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6E" w:rsidRPr="00742F0E" w:rsidRDefault="00C83E22" w:rsidP="00EC496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SDC 6</w:t>
      </w:r>
      <w:bookmarkStart w:id="0" w:name="_GoBack"/>
      <w:bookmarkEnd w:id="0"/>
      <w:r w:rsidR="00EC496E" w:rsidRPr="00742F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Adherence </w:t>
      </w:r>
      <w:r w:rsidR="001A299F">
        <w:rPr>
          <w:rFonts w:ascii="Times New Roman" w:hAnsi="Times New Roman" w:cs="Times New Roman"/>
          <w:b/>
          <w:sz w:val="24"/>
          <w:szCs w:val="24"/>
          <w:u w:val="single"/>
        </w:rPr>
        <w:t>to scheduled exercise sessions.</w:t>
      </w:r>
    </w:p>
    <w:tbl>
      <w:tblPr>
        <w:tblStyle w:val="PlainTable11"/>
        <w:tblW w:w="4957" w:type="dxa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993"/>
      </w:tblGrid>
      <w:tr w:rsidR="00EC496E" w:rsidRPr="00742F0E" w:rsidTr="00FE2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12" w:space="0" w:color="auto"/>
            </w:tcBorders>
          </w:tcPr>
          <w:p w:rsidR="00EC496E" w:rsidRPr="00742F0E" w:rsidRDefault="008113B1" w:rsidP="009E5FC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Author: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C496E" w:rsidRPr="00742F0E" w:rsidRDefault="00EC496E" w:rsidP="009E5FC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Year: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HIIT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MCT</w:t>
            </w:r>
          </w:p>
        </w:tc>
      </w:tr>
      <w:tr w:rsidR="00EC496E" w:rsidRPr="00742F0E" w:rsidTr="00FE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12" w:space="0" w:color="auto"/>
            </w:tcBorders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Uhleman</w:t>
            </w:r>
            <w:proofErr w:type="spellEnd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EC496E" w:rsidRPr="00742F0E" w:rsidTr="00FE2A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Dolan 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98.70%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98.70%</w:t>
            </w:r>
          </w:p>
        </w:tc>
      </w:tr>
      <w:tr w:rsidR="00EC496E" w:rsidRPr="00742F0E" w:rsidTr="00FE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Wallman</w:t>
            </w:r>
            <w:proofErr w:type="spellEnd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EC496E" w:rsidRPr="00742F0E" w:rsidTr="00FE2A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Angadi</w:t>
            </w:r>
            <w:proofErr w:type="spellEnd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99%</w:t>
            </w:r>
          </w:p>
        </w:tc>
      </w:tr>
      <w:tr w:rsidR="00EC496E" w:rsidRPr="00742F0E" w:rsidTr="00FE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Boyne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EC496E" w:rsidRPr="00742F0E" w:rsidTr="00FE2A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Fisher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</w:tr>
      <w:tr w:rsidR="00EC496E" w:rsidRPr="00742F0E" w:rsidTr="00FE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Freyssin</w:t>
            </w:r>
            <w:proofErr w:type="spellEnd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EC496E" w:rsidRPr="00742F0E" w:rsidTr="00FE2A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Jung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EC496E" w:rsidRPr="00742F0E" w:rsidTr="00FE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Kim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EC496E" w:rsidRPr="00742F0E" w:rsidTr="00FE2A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Lanzi</w:t>
            </w:r>
            <w:proofErr w:type="spellEnd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98.60%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EC496E" w:rsidRPr="00742F0E" w:rsidTr="00FE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Matsuo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97.10%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97.40%</w:t>
            </w:r>
          </w:p>
        </w:tc>
      </w:tr>
      <w:tr w:rsidR="00EC496E" w:rsidRPr="00742F0E" w:rsidTr="00FE2A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Puhan</w:t>
            </w:r>
            <w:proofErr w:type="spellEnd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86.70%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86.70%</w:t>
            </w:r>
          </w:p>
        </w:tc>
      </w:tr>
      <w:tr w:rsidR="00EC496E" w:rsidRPr="00742F0E" w:rsidTr="00FE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Schmitt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93%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93%</w:t>
            </w:r>
          </w:p>
        </w:tc>
      </w:tr>
      <w:tr w:rsidR="00EC496E" w:rsidRPr="00742F0E" w:rsidTr="00FE2A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Slordhal</w:t>
            </w:r>
            <w:proofErr w:type="spellEnd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98%</w:t>
            </w:r>
          </w:p>
        </w:tc>
      </w:tr>
      <w:tr w:rsidR="00EC496E" w:rsidRPr="00742F0E" w:rsidTr="00FE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Coppoolse</w:t>
            </w:r>
            <w:proofErr w:type="spellEnd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EC496E" w:rsidRPr="00742F0E" w:rsidTr="00FE2A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Devin 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96.7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94.1</w:t>
            </w:r>
          </w:p>
        </w:tc>
      </w:tr>
      <w:tr w:rsidR="00EC496E" w:rsidRPr="00742F0E" w:rsidTr="00FE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Gloeckl</w:t>
            </w:r>
            <w:proofErr w:type="spellEnd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EC496E" w:rsidRPr="00742F0E" w:rsidTr="00FE2A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Higgins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83.30%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87.80%</w:t>
            </w:r>
          </w:p>
        </w:tc>
      </w:tr>
      <w:tr w:rsidR="00EC496E" w:rsidRPr="00742F0E" w:rsidTr="00FE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Kong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EC496E" w:rsidRPr="00742F0E" w:rsidTr="00FE2A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Mador</w:t>
            </w:r>
            <w:proofErr w:type="spellEnd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EC496E" w:rsidRPr="00742F0E" w:rsidTr="00FE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Moholdt</w:t>
            </w:r>
            <w:proofErr w:type="spellEnd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83.50%</w:t>
            </w:r>
          </w:p>
        </w:tc>
      </w:tr>
      <w:tr w:rsidR="00EC496E" w:rsidRPr="00742F0E" w:rsidTr="00FE2A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Robinson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EC496E" w:rsidRPr="00742F0E" w:rsidTr="00FE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lastRenderedPageBreak/>
              <w:t>Sawyer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EC496E" w:rsidRPr="00742F0E" w:rsidTr="00FE2A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Skleryk</w:t>
            </w:r>
            <w:proofErr w:type="spellEnd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EC496E" w:rsidRPr="00742F0E" w:rsidTr="00FE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Jaureguizar</w:t>
            </w:r>
            <w:proofErr w:type="spellEnd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et al.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88%</w:t>
            </w:r>
          </w:p>
        </w:tc>
      </w:tr>
      <w:tr w:rsidR="00EC496E" w:rsidRPr="00742F0E" w:rsidTr="00FE2A8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Baekkerud</w:t>
            </w:r>
            <w:proofErr w:type="spellEnd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 et al. - 4x4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  <w:tr w:rsidR="00EC496E" w:rsidRPr="00742F0E" w:rsidTr="00FE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EC496E" w:rsidRPr="00FE2A8E" w:rsidRDefault="00EC496E" w:rsidP="009E5FC4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Baekkerud</w:t>
            </w:r>
            <w:proofErr w:type="spellEnd"/>
            <w:r w:rsidRPr="00FE2A8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et al. - 10x1</w:t>
            </w:r>
          </w:p>
        </w:tc>
        <w:tc>
          <w:tcPr>
            <w:tcW w:w="992" w:type="dxa"/>
            <w:noWrap/>
          </w:tcPr>
          <w:p w:rsidR="00EC496E" w:rsidRPr="00742F0E" w:rsidRDefault="00EC496E" w:rsidP="009E5FC4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134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993" w:type="dxa"/>
            <w:noWrap/>
          </w:tcPr>
          <w:p w:rsidR="00EC496E" w:rsidRPr="00742F0E" w:rsidRDefault="00EC496E" w:rsidP="009E5FC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4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</w:tr>
    </w:tbl>
    <w:p w:rsidR="00B85A6F" w:rsidRDefault="00B85A6F"/>
    <w:sectPr w:rsidR="00B85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6E"/>
    <w:rsid w:val="001A299F"/>
    <w:rsid w:val="008113B1"/>
    <w:rsid w:val="00B85A6F"/>
    <w:rsid w:val="00C83E22"/>
    <w:rsid w:val="00EC496E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836CB-1913-4F63-AFEA-389A7D76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EC49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 James</dc:creator>
  <cp:keywords/>
  <dc:description/>
  <cp:lastModifiedBy>Blackwell James</cp:lastModifiedBy>
  <cp:revision>2</cp:revision>
  <dcterms:created xsi:type="dcterms:W3CDTF">2018-04-03T11:54:00Z</dcterms:created>
  <dcterms:modified xsi:type="dcterms:W3CDTF">2018-04-03T11:54:00Z</dcterms:modified>
</cp:coreProperties>
</file>