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A5" w:rsidRPr="006878FB" w:rsidRDefault="000D26A5" w:rsidP="000D26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8FB">
        <w:rPr>
          <w:rFonts w:ascii="Times New Roman" w:hAnsi="Times New Roman" w:cs="Times New Roman"/>
          <w:b/>
          <w:sz w:val="24"/>
          <w:szCs w:val="24"/>
        </w:rPr>
        <w:t>Supplementary Table 2.</w:t>
      </w:r>
      <w:proofErr w:type="gramEnd"/>
      <w:r w:rsidRPr="00687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8FB">
        <w:rPr>
          <w:rFonts w:ascii="Times New Roman" w:hAnsi="Times New Roman" w:cs="Times New Roman"/>
          <w:sz w:val="24"/>
          <w:szCs w:val="24"/>
        </w:rPr>
        <w:t xml:space="preserve">Determining the highest model function of the physical activity domain trajectory </w:t>
      </w:r>
      <w:proofErr w:type="gramStart"/>
      <w:r w:rsidRPr="006878FB">
        <w:rPr>
          <w:rFonts w:ascii="Times New Roman" w:hAnsi="Times New Roman" w:cs="Times New Roman"/>
          <w:sz w:val="24"/>
          <w:szCs w:val="24"/>
        </w:rPr>
        <w:t xml:space="preserve">groups </w:t>
      </w:r>
      <w:r w:rsidRPr="006878F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 xml:space="preserve"> </w:t>
      </w:r>
      <w:proofErr w:type="spellStart"/>
      <w:r w:rsidRPr="006878F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a,b</w:t>
      </w:r>
      <w:proofErr w:type="spellEnd"/>
      <w:proofErr w:type="gramEnd"/>
    </w:p>
    <w:tbl>
      <w:tblPr>
        <w:tblStyle w:val="TableGrid"/>
        <w:tblW w:w="0" w:type="auto"/>
        <w:tblInd w:w="-16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02"/>
        <w:gridCol w:w="1163"/>
        <w:gridCol w:w="892"/>
        <w:gridCol w:w="1163"/>
        <w:gridCol w:w="892"/>
        <w:gridCol w:w="1163"/>
        <w:gridCol w:w="892"/>
        <w:gridCol w:w="1089"/>
        <w:gridCol w:w="43"/>
        <w:gridCol w:w="748"/>
        <w:gridCol w:w="1069"/>
        <w:gridCol w:w="62"/>
        <w:gridCol w:w="848"/>
        <w:gridCol w:w="1617"/>
        <w:gridCol w:w="1593"/>
      </w:tblGrid>
      <w:tr w:rsidR="000D26A5" w:rsidRPr="006878FB" w:rsidTr="00CC0DE4"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878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687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iteration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878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687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iteration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878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687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iteration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878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687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iteration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878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687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iteration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6A5" w:rsidRPr="006878FB" w:rsidTr="00CC0DE4"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b/>
                <w:sz w:val="24"/>
                <w:szCs w:val="24"/>
              </w:rPr>
              <w:t>Highest function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b/>
                <w:sz w:val="24"/>
                <w:szCs w:val="24"/>
              </w:rPr>
              <w:t>Highest function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b/>
                <w:sz w:val="24"/>
                <w:szCs w:val="24"/>
              </w:rPr>
              <w:t>Highest function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0D26A5" w:rsidRPr="006878FB" w:rsidRDefault="000D26A5" w:rsidP="00CC0DE4">
            <w:pPr>
              <w:spacing w:before="300"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b/>
                <w:sz w:val="24"/>
                <w:szCs w:val="24"/>
              </w:rPr>
              <w:t>Highest function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0D26A5" w:rsidRPr="006878FB" w:rsidRDefault="000D26A5" w:rsidP="00CC0DE4">
            <w:pPr>
              <w:spacing w:before="30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b/>
                <w:sz w:val="24"/>
                <w:szCs w:val="24"/>
              </w:rPr>
              <w:t>Highest function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0D26A5" w:rsidRPr="006878FB" w:rsidRDefault="000D26A5" w:rsidP="00CC0DE4">
            <w:pPr>
              <w:spacing w:before="30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b/>
                <w:sz w:val="24"/>
                <w:szCs w:val="24"/>
              </w:rPr>
              <w:t>Final estimated group %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b/>
                <w:sz w:val="24"/>
                <w:szCs w:val="24"/>
              </w:rPr>
              <w:t>Final actual group %</w:t>
            </w:r>
          </w:p>
        </w:tc>
      </w:tr>
      <w:tr w:rsidR="000D26A5" w:rsidRPr="006878FB" w:rsidTr="00CC0DE4">
        <w:tc>
          <w:tcPr>
            <w:tcW w:w="1433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b/>
                <w:sz w:val="24"/>
                <w:szCs w:val="24"/>
              </w:rPr>
              <w:t>Sport/exercise (n=5116)</w:t>
            </w:r>
          </w:p>
        </w:tc>
      </w:tr>
      <w:tr w:rsidR="000D26A5" w:rsidRPr="006878FB" w:rsidTr="00CC0DE4">
        <w:tc>
          <w:tcPr>
            <w:tcW w:w="1121" w:type="dxa"/>
            <w:tcBorders>
              <w:top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Group 1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Quadratic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0D26A5" w:rsidRPr="006878FB" w:rsidRDefault="000D26A5" w:rsidP="00CC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78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Linear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45.8</w:t>
            </w:r>
          </w:p>
        </w:tc>
      </w:tr>
      <w:tr w:rsidR="000D26A5" w:rsidRPr="006878FB" w:rsidTr="00CC0DE4">
        <w:tc>
          <w:tcPr>
            <w:tcW w:w="1121" w:type="dxa"/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Group 2</w:t>
            </w:r>
          </w:p>
        </w:tc>
        <w:tc>
          <w:tcPr>
            <w:tcW w:w="1029" w:type="dxa"/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Quadratic</w:t>
            </w:r>
          </w:p>
        </w:tc>
        <w:tc>
          <w:tcPr>
            <w:tcW w:w="892" w:type="dxa"/>
          </w:tcPr>
          <w:p w:rsidR="000D26A5" w:rsidRPr="006878FB" w:rsidRDefault="000D26A5" w:rsidP="00CC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78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63" w:type="dxa"/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Linear</w:t>
            </w:r>
          </w:p>
        </w:tc>
        <w:tc>
          <w:tcPr>
            <w:tcW w:w="892" w:type="dxa"/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163" w:type="dxa"/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2"/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632" w:type="dxa"/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30.4</w:t>
            </w:r>
          </w:p>
        </w:tc>
      </w:tr>
      <w:tr w:rsidR="000D26A5" w:rsidRPr="006878FB" w:rsidTr="00CC0DE4">
        <w:tc>
          <w:tcPr>
            <w:tcW w:w="1121" w:type="dxa"/>
            <w:tcBorders>
              <w:bottom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Group 3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Quadratic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0D26A5" w:rsidRPr="006878FB" w:rsidRDefault="000D26A5" w:rsidP="00CC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78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Linear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</w:p>
        </w:tc>
      </w:tr>
      <w:tr w:rsidR="000D26A5" w:rsidRPr="006878FB" w:rsidTr="00CC0DE4">
        <w:tc>
          <w:tcPr>
            <w:tcW w:w="1433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b/>
                <w:sz w:val="24"/>
                <w:szCs w:val="24"/>
              </w:rPr>
              <w:t>Recreational activity (n=5085)</w:t>
            </w:r>
          </w:p>
        </w:tc>
      </w:tr>
      <w:tr w:rsidR="000D26A5" w:rsidRPr="006878FB" w:rsidTr="00CC0DE4">
        <w:tc>
          <w:tcPr>
            <w:tcW w:w="1121" w:type="dxa"/>
            <w:tcBorders>
              <w:top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Group 1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Quadratic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</w:tr>
      <w:tr w:rsidR="000D26A5" w:rsidRPr="006878FB" w:rsidTr="00CC0DE4">
        <w:tc>
          <w:tcPr>
            <w:tcW w:w="1121" w:type="dxa"/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Group 2</w:t>
            </w:r>
          </w:p>
        </w:tc>
        <w:tc>
          <w:tcPr>
            <w:tcW w:w="1029" w:type="dxa"/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Quadratic</w:t>
            </w:r>
          </w:p>
        </w:tc>
        <w:tc>
          <w:tcPr>
            <w:tcW w:w="892" w:type="dxa"/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163" w:type="dxa"/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2"/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632" w:type="dxa"/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</w:p>
        </w:tc>
      </w:tr>
      <w:tr w:rsidR="000D26A5" w:rsidRPr="006878FB" w:rsidTr="00CC0DE4">
        <w:tc>
          <w:tcPr>
            <w:tcW w:w="1121" w:type="dxa"/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Group 3</w:t>
            </w:r>
          </w:p>
        </w:tc>
        <w:tc>
          <w:tcPr>
            <w:tcW w:w="1029" w:type="dxa"/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Quadratic</w:t>
            </w:r>
          </w:p>
        </w:tc>
        <w:tc>
          <w:tcPr>
            <w:tcW w:w="892" w:type="dxa"/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163" w:type="dxa"/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2"/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632" w:type="dxa"/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</w:tr>
      <w:tr w:rsidR="000D26A5" w:rsidRPr="006878FB" w:rsidTr="00CC0DE4">
        <w:tc>
          <w:tcPr>
            <w:tcW w:w="1121" w:type="dxa"/>
            <w:tcBorders>
              <w:bottom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Group 4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Quadratic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</w:tr>
      <w:tr w:rsidR="000D26A5" w:rsidRPr="006878FB" w:rsidTr="00CC0DE4">
        <w:tc>
          <w:tcPr>
            <w:tcW w:w="1433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b/>
                <w:sz w:val="24"/>
                <w:szCs w:val="24"/>
              </w:rPr>
              <w:t>Walking (n=5106)</w:t>
            </w:r>
          </w:p>
        </w:tc>
      </w:tr>
      <w:tr w:rsidR="000D26A5" w:rsidRPr="006878FB" w:rsidTr="00CC0DE4">
        <w:tc>
          <w:tcPr>
            <w:tcW w:w="1121" w:type="dxa"/>
            <w:tcBorders>
              <w:top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Group 1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0D26A5" w:rsidRPr="006878FB" w:rsidRDefault="000D26A5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Quadratic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Quadratic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Quadratic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0.999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Linear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</w:tcBorders>
          </w:tcPr>
          <w:p w:rsidR="000D26A5" w:rsidRPr="006878FB" w:rsidRDefault="000D26A5" w:rsidP="00CC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78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</w:tr>
      <w:tr w:rsidR="000D26A5" w:rsidRPr="006878FB" w:rsidTr="00CC0DE4">
        <w:tc>
          <w:tcPr>
            <w:tcW w:w="1121" w:type="dxa"/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Group 2</w:t>
            </w:r>
          </w:p>
        </w:tc>
        <w:tc>
          <w:tcPr>
            <w:tcW w:w="1029" w:type="dxa"/>
          </w:tcPr>
          <w:p w:rsidR="000D26A5" w:rsidRPr="006878FB" w:rsidRDefault="000D26A5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Quadratic</w:t>
            </w:r>
          </w:p>
        </w:tc>
        <w:tc>
          <w:tcPr>
            <w:tcW w:w="892" w:type="dxa"/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&lt;0.05</w:t>
            </w:r>
          </w:p>
        </w:tc>
        <w:tc>
          <w:tcPr>
            <w:tcW w:w="1163" w:type="dxa"/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Quadratic</w:t>
            </w:r>
          </w:p>
        </w:tc>
        <w:tc>
          <w:tcPr>
            <w:tcW w:w="892" w:type="dxa"/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0.193</w:t>
            </w:r>
          </w:p>
        </w:tc>
        <w:tc>
          <w:tcPr>
            <w:tcW w:w="1163" w:type="dxa"/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Linear</w:t>
            </w:r>
          </w:p>
        </w:tc>
        <w:tc>
          <w:tcPr>
            <w:tcW w:w="892" w:type="dxa"/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91" w:type="dxa"/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Linear</w:t>
            </w:r>
          </w:p>
        </w:tc>
        <w:tc>
          <w:tcPr>
            <w:tcW w:w="829" w:type="dxa"/>
            <w:gridSpan w:val="2"/>
          </w:tcPr>
          <w:p w:rsidR="000D26A5" w:rsidRPr="006878FB" w:rsidRDefault="000D26A5" w:rsidP="00CC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78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69" w:type="dxa"/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Linear</w:t>
            </w:r>
          </w:p>
        </w:tc>
        <w:tc>
          <w:tcPr>
            <w:tcW w:w="911" w:type="dxa"/>
            <w:gridSpan w:val="2"/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652" w:type="dxa"/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60.4</w:t>
            </w:r>
          </w:p>
        </w:tc>
        <w:tc>
          <w:tcPr>
            <w:tcW w:w="1632" w:type="dxa"/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64.6</w:t>
            </w:r>
          </w:p>
        </w:tc>
      </w:tr>
      <w:tr w:rsidR="000D26A5" w:rsidRPr="006878FB" w:rsidTr="00CC0DE4">
        <w:tc>
          <w:tcPr>
            <w:tcW w:w="1121" w:type="dxa"/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Group 3</w:t>
            </w:r>
          </w:p>
        </w:tc>
        <w:tc>
          <w:tcPr>
            <w:tcW w:w="1029" w:type="dxa"/>
          </w:tcPr>
          <w:p w:rsidR="000D26A5" w:rsidRPr="006878FB" w:rsidRDefault="000D26A5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Quadratic</w:t>
            </w:r>
          </w:p>
        </w:tc>
        <w:tc>
          <w:tcPr>
            <w:tcW w:w="892" w:type="dxa"/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0.813</w:t>
            </w:r>
          </w:p>
        </w:tc>
        <w:tc>
          <w:tcPr>
            <w:tcW w:w="1163" w:type="dxa"/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Linear</w:t>
            </w:r>
          </w:p>
        </w:tc>
        <w:tc>
          <w:tcPr>
            <w:tcW w:w="892" w:type="dxa"/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163" w:type="dxa"/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Linear</w:t>
            </w:r>
          </w:p>
        </w:tc>
        <w:tc>
          <w:tcPr>
            <w:tcW w:w="892" w:type="dxa"/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91" w:type="dxa"/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Linear</w:t>
            </w:r>
          </w:p>
        </w:tc>
        <w:tc>
          <w:tcPr>
            <w:tcW w:w="829" w:type="dxa"/>
            <w:gridSpan w:val="2"/>
          </w:tcPr>
          <w:p w:rsidR="000D26A5" w:rsidRPr="006878FB" w:rsidRDefault="000D26A5" w:rsidP="00CC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78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69" w:type="dxa"/>
          </w:tcPr>
          <w:p w:rsidR="000D26A5" w:rsidRPr="006878FB" w:rsidRDefault="000D26A5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Linear</w:t>
            </w:r>
          </w:p>
        </w:tc>
        <w:tc>
          <w:tcPr>
            <w:tcW w:w="911" w:type="dxa"/>
            <w:gridSpan w:val="2"/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652" w:type="dxa"/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632" w:type="dxa"/>
          </w:tcPr>
          <w:p w:rsidR="000D26A5" w:rsidRPr="006878FB" w:rsidRDefault="000D26A5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</w:tbl>
    <w:p w:rsidR="000D26A5" w:rsidRPr="006878FB" w:rsidRDefault="000D26A5" w:rsidP="000D26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78F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6878FB">
        <w:rPr>
          <w:rFonts w:ascii="Times New Roman" w:hAnsi="Times New Roman" w:cs="Times New Roman"/>
          <w:sz w:val="24"/>
          <w:szCs w:val="24"/>
        </w:rPr>
        <w:t>Starting</w:t>
      </w:r>
      <w:proofErr w:type="spellEnd"/>
      <w:proofErr w:type="gramEnd"/>
      <w:r w:rsidRPr="006878FB">
        <w:rPr>
          <w:rFonts w:ascii="Times New Roman" w:hAnsi="Times New Roman" w:cs="Times New Roman"/>
          <w:sz w:val="24"/>
          <w:szCs w:val="24"/>
        </w:rPr>
        <w:t xml:space="preserve"> with quadratic, the level of the polynomial function for each group was reduced at each iteration until each parameter estimate was statistically significant (p&lt;0.05). </w:t>
      </w:r>
      <w:proofErr w:type="spellStart"/>
      <w:r w:rsidRPr="006878FB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6878FB">
        <w:rPr>
          <w:rFonts w:ascii="Times New Roman" w:hAnsi="Times New Roman" w:cs="Times New Roman"/>
          <w:sz w:val="24"/>
          <w:szCs w:val="24"/>
        </w:rPr>
        <w:t>Models</w:t>
      </w:r>
      <w:proofErr w:type="spellEnd"/>
      <w:r w:rsidRPr="006878FB">
        <w:rPr>
          <w:rFonts w:ascii="Times New Roman" w:hAnsi="Times New Roman" w:cs="Times New Roman"/>
          <w:sz w:val="24"/>
          <w:szCs w:val="24"/>
        </w:rPr>
        <w:t xml:space="preserve"> adjusted for employment status and number of CVD diagnoses as time-varying covariates, and occupational class, marital status, number of children, region, BMI, arthritis, bronchitis, blood pressure, breathlessness, chest pain, smoking status, alcohol consumption and breakfast consumption at baseline. </w:t>
      </w:r>
      <w:proofErr w:type="spellStart"/>
      <w:proofErr w:type="gramStart"/>
      <w:r w:rsidRPr="006878FB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6878FB">
        <w:rPr>
          <w:rFonts w:ascii="Times New Roman" w:hAnsi="Times New Roman" w:cs="Times New Roman"/>
          <w:sz w:val="24"/>
          <w:szCs w:val="24"/>
        </w:rPr>
        <w:t>Models</w:t>
      </w:r>
      <w:proofErr w:type="spellEnd"/>
      <w:proofErr w:type="gramEnd"/>
      <w:r w:rsidRPr="006878FB">
        <w:rPr>
          <w:rFonts w:ascii="Times New Roman" w:hAnsi="Times New Roman" w:cs="Times New Roman"/>
          <w:sz w:val="24"/>
          <w:szCs w:val="24"/>
        </w:rPr>
        <w:t xml:space="preserve"> failed to converge.</w:t>
      </w:r>
    </w:p>
    <w:p w:rsidR="00FE6E58" w:rsidRDefault="000D26A5">
      <w:bookmarkStart w:id="0" w:name="_GoBack"/>
      <w:bookmarkEnd w:id="0"/>
    </w:p>
    <w:sectPr w:rsidR="00FE6E58" w:rsidSect="000D26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A5"/>
    <w:rsid w:val="000251AA"/>
    <w:rsid w:val="000D26A5"/>
    <w:rsid w:val="002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A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6A5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A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6A5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9E3EE2D6.dotm</Template>
  <TotalTime>3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Aggio</dc:creator>
  <cp:lastModifiedBy>Daniel Aggio</cp:lastModifiedBy>
  <cp:revision>1</cp:revision>
  <dcterms:created xsi:type="dcterms:W3CDTF">2018-07-11T09:37:00Z</dcterms:created>
  <dcterms:modified xsi:type="dcterms:W3CDTF">2018-07-11T09:40:00Z</dcterms:modified>
</cp:coreProperties>
</file>