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4AC06" w14:textId="77777777" w:rsidR="00BA1470" w:rsidRPr="00875D1F" w:rsidRDefault="00BA1470" w:rsidP="00BA1470">
      <w:pPr>
        <w:rPr>
          <w:rFonts w:ascii="Times New Roman" w:hAnsi="Times New Roman" w:cs="Times New Roman"/>
          <w:b/>
          <w:caps/>
        </w:rPr>
      </w:pPr>
      <w:r w:rsidRPr="00875D1F">
        <w:rPr>
          <w:rFonts w:ascii="Times New Roman" w:hAnsi="Times New Roman" w:cs="Times New Roman"/>
          <w:b/>
          <w:caps/>
        </w:rPr>
        <w:t>Supplementary DATA</w:t>
      </w:r>
    </w:p>
    <w:p w14:paraId="1A406392" w14:textId="77777777" w:rsidR="00875D1F" w:rsidRPr="00875D1F" w:rsidRDefault="00875D1F" w:rsidP="00875D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497475530"/>
      <w:bookmarkStart w:id="1" w:name="_Hlk528739146"/>
      <w:r w:rsidRPr="00875D1F">
        <w:rPr>
          <w:rFonts w:ascii="Times New Roman" w:eastAsia="Times New Roman" w:hAnsi="Times New Roman" w:cs="Times New Roman"/>
          <w:b/>
          <w:sz w:val="28"/>
          <w:szCs w:val="28"/>
        </w:rPr>
        <w:t>Metabolic implications of diet and energy intake during physical inactivity</w:t>
      </w:r>
    </w:p>
    <w:bookmarkEnd w:id="1"/>
    <w:p w14:paraId="3F7969D9" w14:textId="77777777" w:rsidR="00BA1470" w:rsidRPr="00875D1F" w:rsidRDefault="00BA1470" w:rsidP="00BA1470">
      <w:pPr>
        <w:rPr>
          <w:rFonts w:ascii="Times New Roman" w:hAnsi="Times New Roman" w:cs="Times New Roman"/>
          <w:i/>
          <w:szCs w:val="24"/>
        </w:rPr>
      </w:pPr>
      <w:r w:rsidRPr="00875D1F">
        <w:rPr>
          <w:rFonts w:ascii="Times New Roman" w:hAnsi="Times New Roman" w:cs="Times New Roman"/>
          <w:i/>
          <w:szCs w:val="24"/>
        </w:rPr>
        <w:t>Nathan C. Winn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875D1F">
        <w:rPr>
          <w:rFonts w:ascii="Times New Roman" w:hAnsi="Times New Roman" w:cs="Times New Roman"/>
          <w:i/>
          <w:szCs w:val="24"/>
        </w:rPr>
        <w:t>, Ryan Pettit-Mee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875D1F">
        <w:rPr>
          <w:rFonts w:ascii="Times New Roman" w:hAnsi="Times New Roman" w:cs="Times New Roman"/>
          <w:i/>
          <w:szCs w:val="24"/>
        </w:rPr>
        <w:t>,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875D1F">
        <w:rPr>
          <w:rFonts w:ascii="Times New Roman" w:hAnsi="Times New Roman" w:cs="Times New Roman"/>
          <w:i/>
          <w:szCs w:val="24"/>
        </w:rPr>
        <w:t>Lauren K. Walsh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875D1F">
        <w:rPr>
          <w:rFonts w:ascii="Times New Roman" w:hAnsi="Times New Roman" w:cs="Times New Roman"/>
          <w:i/>
          <w:szCs w:val="24"/>
        </w:rPr>
        <w:t>, Robert M. Restaino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2</w:t>
      </w:r>
      <w:r w:rsidRPr="00875D1F">
        <w:rPr>
          <w:rFonts w:ascii="Times New Roman" w:hAnsi="Times New Roman" w:cs="Times New Roman"/>
          <w:i/>
          <w:szCs w:val="24"/>
        </w:rPr>
        <w:t>, Sean T. Ready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875D1F">
        <w:rPr>
          <w:rFonts w:ascii="Times New Roman" w:hAnsi="Times New Roman" w:cs="Times New Roman"/>
          <w:i/>
          <w:szCs w:val="24"/>
        </w:rPr>
        <w:t>, Jaume Padilla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proofErr w:type="gramStart"/>
      <w:r w:rsidRPr="00875D1F">
        <w:rPr>
          <w:rFonts w:ascii="Times New Roman" w:hAnsi="Times New Roman" w:cs="Times New Roman"/>
          <w:i/>
          <w:szCs w:val="24"/>
          <w:vertAlign w:val="superscript"/>
        </w:rPr>
        <w:t>,3,4</w:t>
      </w:r>
      <w:proofErr w:type="gramEnd"/>
      <w:r w:rsidRPr="00875D1F">
        <w:rPr>
          <w:rFonts w:ascii="Times New Roman" w:hAnsi="Times New Roman" w:cs="Times New Roman"/>
          <w:i/>
          <w:szCs w:val="24"/>
        </w:rPr>
        <w:t>, Jill A. Kanaley</w:t>
      </w:r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bookmarkEnd w:id="0"/>
      <w:r w:rsidRPr="00875D1F">
        <w:rPr>
          <w:rFonts w:ascii="Times New Roman" w:hAnsi="Times New Roman" w:cs="Times New Roman"/>
          <w:i/>
          <w:szCs w:val="24"/>
        </w:rPr>
        <w:t xml:space="preserve"> </w:t>
      </w:r>
    </w:p>
    <w:p w14:paraId="2FDE7D4E" w14:textId="77777777" w:rsidR="00BA1470" w:rsidRPr="00875D1F" w:rsidRDefault="00BA1470" w:rsidP="00BA1470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bookmarkStart w:id="2" w:name="_Hlk499098808"/>
      <w:r w:rsidRPr="00875D1F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875D1F">
        <w:rPr>
          <w:rFonts w:ascii="Times New Roman" w:hAnsi="Times New Roman" w:cs="Times New Roman"/>
          <w:i/>
          <w:szCs w:val="24"/>
        </w:rPr>
        <w:t>Department of Nutrition and Exercise Physiology, University of Missouri, Columbia, MO.</w:t>
      </w:r>
    </w:p>
    <w:p w14:paraId="0579DA27" w14:textId="77777777" w:rsidR="00BA1470" w:rsidRPr="00875D1F" w:rsidRDefault="00BA1470" w:rsidP="00BA1470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75D1F">
        <w:rPr>
          <w:rFonts w:ascii="Times New Roman" w:hAnsi="Times New Roman" w:cs="Times New Roman"/>
          <w:i/>
          <w:szCs w:val="24"/>
          <w:vertAlign w:val="superscript"/>
        </w:rPr>
        <w:t>2</w:t>
      </w:r>
      <w:r w:rsidRPr="00875D1F">
        <w:rPr>
          <w:rFonts w:ascii="Times New Roman" w:hAnsi="Times New Roman" w:cs="Times New Roman"/>
          <w:i/>
          <w:szCs w:val="24"/>
        </w:rPr>
        <w:t>Department of Medical Pharmacology and Physiology, University of Missouri, Columbia, MO.</w:t>
      </w:r>
    </w:p>
    <w:p w14:paraId="2EB2C237" w14:textId="77777777" w:rsidR="00BA1470" w:rsidRPr="00875D1F" w:rsidRDefault="00BA1470" w:rsidP="00BA1470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75D1F">
        <w:rPr>
          <w:rFonts w:ascii="Times New Roman" w:hAnsi="Times New Roman" w:cs="Times New Roman"/>
          <w:i/>
          <w:szCs w:val="24"/>
          <w:vertAlign w:val="superscript"/>
        </w:rPr>
        <w:t>3</w:t>
      </w:r>
      <w:r w:rsidRPr="00875D1F">
        <w:rPr>
          <w:rFonts w:ascii="Times New Roman" w:hAnsi="Times New Roman" w:cs="Times New Roman"/>
          <w:i/>
          <w:szCs w:val="24"/>
        </w:rPr>
        <w:t>Dalton Cardiovascular Research Center, University of Missouri, Columbia, MO.</w:t>
      </w:r>
    </w:p>
    <w:p w14:paraId="1AD18CBA" w14:textId="77777777" w:rsidR="00BA1470" w:rsidRPr="00875D1F" w:rsidRDefault="00BA1470" w:rsidP="00BA1470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75D1F">
        <w:rPr>
          <w:rFonts w:ascii="Times New Roman" w:hAnsi="Times New Roman" w:cs="Times New Roman"/>
          <w:i/>
          <w:szCs w:val="24"/>
          <w:vertAlign w:val="superscript"/>
        </w:rPr>
        <w:t>4</w:t>
      </w:r>
      <w:r w:rsidRPr="00875D1F">
        <w:rPr>
          <w:rFonts w:ascii="Times New Roman" w:hAnsi="Times New Roman" w:cs="Times New Roman"/>
          <w:i/>
          <w:szCs w:val="24"/>
        </w:rPr>
        <w:t>Department of Child Health, University of Missouri, Columbia, MO.</w:t>
      </w:r>
    </w:p>
    <w:bookmarkEnd w:id="2"/>
    <w:p w14:paraId="74107FC1" w14:textId="77777777" w:rsidR="00BA1470" w:rsidRPr="00875D1F" w:rsidRDefault="00BA1470" w:rsidP="00BA1470">
      <w:pPr>
        <w:rPr>
          <w:rFonts w:ascii="Times New Roman" w:hAnsi="Times New Roman" w:cs="Times New Roman"/>
          <w:b/>
          <w:i/>
          <w:caps/>
        </w:rPr>
      </w:pPr>
    </w:p>
    <w:p w14:paraId="3801F431" w14:textId="77777777" w:rsidR="00BA1470" w:rsidRPr="00875D1F" w:rsidRDefault="00BA1470" w:rsidP="00BA1470">
      <w:pPr>
        <w:rPr>
          <w:rFonts w:ascii="Times New Roman" w:hAnsi="Times New Roman" w:cs="Times New Roman"/>
          <w:b/>
          <w:caps/>
        </w:rPr>
      </w:pPr>
    </w:p>
    <w:tbl>
      <w:tblPr>
        <w:tblStyle w:val="PlainTable2"/>
        <w:tblpPr w:leftFromText="180" w:rightFromText="180" w:vertAnchor="page" w:horzAnchor="margin" w:tblpY="5473"/>
        <w:tblW w:w="6101" w:type="dxa"/>
        <w:tblLook w:val="04A0" w:firstRow="1" w:lastRow="0" w:firstColumn="1" w:lastColumn="0" w:noHBand="0" w:noVBand="1"/>
      </w:tblPr>
      <w:tblGrid>
        <w:gridCol w:w="1839"/>
        <w:gridCol w:w="1839"/>
        <w:gridCol w:w="2423"/>
      </w:tblGrid>
      <w:tr w:rsidR="00875D1F" w:rsidRPr="00875D1F" w14:paraId="67A183EC" w14:textId="77777777" w:rsidTr="00A14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1" w:type="dxa"/>
            <w:gridSpan w:val="3"/>
          </w:tcPr>
          <w:p w14:paraId="3E01D6FD" w14:textId="77777777" w:rsidR="00BA1470" w:rsidRPr="00875D1F" w:rsidRDefault="00BA1470" w:rsidP="00A145AD">
            <w:pPr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Supplementary Table 1. Dietary characteristics of breakfast, lunch, dinner, and snacks</w:t>
            </w:r>
          </w:p>
        </w:tc>
      </w:tr>
      <w:tr w:rsidR="00875D1F" w:rsidRPr="00875D1F" w14:paraId="0E9BE23A" w14:textId="77777777" w:rsidTr="00A14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3A4ED0AC" w14:textId="77777777" w:rsidR="00BA1470" w:rsidRPr="00875D1F" w:rsidRDefault="00BA1470" w:rsidP="00A145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14:paraId="7CA82B73" w14:textId="77777777" w:rsidR="00BA1470" w:rsidRPr="00875D1F" w:rsidRDefault="00BA1470" w:rsidP="00A1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75D1F">
              <w:rPr>
                <w:rFonts w:ascii="Times New Roman" w:hAnsi="Times New Roman" w:cs="Times New Roman"/>
                <w:b/>
                <w:szCs w:val="24"/>
              </w:rPr>
              <w:t>Control diet</w:t>
            </w:r>
          </w:p>
        </w:tc>
        <w:tc>
          <w:tcPr>
            <w:tcW w:w="2423" w:type="dxa"/>
          </w:tcPr>
          <w:p w14:paraId="5A97DA3B" w14:textId="77777777" w:rsidR="00BA1470" w:rsidRPr="00875D1F" w:rsidRDefault="00BA1470" w:rsidP="00A1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875D1F">
              <w:rPr>
                <w:rFonts w:ascii="Times New Roman" w:hAnsi="Times New Roman" w:cs="Times New Roman"/>
                <w:b/>
                <w:szCs w:val="24"/>
              </w:rPr>
              <w:t>Higher-protein diet</w:t>
            </w:r>
          </w:p>
        </w:tc>
      </w:tr>
      <w:tr w:rsidR="00875D1F" w:rsidRPr="00875D1F" w14:paraId="4C64E25D" w14:textId="77777777" w:rsidTr="00A145A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1" w:type="dxa"/>
            <w:gridSpan w:val="3"/>
          </w:tcPr>
          <w:p w14:paraId="0D4287EA" w14:textId="77777777" w:rsidR="00BA1470" w:rsidRPr="00875D1F" w:rsidRDefault="00BA1470" w:rsidP="00A145AD">
            <w:pPr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Breakfast</w:t>
            </w:r>
          </w:p>
        </w:tc>
      </w:tr>
      <w:tr w:rsidR="00875D1F" w:rsidRPr="00875D1F" w14:paraId="61F097EB" w14:textId="77777777" w:rsidTr="00A14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554CF921" w14:textId="77777777" w:rsidR="00BA1470" w:rsidRPr="00875D1F" w:rsidRDefault="00BA1470" w:rsidP="00A145AD">
            <w:pPr>
              <w:ind w:firstLine="157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Energy (kcal)</w:t>
            </w:r>
          </w:p>
        </w:tc>
        <w:tc>
          <w:tcPr>
            <w:tcW w:w="1839" w:type="dxa"/>
          </w:tcPr>
          <w:p w14:paraId="04FE3DAF" w14:textId="77777777" w:rsidR="00BA1470" w:rsidRPr="00875D1F" w:rsidRDefault="00BA1470" w:rsidP="00A1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399.8 ± 0.4</w:t>
            </w:r>
          </w:p>
        </w:tc>
        <w:tc>
          <w:tcPr>
            <w:tcW w:w="2423" w:type="dxa"/>
          </w:tcPr>
          <w:p w14:paraId="28911C1F" w14:textId="77777777" w:rsidR="00BA1470" w:rsidRPr="00875D1F" w:rsidRDefault="00BA1470" w:rsidP="00A1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400.0 ± 0.3</w:t>
            </w:r>
          </w:p>
        </w:tc>
      </w:tr>
      <w:tr w:rsidR="00875D1F" w:rsidRPr="00875D1F" w14:paraId="2A101677" w14:textId="77777777" w:rsidTr="00A145A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6600F739" w14:textId="77777777" w:rsidR="00BA1470" w:rsidRPr="00875D1F" w:rsidRDefault="00BA1470" w:rsidP="00A145AD">
            <w:pPr>
              <w:ind w:firstLine="157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Protein (g)</w:t>
            </w:r>
          </w:p>
        </w:tc>
        <w:tc>
          <w:tcPr>
            <w:tcW w:w="1839" w:type="dxa"/>
          </w:tcPr>
          <w:p w14:paraId="4E193247" w14:textId="77777777" w:rsidR="00BA1470" w:rsidRPr="00875D1F" w:rsidRDefault="00BA1470" w:rsidP="00A1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 xml:space="preserve">  16.1 ± 0.1</w:t>
            </w:r>
          </w:p>
        </w:tc>
        <w:tc>
          <w:tcPr>
            <w:tcW w:w="2423" w:type="dxa"/>
          </w:tcPr>
          <w:p w14:paraId="37AAAF33" w14:textId="77777777" w:rsidR="00BA1470" w:rsidRPr="00875D1F" w:rsidRDefault="00BA1470" w:rsidP="00A1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 xml:space="preserve">  30.1 ± 0.1*</w:t>
            </w:r>
          </w:p>
        </w:tc>
      </w:tr>
      <w:tr w:rsidR="00875D1F" w:rsidRPr="00875D1F" w14:paraId="5BE88388" w14:textId="77777777" w:rsidTr="00A14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463A8C07" w14:textId="77777777" w:rsidR="00BA1470" w:rsidRPr="00875D1F" w:rsidRDefault="00BA1470" w:rsidP="00A145AD">
            <w:pPr>
              <w:ind w:firstLine="157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CHO (g)</w:t>
            </w:r>
          </w:p>
        </w:tc>
        <w:tc>
          <w:tcPr>
            <w:tcW w:w="1839" w:type="dxa"/>
          </w:tcPr>
          <w:p w14:paraId="4F1AB63E" w14:textId="77777777" w:rsidR="00BA1470" w:rsidRPr="00875D1F" w:rsidRDefault="00BA1470" w:rsidP="00A1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 xml:space="preserve">  64.1 ± 0.2</w:t>
            </w:r>
          </w:p>
        </w:tc>
        <w:tc>
          <w:tcPr>
            <w:tcW w:w="2423" w:type="dxa"/>
          </w:tcPr>
          <w:p w14:paraId="4ECE5039" w14:textId="77777777" w:rsidR="00BA1470" w:rsidRPr="00875D1F" w:rsidRDefault="00BA1470" w:rsidP="00A1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 xml:space="preserve">  50.5 ± 0.2*</w:t>
            </w:r>
          </w:p>
        </w:tc>
      </w:tr>
      <w:tr w:rsidR="00875D1F" w:rsidRPr="00875D1F" w14:paraId="552821DF" w14:textId="77777777" w:rsidTr="00A145A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020AD6AC" w14:textId="77777777" w:rsidR="00BA1470" w:rsidRPr="00875D1F" w:rsidRDefault="00BA1470" w:rsidP="00A145AD">
            <w:pPr>
              <w:ind w:firstLine="157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Fat (g)</w:t>
            </w:r>
          </w:p>
        </w:tc>
        <w:tc>
          <w:tcPr>
            <w:tcW w:w="1839" w:type="dxa"/>
          </w:tcPr>
          <w:p w14:paraId="74DA24ED" w14:textId="77777777" w:rsidR="00BA1470" w:rsidRPr="00875D1F" w:rsidRDefault="00BA1470" w:rsidP="00A1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 xml:space="preserve">    8.6 ± 0.2</w:t>
            </w:r>
          </w:p>
        </w:tc>
        <w:tc>
          <w:tcPr>
            <w:tcW w:w="2423" w:type="dxa"/>
          </w:tcPr>
          <w:p w14:paraId="6FC78AE3" w14:textId="77777777" w:rsidR="00BA1470" w:rsidRPr="00875D1F" w:rsidRDefault="00BA1470" w:rsidP="00A1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 xml:space="preserve">    8.6 ± 0.2</w:t>
            </w:r>
          </w:p>
        </w:tc>
      </w:tr>
      <w:tr w:rsidR="00875D1F" w:rsidRPr="00875D1F" w14:paraId="75E48F00" w14:textId="77777777" w:rsidTr="00A14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1" w:type="dxa"/>
            <w:gridSpan w:val="3"/>
          </w:tcPr>
          <w:p w14:paraId="7FA84824" w14:textId="77777777" w:rsidR="00BA1470" w:rsidRPr="00875D1F" w:rsidRDefault="00BA1470" w:rsidP="00A145AD">
            <w:pPr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Lunch</w:t>
            </w:r>
          </w:p>
        </w:tc>
      </w:tr>
      <w:tr w:rsidR="00875D1F" w:rsidRPr="00875D1F" w14:paraId="6F160242" w14:textId="77777777" w:rsidTr="00A145A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5C4EF201" w14:textId="77777777" w:rsidR="00BA1470" w:rsidRPr="00875D1F" w:rsidRDefault="00BA1470" w:rsidP="00A145AD">
            <w:pPr>
              <w:ind w:firstLine="157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Energy (kcal)</w:t>
            </w:r>
          </w:p>
        </w:tc>
        <w:tc>
          <w:tcPr>
            <w:tcW w:w="1839" w:type="dxa"/>
          </w:tcPr>
          <w:p w14:paraId="5BA6E5B5" w14:textId="77777777" w:rsidR="00BA1470" w:rsidRPr="00875D1F" w:rsidRDefault="00BA1470" w:rsidP="00A1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498.7 ± 1.8</w:t>
            </w:r>
          </w:p>
        </w:tc>
        <w:tc>
          <w:tcPr>
            <w:tcW w:w="2423" w:type="dxa"/>
          </w:tcPr>
          <w:p w14:paraId="2CC72653" w14:textId="77777777" w:rsidR="00BA1470" w:rsidRPr="00875D1F" w:rsidRDefault="00BA1470" w:rsidP="00A1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 xml:space="preserve"> 501 ± 1.2</w:t>
            </w:r>
          </w:p>
        </w:tc>
      </w:tr>
      <w:tr w:rsidR="00875D1F" w:rsidRPr="00875D1F" w14:paraId="01911E0F" w14:textId="77777777" w:rsidTr="00A14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3A61A273" w14:textId="77777777" w:rsidR="00BA1470" w:rsidRPr="00875D1F" w:rsidRDefault="00BA1470" w:rsidP="00A145AD">
            <w:pPr>
              <w:ind w:firstLine="157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Protein (g)</w:t>
            </w:r>
          </w:p>
        </w:tc>
        <w:tc>
          <w:tcPr>
            <w:tcW w:w="1839" w:type="dxa"/>
          </w:tcPr>
          <w:p w14:paraId="4EA1F503" w14:textId="77777777" w:rsidR="00BA1470" w:rsidRPr="00875D1F" w:rsidRDefault="00BA1470" w:rsidP="00A1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 xml:space="preserve">  20.5 ± 0.1</w:t>
            </w:r>
          </w:p>
        </w:tc>
        <w:tc>
          <w:tcPr>
            <w:tcW w:w="2423" w:type="dxa"/>
          </w:tcPr>
          <w:p w14:paraId="364148C2" w14:textId="77777777" w:rsidR="00BA1470" w:rsidRPr="00875D1F" w:rsidRDefault="00BA1470" w:rsidP="00A1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37.4 ± 0.1*</w:t>
            </w:r>
          </w:p>
        </w:tc>
      </w:tr>
      <w:tr w:rsidR="00875D1F" w:rsidRPr="00875D1F" w14:paraId="70F7A602" w14:textId="77777777" w:rsidTr="00A145A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373AE849" w14:textId="77777777" w:rsidR="00BA1470" w:rsidRPr="00875D1F" w:rsidRDefault="00BA1470" w:rsidP="00A145AD">
            <w:pPr>
              <w:ind w:firstLine="157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CHO (g)</w:t>
            </w:r>
          </w:p>
        </w:tc>
        <w:tc>
          <w:tcPr>
            <w:tcW w:w="1839" w:type="dxa"/>
          </w:tcPr>
          <w:p w14:paraId="69EE1342" w14:textId="77777777" w:rsidR="00BA1470" w:rsidRPr="00875D1F" w:rsidRDefault="00BA1470" w:rsidP="00A1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 xml:space="preserve">  80.3 ± 0.2</w:t>
            </w:r>
          </w:p>
        </w:tc>
        <w:tc>
          <w:tcPr>
            <w:tcW w:w="2423" w:type="dxa"/>
          </w:tcPr>
          <w:p w14:paraId="6D65AF01" w14:textId="77777777" w:rsidR="00BA1470" w:rsidRPr="00875D1F" w:rsidRDefault="00BA1470" w:rsidP="00A1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62.6 ± 0.2*</w:t>
            </w:r>
          </w:p>
        </w:tc>
      </w:tr>
      <w:tr w:rsidR="00875D1F" w:rsidRPr="00875D1F" w14:paraId="4BBF9C11" w14:textId="77777777" w:rsidTr="00A14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67A88340" w14:textId="77777777" w:rsidR="00BA1470" w:rsidRPr="00875D1F" w:rsidRDefault="00BA1470" w:rsidP="00A145AD">
            <w:pPr>
              <w:ind w:firstLine="157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Fat (g)</w:t>
            </w:r>
          </w:p>
        </w:tc>
        <w:tc>
          <w:tcPr>
            <w:tcW w:w="1839" w:type="dxa"/>
          </w:tcPr>
          <w:p w14:paraId="46C01713" w14:textId="77777777" w:rsidR="00BA1470" w:rsidRPr="00875D1F" w:rsidRDefault="00BA1470" w:rsidP="00A1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 xml:space="preserve">  10.9 ± 0.1</w:t>
            </w:r>
          </w:p>
        </w:tc>
        <w:tc>
          <w:tcPr>
            <w:tcW w:w="2423" w:type="dxa"/>
          </w:tcPr>
          <w:p w14:paraId="52421229" w14:textId="77777777" w:rsidR="00BA1470" w:rsidRPr="00875D1F" w:rsidRDefault="00BA1470" w:rsidP="00A1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10.4 ± 0.2</w:t>
            </w:r>
          </w:p>
        </w:tc>
      </w:tr>
      <w:tr w:rsidR="00875D1F" w:rsidRPr="00875D1F" w14:paraId="0A646C47" w14:textId="77777777" w:rsidTr="00A145A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1" w:type="dxa"/>
            <w:gridSpan w:val="3"/>
          </w:tcPr>
          <w:p w14:paraId="10D3049B" w14:textId="77777777" w:rsidR="00BA1470" w:rsidRPr="00875D1F" w:rsidRDefault="00BA1470" w:rsidP="00A145AD">
            <w:pPr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Dinner</w:t>
            </w:r>
          </w:p>
        </w:tc>
      </w:tr>
      <w:tr w:rsidR="00875D1F" w:rsidRPr="00875D1F" w14:paraId="1535CA75" w14:textId="77777777" w:rsidTr="00A14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499A9B96" w14:textId="77777777" w:rsidR="00BA1470" w:rsidRPr="00875D1F" w:rsidRDefault="00BA1470" w:rsidP="00A145AD">
            <w:pPr>
              <w:ind w:firstLine="157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Energy(kcal)</w:t>
            </w:r>
          </w:p>
        </w:tc>
        <w:tc>
          <w:tcPr>
            <w:tcW w:w="1839" w:type="dxa"/>
          </w:tcPr>
          <w:p w14:paraId="4B4FA162" w14:textId="77777777" w:rsidR="00BA1470" w:rsidRPr="00875D1F" w:rsidRDefault="00BA1470" w:rsidP="00A1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497.7 ± 1.8</w:t>
            </w:r>
          </w:p>
        </w:tc>
        <w:tc>
          <w:tcPr>
            <w:tcW w:w="2423" w:type="dxa"/>
          </w:tcPr>
          <w:p w14:paraId="48EF08EA" w14:textId="77777777" w:rsidR="00BA1470" w:rsidRPr="00875D1F" w:rsidRDefault="00BA1470" w:rsidP="00A1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499.0 ± 1.6</w:t>
            </w:r>
          </w:p>
        </w:tc>
      </w:tr>
      <w:tr w:rsidR="00875D1F" w:rsidRPr="00875D1F" w14:paraId="525C8788" w14:textId="77777777" w:rsidTr="00A145A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4BA4AEFD" w14:textId="77777777" w:rsidR="00BA1470" w:rsidRPr="00875D1F" w:rsidRDefault="00BA1470" w:rsidP="00A145AD">
            <w:pPr>
              <w:ind w:firstLine="157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Protein (g)</w:t>
            </w:r>
          </w:p>
        </w:tc>
        <w:tc>
          <w:tcPr>
            <w:tcW w:w="1839" w:type="dxa"/>
          </w:tcPr>
          <w:p w14:paraId="07D9FA81" w14:textId="77777777" w:rsidR="00BA1470" w:rsidRPr="00875D1F" w:rsidRDefault="00BA1470" w:rsidP="00A1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 xml:space="preserve">  20.4 ± 0.1</w:t>
            </w:r>
          </w:p>
        </w:tc>
        <w:tc>
          <w:tcPr>
            <w:tcW w:w="2423" w:type="dxa"/>
          </w:tcPr>
          <w:p w14:paraId="506BCB21" w14:textId="77777777" w:rsidR="00BA1470" w:rsidRPr="00875D1F" w:rsidRDefault="00BA1470" w:rsidP="00A1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 xml:space="preserve">  37.4 ± 0.3*</w:t>
            </w:r>
          </w:p>
        </w:tc>
      </w:tr>
      <w:tr w:rsidR="00875D1F" w:rsidRPr="00875D1F" w14:paraId="1A97ED8B" w14:textId="77777777" w:rsidTr="00A14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42C83E61" w14:textId="77777777" w:rsidR="00BA1470" w:rsidRPr="00875D1F" w:rsidRDefault="00BA1470" w:rsidP="00A145AD">
            <w:pPr>
              <w:ind w:firstLine="157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CHO (g)</w:t>
            </w:r>
          </w:p>
        </w:tc>
        <w:tc>
          <w:tcPr>
            <w:tcW w:w="1839" w:type="dxa"/>
          </w:tcPr>
          <w:p w14:paraId="170DDE24" w14:textId="77777777" w:rsidR="00BA1470" w:rsidRPr="00875D1F" w:rsidRDefault="00BA1470" w:rsidP="00A1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 xml:space="preserve">  79.9 ± 0.4</w:t>
            </w:r>
          </w:p>
        </w:tc>
        <w:tc>
          <w:tcPr>
            <w:tcW w:w="2423" w:type="dxa"/>
          </w:tcPr>
          <w:p w14:paraId="0A0FC8D3" w14:textId="77777777" w:rsidR="00BA1470" w:rsidRPr="00875D1F" w:rsidRDefault="00BA1470" w:rsidP="00A1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 xml:space="preserve">  62.6 ± 0.4*</w:t>
            </w:r>
          </w:p>
        </w:tc>
      </w:tr>
      <w:tr w:rsidR="00875D1F" w:rsidRPr="00875D1F" w14:paraId="0F1D74A7" w14:textId="77777777" w:rsidTr="00A145A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5180AB63" w14:textId="77777777" w:rsidR="00BA1470" w:rsidRPr="00875D1F" w:rsidRDefault="00BA1470" w:rsidP="00A145AD">
            <w:pPr>
              <w:ind w:firstLine="157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Fat (g)</w:t>
            </w:r>
          </w:p>
        </w:tc>
        <w:tc>
          <w:tcPr>
            <w:tcW w:w="1839" w:type="dxa"/>
          </w:tcPr>
          <w:p w14:paraId="503BD027" w14:textId="77777777" w:rsidR="00BA1470" w:rsidRPr="00875D1F" w:rsidRDefault="00BA1470" w:rsidP="00A1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 xml:space="preserve">  10.8 ± 0.2</w:t>
            </w:r>
          </w:p>
        </w:tc>
        <w:tc>
          <w:tcPr>
            <w:tcW w:w="2423" w:type="dxa"/>
          </w:tcPr>
          <w:p w14:paraId="21AD442F" w14:textId="77777777" w:rsidR="00BA1470" w:rsidRPr="00875D1F" w:rsidRDefault="00BA1470" w:rsidP="00A1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 xml:space="preserve">  10.3 ± 0.3</w:t>
            </w:r>
          </w:p>
        </w:tc>
      </w:tr>
      <w:tr w:rsidR="00875D1F" w:rsidRPr="00875D1F" w14:paraId="396C2B85" w14:textId="77777777" w:rsidTr="00A14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1" w:type="dxa"/>
            <w:gridSpan w:val="3"/>
          </w:tcPr>
          <w:p w14:paraId="7810D945" w14:textId="77777777" w:rsidR="00BA1470" w:rsidRPr="00875D1F" w:rsidRDefault="00BA1470" w:rsidP="00A145AD">
            <w:pPr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Snacks</w:t>
            </w:r>
          </w:p>
        </w:tc>
      </w:tr>
      <w:tr w:rsidR="00875D1F" w:rsidRPr="00875D1F" w14:paraId="6B981C8A" w14:textId="77777777" w:rsidTr="00A145A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05CE661C" w14:textId="77777777" w:rsidR="00BA1470" w:rsidRPr="00875D1F" w:rsidRDefault="00BA1470" w:rsidP="00A145AD">
            <w:pPr>
              <w:ind w:firstLine="157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Energy(kcal)</w:t>
            </w:r>
          </w:p>
        </w:tc>
        <w:tc>
          <w:tcPr>
            <w:tcW w:w="1839" w:type="dxa"/>
          </w:tcPr>
          <w:p w14:paraId="5A2FFD03" w14:textId="77777777" w:rsidR="00BA1470" w:rsidRPr="00875D1F" w:rsidRDefault="00BA1470" w:rsidP="00A1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200.2 ± 0.4</w:t>
            </w:r>
          </w:p>
        </w:tc>
        <w:tc>
          <w:tcPr>
            <w:tcW w:w="2423" w:type="dxa"/>
          </w:tcPr>
          <w:p w14:paraId="7E0A48CF" w14:textId="77777777" w:rsidR="00BA1470" w:rsidRPr="00875D1F" w:rsidRDefault="00BA1470" w:rsidP="00A1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202.9 ± 1.7</w:t>
            </w:r>
          </w:p>
        </w:tc>
      </w:tr>
      <w:tr w:rsidR="00875D1F" w:rsidRPr="00875D1F" w14:paraId="5BB7910F" w14:textId="77777777" w:rsidTr="00A14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458BD757" w14:textId="77777777" w:rsidR="00BA1470" w:rsidRPr="00875D1F" w:rsidRDefault="00BA1470" w:rsidP="00A145AD">
            <w:pPr>
              <w:ind w:firstLine="157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Protein (g)</w:t>
            </w:r>
          </w:p>
        </w:tc>
        <w:tc>
          <w:tcPr>
            <w:tcW w:w="1839" w:type="dxa"/>
          </w:tcPr>
          <w:p w14:paraId="20D0EC2A" w14:textId="77777777" w:rsidR="00BA1470" w:rsidRPr="00875D1F" w:rsidRDefault="00BA1470" w:rsidP="00A1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 xml:space="preserve">    8.0 ± 0.1</w:t>
            </w:r>
          </w:p>
        </w:tc>
        <w:tc>
          <w:tcPr>
            <w:tcW w:w="2423" w:type="dxa"/>
          </w:tcPr>
          <w:p w14:paraId="0A00CCA5" w14:textId="77777777" w:rsidR="00BA1470" w:rsidRPr="00875D1F" w:rsidRDefault="00BA1470" w:rsidP="00A1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 xml:space="preserve">  14.8 ± 0.1*</w:t>
            </w:r>
          </w:p>
        </w:tc>
      </w:tr>
      <w:tr w:rsidR="00875D1F" w:rsidRPr="00875D1F" w14:paraId="686B5BB0" w14:textId="77777777" w:rsidTr="00A145A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2C44D25A" w14:textId="77777777" w:rsidR="00BA1470" w:rsidRPr="00875D1F" w:rsidRDefault="00BA1470" w:rsidP="00A145AD">
            <w:pPr>
              <w:ind w:firstLine="157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CHO (g)</w:t>
            </w:r>
          </w:p>
        </w:tc>
        <w:tc>
          <w:tcPr>
            <w:tcW w:w="1839" w:type="dxa"/>
          </w:tcPr>
          <w:p w14:paraId="6746A1BB" w14:textId="77777777" w:rsidR="00BA1470" w:rsidRPr="00875D1F" w:rsidRDefault="00BA1470" w:rsidP="00A1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 xml:space="preserve">  32.9 ± 0.5</w:t>
            </w:r>
          </w:p>
        </w:tc>
        <w:tc>
          <w:tcPr>
            <w:tcW w:w="2423" w:type="dxa"/>
          </w:tcPr>
          <w:p w14:paraId="1BB77760" w14:textId="77777777" w:rsidR="00BA1470" w:rsidRPr="00875D1F" w:rsidRDefault="00BA1470" w:rsidP="00A14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 xml:space="preserve">  24.1 ± 0.3*</w:t>
            </w:r>
          </w:p>
        </w:tc>
      </w:tr>
      <w:tr w:rsidR="00875D1F" w:rsidRPr="00875D1F" w14:paraId="68A3E80A" w14:textId="77777777" w:rsidTr="00A14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79A96984" w14:textId="77777777" w:rsidR="00BA1470" w:rsidRPr="00875D1F" w:rsidRDefault="00BA1470" w:rsidP="00A145AD">
            <w:pPr>
              <w:ind w:firstLine="157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>Fat (g)</w:t>
            </w:r>
          </w:p>
        </w:tc>
        <w:tc>
          <w:tcPr>
            <w:tcW w:w="1839" w:type="dxa"/>
          </w:tcPr>
          <w:p w14:paraId="7341F372" w14:textId="77777777" w:rsidR="00BA1470" w:rsidRPr="00875D1F" w:rsidRDefault="00BA1470" w:rsidP="00A1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 xml:space="preserve">    4.2 ± 0.2</w:t>
            </w:r>
          </w:p>
        </w:tc>
        <w:tc>
          <w:tcPr>
            <w:tcW w:w="2423" w:type="dxa"/>
          </w:tcPr>
          <w:p w14:paraId="44255E6A" w14:textId="77777777" w:rsidR="00BA1470" w:rsidRPr="00875D1F" w:rsidRDefault="00BA1470" w:rsidP="00A1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75D1F">
              <w:rPr>
                <w:rFonts w:ascii="Times New Roman" w:hAnsi="Times New Roman" w:cs="Times New Roman"/>
                <w:szCs w:val="24"/>
              </w:rPr>
              <w:t xml:space="preserve">    4.9 ± 0.3</w:t>
            </w:r>
          </w:p>
        </w:tc>
      </w:tr>
      <w:tr w:rsidR="00875D1F" w:rsidRPr="00875D1F" w14:paraId="2038FED3" w14:textId="77777777" w:rsidTr="00A145A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1" w:type="dxa"/>
            <w:gridSpan w:val="3"/>
          </w:tcPr>
          <w:p w14:paraId="7309B82C" w14:textId="77777777" w:rsidR="00BA1470" w:rsidRPr="00875D1F" w:rsidRDefault="00BA1470" w:rsidP="00A145AD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875D1F">
              <w:rPr>
                <w:rFonts w:ascii="Times New Roman" w:hAnsi="Times New Roman" w:cs="Times New Roman"/>
                <w:b w:val="0"/>
                <w:szCs w:val="24"/>
              </w:rPr>
              <w:t>CHO; carbohydrate; *</w:t>
            </w:r>
            <w:r w:rsidRPr="00875D1F">
              <w:rPr>
                <w:rFonts w:ascii="Times New Roman" w:hAnsi="Times New Roman" w:cs="Times New Roman"/>
                <w:b w:val="0"/>
                <w:i/>
                <w:szCs w:val="24"/>
              </w:rPr>
              <w:t>P</w:t>
            </w:r>
            <w:r w:rsidRPr="00875D1F">
              <w:rPr>
                <w:rFonts w:ascii="Times New Roman" w:hAnsi="Times New Roman" w:cs="Times New Roman"/>
                <w:b w:val="0"/>
                <w:szCs w:val="24"/>
              </w:rPr>
              <w:t>&lt;0.05 vs Control diet; #</w:t>
            </w:r>
            <w:r w:rsidRPr="00875D1F">
              <w:rPr>
                <w:rFonts w:ascii="Times New Roman" w:hAnsi="Times New Roman" w:cs="Times New Roman"/>
                <w:b w:val="0"/>
                <w:i/>
                <w:szCs w:val="24"/>
              </w:rPr>
              <w:t>P</w:t>
            </w:r>
            <w:r w:rsidRPr="00875D1F">
              <w:rPr>
                <w:rFonts w:ascii="Times New Roman" w:hAnsi="Times New Roman" w:cs="Times New Roman"/>
                <w:b w:val="0"/>
                <w:szCs w:val="24"/>
              </w:rPr>
              <w:t>=0.052 vs Control diet</w:t>
            </w:r>
          </w:p>
          <w:p w14:paraId="56EB6971" w14:textId="77777777" w:rsidR="00BA1470" w:rsidRPr="00875D1F" w:rsidRDefault="00BA1470" w:rsidP="00A145AD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875D1F">
              <w:rPr>
                <w:rFonts w:ascii="Times New Roman" w:hAnsi="Times New Roman" w:cs="Times New Roman"/>
                <w:b w:val="0"/>
                <w:szCs w:val="24"/>
              </w:rPr>
              <w:t xml:space="preserve">All values are mean ± SEM.  </w:t>
            </w:r>
          </w:p>
        </w:tc>
      </w:tr>
    </w:tbl>
    <w:p w14:paraId="4594B846" w14:textId="77777777" w:rsidR="00BA1470" w:rsidRPr="00875D1F" w:rsidRDefault="00BA1470" w:rsidP="00BA1470">
      <w:pPr>
        <w:rPr>
          <w:rFonts w:ascii="Times New Roman" w:hAnsi="Times New Roman" w:cs="Times New Roman"/>
          <w:b/>
          <w:caps/>
        </w:rPr>
      </w:pPr>
    </w:p>
    <w:p w14:paraId="756E242D" w14:textId="77777777" w:rsidR="00BA1470" w:rsidRPr="00875D1F" w:rsidRDefault="00BA1470" w:rsidP="00BA1470"/>
    <w:p w14:paraId="1D6ECEE2" w14:textId="77777777" w:rsidR="00BA1470" w:rsidRPr="00875D1F" w:rsidRDefault="00BA1470" w:rsidP="00BA1470"/>
    <w:p w14:paraId="3F036362" w14:textId="77777777" w:rsidR="00BA1470" w:rsidRPr="00875D1F" w:rsidRDefault="00BA1470" w:rsidP="00BA1470"/>
    <w:p w14:paraId="000871AF" w14:textId="77777777" w:rsidR="00BA1470" w:rsidRPr="00875D1F" w:rsidRDefault="00BA1470" w:rsidP="00BA1470"/>
    <w:p w14:paraId="5EFDFA33" w14:textId="77777777" w:rsidR="00BA1470" w:rsidRPr="00875D1F" w:rsidRDefault="00BA1470" w:rsidP="00BA1470"/>
    <w:p w14:paraId="50745623" w14:textId="77777777" w:rsidR="00BA1470" w:rsidRPr="00875D1F" w:rsidRDefault="00BA1470" w:rsidP="00BA1470"/>
    <w:p w14:paraId="1A195B80" w14:textId="77777777" w:rsidR="00BA1470" w:rsidRPr="00875D1F" w:rsidRDefault="00BA1470" w:rsidP="00BA1470"/>
    <w:p w14:paraId="59D80EB9" w14:textId="77777777" w:rsidR="00BA1470" w:rsidRPr="00875D1F" w:rsidRDefault="00BA1470" w:rsidP="00BA1470"/>
    <w:p w14:paraId="50B9A526" w14:textId="77777777" w:rsidR="00BA1470" w:rsidRPr="00875D1F" w:rsidRDefault="00BA1470" w:rsidP="00BA1470"/>
    <w:p w14:paraId="7D0189C1" w14:textId="77777777" w:rsidR="00BA1470" w:rsidRPr="00875D1F" w:rsidRDefault="00BA1470" w:rsidP="00BA1470"/>
    <w:p w14:paraId="3F0EA0FB" w14:textId="77777777" w:rsidR="00BA1470" w:rsidRPr="00875D1F" w:rsidRDefault="00BA1470" w:rsidP="00BA1470"/>
    <w:p w14:paraId="2F429E5E" w14:textId="77777777" w:rsidR="00BA1470" w:rsidRPr="00875D1F" w:rsidRDefault="00BA1470" w:rsidP="00BA1470"/>
    <w:p w14:paraId="29C2462E" w14:textId="77777777" w:rsidR="00BA1470" w:rsidRPr="00875D1F" w:rsidRDefault="00BA1470" w:rsidP="00BA1470"/>
    <w:p w14:paraId="1D0B17DF" w14:textId="77777777" w:rsidR="00BA1470" w:rsidRPr="00875D1F" w:rsidRDefault="00BA1470" w:rsidP="00BA1470"/>
    <w:p w14:paraId="4D9F9297" w14:textId="77777777" w:rsidR="00BA1470" w:rsidRPr="00875D1F" w:rsidRDefault="00BA1470" w:rsidP="00BA1470"/>
    <w:p w14:paraId="4BC575CF" w14:textId="77777777" w:rsidR="000D0FD9" w:rsidRPr="00875D1F" w:rsidRDefault="006810E6">
      <w:bookmarkStart w:id="3" w:name="_GoBack"/>
      <w:bookmarkEnd w:id="3"/>
    </w:p>
    <w:sectPr w:rsidR="000D0FD9" w:rsidRPr="00875D1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42191" w14:textId="77777777" w:rsidR="006810E6" w:rsidRDefault="006810E6">
      <w:pPr>
        <w:spacing w:after="0" w:line="240" w:lineRule="auto"/>
      </w:pPr>
      <w:r>
        <w:separator/>
      </w:r>
    </w:p>
  </w:endnote>
  <w:endnote w:type="continuationSeparator" w:id="0">
    <w:p w14:paraId="4EE36BFC" w14:textId="77777777" w:rsidR="006810E6" w:rsidRDefault="0068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899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8E1E4" w14:textId="6E80D867" w:rsidR="009A6FBA" w:rsidRDefault="009A6F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D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AE95B0" w14:textId="77777777" w:rsidR="008D7DAC" w:rsidRDefault="00681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88812" w14:textId="77777777" w:rsidR="006810E6" w:rsidRDefault="006810E6">
      <w:pPr>
        <w:spacing w:after="0" w:line="240" w:lineRule="auto"/>
      </w:pPr>
      <w:r>
        <w:separator/>
      </w:r>
    </w:p>
  </w:footnote>
  <w:footnote w:type="continuationSeparator" w:id="0">
    <w:p w14:paraId="373CEF64" w14:textId="77777777" w:rsidR="006810E6" w:rsidRDefault="00681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70"/>
    <w:rsid w:val="000A63F0"/>
    <w:rsid w:val="001801CF"/>
    <w:rsid w:val="006810E6"/>
    <w:rsid w:val="006F662A"/>
    <w:rsid w:val="0086044B"/>
    <w:rsid w:val="00875D1F"/>
    <w:rsid w:val="008914FF"/>
    <w:rsid w:val="009A6FBA"/>
    <w:rsid w:val="00BA1470"/>
    <w:rsid w:val="00CB1F99"/>
    <w:rsid w:val="00CE44FC"/>
    <w:rsid w:val="00CF75E0"/>
    <w:rsid w:val="00D02851"/>
    <w:rsid w:val="00D4449A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62B4"/>
  <w15:chartTrackingRefBased/>
  <w15:docId w15:val="{094B1896-6CB3-4FDC-BA0B-A103C015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70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1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470"/>
    <w:rPr>
      <w:szCs w:val="22"/>
    </w:rPr>
  </w:style>
  <w:style w:type="table" w:styleId="PlainTable2">
    <w:name w:val="Plain Table 2"/>
    <w:basedOn w:val="TableNormal"/>
    <w:uiPriority w:val="42"/>
    <w:rsid w:val="00BA14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A6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FBA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Winn, Nathan C. (MU-Student)</dc:creator>
  <cp:keywords/>
  <dc:description/>
  <cp:lastModifiedBy>Winn, Nathan</cp:lastModifiedBy>
  <cp:revision>2</cp:revision>
  <dcterms:created xsi:type="dcterms:W3CDTF">2019-01-04T17:22:00Z</dcterms:created>
  <dcterms:modified xsi:type="dcterms:W3CDTF">2019-01-04T17:22:00Z</dcterms:modified>
</cp:coreProperties>
</file>