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911"/>
        <w:tblW w:w="7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566"/>
        <w:gridCol w:w="1506"/>
        <w:gridCol w:w="1408"/>
      </w:tblGrid>
      <w:tr w:rsidR="00371F35" w:rsidRPr="00875D1F" w:rsidTr="00371F35">
        <w:trPr>
          <w:trHeight w:val="219"/>
        </w:trPr>
        <w:tc>
          <w:tcPr>
            <w:tcW w:w="7629" w:type="dxa"/>
            <w:gridSpan w:val="4"/>
          </w:tcPr>
          <w:p w:rsidR="00371F35" w:rsidRPr="00875D1F" w:rsidRDefault="00371F35" w:rsidP="00371F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bookmarkStart w:id="0" w:name="_Hlk498446523"/>
            <w:r w:rsidRPr="00875D1F">
              <w:rPr>
                <w:rFonts w:ascii="Times New Roman" w:eastAsiaTheme="minorEastAsia" w:hAnsi="Times New Roman" w:cs="Times New Roman"/>
                <w:b/>
                <w:szCs w:val="24"/>
              </w:rPr>
              <w:t>Supplementary Table 4</w:t>
            </w:r>
            <w:r w:rsidRPr="00875D1F">
              <w:rPr>
                <w:rFonts w:ascii="Times New Roman" w:eastAsiaTheme="minorEastAsia" w:hAnsi="Times New Roman" w:cs="Times New Roman"/>
                <w:szCs w:val="24"/>
              </w:rPr>
              <w:t>.  Average time spent in physical activity</w:t>
            </w:r>
            <w:r w:rsidRPr="00875D1F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t>1</w:t>
            </w:r>
          </w:p>
        </w:tc>
      </w:tr>
      <w:tr w:rsidR="00371F35" w:rsidRPr="00875D1F" w:rsidTr="00371F35">
        <w:trPr>
          <w:trHeight w:val="219"/>
        </w:trPr>
        <w:tc>
          <w:tcPr>
            <w:tcW w:w="3149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b/>
                <w:szCs w:val="24"/>
              </w:rPr>
              <w:t>Parameter</w:t>
            </w:r>
          </w:p>
        </w:tc>
        <w:tc>
          <w:tcPr>
            <w:tcW w:w="4480" w:type="dxa"/>
            <w:gridSpan w:val="3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Ad lib/Overfeeding </w:t>
            </w:r>
          </w:p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(n=5)</w:t>
            </w:r>
          </w:p>
        </w:tc>
      </w:tr>
      <w:tr w:rsidR="00371F35" w:rsidRPr="00875D1F" w:rsidTr="00371F35">
        <w:trPr>
          <w:trHeight w:val="242"/>
        </w:trPr>
        <w:tc>
          <w:tcPr>
            <w:tcW w:w="3149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56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Active</w:t>
            </w:r>
          </w:p>
        </w:tc>
        <w:tc>
          <w:tcPr>
            <w:tcW w:w="150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Inactive</w:t>
            </w:r>
          </w:p>
        </w:tc>
        <w:tc>
          <w:tcPr>
            <w:tcW w:w="1408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i/>
                <w:szCs w:val="24"/>
              </w:rPr>
              <w:t xml:space="preserve">P </w:t>
            </w:r>
            <w:r w:rsidRPr="00875D1F">
              <w:rPr>
                <w:rFonts w:ascii="Times New Roman" w:eastAsiaTheme="minorEastAsia" w:hAnsi="Times New Roman" w:cs="Times New Roman"/>
                <w:szCs w:val="24"/>
              </w:rPr>
              <w:t>value</w:t>
            </w:r>
          </w:p>
        </w:tc>
      </w:tr>
      <w:tr w:rsidR="00371F35" w:rsidRPr="00875D1F" w:rsidTr="00371F35">
        <w:trPr>
          <w:trHeight w:val="167"/>
        </w:trPr>
        <w:tc>
          <w:tcPr>
            <w:tcW w:w="3149" w:type="dxa"/>
          </w:tcPr>
          <w:p w:rsidR="00371F35" w:rsidRPr="00875D1F" w:rsidRDefault="00371F35" w:rsidP="00371F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Sedentary time (min/d)</w:t>
            </w:r>
          </w:p>
        </w:tc>
        <w:tc>
          <w:tcPr>
            <w:tcW w:w="156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450 ± 21</w:t>
            </w:r>
          </w:p>
        </w:tc>
        <w:tc>
          <w:tcPr>
            <w:tcW w:w="150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521 ± 15</w:t>
            </w:r>
          </w:p>
        </w:tc>
        <w:tc>
          <w:tcPr>
            <w:tcW w:w="1408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b/>
                <w:szCs w:val="24"/>
              </w:rPr>
              <w:t>0.03</w:t>
            </w:r>
          </w:p>
        </w:tc>
      </w:tr>
      <w:tr w:rsidR="00371F35" w:rsidRPr="00875D1F" w:rsidTr="00371F35">
        <w:trPr>
          <w:trHeight w:val="167"/>
        </w:trPr>
        <w:tc>
          <w:tcPr>
            <w:tcW w:w="3149" w:type="dxa"/>
          </w:tcPr>
          <w:p w:rsidR="00371F35" w:rsidRPr="00875D1F" w:rsidRDefault="00371F35" w:rsidP="00371F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Light activity (min/d)</w:t>
            </w:r>
          </w:p>
        </w:tc>
        <w:tc>
          <w:tcPr>
            <w:tcW w:w="156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192 ± 23</w:t>
            </w:r>
          </w:p>
        </w:tc>
        <w:tc>
          <w:tcPr>
            <w:tcW w:w="150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183 ± 18</w:t>
            </w:r>
          </w:p>
        </w:tc>
        <w:tc>
          <w:tcPr>
            <w:tcW w:w="1408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0.72</w:t>
            </w:r>
          </w:p>
        </w:tc>
      </w:tr>
      <w:tr w:rsidR="00371F35" w:rsidRPr="00875D1F" w:rsidTr="00371F35">
        <w:trPr>
          <w:trHeight w:val="207"/>
        </w:trPr>
        <w:tc>
          <w:tcPr>
            <w:tcW w:w="3149" w:type="dxa"/>
          </w:tcPr>
          <w:p w:rsidR="00371F35" w:rsidRPr="00875D1F" w:rsidRDefault="00371F35" w:rsidP="00371F3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Moderate activity (min/d)</w:t>
            </w:r>
          </w:p>
        </w:tc>
        <w:tc>
          <w:tcPr>
            <w:tcW w:w="156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 xml:space="preserve">  61 ± 11</w:t>
            </w:r>
          </w:p>
        </w:tc>
        <w:tc>
          <w:tcPr>
            <w:tcW w:w="150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15 ± 4</w:t>
            </w:r>
          </w:p>
        </w:tc>
        <w:tc>
          <w:tcPr>
            <w:tcW w:w="1408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b/>
                <w:szCs w:val="24"/>
              </w:rPr>
              <w:t>0.02</w:t>
            </w:r>
          </w:p>
        </w:tc>
      </w:tr>
      <w:tr w:rsidR="00371F35" w:rsidRPr="00875D1F" w:rsidTr="00371F35">
        <w:trPr>
          <w:trHeight w:val="207"/>
        </w:trPr>
        <w:tc>
          <w:tcPr>
            <w:tcW w:w="3149" w:type="dxa"/>
          </w:tcPr>
          <w:p w:rsidR="00371F35" w:rsidRPr="00875D1F" w:rsidRDefault="00371F35" w:rsidP="00371F35">
            <w:pPr>
              <w:tabs>
                <w:tab w:val="right" w:pos="2232"/>
              </w:tabs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Vigorous activity (min/d)</w:t>
            </w:r>
          </w:p>
        </w:tc>
        <w:tc>
          <w:tcPr>
            <w:tcW w:w="156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>17 ± 5</w:t>
            </w:r>
          </w:p>
        </w:tc>
        <w:tc>
          <w:tcPr>
            <w:tcW w:w="1506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 xml:space="preserve">  1 ± 1</w:t>
            </w:r>
          </w:p>
        </w:tc>
        <w:tc>
          <w:tcPr>
            <w:tcW w:w="1408" w:type="dxa"/>
          </w:tcPr>
          <w:p w:rsidR="00371F35" w:rsidRPr="00875D1F" w:rsidRDefault="00371F35" w:rsidP="00371F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b/>
                <w:szCs w:val="24"/>
              </w:rPr>
              <w:t>0.03</w:t>
            </w:r>
          </w:p>
        </w:tc>
      </w:tr>
      <w:tr w:rsidR="00371F35" w:rsidRPr="00875D1F" w:rsidTr="00371F35">
        <w:trPr>
          <w:trHeight w:val="440"/>
        </w:trPr>
        <w:tc>
          <w:tcPr>
            <w:tcW w:w="7629" w:type="dxa"/>
            <w:gridSpan w:val="4"/>
            <w:tcBorders>
              <w:left w:val="nil"/>
              <w:bottom w:val="nil"/>
              <w:right w:val="nil"/>
            </w:tcBorders>
          </w:tcPr>
          <w:p w:rsidR="00371F35" w:rsidRPr="00875D1F" w:rsidRDefault="00371F35" w:rsidP="00371F35">
            <w:pPr>
              <w:spacing w:after="0" w:line="240" w:lineRule="auto"/>
              <w:ind w:left="108"/>
              <w:rPr>
                <w:rFonts w:ascii="Times New Roman" w:eastAsiaTheme="minorEastAsia" w:hAnsi="Times New Roman" w:cs="Times New Roman"/>
                <w:szCs w:val="24"/>
              </w:rPr>
            </w:pPr>
            <w:r w:rsidRPr="00875D1F">
              <w:rPr>
                <w:rFonts w:ascii="Times New Roman" w:eastAsiaTheme="minorEastAsia" w:hAnsi="Times New Roman" w:cs="Times New Roman"/>
                <w:szCs w:val="24"/>
              </w:rPr>
              <w:t xml:space="preserve">All values are means ± SEM.  </w:t>
            </w:r>
            <w:r w:rsidRPr="00875D1F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t>1</w:t>
            </w:r>
            <w:r w:rsidRPr="00875D1F">
              <w:rPr>
                <w:rFonts w:ascii="Times New Roman" w:eastAsiaTheme="minorEastAsia" w:hAnsi="Times New Roman" w:cs="Times New Roman"/>
                <w:szCs w:val="24"/>
              </w:rPr>
              <w:t xml:space="preserve">Time spent in physical activity was computed over a 12-hour period of accelerometer wear time using </w:t>
            </w:r>
            <w:proofErr w:type="spellStart"/>
            <w:r w:rsidRPr="00875D1F">
              <w:rPr>
                <w:rFonts w:ascii="Times New Roman" w:eastAsiaTheme="minorEastAsia" w:hAnsi="Times New Roman" w:cs="Times New Roman"/>
                <w:szCs w:val="24"/>
              </w:rPr>
              <w:t>Freedson</w:t>
            </w:r>
            <w:proofErr w:type="spellEnd"/>
            <w:r w:rsidRPr="00875D1F">
              <w:rPr>
                <w:rFonts w:ascii="Times New Roman" w:eastAsiaTheme="minorEastAsia" w:hAnsi="Times New Roman" w:cs="Times New Roman"/>
                <w:szCs w:val="24"/>
              </w:rPr>
              <w:t xml:space="preserve"> Adult (1998) cut points.  Bold values indicate statistical significance.  </w:t>
            </w:r>
          </w:p>
        </w:tc>
      </w:tr>
    </w:tbl>
    <w:bookmarkEnd w:id="0"/>
    <w:p w:rsidR="00371F35" w:rsidRPr="00875D1F" w:rsidRDefault="00371F35" w:rsidP="00371F35">
      <w:pPr>
        <w:rPr>
          <w:rFonts w:ascii="Times New Roman" w:hAnsi="Times New Roman" w:cs="Times New Roman"/>
          <w:b/>
          <w:caps/>
        </w:rPr>
      </w:pPr>
      <w:r w:rsidRPr="00875D1F">
        <w:rPr>
          <w:rFonts w:ascii="Times New Roman" w:hAnsi="Times New Roman" w:cs="Times New Roman"/>
          <w:b/>
          <w:caps/>
        </w:rPr>
        <w:t>Supplementary DATA</w:t>
      </w:r>
    </w:p>
    <w:p w:rsidR="00371F35" w:rsidRPr="00875D1F" w:rsidRDefault="00371F35" w:rsidP="0037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497475530"/>
      <w:bookmarkStart w:id="2" w:name="_Hlk528739146"/>
      <w:r w:rsidRPr="00875D1F">
        <w:rPr>
          <w:rFonts w:ascii="Times New Roman" w:eastAsia="Times New Roman" w:hAnsi="Times New Roman" w:cs="Times New Roman"/>
          <w:b/>
          <w:sz w:val="28"/>
          <w:szCs w:val="28"/>
        </w:rPr>
        <w:t>Metabolic implications of diet and energy intake during physical inactivity</w:t>
      </w:r>
    </w:p>
    <w:bookmarkEnd w:id="2"/>
    <w:p w:rsidR="00371F35" w:rsidRPr="00875D1F" w:rsidRDefault="00371F35" w:rsidP="00371F35">
      <w:pPr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</w:rPr>
        <w:t>Nathan C. Winn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Ryan Pettit-Mee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875D1F">
        <w:rPr>
          <w:rFonts w:ascii="Times New Roman" w:hAnsi="Times New Roman" w:cs="Times New Roman"/>
          <w:i/>
          <w:szCs w:val="24"/>
        </w:rPr>
        <w:t>Lauren K. Walsh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Robert M. Restaino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, Sean T. Ready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875D1F">
        <w:rPr>
          <w:rFonts w:ascii="Times New Roman" w:hAnsi="Times New Roman" w:cs="Times New Roman"/>
          <w:i/>
          <w:szCs w:val="24"/>
        </w:rPr>
        <w:t>Jaume</w:t>
      </w:r>
      <w:proofErr w:type="spellEnd"/>
      <w:r w:rsidRPr="00875D1F">
        <w:rPr>
          <w:rFonts w:ascii="Times New Roman" w:hAnsi="Times New Roman" w:cs="Times New Roman"/>
          <w:i/>
          <w:szCs w:val="24"/>
        </w:rPr>
        <w:t xml:space="preserve"> Padilla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proofErr w:type="gramStart"/>
      <w:r w:rsidRPr="00875D1F">
        <w:rPr>
          <w:rFonts w:ascii="Times New Roman" w:hAnsi="Times New Roman" w:cs="Times New Roman"/>
          <w:i/>
          <w:szCs w:val="24"/>
          <w:vertAlign w:val="superscript"/>
        </w:rPr>
        <w:t>,3,4</w:t>
      </w:r>
      <w:proofErr w:type="gramEnd"/>
      <w:r w:rsidRPr="00875D1F">
        <w:rPr>
          <w:rFonts w:ascii="Times New Roman" w:hAnsi="Times New Roman" w:cs="Times New Roman"/>
          <w:i/>
          <w:szCs w:val="24"/>
        </w:rPr>
        <w:t>, Jill A. Kanaley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bookmarkEnd w:id="1"/>
      <w:r w:rsidRPr="00875D1F">
        <w:rPr>
          <w:rFonts w:ascii="Times New Roman" w:hAnsi="Times New Roman" w:cs="Times New Roman"/>
          <w:i/>
          <w:szCs w:val="24"/>
        </w:rPr>
        <w:t xml:space="preserve"> </w:t>
      </w:r>
    </w:p>
    <w:p w:rsidR="00371F35" w:rsidRPr="00875D1F" w:rsidRDefault="00371F35" w:rsidP="00371F35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bookmarkStart w:id="3" w:name="_Hlk499098808"/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Department of Nutrition and Exercise Physiology, University of Missouri, Columbia, MO.</w:t>
      </w:r>
    </w:p>
    <w:p w:rsidR="00371F35" w:rsidRPr="00875D1F" w:rsidRDefault="00371F35" w:rsidP="00371F35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Department of Medical Pharmacology and Physiology, University of Missouri, Columbia, MO.</w:t>
      </w:r>
    </w:p>
    <w:p w:rsidR="00371F35" w:rsidRPr="00875D1F" w:rsidRDefault="00371F35" w:rsidP="00371F35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3</w:t>
      </w:r>
      <w:r w:rsidRPr="00875D1F">
        <w:rPr>
          <w:rFonts w:ascii="Times New Roman" w:hAnsi="Times New Roman" w:cs="Times New Roman"/>
          <w:i/>
          <w:szCs w:val="24"/>
        </w:rPr>
        <w:t>Dalton Cardiovascular Research Center, University of Missouri, Columbia, MO.</w:t>
      </w:r>
    </w:p>
    <w:p w:rsidR="00371F35" w:rsidRPr="00875D1F" w:rsidRDefault="00371F35" w:rsidP="00371F35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875D1F">
        <w:rPr>
          <w:rFonts w:ascii="Times New Roman" w:hAnsi="Times New Roman" w:cs="Times New Roman"/>
          <w:i/>
          <w:szCs w:val="24"/>
        </w:rPr>
        <w:t>Department of Child Health, University of Missouri, Columbia, MO.</w:t>
      </w:r>
    </w:p>
    <w:p w:rsidR="00D7297C" w:rsidRDefault="00371F35">
      <w:bookmarkStart w:id="4" w:name="_GoBack"/>
      <w:bookmarkEnd w:id="3"/>
      <w:bookmarkEnd w:id="4"/>
    </w:p>
    <w:sectPr w:rsidR="00D7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5"/>
    <w:rsid w:val="00371F35"/>
    <w:rsid w:val="006E5CAD"/>
    <w:rsid w:val="008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D9D2-99D7-46B6-9BB4-641FE5E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35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71F35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Nathan</dc:creator>
  <cp:keywords/>
  <dc:description/>
  <cp:lastModifiedBy>Winn, Nathan</cp:lastModifiedBy>
  <cp:revision>1</cp:revision>
  <dcterms:created xsi:type="dcterms:W3CDTF">2019-01-04T17:19:00Z</dcterms:created>
  <dcterms:modified xsi:type="dcterms:W3CDTF">2019-01-04T17:24:00Z</dcterms:modified>
</cp:coreProperties>
</file>