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9F" w:rsidRDefault="00582B9F" w:rsidP="00582B9F">
      <w:pPr>
        <w:ind w:left="720"/>
        <w:rPr>
          <w:rFonts w:ascii="Times New Roman" w:hAnsi="Times New Roman" w:cs="Times New Roman"/>
          <w:sz w:val="24"/>
          <w:szCs w:val="24"/>
          <w:lang w:val="en-AU"/>
        </w:rPr>
      </w:pPr>
      <w:r w:rsidRPr="002F0875">
        <w:rPr>
          <w:noProof/>
          <w:lang w:val="en-AU" w:eastAsia="en-AU"/>
        </w:rPr>
        <w:drawing>
          <wp:inline distT="0" distB="0" distL="0" distR="0" wp14:anchorId="4EFBB11D" wp14:editId="28C69687">
            <wp:extent cx="4010891" cy="2715491"/>
            <wp:effectExtent l="0" t="0" r="8890" b="8890"/>
            <wp:docPr id="350" name="Chart 3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82B9F" w:rsidRPr="002F0875" w:rsidRDefault="00582B9F" w:rsidP="00582B9F">
      <w:pPr>
        <w:ind w:left="720"/>
        <w:rPr>
          <w:rFonts w:ascii="Times New Roman" w:hAnsi="Times New Roman" w:cs="Times New Roman"/>
          <w:sz w:val="24"/>
          <w:szCs w:val="24"/>
          <w:lang w:val="en-AU"/>
        </w:rPr>
      </w:pPr>
    </w:p>
    <w:p w:rsidR="00582B9F" w:rsidRPr="002F0875" w:rsidRDefault="00582B9F" w:rsidP="00582B9F">
      <w:pPr>
        <w:ind w:left="720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t>Supplementary Figure 3</w:t>
      </w:r>
      <w:r w:rsidRPr="002F0875">
        <w:rPr>
          <w:rFonts w:ascii="Times New Roman" w:hAnsi="Times New Roman" w:cs="Times New Roman"/>
          <w:sz w:val="24"/>
          <w:szCs w:val="24"/>
          <w:lang w:val="en-AU"/>
        </w:rPr>
        <w:t xml:space="preserve">: Adherence to the </w:t>
      </w:r>
      <w:r w:rsidRPr="002F0875">
        <w:rPr>
          <w:rFonts w:ascii="Times New Roman" w:hAnsi="Times New Roman" w:cs="Times New Roman"/>
          <w:i/>
          <w:sz w:val="24"/>
          <w:szCs w:val="24"/>
          <w:lang w:val="en-AU"/>
        </w:rPr>
        <w:t>autonomous</w:t>
      </w:r>
      <w:r w:rsidRPr="002F0875">
        <w:rPr>
          <w:rFonts w:ascii="Times New Roman" w:hAnsi="Times New Roman" w:cs="Times New Roman"/>
          <w:sz w:val="24"/>
          <w:szCs w:val="24"/>
          <w:lang w:val="en-AU"/>
        </w:rPr>
        <w:t xml:space="preserve"> teaching principle</w:t>
      </w:r>
    </w:p>
    <w:p w:rsidR="00C56EEE" w:rsidRDefault="00C56EEE">
      <w:bookmarkStart w:id="0" w:name="_GoBack"/>
      <w:bookmarkEnd w:id="0"/>
    </w:p>
    <w:sectPr w:rsidR="00C56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9F"/>
    <w:rsid w:val="00582B9F"/>
    <w:rsid w:val="00C5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9AF60-B24F-4B7E-8529-0759169D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B9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atalie\Documents\PhD%20study%203\Data%20analysis\Teacher%20observation%20analysi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Adherence</a:t>
            </a:r>
            <a:r>
              <a:rPr lang="en-US" baseline="0"/>
              <a:t> to Autonomous Teaching Principle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Teacher 1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Autonomous!$B$1:$D$1</c:f>
              <c:strCache>
                <c:ptCount val="3"/>
                <c:pt idx="0">
                  <c:v>Observation 1</c:v>
                </c:pt>
                <c:pt idx="1">
                  <c:v>Observation 2</c:v>
                </c:pt>
                <c:pt idx="2">
                  <c:v>Observation 3</c:v>
                </c:pt>
              </c:strCache>
            </c:strRef>
          </c:cat>
          <c:val>
            <c:numRef>
              <c:f>Autonomous!$B$2:$D$2</c:f>
              <c:numCache>
                <c:formatCode>General</c:formatCode>
                <c:ptCount val="3"/>
                <c:pt idx="0">
                  <c:v>6</c:v>
                </c:pt>
                <c:pt idx="1">
                  <c:v>7</c:v>
                </c:pt>
                <c:pt idx="2">
                  <c:v>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F1C-4952-8E95-3687AEFDE973}"/>
            </c:ext>
          </c:extLst>
        </c:ser>
        <c:ser>
          <c:idx val="1"/>
          <c:order val="1"/>
          <c:tx>
            <c:v>Teacher 2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Autonomous!$B$1:$D$1</c:f>
              <c:strCache>
                <c:ptCount val="3"/>
                <c:pt idx="0">
                  <c:v>Observation 1</c:v>
                </c:pt>
                <c:pt idx="1">
                  <c:v>Observation 2</c:v>
                </c:pt>
                <c:pt idx="2">
                  <c:v>Observation 3</c:v>
                </c:pt>
              </c:strCache>
            </c:strRef>
          </c:cat>
          <c:val>
            <c:numRef>
              <c:f>Autonomous!$B$3:$D$3</c:f>
              <c:numCache>
                <c:formatCode>General</c:formatCode>
                <c:ptCount val="3"/>
                <c:pt idx="0">
                  <c:v>9</c:v>
                </c:pt>
                <c:pt idx="1">
                  <c:v>9</c:v>
                </c:pt>
                <c:pt idx="2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F1C-4952-8E95-3687AEFDE973}"/>
            </c:ext>
          </c:extLst>
        </c:ser>
        <c:ser>
          <c:idx val="2"/>
          <c:order val="2"/>
          <c:tx>
            <c:v>Teacher 3</c:v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Autonomous!$B$1:$D$1</c:f>
              <c:strCache>
                <c:ptCount val="3"/>
                <c:pt idx="0">
                  <c:v>Observation 1</c:v>
                </c:pt>
                <c:pt idx="1">
                  <c:v>Observation 2</c:v>
                </c:pt>
                <c:pt idx="2">
                  <c:v>Observation 3</c:v>
                </c:pt>
              </c:strCache>
            </c:strRef>
          </c:cat>
          <c:val>
            <c:numRef>
              <c:f>Autonomous!$B$4:$D$4</c:f>
              <c:numCache>
                <c:formatCode>General</c:formatCode>
                <c:ptCount val="3"/>
                <c:pt idx="0">
                  <c:v>9</c:v>
                </c:pt>
                <c:pt idx="1">
                  <c:v>9</c:v>
                </c:pt>
                <c:pt idx="2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F1C-4952-8E95-3687AEFDE973}"/>
            </c:ext>
          </c:extLst>
        </c:ser>
        <c:ser>
          <c:idx val="3"/>
          <c:order val="3"/>
          <c:tx>
            <c:v>Teacher 4</c:v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Autonomous!$B$1:$D$1</c:f>
              <c:strCache>
                <c:ptCount val="3"/>
                <c:pt idx="0">
                  <c:v>Observation 1</c:v>
                </c:pt>
                <c:pt idx="1">
                  <c:v>Observation 2</c:v>
                </c:pt>
                <c:pt idx="2">
                  <c:v>Observation 3</c:v>
                </c:pt>
              </c:strCache>
            </c:strRef>
          </c:cat>
          <c:val>
            <c:numRef>
              <c:f>Autonomous!$B$5:$D$5</c:f>
              <c:numCache>
                <c:formatCode>General</c:formatCode>
                <c:ptCount val="3"/>
                <c:pt idx="0">
                  <c:v>9</c:v>
                </c:pt>
                <c:pt idx="1">
                  <c:v>10</c:v>
                </c:pt>
                <c:pt idx="2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F1C-4952-8E95-3687AEFDE9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1503240"/>
        <c:axId val="391499320"/>
      </c:lineChart>
      <c:catAx>
        <c:axId val="391503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1499320"/>
        <c:crosses val="autoZero"/>
        <c:auto val="1"/>
        <c:lblAlgn val="ctr"/>
        <c:lblOffset val="100"/>
        <c:noMultiLvlLbl val="0"/>
      </c:catAx>
      <c:valAx>
        <c:axId val="391499320"/>
        <c:scaling>
          <c:orientation val="minMax"/>
          <c:max val="1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Aderence</a:t>
                </a:r>
                <a:r>
                  <a:rPr lang="en-US" baseline="0"/>
                  <a:t> ranking (3-15)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1503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Lander</dc:creator>
  <cp:keywords/>
  <dc:description/>
  <cp:lastModifiedBy>Natalie Lander</cp:lastModifiedBy>
  <cp:revision>1</cp:revision>
  <dcterms:created xsi:type="dcterms:W3CDTF">2017-07-10T04:44:00Z</dcterms:created>
  <dcterms:modified xsi:type="dcterms:W3CDTF">2017-07-10T04:45:00Z</dcterms:modified>
</cp:coreProperties>
</file>