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D78" w:rsidRDefault="000A3A51" w:rsidP="00B94D78">
      <w:pPr>
        <w:pStyle w:val="BodyText"/>
        <w:spacing w:before="0" w:after="0"/>
      </w:pPr>
      <w:r>
        <w:t>Supplemental Digital Content, Table</w:t>
      </w:r>
      <w:r w:rsidR="00533893">
        <w:t xml:space="preserve">. </w:t>
      </w:r>
      <w:r w:rsidR="00B94D78" w:rsidRPr="008F2088">
        <w:t>Multiple Regression Results: CMS Scores' Prediction of CP Score</w:t>
      </w:r>
    </w:p>
    <w:p w:rsidR="00533893" w:rsidRPr="008F2088" w:rsidRDefault="00533893" w:rsidP="00B94D78">
      <w:pPr>
        <w:pStyle w:val="BodyText"/>
        <w:spacing w:before="0" w:after="0"/>
      </w:pPr>
    </w:p>
    <w:tbl>
      <w:tblPr>
        <w:tblW w:w="5000" w:type="pct"/>
        <w:tblLook w:val="07E0" w:firstRow="1" w:lastRow="1" w:firstColumn="1" w:lastColumn="1" w:noHBand="1" w:noVBand="1"/>
      </w:tblPr>
      <w:tblGrid>
        <w:gridCol w:w="3750"/>
        <w:gridCol w:w="1487"/>
        <w:gridCol w:w="1638"/>
        <w:gridCol w:w="1234"/>
        <w:gridCol w:w="1251"/>
      </w:tblGrid>
      <w:tr w:rsidR="00B94D78" w:rsidRPr="008F2088" w:rsidTr="00B94D78">
        <w:trPr>
          <w:trHeight w:val="432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94D78" w:rsidRPr="008F2088" w:rsidRDefault="00B94D78" w:rsidP="009C1600">
            <w:pPr>
              <w:pStyle w:val="Compact"/>
              <w:spacing w:before="0" w:after="0"/>
            </w:pPr>
            <w:r w:rsidRPr="008F2088">
              <w:t> 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94D78" w:rsidRPr="008F2088" w:rsidRDefault="00B94D78" w:rsidP="009C1600">
            <w:pPr>
              <w:pStyle w:val="Compact"/>
              <w:spacing w:before="0" w:after="0"/>
            </w:pPr>
            <w:r w:rsidRPr="008F2088"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94D78" w:rsidRPr="008F2088" w:rsidRDefault="00B94D78" w:rsidP="009C1600">
            <w:pPr>
              <w:pStyle w:val="Compact"/>
              <w:spacing w:before="0" w:after="0"/>
            </w:pPr>
            <w:r w:rsidRPr="008F2088">
              <w:t>Std. 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94D78" w:rsidRPr="008F2088" w:rsidRDefault="00B94D78" w:rsidP="009C1600">
            <w:pPr>
              <w:pStyle w:val="Compact"/>
              <w:spacing w:before="0" w:after="0"/>
            </w:pPr>
            <w:r w:rsidRPr="008F2088">
              <w:t>t 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94D78" w:rsidRPr="008F2088" w:rsidRDefault="00B94D78" w:rsidP="009C1600">
            <w:pPr>
              <w:pStyle w:val="Compact"/>
              <w:spacing w:before="0" w:after="0"/>
            </w:pPr>
            <w:proofErr w:type="spellStart"/>
            <w:r w:rsidRPr="008F2088">
              <w:t>Pr</w:t>
            </w:r>
            <w:proofErr w:type="spellEnd"/>
            <w:r w:rsidRPr="008F2088">
              <w:t>(&gt;|t|)</w:t>
            </w:r>
          </w:p>
        </w:tc>
      </w:tr>
      <w:tr w:rsidR="00B94D78" w:rsidRPr="008F2088" w:rsidTr="00B94D78">
        <w:trPr>
          <w:trHeight w:val="432"/>
        </w:trPr>
        <w:tc>
          <w:tcPr>
            <w:tcW w:w="0" w:type="auto"/>
          </w:tcPr>
          <w:p w:rsidR="00B94D78" w:rsidRPr="008F2088" w:rsidRDefault="00B94D78" w:rsidP="009C1600">
            <w:pPr>
              <w:pStyle w:val="Compact"/>
              <w:spacing w:before="0" w:after="0"/>
            </w:pPr>
            <w:r w:rsidRPr="008F2088">
              <w:t>Intercept</w:t>
            </w:r>
          </w:p>
        </w:tc>
        <w:tc>
          <w:tcPr>
            <w:tcW w:w="0" w:type="auto"/>
          </w:tcPr>
          <w:p w:rsidR="00B94D78" w:rsidRPr="008F2088" w:rsidRDefault="00B94D78" w:rsidP="009C1600">
            <w:pPr>
              <w:pStyle w:val="Compact"/>
              <w:spacing w:before="0" w:after="0"/>
            </w:pPr>
            <w:r w:rsidRPr="008F2088">
              <w:t>14.533</w:t>
            </w:r>
          </w:p>
        </w:tc>
        <w:tc>
          <w:tcPr>
            <w:tcW w:w="0" w:type="auto"/>
          </w:tcPr>
          <w:p w:rsidR="00B94D78" w:rsidRPr="008F2088" w:rsidRDefault="00B94D78" w:rsidP="009C1600">
            <w:pPr>
              <w:pStyle w:val="Compact"/>
              <w:spacing w:before="0" w:after="0"/>
            </w:pPr>
            <w:r w:rsidRPr="008F2088">
              <w:t>.406</w:t>
            </w:r>
          </w:p>
        </w:tc>
        <w:tc>
          <w:tcPr>
            <w:tcW w:w="0" w:type="auto"/>
          </w:tcPr>
          <w:p w:rsidR="00B94D78" w:rsidRPr="008F2088" w:rsidRDefault="00B94D78" w:rsidP="009C1600">
            <w:pPr>
              <w:pStyle w:val="Compact"/>
              <w:spacing w:before="0" w:after="0"/>
            </w:pPr>
            <w:r w:rsidRPr="008F2088">
              <w:t>35.777</w:t>
            </w:r>
          </w:p>
        </w:tc>
        <w:tc>
          <w:tcPr>
            <w:tcW w:w="0" w:type="auto"/>
          </w:tcPr>
          <w:p w:rsidR="00B94D78" w:rsidRPr="008F2088" w:rsidRDefault="00025462" w:rsidP="009C1600">
            <w:pPr>
              <w:pStyle w:val="Compact"/>
              <w:spacing w:before="0" w:after="0"/>
            </w:pPr>
            <w:r>
              <w:t>&lt; .001</w:t>
            </w:r>
          </w:p>
        </w:tc>
      </w:tr>
      <w:tr w:rsidR="00025462" w:rsidRPr="008F2088" w:rsidTr="00B94D78">
        <w:trPr>
          <w:trHeight w:val="432"/>
        </w:trPr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Fundamentals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.066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.005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12.746</w:t>
            </w:r>
          </w:p>
        </w:tc>
        <w:tc>
          <w:tcPr>
            <w:tcW w:w="0" w:type="auto"/>
          </w:tcPr>
          <w:p w:rsidR="00025462" w:rsidRPr="00025462" w:rsidRDefault="00025462" w:rsidP="00025462">
            <w:pPr>
              <w:rPr>
                <w:rFonts w:ascii="Times New Roman" w:hAnsi="Times New Roman" w:cs="Times New Roman"/>
              </w:rPr>
            </w:pPr>
            <w:r w:rsidRPr="00025462">
              <w:rPr>
                <w:rFonts w:ascii="Times New Roman" w:hAnsi="Times New Roman" w:cs="Times New Roman"/>
              </w:rPr>
              <w:t>&lt; .001</w:t>
            </w:r>
          </w:p>
        </w:tc>
      </w:tr>
      <w:tr w:rsidR="00025462" w:rsidRPr="008F2088" w:rsidTr="00B94D78">
        <w:trPr>
          <w:trHeight w:val="432"/>
        </w:trPr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Adult Med-</w:t>
            </w:r>
            <w:proofErr w:type="spellStart"/>
            <w:r w:rsidRPr="008F2088">
              <w:t>Surg</w:t>
            </w:r>
            <w:proofErr w:type="spellEnd"/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.186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.006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30.261</w:t>
            </w:r>
          </w:p>
        </w:tc>
        <w:tc>
          <w:tcPr>
            <w:tcW w:w="0" w:type="auto"/>
          </w:tcPr>
          <w:p w:rsidR="00025462" w:rsidRPr="00025462" w:rsidRDefault="00025462" w:rsidP="00025462">
            <w:pPr>
              <w:rPr>
                <w:rFonts w:ascii="Times New Roman" w:hAnsi="Times New Roman" w:cs="Times New Roman"/>
              </w:rPr>
            </w:pPr>
            <w:r w:rsidRPr="00025462">
              <w:rPr>
                <w:rFonts w:ascii="Times New Roman" w:hAnsi="Times New Roman" w:cs="Times New Roman"/>
              </w:rPr>
              <w:t>&lt; .001</w:t>
            </w:r>
          </w:p>
        </w:tc>
      </w:tr>
      <w:tr w:rsidR="00025462" w:rsidRPr="008F2088" w:rsidTr="00B94D78">
        <w:trPr>
          <w:trHeight w:val="432"/>
        </w:trPr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Leadership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.138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.006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23.792</w:t>
            </w:r>
          </w:p>
        </w:tc>
        <w:tc>
          <w:tcPr>
            <w:tcW w:w="0" w:type="auto"/>
          </w:tcPr>
          <w:p w:rsidR="00025462" w:rsidRPr="00025462" w:rsidRDefault="00025462" w:rsidP="00025462">
            <w:pPr>
              <w:rPr>
                <w:rFonts w:ascii="Times New Roman" w:hAnsi="Times New Roman" w:cs="Times New Roman"/>
              </w:rPr>
            </w:pPr>
            <w:r w:rsidRPr="00025462">
              <w:rPr>
                <w:rFonts w:ascii="Times New Roman" w:hAnsi="Times New Roman" w:cs="Times New Roman"/>
              </w:rPr>
              <w:t>&lt; .001</w:t>
            </w:r>
          </w:p>
        </w:tc>
      </w:tr>
      <w:tr w:rsidR="00025462" w:rsidRPr="008F2088" w:rsidTr="00B94D78">
        <w:trPr>
          <w:trHeight w:val="432"/>
        </w:trPr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Maternal Newborn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.093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.005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19.351</w:t>
            </w:r>
          </w:p>
        </w:tc>
        <w:tc>
          <w:tcPr>
            <w:tcW w:w="0" w:type="auto"/>
          </w:tcPr>
          <w:p w:rsidR="00025462" w:rsidRPr="00025462" w:rsidRDefault="00025462" w:rsidP="00025462">
            <w:pPr>
              <w:rPr>
                <w:rFonts w:ascii="Times New Roman" w:hAnsi="Times New Roman" w:cs="Times New Roman"/>
              </w:rPr>
            </w:pPr>
            <w:r w:rsidRPr="00025462">
              <w:rPr>
                <w:rFonts w:ascii="Times New Roman" w:hAnsi="Times New Roman" w:cs="Times New Roman"/>
              </w:rPr>
              <w:t>&lt; .001</w:t>
            </w:r>
          </w:p>
        </w:tc>
      </w:tr>
      <w:tr w:rsidR="00025462" w:rsidRPr="008F2088" w:rsidTr="00B94D78">
        <w:trPr>
          <w:trHeight w:val="432"/>
        </w:trPr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Mental Health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.067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.005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12.539</w:t>
            </w:r>
          </w:p>
        </w:tc>
        <w:tc>
          <w:tcPr>
            <w:tcW w:w="0" w:type="auto"/>
          </w:tcPr>
          <w:p w:rsidR="00025462" w:rsidRPr="00025462" w:rsidRDefault="00025462" w:rsidP="00025462">
            <w:pPr>
              <w:rPr>
                <w:rFonts w:ascii="Times New Roman" w:hAnsi="Times New Roman" w:cs="Times New Roman"/>
              </w:rPr>
            </w:pPr>
            <w:r w:rsidRPr="00025462">
              <w:rPr>
                <w:rFonts w:ascii="Times New Roman" w:hAnsi="Times New Roman" w:cs="Times New Roman"/>
              </w:rPr>
              <w:t>&lt; .001</w:t>
            </w:r>
          </w:p>
        </w:tc>
      </w:tr>
      <w:tr w:rsidR="00025462" w:rsidRPr="008F2088" w:rsidTr="00B94D78">
        <w:trPr>
          <w:trHeight w:val="432"/>
        </w:trPr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Nursing Care of Children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.084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.005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15.893</w:t>
            </w:r>
          </w:p>
        </w:tc>
        <w:tc>
          <w:tcPr>
            <w:tcW w:w="0" w:type="auto"/>
          </w:tcPr>
          <w:p w:rsidR="00025462" w:rsidRPr="00025462" w:rsidRDefault="00025462" w:rsidP="00025462">
            <w:pPr>
              <w:rPr>
                <w:rFonts w:ascii="Times New Roman" w:hAnsi="Times New Roman" w:cs="Times New Roman"/>
              </w:rPr>
            </w:pPr>
            <w:r w:rsidRPr="00025462">
              <w:rPr>
                <w:rFonts w:ascii="Times New Roman" w:hAnsi="Times New Roman" w:cs="Times New Roman"/>
              </w:rPr>
              <w:t>&lt; .001</w:t>
            </w:r>
          </w:p>
        </w:tc>
      </w:tr>
      <w:tr w:rsidR="00025462" w:rsidRPr="008F2088" w:rsidTr="00B94D78">
        <w:trPr>
          <w:trHeight w:val="432"/>
        </w:trPr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Nutrition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.038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.005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8.112</w:t>
            </w:r>
          </w:p>
        </w:tc>
        <w:tc>
          <w:tcPr>
            <w:tcW w:w="0" w:type="auto"/>
          </w:tcPr>
          <w:p w:rsidR="00025462" w:rsidRPr="00025462" w:rsidRDefault="00025462" w:rsidP="00025462">
            <w:pPr>
              <w:rPr>
                <w:rFonts w:ascii="Times New Roman" w:hAnsi="Times New Roman" w:cs="Times New Roman"/>
              </w:rPr>
            </w:pPr>
            <w:r w:rsidRPr="00025462">
              <w:rPr>
                <w:rFonts w:ascii="Times New Roman" w:hAnsi="Times New Roman" w:cs="Times New Roman"/>
              </w:rPr>
              <w:t>&lt; .001</w:t>
            </w:r>
          </w:p>
        </w:tc>
      </w:tr>
      <w:tr w:rsidR="00025462" w:rsidRPr="008F2088" w:rsidTr="00B94D78">
        <w:trPr>
          <w:trHeight w:val="432"/>
        </w:trPr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Pharmacology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.087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.004</w:t>
            </w:r>
          </w:p>
        </w:tc>
        <w:tc>
          <w:tcPr>
            <w:tcW w:w="0" w:type="auto"/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20.020</w:t>
            </w:r>
          </w:p>
        </w:tc>
        <w:tc>
          <w:tcPr>
            <w:tcW w:w="0" w:type="auto"/>
          </w:tcPr>
          <w:p w:rsidR="00025462" w:rsidRPr="00025462" w:rsidRDefault="00025462" w:rsidP="00025462">
            <w:pPr>
              <w:rPr>
                <w:rFonts w:ascii="Times New Roman" w:hAnsi="Times New Roman" w:cs="Times New Roman"/>
              </w:rPr>
            </w:pPr>
            <w:r w:rsidRPr="00025462">
              <w:rPr>
                <w:rFonts w:ascii="Times New Roman" w:hAnsi="Times New Roman" w:cs="Times New Roman"/>
              </w:rPr>
              <w:t>&lt; .001</w:t>
            </w:r>
          </w:p>
        </w:tc>
      </w:tr>
      <w:tr w:rsidR="00025462" w:rsidRPr="008F2088" w:rsidTr="00B94D78">
        <w:trPr>
          <w:trHeight w:val="432"/>
        </w:trPr>
        <w:tc>
          <w:tcPr>
            <w:tcW w:w="0" w:type="auto"/>
            <w:tcBorders>
              <w:bottom w:val="single" w:sz="4" w:space="0" w:color="auto"/>
            </w:tcBorders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Community Health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.084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.005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462" w:rsidRPr="008F2088" w:rsidRDefault="00025462" w:rsidP="00025462">
            <w:pPr>
              <w:pStyle w:val="Compact"/>
              <w:spacing w:before="0" w:after="0"/>
            </w:pPr>
            <w:r w:rsidRPr="008F2088">
              <w:t>16.800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5462" w:rsidRPr="00025462" w:rsidRDefault="00025462" w:rsidP="00025462">
            <w:pPr>
              <w:rPr>
                <w:rFonts w:ascii="Times New Roman" w:hAnsi="Times New Roman" w:cs="Times New Roman"/>
              </w:rPr>
            </w:pPr>
            <w:r w:rsidRPr="00025462">
              <w:rPr>
                <w:rFonts w:ascii="Times New Roman" w:hAnsi="Times New Roman" w:cs="Times New Roman"/>
              </w:rPr>
              <w:t>&lt; .001</w:t>
            </w:r>
          </w:p>
        </w:tc>
      </w:tr>
    </w:tbl>
    <w:p w:rsidR="00B94D78" w:rsidRDefault="00B94D78" w:rsidP="00B94D78">
      <w:pPr>
        <w:pStyle w:val="BodyText"/>
        <w:spacing w:before="0" w:after="0"/>
      </w:pPr>
      <w:r>
        <w:rPr>
          <w:i/>
        </w:rPr>
        <w:t xml:space="preserve">Note: </w:t>
      </w:r>
      <w:r w:rsidRPr="00FE1B3F">
        <w:rPr>
          <w:i/>
        </w:rPr>
        <w:t xml:space="preserve">n </w:t>
      </w:r>
      <w:r w:rsidRPr="009C1600">
        <w:t>= 19,535 RN students.</w:t>
      </w:r>
    </w:p>
    <w:p w:rsidR="00533893" w:rsidRPr="009C1600" w:rsidRDefault="00533893" w:rsidP="00B94D78">
      <w:pPr>
        <w:pStyle w:val="BodyText"/>
        <w:spacing w:before="0" w:after="0"/>
      </w:pPr>
      <w:r>
        <w:t xml:space="preserve">CMS, </w:t>
      </w:r>
      <w:r>
        <w:t>content mastery assessments</w:t>
      </w:r>
      <w:r>
        <w:t xml:space="preserve">. CP, </w:t>
      </w:r>
      <w:r>
        <w:t xml:space="preserve">comprehensive predictive </w:t>
      </w:r>
      <w:r>
        <w:t>test</w:t>
      </w:r>
      <w:bookmarkStart w:id="0" w:name="_GoBack"/>
      <w:bookmarkEnd w:id="0"/>
    </w:p>
    <w:p w:rsidR="006F171D" w:rsidRPr="00B94D78" w:rsidRDefault="006F171D" w:rsidP="00B94D78"/>
    <w:sectPr w:rsidR="006F171D" w:rsidRPr="00B9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A9"/>
    <w:rsid w:val="00025462"/>
    <w:rsid w:val="00066636"/>
    <w:rsid w:val="000A3A51"/>
    <w:rsid w:val="001D52CC"/>
    <w:rsid w:val="00533893"/>
    <w:rsid w:val="006F171D"/>
    <w:rsid w:val="00700EA9"/>
    <w:rsid w:val="00984B42"/>
    <w:rsid w:val="009A4EE4"/>
    <w:rsid w:val="00B94D78"/>
    <w:rsid w:val="00B96AD1"/>
    <w:rsid w:val="00E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80D1"/>
  <w15:chartTrackingRefBased/>
  <w15:docId w15:val="{D51E451F-7251-4031-9C7D-C0CE34A6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A9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00EA9"/>
    <w:pPr>
      <w:spacing w:before="180" w:after="18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700EA9"/>
    <w:rPr>
      <w:rFonts w:ascii="Times New Roman" w:hAnsi="Times New Roman"/>
      <w:sz w:val="24"/>
      <w:szCs w:val="24"/>
    </w:rPr>
  </w:style>
  <w:style w:type="paragraph" w:customStyle="1" w:styleId="Compact">
    <w:name w:val="Compact"/>
    <w:basedOn w:val="BodyText"/>
    <w:qFormat/>
    <w:rsid w:val="00700EA9"/>
    <w:pPr>
      <w:spacing w:before="36" w:after="36"/>
    </w:pPr>
  </w:style>
  <w:style w:type="paragraph" w:customStyle="1" w:styleId="ImageCaption">
    <w:name w:val="Image Caption"/>
    <w:basedOn w:val="Caption"/>
    <w:rsid w:val="009A4EE4"/>
    <w:pPr>
      <w:spacing w:after="120"/>
    </w:pPr>
    <w:rPr>
      <w:iCs w:val="0"/>
      <w:color w:val="auto"/>
      <w:sz w:val="24"/>
      <w:szCs w:val="24"/>
    </w:rPr>
  </w:style>
  <w:style w:type="paragraph" w:customStyle="1" w:styleId="FigurewithCaption">
    <w:name w:val="Figure with Caption"/>
    <w:basedOn w:val="Normal"/>
    <w:rsid w:val="009A4EE4"/>
    <w:pPr>
      <w:keepNext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A4EE4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Ascend Learning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Brussow</dc:creator>
  <cp:keywords/>
  <dc:description/>
  <cp:lastModifiedBy>Marilyn Oermann, Ph.D.</cp:lastModifiedBy>
  <cp:revision>2</cp:revision>
  <dcterms:created xsi:type="dcterms:W3CDTF">2017-11-11T22:25:00Z</dcterms:created>
  <dcterms:modified xsi:type="dcterms:W3CDTF">2017-11-11T22:25:00Z</dcterms:modified>
</cp:coreProperties>
</file>