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E1" w:rsidRPr="0078708A" w:rsidRDefault="003F3DE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708A">
        <w:rPr>
          <w:rFonts w:ascii="Times New Roman" w:hAnsi="Times New Roman" w:cs="Times New Roman"/>
          <w:b/>
          <w:sz w:val="24"/>
          <w:szCs w:val="24"/>
        </w:rPr>
        <w:t>Figure 2.</w:t>
      </w:r>
      <w:proofErr w:type="gramEnd"/>
      <w:r w:rsidRPr="0078708A">
        <w:rPr>
          <w:rFonts w:ascii="Times New Roman" w:hAnsi="Times New Roman" w:cs="Times New Roman"/>
          <w:b/>
          <w:sz w:val="24"/>
          <w:szCs w:val="24"/>
        </w:rPr>
        <w:t xml:space="preserve"> Writing Development Strategies: Use Unchanged 2013-2017</w:t>
      </w:r>
    </w:p>
    <w:p w:rsidR="003F3DE1" w:rsidRDefault="0078708A">
      <w:pPr>
        <w:rPr>
          <w:b/>
        </w:rPr>
      </w:pPr>
      <w:bookmarkStart w:id="0" w:name="_GoBack"/>
      <w:r w:rsidRPr="0078708A">
        <w:rPr>
          <w:b/>
        </w:rPr>
        <w:drawing>
          <wp:inline distT="0" distB="0" distL="0" distR="0" wp14:anchorId="05D164C8" wp14:editId="4D13EE13">
            <wp:extent cx="6592529" cy="3264309"/>
            <wp:effectExtent l="0" t="0" r="1841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F3DE1" w:rsidSect="00787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1"/>
    <w:rsid w:val="00043D01"/>
    <w:rsid w:val="000B53FB"/>
    <w:rsid w:val="003F3DE1"/>
    <w:rsid w:val="00765F70"/>
    <w:rsid w:val="0078708A"/>
    <w:rsid w:val="008237D9"/>
    <w:rsid w:val="00915FAE"/>
    <w:rsid w:val="00C13E2C"/>
    <w:rsid w:val="00CB0E45"/>
    <w:rsid w:val="00D12897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Editing Service Required</c:v>
                </c:pt>
                <c:pt idx="1">
                  <c:v>Minimum Number of References Required</c:v>
                </c:pt>
                <c:pt idx="2">
                  <c:v>Number of Pages Specified</c:v>
                </c:pt>
                <c:pt idx="3">
                  <c:v>Peer Review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Editing Service Required</c:v>
                </c:pt>
                <c:pt idx="1">
                  <c:v>Minimum Number of References Required</c:v>
                </c:pt>
                <c:pt idx="2">
                  <c:v>Number of Pages Specified</c:v>
                </c:pt>
                <c:pt idx="3">
                  <c:v>Peer Review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Editing Service Required</c:v>
                </c:pt>
                <c:pt idx="1">
                  <c:v>Minimum Number of References Required</c:v>
                </c:pt>
                <c:pt idx="2">
                  <c:v>Number of Pages Specified</c:v>
                </c:pt>
                <c:pt idx="3">
                  <c:v>Peer Review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Editing Service Required</c:v>
                </c:pt>
                <c:pt idx="1">
                  <c:v>Minimum Number of References Required</c:v>
                </c:pt>
                <c:pt idx="2">
                  <c:v>Number of Pages Specified</c:v>
                </c:pt>
                <c:pt idx="3">
                  <c:v>Peer Review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0.6</c:v>
                </c:pt>
                <c:pt idx="3">
                  <c:v>0.5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Editing Service Required</c:v>
                </c:pt>
                <c:pt idx="1">
                  <c:v>Minimum Number of References Required</c:v>
                </c:pt>
                <c:pt idx="2">
                  <c:v>Number of Pages Specified</c:v>
                </c:pt>
                <c:pt idx="3">
                  <c:v>Peer Review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57632"/>
        <c:axId val="129559168"/>
      </c:barChart>
      <c:catAx>
        <c:axId val="12955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559168"/>
        <c:crosses val="autoZero"/>
        <c:auto val="1"/>
        <c:lblAlgn val="ctr"/>
        <c:lblOffset val="100"/>
        <c:noMultiLvlLbl val="0"/>
      </c:catAx>
      <c:valAx>
        <c:axId val="129559168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55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Hampton</dc:creator>
  <cp:lastModifiedBy>Michelle Hampton</cp:lastModifiedBy>
  <cp:revision>2</cp:revision>
  <dcterms:created xsi:type="dcterms:W3CDTF">2018-04-21T00:42:00Z</dcterms:created>
  <dcterms:modified xsi:type="dcterms:W3CDTF">2018-04-21T00:42:00Z</dcterms:modified>
</cp:coreProperties>
</file>