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6"/>
        <w:gridCol w:w="1891"/>
        <w:gridCol w:w="1823"/>
        <w:gridCol w:w="606"/>
        <w:gridCol w:w="1836"/>
        <w:gridCol w:w="1852"/>
        <w:gridCol w:w="536"/>
      </w:tblGrid>
      <w:tr w:rsidR="00022A3F" w:rsidRPr="00EC3236" w14:paraId="06E08BBF" w14:textId="77777777" w:rsidTr="00022A3F">
        <w:trPr>
          <w:trHeight w:val="515"/>
        </w:trPr>
        <w:tc>
          <w:tcPr>
            <w:tcW w:w="5000" w:type="pct"/>
            <w:gridSpan w:val="7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14:paraId="482D2490" w14:textId="74E4AE06" w:rsidR="00022A3F" w:rsidRPr="00022A3F" w:rsidRDefault="008E0343" w:rsidP="00022A3F">
            <w:pPr>
              <w:spacing w:after="0"/>
              <w:rPr>
                <w:rFonts w:eastAsia="Times New Roman" w:cstheme="minorHAnsi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kern w:val="24"/>
                <w:sz w:val="24"/>
                <w:szCs w:val="24"/>
              </w:rPr>
              <w:t xml:space="preserve">Table 3. </w:t>
            </w:r>
            <w:r w:rsidR="00022A3F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QI Skill Proficiency Level</w:t>
            </w:r>
            <w:r w:rsidR="00022A3F" w:rsidRPr="00022A3F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 xml:space="preserve"> Among Faculty, DNP Graduates and By Faculty Degree</w:t>
            </w:r>
          </w:p>
        </w:tc>
      </w:tr>
      <w:tr w:rsidR="00053006" w:rsidRPr="00EC3236" w14:paraId="3597A1F1" w14:textId="77777777" w:rsidTr="00B3530E">
        <w:trPr>
          <w:trHeight w:val="1415"/>
        </w:trPr>
        <w:tc>
          <w:tcPr>
            <w:tcW w:w="1701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41424C03" w14:textId="77777777" w:rsidR="00053006" w:rsidRPr="00EC3236" w:rsidRDefault="00053006" w:rsidP="00053006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b/>
                <w:bCs/>
                <w:kern w:val="24"/>
                <w:sz w:val="24"/>
                <w:szCs w:val="24"/>
              </w:rPr>
              <w:t> Select QI Skills</w:t>
            </w:r>
          </w:p>
          <w:p w14:paraId="276AE183" w14:textId="32F62128" w:rsidR="00053006" w:rsidRPr="00EC3236" w:rsidRDefault="00053006" w:rsidP="00053006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Calibri" w:cstheme="minorHAnsi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4A5A30F0" w14:textId="1319EDED" w:rsidR="00053006" w:rsidRPr="00EC3236" w:rsidRDefault="00053006" w:rsidP="00B3530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Faculty*</w:t>
            </w:r>
          </w:p>
          <w:p w14:paraId="01143292" w14:textId="1AF0FFE5" w:rsidR="00053006" w:rsidRDefault="00053006" w:rsidP="00B3530E">
            <w:pPr>
              <w:spacing w:after="0"/>
              <w:jc w:val="center"/>
              <w:rPr>
                <w:rFonts w:eastAsia="Times New Roman" w:cstheme="minorHAnsi"/>
                <w:kern w:val="24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(n=73)</w:t>
            </w:r>
          </w:p>
          <w:p w14:paraId="4C61E4DE" w14:textId="11F86EA4" w:rsidR="00B3530E" w:rsidRPr="00EC3236" w:rsidRDefault="00B3530E" w:rsidP="00B3530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Mean (</w:t>
            </w:r>
            <w:r w:rsidR="008E0343">
              <w:rPr>
                <w:rFonts w:eastAsia="Times New Roman" w:cstheme="minorHAnsi"/>
                <w:sz w:val="24"/>
                <w:szCs w:val="24"/>
              </w:rPr>
              <w:t>SD</w:t>
            </w:r>
            <w:r>
              <w:rPr>
                <w:rFonts w:eastAsia="Times New Roman" w:cstheme="minorHAnsi"/>
                <w:sz w:val="24"/>
                <w:szCs w:val="24"/>
              </w:rPr>
              <w:t>), range</w:t>
            </w:r>
          </w:p>
          <w:p w14:paraId="2A95B588" w14:textId="77777777" w:rsidR="00B3530E" w:rsidRDefault="00B3530E" w:rsidP="00B3530E">
            <w:pPr>
              <w:spacing w:after="0"/>
              <w:jc w:val="center"/>
              <w:rPr>
                <w:rFonts w:eastAsia="Times New Roman" w:cstheme="minorHAnsi"/>
                <w:kern w:val="24"/>
                <w:sz w:val="24"/>
                <w:szCs w:val="24"/>
              </w:rPr>
            </w:pPr>
          </w:p>
          <w:p w14:paraId="7EE4B42C" w14:textId="77777777" w:rsidR="00053006" w:rsidRPr="00EC3236" w:rsidRDefault="00053006" w:rsidP="00B3530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1E9C8D25" w14:textId="7F856237" w:rsidR="00053006" w:rsidRDefault="00430F82" w:rsidP="00053006">
            <w:pPr>
              <w:spacing w:after="0"/>
              <w:jc w:val="center"/>
              <w:rPr>
                <w:rFonts w:eastAsia="Times New Roman" w:cstheme="minorHAnsi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kern w:val="24"/>
                <w:sz w:val="24"/>
                <w:szCs w:val="24"/>
              </w:rPr>
              <w:t>DNP Graduates</w:t>
            </w: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 xml:space="preserve"> </w:t>
            </w:r>
            <w:r w:rsidR="00053006" w:rsidRPr="00EC3236">
              <w:rPr>
                <w:rFonts w:eastAsia="Times New Roman" w:cstheme="minorHAnsi"/>
                <w:kern w:val="24"/>
                <w:sz w:val="24"/>
                <w:szCs w:val="24"/>
              </w:rPr>
              <w:t>(n=18)</w:t>
            </w:r>
          </w:p>
          <w:p w14:paraId="78067CF1" w14:textId="66E567CD" w:rsidR="00B3530E" w:rsidRPr="00EC3236" w:rsidRDefault="00B3530E" w:rsidP="00B3530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Mean (</w:t>
            </w:r>
            <w:r w:rsidR="008E0343">
              <w:rPr>
                <w:rFonts w:eastAsia="Times New Roman" w:cstheme="minorHAnsi"/>
                <w:sz w:val="24"/>
                <w:szCs w:val="24"/>
              </w:rPr>
              <w:t>SD</w:t>
            </w:r>
            <w:r>
              <w:rPr>
                <w:rFonts w:eastAsia="Times New Roman" w:cstheme="minorHAnsi"/>
                <w:sz w:val="24"/>
                <w:szCs w:val="24"/>
              </w:rPr>
              <w:t>), range</w:t>
            </w:r>
          </w:p>
          <w:p w14:paraId="6305FEA2" w14:textId="77777777" w:rsidR="00B3530E" w:rsidRPr="00EC3236" w:rsidRDefault="00B3530E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76DF8447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77E28EB3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p</w:t>
            </w:r>
          </w:p>
        </w:tc>
        <w:tc>
          <w:tcPr>
            <w:tcW w:w="709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4989736B" w14:textId="2C1C7C28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 xml:space="preserve">DNP </w:t>
            </w:r>
            <w:r w:rsidR="008E0343">
              <w:rPr>
                <w:rFonts w:eastAsia="Times New Roman" w:cstheme="minorHAnsi"/>
                <w:kern w:val="24"/>
                <w:sz w:val="24"/>
                <w:szCs w:val="24"/>
              </w:rPr>
              <w:t>F</w:t>
            </w: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aculty</w:t>
            </w:r>
            <w:r w:rsidR="008E0343" w:rsidRPr="00EC3236">
              <w:rPr>
                <w:rFonts w:eastAsia="Times New Roman" w:cstheme="minorHAnsi"/>
                <w:kern w:val="24"/>
                <w:sz w:val="24"/>
                <w:szCs w:val="24"/>
              </w:rPr>
              <w:t>*</w:t>
            </w:r>
          </w:p>
          <w:p w14:paraId="391DBC98" w14:textId="2BF41F90" w:rsidR="00053006" w:rsidRDefault="00053006" w:rsidP="00053006">
            <w:pPr>
              <w:spacing w:after="0"/>
              <w:jc w:val="center"/>
              <w:rPr>
                <w:rFonts w:eastAsia="Times New Roman" w:cstheme="minorHAnsi"/>
                <w:kern w:val="24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(n=14)</w:t>
            </w:r>
          </w:p>
          <w:p w14:paraId="71F67126" w14:textId="1021CCA7" w:rsidR="00B3530E" w:rsidRPr="00EC3236" w:rsidRDefault="00B3530E" w:rsidP="00B3530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Mean (</w:t>
            </w:r>
            <w:r w:rsidR="008E0343">
              <w:rPr>
                <w:rFonts w:eastAsia="Times New Roman" w:cstheme="minorHAnsi"/>
                <w:sz w:val="24"/>
                <w:szCs w:val="24"/>
              </w:rPr>
              <w:t>SD</w:t>
            </w:r>
            <w:r>
              <w:rPr>
                <w:rFonts w:eastAsia="Times New Roman" w:cstheme="minorHAnsi"/>
                <w:sz w:val="24"/>
                <w:szCs w:val="24"/>
              </w:rPr>
              <w:t>), range</w:t>
            </w:r>
          </w:p>
          <w:p w14:paraId="4F6BB473" w14:textId="77777777" w:rsidR="00B3530E" w:rsidRPr="00EC3236" w:rsidRDefault="00B3530E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44D8DC33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4E846738" w14:textId="678029A0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 xml:space="preserve">PhD </w:t>
            </w:r>
            <w:r w:rsidR="008E0343">
              <w:rPr>
                <w:rFonts w:eastAsia="Times New Roman" w:cstheme="minorHAnsi"/>
                <w:kern w:val="24"/>
                <w:sz w:val="24"/>
                <w:szCs w:val="24"/>
              </w:rPr>
              <w:t>F</w:t>
            </w: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aculty</w:t>
            </w:r>
            <w:r w:rsidR="008E0343" w:rsidRPr="00EC3236">
              <w:rPr>
                <w:rFonts w:eastAsia="Times New Roman" w:cstheme="minorHAnsi"/>
                <w:kern w:val="24"/>
                <w:sz w:val="24"/>
                <w:szCs w:val="24"/>
              </w:rPr>
              <w:t>*</w:t>
            </w:r>
          </w:p>
          <w:p w14:paraId="4878AF40" w14:textId="165FA2B0" w:rsidR="00053006" w:rsidRDefault="00053006" w:rsidP="00053006">
            <w:pPr>
              <w:spacing w:after="0"/>
              <w:jc w:val="center"/>
              <w:rPr>
                <w:rFonts w:eastAsia="Times New Roman" w:cstheme="minorHAnsi"/>
                <w:kern w:val="24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(n=51)</w:t>
            </w:r>
          </w:p>
          <w:p w14:paraId="4F8E84A5" w14:textId="26070FEE" w:rsidR="00B3530E" w:rsidRPr="00EC3236" w:rsidRDefault="00B3530E" w:rsidP="00B3530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Mean (</w:t>
            </w:r>
            <w:r w:rsidR="008E0343">
              <w:rPr>
                <w:rFonts w:eastAsia="Times New Roman" w:cstheme="minorHAnsi"/>
                <w:sz w:val="24"/>
                <w:szCs w:val="24"/>
              </w:rPr>
              <w:t>SD</w:t>
            </w:r>
            <w:bookmarkStart w:id="0" w:name="_GoBack"/>
            <w:bookmarkEnd w:id="0"/>
            <w:r>
              <w:rPr>
                <w:rFonts w:eastAsia="Times New Roman" w:cstheme="minorHAnsi"/>
                <w:sz w:val="24"/>
                <w:szCs w:val="24"/>
              </w:rPr>
              <w:t>), range</w:t>
            </w:r>
          </w:p>
          <w:p w14:paraId="6DF0F25B" w14:textId="77777777" w:rsidR="00B3530E" w:rsidRPr="00EC3236" w:rsidRDefault="00B3530E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58E81745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5AD196EB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p</w:t>
            </w:r>
          </w:p>
        </w:tc>
      </w:tr>
      <w:tr w:rsidR="00053006" w:rsidRPr="00EC3236" w14:paraId="21AFCED8" w14:textId="77777777" w:rsidTr="008E0343">
        <w:trPr>
          <w:trHeight w:val="335"/>
        </w:trPr>
        <w:tc>
          <w:tcPr>
            <w:tcW w:w="170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2C7BF6" w14:textId="45E75D9C" w:rsidR="00053006" w:rsidRPr="00B3530E" w:rsidRDefault="00053006" w:rsidP="008E0343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3530E">
              <w:rPr>
                <w:rFonts w:eastAsia="Calibri" w:cstheme="minorHAnsi"/>
                <w:bCs/>
                <w:kern w:val="24"/>
                <w:sz w:val="24"/>
                <w:szCs w:val="24"/>
              </w:rPr>
              <w:t>Assu</w:t>
            </w:r>
            <w:r w:rsidR="0059345D">
              <w:rPr>
                <w:rFonts w:eastAsia="Calibri" w:cstheme="minorHAnsi"/>
                <w:bCs/>
                <w:kern w:val="24"/>
                <w:sz w:val="24"/>
                <w:szCs w:val="24"/>
              </w:rPr>
              <w:t xml:space="preserve">ming the role as team leader </w:t>
            </w:r>
          </w:p>
        </w:tc>
        <w:tc>
          <w:tcPr>
            <w:tcW w:w="7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9C44F0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Calibri" w:cstheme="minorHAnsi"/>
                <w:kern w:val="24"/>
                <w:sz w:val="24"/>
                <w:szCs w:val="24"/>
              </w:rPr>
              <w:t>4.9 (1.3); 2-6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0D8A59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Calibri" w:cstheme="minorHAnsi"/>
                <w:kern w:val="24"/>
                <w:sz w:val="24"/>
                <w:szCs w:val="24"/>
              </w:rPr>
              <w:t>4.9(1.0); 3-6</w:t>
            </w:r>
          </w:p>
        </w:tc>
        <w:tc>
          <w:tcPr>
            <w:tcW w:w="23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814608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Calibri" w:cstheme="minorHAnsi"/>
                <w:kern w:val="24"/>
                <w:sz w:val="24"/>
                <w:szCs w:val="24"/>
              </w:rPr>
              <w:t>.93</w:t>
            </w:r>
          </w:p>
        </w:tc>
        <w:tc>
          <w:tcPr>
            <w:tcW w:w="70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68889C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Calibri" w:cstheme="minorHAnsi"/>
                <w:kern w:val="24"/>
                <w:sz w:val="24"/>
                <w:szCs w:val="24"/>
              </w:rPr>
              <w:t>4.7 (1.1); 2-6</w:t>
            </w:r>
          </w:p>
        </w:tc>
        <w:tc>
          <w:tcPr>
            <w:tcW w:w="71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4D8B22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Calibri" w:cstheme="minorHAnsi"/>
                <w:kern w:val="24"/>
                <w:sz w:val="24"/>
                <w:szCs w:val="24"/>
              </w:rPr>
              <w:t>5.0 (1.3); 2-6</w:t>
            </w:r>
          </w:p>
        </w:tc>
        <w:tc>
          <w:tcPr>
            <w:tcW w:w="20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DF759D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Calibri" w:cstheme="minorHAnsi"/>
                <w:kern w:val="24"/>
                <w:sz w:val="24"/>
                <w:szCs w:val="24"/>
              </w:rPr>
              <w:t>.51</w:t>
            </w:r>
          </w:p>
        </w:tc>
      </w:tr>
      <w:tr w:rsidR="00053006" w:rsidRPr="00EC3236" w14:paraId="359D7E73" w14:textId="77777777" w:rsidTr="00B3530E">
        <w:trPr>
          <w:trHeight w:val="272"/>
        </w:trPr>
        <w:tc>
          <w:tcPr>
            <w:tcW w:w="1701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709F00E5" w14:textId="42E4B3D2" w:rsidR="00053006" w:rsidRPr="00B3530E" w:rsidRDefault="0059345D" w:rsidP="00053006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kern w:val="24"/>
                <w:sz w:val="24"/>
                <w:szCs w:val="24"/>
              </w:rPr>
              <w:t xml:space="preserve">Facilitating Focus Groups </w:t>
            </w:r>
          </w:p>
        </w:tc>
        <w:tc>
          <w:tcPr>
            <w:tcW w:w="730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1EF23586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4.8 (1.2); 2-6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4CFC118C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4.5 (1.3); 2-6</w:t>
            </w:r>
          </w:p>
        </w:tc>
        <w:tc>
          <w:tcPr>
            <w:tcW w:w="234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7D3A06B7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.42</w:t>
            </w:r>
          </w:p>
        </w:tc>
        <w:tc>
          <w:tcPr>
            <w:tcW w:w="709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36209909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4.2 (1.0); 2-5</w:t>
            </w:r>
          </w:p>
        </w:tc>
        <w:tc>
          <w:tcPr>
            <w:tcW w:w="715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1B9BC02B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4.9 (1.3); 2-6</w:t>
            </w:r>
          </w:p>
        </w:tc>
        <w:tc>
          <w:tcPr>
            <w:tcW w:w="207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4127F98D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.072</w:t>
            </w:r>
          </w:p>
        </w:tc>
      </w:tr>
      <w:tr w:rsidR="00053006" w:rsidRPr="00EC3236" w14:paraId="703E5A93" w14:textId="77777777" w:rsidTr="00B3530E">
        <w:trPr>
          <w:trHeight w:val="155"/>
        </w:trPr>
        <w:tc>
          <w:tcPr>
            <w:tcW w:w="1701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7608CEA7" w14:textId="7B901BD1" w:rsidR="00053006" w:rsidRPr="00B3530E" w:rsidRDefault="0059345D" w:rsidP="00053006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kern w:val="24"/>
                <w:sz w:val="24"/>
                <w:szCs w:val="24"/>
              </w:rPr>
              <w:t xml:space="preserve">Making changes in a system </w:t>
            </w:r>
          </w:p>
        </w:tc>
        <w:tc>
          <w:tcPr>
            <w:tcW w:w="730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4AECC471" w14:textId="061CBB34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4.8 (</w:t>
            </w:r>
            <w:r w:rsidR="00227565">
              <w:rPr>
                <w:rFonts w:eastAsia="Times New Roman" w:cstheme="minorHAnsi"/>
                <w:kern w:val="24"/>
                <w:sz w:val="24"/>
                <w:szCs w:val="24"/>
              </w:rPr>
              <w:t>0</w:t>
            </w: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.1); 2-6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783912EA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4.7 (1.0); 3-6</w:t>
            </w:r>
          </w:p>
        </w:tc>
        <w:tc>
          <w:tcPr>
            <w:tcW w:w="234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4097A27A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.73</w:t>
            </w:r>
          </w:p>
        </w:tc>
        <w:tc>
          <w:tcPr>
            <w:tcW w:w="709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14410BBF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4.7 (1.0); 2-6</w:t>
            </w:r>
          </w:p>
        </w:tc>
        <w:tc>
          <w:tcPr>
            <w:tcW w:w="715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1E6C67AB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4.9 (1.1); 2-6</w:t>
            </w:r>
          </w:p>
        </w:tc>
        <w:tc>
          <w:tcPr>
            <w:tcW w:w="207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3FD1D753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.52</w:t>
            </w:r>
          </w:p>
        </w:tc>
      </w:tr>
      <w:tr w:rsidR="00053006" w:rsidRPr="00EC3236" w14:paraId="56B52108" w14:textId="77777777" w:rsidTr="00B3530E">
        <w:trPr>
          <w:trHeight w:val="55"/>
        </w:trPr>
        <w:tc>
          <w:tcPr>
            <w:tcW w:w="1701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2325A7EC" w14:textId="1B9C9E77" w:rsidR="00053006" w:rsidRPr="00B3530E" w:rsidRDefault="0059345D" w:rsidP="00053006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kern w:val="24"/>
                <w:sz w:val="24"/>
                <w:szCs w:val="24"/>
              </w:rPr>
              <w:t xml:space="preserve">Developing Changes </w:t>
            </w:r>
          </w:p>
        </w:tc>
        <w:tc>
          <w:tcPr>
            <w:tcW w:w="730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76A7DF93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4.7 (1.1); 2-6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2138F840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4.8 (0.9); 3-6</w:t>
            </w:r>
          </w:p>
        </w:tc>
        <w:tc>
          <w:tcPr>
            <w:tcW w:w="234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21986DD1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.84</w:t>
            </w:r>
          </w:p>
        </w:tc>
        <w:tc>
          <w:tcPr>
            <w:tcW w:w="709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6FB9B819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4.8 (0.9); 2-6</w:t>
            </w:r>
          </w:p>
        </w:tc>
        <w:tc>
          <w:tcPr>
            <w:tcW w:w="715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42D89ABB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4.8 (1.1); 2-6</w:t>
            </w:r>
          </w:p>
        </w:tc>
        <w:tc>
          <w:tcPr>
            <w:tcW w:w="207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0AB4D752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.99</w:t>
            </w:r>
          </w:p>
        </w:tc>
      </w:tr>
      <w:tr w:rsidR="00053006" w:rsidRPr="00EC3236" w14:paraId="27EECAB8" w14:textId="77777777" w:rsidTr="00B3530E">
        <w:trPr>
          <w:trHeight w:val="407"/>
        </w:trPr>
        <w:tc>
          <w:tcPr>
            <w:tcW w:w="1701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7DC10B3E" w14:textId="2EFBFCB1" w:rsidR="00053006" w:rsidRPr="00B3530E" w:rsidRDefault="00053006" w:rsidP="00053006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3530E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Quality improvement methodolog</w:t>
            </w:r>
            <w:r w:rsidR="005934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 xml:space="preserve">y such as PDSA or Six Sigma </w:t>
            </w:r>
          </w:p>
        </w:tc>
        <w:tc>
          <w:tcPr>
            <w:tcW w:w="730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71D93378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4.6 (2-6); 2-6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34987CCE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4.5 (1.0); 3-6</w:t>
            </w:r>
          </w:p>
        </w:tc>
        <w:tc>
          <w:tcPr>
            <w:tcW w:w="234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58F8A833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.83</w:t>
            </w:r>
          </w:p>
        </w:tc>
        <w:tc>
          <w:tcPr>
            <w:tcW w:w="709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5659A3AA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4.6 (1.2); 2-6</w:t>
            </w:r>
          </w:p>
        </w:tc>
        <w:tc>
          <w:tcPr>
            <w:tcW w:w="715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47E88341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4.6 (1.4); 2-6</w:t>
            </w:r>
          </w:p>
        </w:tc>
        <w:tc>
          <w:tcPr>
            <w:tcW w:w="207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3E002DEE" w14:textId="77777777" w:rsidR="00053006" w:rsidRPr="00EC3236" w:rsidRDefault="00053006" w:rsidP="00053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3236">
              <w:rPr>
                <w:rFonts w:eastAsia="Times New Roman" w:cstheme="minorHAnsi"/>
                <w:kern w:val="24"/>
                <w:sz w:val="24"/>
                <w:szCs w:val="24"/>
              </w:rPr>
              <w:t>.85</w:t>
            </w:r>
          </w:p>
        </w:tc>
      </w:tr>
      <w:tr w:rsidR="00053006" w:rsidRPr="00EC3236" w14:paraId="1B501FC6" w14:textId="77777777" w:rsidTr="00B3530E">
        <w:trPr>
          <w:trHeight w:val="227"/>
        </w:trPr>
        <w:tc>
          <w:tcPr>
            <w:tcW w:w="1701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0EE3C4B8" w14:textId="41EF4DF7" w:rsidR="00053006" w:rsidRPr="00B3530E" w:rsidRDefault="0059345D" w:rsidP="000530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kern w:val="24"/>
                <w:sz w:val="24"/>
                <w:szCs w:val="24"/>
              </w:rPr>
              <w:t xml:space="preserve">Root Cause Analysis (RCA) </w:t>
            </w:r>
          </w:p>
        </w:tc>
        <w:tc>
          <w:tcPr>
            <w:tcW w:w="730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52FE9272" w14:textId="77777777" w:rsidR="00053006" w:rsidRPr="00F1435D" w:rsidRDefault="00053006" w:rsidP="00F143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43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4.0 (1.4); 2-6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0B4503D2" w14:textId="77777777" w:rsidR="00053006" w:rsidRPr="00F1435D" w:rsidRDefault="00053006" w:rsidP="00F143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43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4.1 (1.3); 2-6</w:t>
            </w:r>
          </w:p>
        </w:tc>
        <w:tc>
          <w:tcPr>
            <w:tcW w:w="234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71B0520C" w14:textId="77777777" w:rsidR="00053006" w:rsidRPr="00F1435D" w:rsidRDefault="00053006" w:rsidP="00F143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43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.73</w:t>
            </w:r>
          </w:p>
        </w:tc>
        <w:tc>
          <w:tcPr>
            <w:tcW w:w="709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1448907F" w14:textId="77777777" w:rsidR="00053006" w:rsidRPr="00F1435D" w:rsidRDefault="00053006" w:rsidP="00F143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43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3.9 (0.9); 2-5</w:t>
            </w:r>
          </w:p>
        </w:tc>
        <w:tc>
          <w:tcPr>
            <w:tcW w:w="715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3EDC0E9C" w14:textId="77777777" w:rsidR="00053006" w:rsidRPr="00F1435D" w:rsidRDefault="00053006" w:rsidP="00F143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43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4.0 (1.5); 2-6</w:t>
            </w:r>
          </w:p>
        </w:tc>
        <w:tc>
          <w:tcPr>
            <w:tcW w:w="207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1B295289" w14:textId="77777777" w:rsidR="00053006" w:rsidRPr="00F1435D" w:rsidRDefault="00053006" w:rsidP="00F143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43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.67</w:t>
            </w:r>
          </w:p>
        </w:tc>
      </w:tr>
      <w:tr w:rsidR="00053006" w:rsidRPr="00EC3236" w14:paraId="6FBBEBAE" w14:textId="77777777" w:rsidTr="00B3530E">
        <w:trPr>
          <w:trHeight w:val="173"/>
        </w:trPr>
        <w:tc>
          <w:tcPr>
            <w:tcW w:w="1701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6BDFA5C6" w14:textId="46DE8FCE" w:rsidR="00053006" w:rsidRPr="00B3530E" w:rsidRDefault="00053006" w:rsidP="000530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530E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Failure Mod</w:t>
            </w:r>
            <w:r w:rsidR="005934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 xml:space="preserve">es &amp; Effects Analysis (FMEA) </w:t>
            </w:r>
          </w:p>
        </w:tc>
        <w:tc>
          <w:tcPr>
            <w:tcW w:w="730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7DE79BA1" w14:textId="77777777" w:rsidR="00053006" w:rsidRPr="00F1435D" w:rsidRDefault="00053006" w:rsidP="00F143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43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3.0 (1.5); 1-6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394A75B0" w14:textId="77777777" w:rsidR="00053006" w:rsidRPr="00F1435D" w:rsidRDefault="00053006" w:rsidP="00F143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43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2.8 (1.4); 1-6</w:t>
            </w:r>
          </w:p>
        </w:tc>
        <w:tc>
          <w:tcPr>
            <w:tcW w:w="234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7891A0B3" w14:textId="77777777" w:rsidR="00053006" w:rsidRPr="00F1435D" w:rsidRDefault="00053006" w:rsidP="00F143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43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.56</w:t>
            </w:r>
          </w:p>
        </w:tc>
        <w:tc>
          <w:tcPr>
            <w:tcW w:w="709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05CEE2F9" w14:textId="77777777" w:rsidR="00053006" w:rsidRPr="00F1435D" w:rsidRDefault="00053006" w:rsidP="00F143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43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3.6 (1.0); 2-5</w:t>
            </w:r>
          </w:p>
        </w:tc>
        <w:tc>
          <w:tcPr>
            <w:tcW w:w="715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6CE62C51" w14:textId="77777777" w:rsidR="00053006" w:rsidRPr="00F1435D" w:rsidRDefault="00053006" w:rsidP="00F143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43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3.0 (1.6); 1-6</w:t>
            </w:r>
          </w:p>
        </w:tc>
        <w:tc>
          <w:tcPr>
            <w:tcW w:w="207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553F12AA" w14:textId="77777777" w:rsidR="00053006" w:rsidRPr="00F1435D" w:rsidRDefault="00053006" w:rsidP="00F143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43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.49</w:t>
            </w:r>
          </w:p>
        </w:tc>
      </w:tr>
      <w:tr w:rsidR="00053006" w:rsidRPr="00EC3236" w14:paraId="237B07E7" w14:textId="77777777" w:rsidTr="00B3530E">
        <w:trPr>
          <w:trHeight w:val="55"/>
        </w:trPr>
        <w:tc>
          <w:tcPr>
            <w:tcW w:w="1701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174D6FF2" w14:textId="1E05ADE0" w:rsidR="00053006" w:rsidRPr="00B3530E" w:rsidRDefault="0059345D" w:rsidP="000530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Run charts</w:t>
            </w:r>
          </w:p>
        </w:tc>
        <w:tc>
          <w:tcPr>
            <w:tcW w:w="730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10CC429A" w14:textId="77777777" w:rsidR="00053006" w:rsidRPr="00F1435D" w:rsidRDefault="00053006" w:rsidP="00F143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43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3.8 (1.5); 1-6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0723BD74" w14:textId="77777777" w:rsidR="00053006" w:rsidRPr="00F1435D" w:rsidRDefault="00053006" w:rsidP="00F143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43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3.6 (1.4); 2-6</w:t>
            </w:r>
          </w:p>
        </w:tc>
        <w:tc>
          <w:tcPr>
            <w:tcW w:w="234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0127C4C4" w14:textId="77777777" w:rsidR="00053006" w:rsidRPr="00F1435D" w:rsidRDefault="00053006" w:rsidP="00F143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43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.69</w:t>
            </w:r>
          </w:p>
        </w:tc>
        <w:tc>
          <w:tcPr>
            <w:tcW w:w="709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6DB43A77" w14:textId="77777777" w:rsidR="00053006" w:rsidRPr="00F1435D" w:rsidRDefault="00053006" w:rsidP="00F143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43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3.8 (1.3); 2-6</w:t>
            </w:r>
          </w:p>
        </w:tc>
        <w:tc>
          <w:tcPr>
            <w:tcW w:w="715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3633C7F7" w14:textId="77777777" w:rsidR="00053006" w:rsidRPr="00F1435D" w:rsidRDefault="00053006" w:rsidP="00F143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43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3.8 (1.7); 1-6</w:t>
            </w:r>
          </w:p>
        </w:tc>
        <w:tc>
          <w:tcPr>
            <w:tcW w:w="207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7B8B20EC" w14:textId="77777777" w:rsidR="00053006" w:rsidRPr="00F1435D" w:rsidRDefault="00053006" w:rsidP="00F143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43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.95</w:t>
            </w:r>
          </w:p>
        </w:tc>
      </w:tr>
      <w:tr w:rsidR="00053006" w:rsidRPr="00EC3236" w14:paraId="0BFB32D8" w14:textId="77777777" w:rsidTr="00B3530E">
        <w:trPr>
          <w:trHeight w:val="55"/>
        </w:trPr>
        <w:tc>
          <w:tcPr>
            <w:tcW w:w="1701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41EB00A9" w14:textId="2F33A684" w:rsidR="00053006" w:rsidRPr="00B3530E" w:rsidRDefault="0059345D" w:rsidP="000530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kern w:val="24"/>
                <w:sz w:val="24"/>
                <w:szCs w:val="24"/>
              </w:rPr>
              <w:t xml:space="preserve">Control charts </w:t>
            </w:r>
          </w:p>
        </w:tc>
        <w:tc>
          <w:tcPr>
            <w:tcW w:w="730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6F8521C4" w14:textId="77777777" w:rsidR="00053006" w:rsidRPr="00F1435D" w:rsidRDefault="00053006" w:rsidP="00F143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43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3.7 (1.5); 1-6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616D5C41" w14:textId="77777777" w:rsidR="00053006" w:rsidRPr="00F1435D" w:rsidRDefault="00053006" w:rsidP="00F143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43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3.7 (1.4); 2-6</w:t>
            </w:r>
          </w:p>
        </w:tc>
        <w:tc>
          <w:tcPr>
            <w:tcW w:w="234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3B7913CA" w14:textId="77777777" w:rsidR="00053006" w:rsidRPr="00F1435D" w:rsidRDefault="00053006" w:rsidP="00F143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43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.95</w:t>
            </w:r>
          </w:p>
        </w:tc>
        <w:tc>
          <w:tcPr>
            <w:tcW w:w="709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2EF8EE9F" w14:textId="77777777" w:rsidR="00053006" w:rsidRPr="00F1435D" w:rsidRDefault="00053006" w:rsidP="00F143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43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3.7 (1.3); 2-6</w:t>
            </w:r>
          </w:p>
        </w:tc>
        <w:tc>
          <w:tcPr>
            <w:tcW w:w="715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1EE7131E" w14:textId="77777777" w:rsidR="00053006" w:rsidRPr="00F1435D" w:rsidRDefault="00053006" w:rsidP="00F143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43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3.8 (1.6); 1-6</w:t>
            </w:r>
          </w:p>
        </w:tc>
        <w:tc>
          <w:tcPr>
            <w:tcW w:w="207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21D53912" w14:textId="77777777" w:rsidR="00053006" w:rsidRPr="00F1435D" w:rsidRDefault="00053006" w:rsidP="00F143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43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.83</w:t>
            </w:r>
          </w:p>
        </w:tc>
      </w:tr>
      <w:tr w:rsidR="00053006" w:rsidRPr="00EC3236" w14:paraId="798B95CC" w14:textId="77777777" w:rsidTr="00B3530E">
        <w:trPr>
          <w:trHeight w:val="245"/>
        </w:trPr>
        <w:tc>
          <w:tcPr>
            <w:tcW w:w="1701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3EDA5100" w14:textId="564C8FD8" w:rsidR="00053006" w:rsidRPr="00B3530E" w:rsidRDefault="0059345D" w:rsidP="000530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kern w:val="24"/>
                <w:sz w:val="24"/>
                <w:szCs w:val="24"/>
              </w:rPr>
              <w:t xml:space="preserve">Pareto charts </w:t>
            </w:r>
          </w:p>
        </w:tc>
        <w:tc>
          <w:tcPr>
            <w:tcW w:w="730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5862403F" w14:textId="77777777" w:rsidR="00053006" w:rsidRPr="00F1435D" w:rsidRDefault="00053006" w:rsidP="00F143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43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3.7 (1.6); 1-6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4C478328" w14:textId="77777777" w:rsidR="00053006" w:rsidRPr="00F1435D" w:rsidRDefault="00053006" w:rsidP="00F143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43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3.6 (1.5); 2-6</w:t>
            </w:r>
          </w:p>
        </w:tc>
        <w:tc>
          <w:tcPr>
            <w:tcW w:w="234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6E7F804D" w14:textId="77777777" w:rsidR="00053006" w:rsidRPr="00F1435D" w:rsidRDefault="00053006" w:rsidP="00F143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43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.89</w:t>
            </w:r>
          </w:p>
        </w:tc>
        <w:tc>
          <w:tcPr>
            <w:tcW w:w="709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2C6A03F5" w14:textId="77777777" w:rsidR="00053006" w:rsidRPr="00F1435D" w:rsidRDefault="00053006" w:rsidP="00F143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43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3.6 (1.2); 2-6</w:t>
            </w:r>
          </w:p>
        </w:tc>
        <w:tc>
          <w:tcPr>
            <w:tcW w:w="715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7A269CC0" w14:textId="77777777" w:rsidR="00053006" w:rsidRPr="00F1435D" w:rsidRDefault="00053006" w:rsidP="00F143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43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3.8 (1.8); 1-6</w:t>
            </w:r>
          </w:p>
        </w:tc>
        <w:tc>
          <w:tcPr>
            <w:tcW w:w="207" w:type="pct"/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36586E48" w14:textId="77777777" w:rsidR="00053006" w:rsidRPr="00F1435D" w:rsidRDefault="00053006" w:rsidP="00F143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435D">
              <w:rPr>
                <w:rFonts w:eastAsia="Times New Roman" w:cstheme="minorHAnsi"/>
                <w:bCs/>
                <w:kern w:val="24"/>
                <w:sz w:val="24"/>
                <w:szCs w:val="24"/>
              </w:rPr>
              <w:t>.72</w:t>
            </w:r>
          </w:p>
        </w:tc>
      </w:tr>
    </w:tbl>
    <w:p w14:paraId="7AFEA48C" w14:textId="40867CB8" w:rsidR="00053006" w:rsidRDefault="005B061F">
      <w:pPr>
        <w:rPr>
          <w:sz w:val="24"/>
          <w:szCs w:val="24"/>
        </w:rPr>
      </w:pPr>
      <w:r w:rsidRPr="00227565">
        <w:rPr>
          <w:i/>
          <w:sz w:val="24"/>
          <w:szCs w:val="24"/>
        </w:rPr>
        <w:t xml:space="preserve">Footnote: The top </w:t>
      </w:r>
      <w:r w:rsidR="00290827">
        <w:rPr>
          <w:i/>
          <w:sz w:val="24"/>
          <w:szCs w:val="24"/>
        </w:rPr>
        <w:t xml:space="preserve">five </w:t>
      </w:r>
      <w:r w:rsidR="00BF20C9" w:rsidRPr="00227565">
        <w:rPr>
          <w:i/>
          <w:sz w:val="24"/>
          <w:szCs w:val="24"/>
        </w:rPr>
        <w:t>and bottom</w:t>
      </w:r>
      <w:r w:rsidR="00290827">
        <w:rPr>
          <w:i/>
          <w:sz w:val="24"/>
          <w:szCs w:val="24"/>
        </w:rPr>
        <w:t xml:space="preserve"> five</w:t>
      </w:r>
      <w:r w:rsidR="00BF20C9" w:rsidRPr="00227565">
        <w:rPr>
          <w:i/>
          <w:sz w:val="24"/>
          <w:szCs w:val="24"/>
        </w:rPr>
        <w:t xml:space="preserve"> means are displayed here.</w:t>
      </w:r>
    </w:p>
    <w:p w14:paraId="026B88DF" w14:textId="28507318" w:rsidR="008E0343" w:rsidRPr="008E0343" w:rsidRDefault="008E0343">
      <w:pPr>
        <w:rPr>
          <w:sz w:val="24"/>
          <w:szCs w:val="24"/>
        </w:rPr>
      </w:pPr>
      <w:r>
        <w:rPr>
          <w:sz w:val="24"/>
        </w:rPr>
        <w:t>QI, quality improvement</w:t>
      </w:r>
    </w:p>
    <w:sectPr w:rsidR="008E0343" w:rsidRPr="008E0343" w:rsidSect="00F5044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180ED" w14:textId="77777777" w:rsidR="004F6288" w:rsidRDefault="004F6288" w:rsidP="001F2BA7">
      <w:pPr>
        <w:spacing w:after="0" w:line="240" w:lineRule="auto"/>
      </w:pPr>
      <w:r>
        <w:separator/>
      </w:r>
    </w:p>
  </w:endnote>
  <w:endnote w:type="continuationSeparator" w:id="0">
    <w:p w14:paraId="4F02D497" w14:textId="77777777" w:rsidR="004F6288" w:rsidRDefault="004F6288" w:rsidP="001F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1521D" w14:textId="77777777" w:rsidR="004F6288" w:rsidRDefault="004F6288" w:rsidP="001F2BA7">
      <w:pPr>
        <w:spacing w:after="0" w:line="240" w:lineRule="auto"/>
      </w:pPr>
      <w:r>
        <w:separator/>
      </w:r>
    </w:p>
  </w:footnote>
  <w:footnote w:type="continuationSeparator" w:id="0">
    <w:p w14:paraId="39BADA6A" w14:textId="77777777" w:rsidR="004F6288" w:rsidRDefault="004F6288" w:rsidP="001F2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6B276" w14:textId="6A52BC2A" w:rsidR="001F2BA7" w:rsidRDefault="001F2B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69B"/>
    <w:rsid w:val="00011BAC"/>
    <w:rsid w:val="00022A3F"/>
    <w:rsid w:val="00053006"/>
    <w:rsid w:val="001965BC"/>
    <w:rsid w:val="001F2BA7"/>
    <w:rsid w:val="00227565"/>
    <w:rsid w:val="00290827"/>
    <w:rsid w:val="00430F82"/>
    <w:rsid w:val="00484B9A"/>
    <w:rsid w:val="004F6288"/>
    <w:rsid w:val="0059345D"/>
    <w:rsid w:val="005B061F"/>
    <w:rsid w:val="0086559C"/>
    <w:rsid w:val="008A55CE"/>
    <w:rsid w:val="008D069B"/>
    <w:rsid w:val="008E0343"/>
    <w:rsid w:val="009C705E"/>
    <w:rsid w:val="00B3530E"/>
    <w:rsid w:val="00BF20C9"/>
    <w:rsid w:val="00DA196B"/>
    <w:rsid w:val="00E06B82"/>
    <w:rsid w:val="00EC3236"/>
    <w:rsid w:val="00F1435D"/>
    <w:rsid w:val="00F5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337DF"/>
  <w15:docId w15:val="{02534DCB-C873-4BE2-B1E8-F6A58725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D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BA7"/>
  </w:style>
  <w:style w:type="paragraph" w:styleId="Footer">
    <w:name w:val="footer"/>
    <w:basedOn w:val="Normal"/>
    <w:link w:val="FooterChar"/>
    <w:uiPriority w:val="99"/>
    <w:unhideWhenUsed/>
    <w:rsid w:val="001F2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EGT</dc:creator>
  <cp:keywords/>
  <dc:description/>
  <cp:lastModifiedBy>Marilyn</cp:lastModifiedBy>
  <cp:revision>3</cp:revision>
  <dcterms:created xsi:type="dcterms:W3CDTF">2019-02-04T19:39:00Z</dcterms:created>
  <dcterms:modified xsi:type="dcterms:W3CDTF">2019-02-13T13:21:00Z</dcterms:modified>
</cp:coreProperties>
</file>