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CB21" w14:textId="20B76C99" w:rsidR="007423AE" w:rsidRDefault="004E1C94">
      <w:pPr>
        <w:rPr>
          <w:rFonts w:ascii="Arial" w:hAnsi="Arial" w:cs="Arial"/>
          <w:sz w:val="28"/>
          <w:szCs w:val="28"/>
        </w:rPr>
      </w:pPr>
      <w:r w:rsidRPr="0030258A">
        <w:rPr>
          <w:rFonts w:ascii="Arial" w:hAnsi="Arial" w:cs="Arial"/>
          <w:sz w:val="28"/>
          <w:szCs w:val="28"/>
        </w:rPr>
        <w:t>Table</w:t>
      </w:r>
      <w:r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30258A">
        <w:rPr>
          <w:rFonts w:ascii="Arial" w:hAnsi="Arial" w:cs="Arial"/>
          <w:sz w:val="28"/>
          <w:szCs w:val="28"/>
        </w:rPr>
        <w:t>Virtual Site Visit Protocol</w:t>
      </w:r>
    </w:p>
    <w:p w14:paraId="37CDEE84" w14:textId="72441BFC" w:rsidR="004E1C94" w:rsidRDefault="004E1C9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586" w:type="dxa"/>
        <w:tblLook w:val="04A0" w:firstRow="1" w:lastRow="0" w:firstColumn="1" w:lastColumn="0" w:noHBand="0" w:noVBand="1"/>
      </w:tblPr>
      <w:tblGrid>
        <w:gridCol w:w="4518"/>
        <w:gridCol w:w="4068"/>
      </w:tblGrid>
      <w:tr w:rsidR="004E1C94" w:rsidRPr="0030258A" w14:paraId="061A58E1" w14:textId="77777777" w:rsidTr="004E1C94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444A" w14:textId="77777777" w:rsidR="004E1C94" w:rsidRPr="0030258A" w:rsidRDefault="004E1C94" w:rsidP="00760E23">
            <w:pPr>
              <w:spacing w:line="480" w:lineRule="auto"/>
              <w:ind w:right="-1278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95AA" w14:textId="77777777" w:rsidR="004E1C94" w:rsidRPr="0030258A" w:rsidRDefault="004E1C94" w:rsidP="00760E23">
            <w:pPr>
              <w:spacing w:line="480" w:lineRule="auto"/>
              <w:ind w:left="79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C94" w:rsidRPr="001371DA" w14:paraId="42110275" w14:textId="77777777" w:rsidTr="004E1C94"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14:paraId="3BD0531B" w14:textId="77777777" w:rsidR="004E1C94" w:rsidRPr="001371DA" w:rsidRDefault="004E1C94" w:rsidP="00760E23">
            <w:pPr>
              <w:spacing w:line="480" w:lineRule="auto"/>
              <w:rPr>
                <w:rFonts w:ascii="Arial" w:hAnsi="Arial" w:cs="Arial"/>
                <w:b/>
              </w:rPr>
            </w:pPr>
            <w:r w:rsidRPr="001371DA">
              <w:rPr>
                <w:rFonts w:ascii="Arial" w:hAnsi="Arial" w:cs="Arial"/>
                <w:b/>
              </w:rPr>
              <w:t xml:space="preserve">Faculty </w:t>
            </w:r>
            <w:r>
              <w:rPr>
                <w:rFonts w:ascii="Arial" w:hAnsi="Arial" w:cs="Arial"/>
                <w:b/>
              </w:rPr>
              <w:t xml:space="preserve">and Student </w:t>
            </w:r>
            <w:r w:rsidRPr="001371DA">
              <w:rPr>
                <w:rFonts w:ascii="Arial" w:hAnsi="Arial" w:cs="Arial"/>
                <w:b/>
              </w:rPr>
              <w:t>Responsibilities</w:t>
            </w:r>
          </w:p>
        </w:tc>
      </w:tr>
      <w:tr w:rsidR="004E1C94" w14:paraId="63FFC814" w14:textId="77777777" w:rsidTr="004E1C94">
        <w:tc>
          <w:tcPr>
            <w:tcW w:w="8586" w:type="dxa"/>
            <w:gridSpan w:val="2"/>
          </w:tcPr>
          <w:p w14:paraId="21981F91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 mobile device</w:t>
            </w:r>
          </w:p>
        </w:tc>
      </w:tr>
      <w:tr w:rsidR="004E1C94" w14:paraId="5EA40209" w14:textId="77777777" w:rsidTr="004E1C94">
        <w:tc>
          <w:tcPr>
            <w:tcW w:w="8586" w:type="dxa"/>
            <w:gridSpan w:val="2"/>
          </w:tcPr>
          <w:p w14:paraId="66AB8F44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 the Meeting App</w:t>
            </w:r>
          </w:p>
        </w:tc>
      </w:tr>
      <w:tr w:rsidR="004E1C94" w14:paraId="70FC0F73" w14:textId="77777777" w:rsidTr="004E1C94">
        <w:tc>
          <w:tcPr>
            <w:tcW w:w="8586" w:type="dxa"/>
            <w:gridSpan w:val="2"/>
          </w:tcPr>
          <w:p w14:paraId="54EF0768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 secure log in</w:t>
            </w:r>
          </w:p>
        </w:tc>
      </w:tr>
      <w:tr w:rsidR="004E1C94" w14:paraId="6BCBB451" w14:textId="77777777" w:rsidTr="004E1C94">
        <w:tc>
          <w:tcPr>
            <w:tcW w:w="8586" w:type="dxa"/>
            <w:gridSpan w:val="2"/>
          </w:tcPr>
          <w:p w14:paraId="10E9937C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to connect</w:t>
            </w:r>
          </w:p>
        </w:tc>
      </w:tr>
      <w:tr w:rsidR="004E1C94" w:rsidRPr="00EC0E66" w14:paraId="58D425F0" w14:textId="77777777" w:rsidTr="004E1C94">
        <w:tc>
          <w:tcPr>
            <w:tcW w:w="4518" w:type="dxa"/>
          </w:tcPr>
          <w:p w14:paraId="00D17114" w14:textId="77777777" w:rsidR="004E1C94" w:rsidRPr="00EC0E66" w:rsidRDefault="004E1C94" w:rsidP="00760E23">
            <w:pPr>
              <w:spacing w:line="480" w:lineRule="auto"/>
              <w:rPr>
                <w:rFonts w:ascii="Arial" w:hAnsi="Arial" w:cs="Arial"/>
                <w:b/>
              </w:rPr>
            </w:pPr>
            <w:r w:rsidRPr="00EC0E66">
              <w:rPr>
                <w:rFonts w:ascii="Arial" w:hAnsi="Arial" w:cs="Arial"/>
                <w:b/>
              </w:rPr>
              <w:t>Faculty Responsibilities</w:t>
            </w:r>
          </w:p>
        </w:tc>
        <w:tc>
          <w:tcPr>
            <w:tcW w:w="4068" w:type="dxa"/>
          </w:tcPr>
          <w:p w14:paraId="7DEBC43C" w14:textId="77777777" w:rsidR="004E1C94" w:rsidRPr="00EC0E66" w:rsidRDefault="004E1C94" w:rsidP="00760E23">
            <w:pPr>
              <w:spacing w:line="480" w:lineRule="auto"/>
              <w:rPr>
                <w:rFonts w:ascii="Arial" w:hAnsi="Arial" w:cs="Arial"/>
                <w:b/>
              </w:rPr>
            </w:pPr>
            <w:r w:rsidRPr="00EC0E66">
              <w:rPr>
                <w:rFonts w:ascii="Arial" w:hAnsi="Arial" w:cs="Arial"/>
                <w:b/>
              </w:rPr>
              <w:t>Student Responsibilities</w:t>
            </w:r>
          </w:p>
        </w:tc>
      </w:tr>
      <w:tr w:rsidR="004E1C94" w14:paraId="52BF781E" w14:textId="77777777" w:rsidTr="004E1C94">
        <w:tc>
          <w:tcPr>
            <w:tcW w:w="4518" w:type="dxa"/>
          </w:tcPr>
          <w:p w14:paraId="5DC03C08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the Connectivity with student</w:t>
            </w:r>
          </w:p>
        </w:tc>
        <w:tc>
          <w:tcPr>
            <w:tcW w:w="4068" w:type="dxa"/>
          </w:tcPr>
          <w:p w14:paraId="32CBE290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connectivity with faculty</w:t>
            </w:r>
          </w:p>
        </w:tc>
      </w:tr>
      <w:tr w:rsidR="004E1C94" w14:paraId="60A350F8" w14:textId="77777777" w:rsidTr="004E1C94">
        <w:tc>
          <w:tcPr>
            <w:tcW w:w="4518" w:type="dxa"/>
          </w:tcPr>
          <w:p w14:paraId="166FED85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the preceptor what to expect</w:t>
            </w:r>
          </w:p>
        </w:tc>
        <w:tc>
          <w:tcPr>
            <w:tcW w:w="4068" w:type="dxa"/>
          </w:tcPr>
          <w:p w14:paraId="5EF7B9E4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the preceptor</w:t>
            </w:r>
          </w:p>
        </w:tc>
      </w:tr>
      <w:tr w:rsidR="004E1C94" w14:paraId="4C116300" w14:textId="77777777" w:rsidTr="004E1C94">
        <w:tc>
          <w:tcPr>
            <w:tcW w:w="4518" w:type="dxa"/>
          </w:tcPr>
          <w:p w14:paraId="74661E92" w14:textId="77777777" w:rsidR="004E1C94" w:rsidRDefault="004E1C94" w:rsidP="00760E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student to identify a patient</w:t>
            </w:r>
          </w:p>
        </w:tc>
        <w:tc>
          <w:tcPr>
            <w:tcW w:w="4068" w:type="dxa"/>
          </w:tcPr>
          <w:p w14:paraId="0CAFB723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preceptor to identify a patient</w:t>
            </w:r>
          </w:p>
        </w:tc>
      </w:tr>
      <w:tr w:rsidR="004E1C94" w14:paraId="7AAB09FA" w14:textId="77777777" w:rsidTr="004E1C94">
        <w:tc>
          <w:tcPr>
            <w:tcW w:w="4518" w:type="dxa"/>
          </w:tcPr>
          <w:p w14:paraId="520FD40F" w14:textId="77777777" w:rsidR="004E1C94" w:rsidRDefault="004E1C94" w:rsidP="00760E23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14:paraId="44473437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 verbal consent to conduct the site visit for educational purposes</w:t>
            </w:r>
          </w:p>
        </w:tc>
      </w:tr>
      <w:tr w:rsidR="004E1C94" w14:paraId="25B04CE6" w14:textId="77777777" w:rsidTr="004E1C94">
        <w:tc>
          <w:tcPr>
            <w:tcW w:w="4518" w:type="dxa"/>
          </w:tcPr>
          <w:p w14:paraId="0EAAC086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an internet connection with student and preceptor before the patient arrival</w:t>
            </w:r>
          </w:p>
        </w:tc>
        <w:tc>
          <w:tcPr>
            <w:tcW w:w="4068" w:type="dxa"/>
          </w:tcPr>
          <w:p w14:paraId="47A87C2B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an internet connection with student and preceptor before the patient arrival</w:t>
            </w:r>
          </w:p>
        </w:tc>
      </w:tr>
      <w:tr w:rsidR="004E1C94" w14:paraId="242CF451" w14:textId="77777777" w:rsidTr="004E1C94">
        <w:tc>
          <w:tcPr>
            <w:tcW w:w="4518" w:type="dxa"/>
            <w:tcBorders>
              <w:bottom w:val="single" w:sz="4" w:space="0" w:color="FFFFFF" w:themeColor="background1"/>
            </w:tcBorders>
          </w:tcPr>
          <w:p w14:paraId="7782CDC5" w14:textId="77777777" w:rsidR="004E1C94" w:rsidRDefault="004E1C94" w:rsidP="00760E23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14:paraId="701D03F0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adequate lighting</w:t>
            </w:r>
          </w:p>
        </w:tc>
      </w:tr>
      <w:tr w:rsidR="004E1C94" w14:paraId="3D420708" w14:textId="77777777" w:rsidTr="004E1C94">
        <w:tc>
          <w:tcPr>
            <w:tcW w:w="4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A59114" w14:textId="77777777" w:rsidR="004E1C94" w:rsidRDefault="004E1C94" w:rsidP="00760E23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14:paraId="49BB9B4F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appropriate positioning</w:t>
            </w:r>
          </w:p>
        </w:tc>
      </w:tr>
      <w:tr w:rsidR="004E1C94" w14:paraId="78A85D92" w14:textId="77777777" w:rsidTr="004E1C94">
        <w:tc>
          <w:tcPr>
            <w:tcW w:w="4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1495E0" w14:textId="77777777" w:rsidR="004E1C94" w:rsidRDefault="004E1C94" w:rsidP="00760E23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14:paraId="15C66F4B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who will position the mobile tablet device</w:t>
            </w:r>
          </w:p>
        </w:tc>
      </w:tr>
      <w:tr w:rsidR="004E1C94" w14:paraId="15B50C1E" w14:textId="77777777" w:rsidTr="004E1C94">
        <w:tc>
          <w:tcPr>
            <w:tcW w:w="4518" w:type="dxa"/>
            <w:tcBorders>
              <w:top w:val="single" w:sz="4" w:space="0" w:color="FFFFFF" w:themeColor="background1"/>
            </w:tcBorders>
          </w:tcPr>
          <w:p w14:paraId="6E1A9542" w14:textId="77777777" w:rsidR="004E1C94" w:rsidRDefault="004E1C94" w:rsidP="00760E23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14:paraId="0CDD027C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 all can hear</w:t>
            </w:r>
          </w:p>
        </w:tc>
      </w:tr>
      <w:tr w:rsidR="004E1C94" w14:paraId="2F49122C" w14:textId="77777777" w:rsidTr="004E1C94">
        <w:tc>
          <w:tcPr>
            <w:tcW w:w="4518" w:type="dxa"/>
          </w:tcPr>
          <w:p w14:paraId="5D9E8FCC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the student</w:t>
            </w:r>
          </w:p>
        </w:tc>
        <w:tc>
          <w:tcPr>
            <w:tcW w:w="4068" w:type="dxa"/>
          </w:tcPr>
          <w:p w14:paraId="26FF6817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assessment</w:t>
            </w:r>
          </w:p>
        </w:tc>
      </w:tr>
      <w:tr w:rsidR="004E1C94" w14:paraId="3E67328E" w14:textId="77777777" w:rsidTr="004E1C94">
        <w:tc>
          <w:tcPr>
            <w:tcW w:w="4518" w:type="dxa"/>
          </w:tcPr>
          <w:p w14:paraId="214AF754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patient, family, &amp; preceptor</w:t>
            </w:r>
          </w:p>
          <w:p w14:paraId="53FF2715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conclusion of assessment</w:t>
            </w:r>
          </w:p>
        </w:tc>
        <w:tc>
          <w:tcPr>
            <w:tcW w:w="4068" w:type="dxa"/>
          </w:tcPr>
          <w:p w14:paraId="7E8B3B19" w14:textId="77777777" w:rsidR="004E1C94" w:rsidRDefault="004E1C94" w:rsidP="0076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patient, family, &amp; preceptor, at conclusion of assessment</w:t>
            </w:r>
          </w:p>
        </w:tc>
      </w:tr>
    </w:tbl>
    <w:p w14:paraId="39F2912D" w14:textId="77777777" w:rsidR="004E1C94" w:rsidRDefault="004E1C94">
      <w:pPr>
        <w:rPr>
          <w:rFonts w:ascii="Arial" w:hAnsi="Arial" w:cs="Arial"/>
          <w:sz w:val="28"/>
          <w:szCs w:val="28"/>
        </w:rPr>
      </w:pPr>
    </w:p>
    <w:p w14:paraId="030AC992" w14:textId="4FE39252" w:rsidR="004E1C94" w:rsidRDefault="004E1C94">
      <w:pPr>
        <w:rPr>
          <w:rFonts w:ascii="Arial" w:hAnsi="Arial" w:cs="Arial"/>
          <w:sz w:val="28"/>
          <w:szCs w:val="28"/>
        </w:rPr>
      </w:pPr>
    </w:p>
    <w:p w14:paraId="68713B0A" w14:textId="77777777" w:rsidR="004E1C94" w:rsidRDefault="004E1C94"/>
    <w:sectPr w:rsidR="004E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4"/>
    <w:rsid w:val="000E7063"/>
    <w:rsid w:val="004E1C94"/>
    <w:rsid w:val="0074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997B"/>
  <w15:chartTrackingRefBased/>
  <w15:docId w15:val="{A4C45174-587A-4262-B896-A06A5DAA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C9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2019-03-12T22:47:00Z</dcterms:created>
  <dcterms:modified xsi:type="dcterms:W3CDTF">2019-03-12T22:49:00Z</dcterms:modified>
</cp:coreProperties>
</file>