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BC" w:rsidRDefault="00F92EBC" w:rsidP="00F92EBC">
      <w:pPr>
        <w:suppressLineNumbers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 xml:space="preserve">Figure 1: </w:t>
      </w:r>
      <w:r w:rsidRPr="00236127">
        <w:rPr>
          <w:rFonts w:ascii="Cambria" w:hAnsi="Cambria"/>
          <w:b/>
          <w:sz w:val="28"/>
          <w:szCs w:val="28"/>
        </w:rPr>
        <w:t>Rx for Success</w:t>
      </w:r>
      <w:r>
        <w:rPr>
          <w:rFonts w:ascii="Cambria" w:hAnsi="Cambria"/>
          <w:b/>
          <w:sz w:val="28"/>
          <w:szCs w:val="28"/>
        </w:rPr>
        <w:t>!</w:t>
      </w:r>
    </w:p>
    <w:p w:rsidR="00F92EBC" w:rsidRDefault="00F92EBC" w:rsidP="00F92EBC">
      <w:pPr>
        <w:suppressLineNumber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Evidence shows that systematic, targeted, and multifaceted remediation* supports student success. Students at risk of interrupted progression should be identified early, and individualized interventions should be developed as a contract between student and faculty to include monitoring and accountability.</w:t>
      </w:r>
    </w:p>
    <w:p w:rsidR="00F92EBC" w:rsidRDefault="00F92EBC" w:rsidP="00F92EBC">
      <w:pPr>
        <w:suppressLineNumbers/>
        <w:rPr>
          <w:rFonts w:ascii="AdvP9B2B" w:hAnsi="AdvP9B2B" w:cs="AdvP9B2B"/>
          <w:sz w:val="20"/>
          <w:szCs w:val="20"/>
        </w:rPr>
      </w:pPr>
      <w:r w:rsidRPr="00616094">
        <w:rPr>
          <w:rFonts w:ascii="Cambria" w:hAnsi="Cambria"/>
          <w:sz w:val="20"/>
          <w:szCs w:val="20"/>
        </w:rPr>
        <w:t xml:space="preserve">* </w:t>
      </w:r>
      <w:r>
        <w:rPr>
          <w:rFonts w:ascii="AdvP9B2B" w:hAnsi="AdvP9B2B" w:cs="AdvP9B2B"/>
          <w:sz w:val="20"/>
          <w:szCs w:val="20"/>
        </w:rPr>
        <w:t>D</w:t>
      </w:r>
      <w:r w:rsidRPr="00616094">
        <w:rPr>
          <w:rFonts w:ascii="AdvP9B2B" w:hAnsi="AdvP9B2B" w:cs="AdvP9B2B"/>
          <w:sz w:val="20"/>
          <w:szCs w:val="20"/>
        </w:rPr>
        <w:t>efined as recognition of the need to implement intervention strategies to improve student performance that, if otherwise left unattended, would result in adverse consequences</w:t>
      </w:r>
      <w:r>
        <w:rPr>
          <w:rFonts w:ascii="AdvP9B2B" w:hAnsi="AdvP9B2B" w:cs="AdvP9B2B"/>
          <w:sz w:val="20"/>
          <w:szCs w:val="20"/>
        </w:rPr>
        <w:t xml:space="preserve"> (</w:t>
      </w:r>
      <w:proofErr w:type="spellStart"/>
      <w:r>
        <w:rPr>
          <w:rFonts w:ascii="AdvP9B2B" w:hAnsi="AdvP9B2B" w:cs="AdvP9B2B"/>
          <w:sz w:val="20"/>
          <w:szCs w:val="20"/>
        </w:rPr>
        <w:t>Culleiton</w:t>
      </w:r>
      <w:proofErr w:type="spellEnd"/>
      <w:r>
        <w:rPr>
          <w:rFonts w:ascii="AdvP9B2B" w:hAnsi="AdvP9B2B" w:cs="AdvP9B2B"/>
          <w:sz w:val="20"/>
          <w:szCs w:val="20"/>
        </w:rPr>
        <w:t>, 2009)</w:t>
      </w:r>
      <w:r w:rsidRPr="00616094">
        <w:rPr>
          <w:rFonts w:ascii="AdvP9B2B" w:hAnsi="AdvP9B2B" w:cs="AdvP9B2B"/>
          <w:sz w:val="20"/>
          <w:szCs w:val="20"/>
        </w:rPr>
        <w:t>.</w:t>
      </w:r>
    </w:p>
    <w:p w:rsidR="00F92EBC" w:rsidRDefault="00F92EBC" w:rsidP="00F92EBC">
      <w:pPr>
        <w:suppressLineNumbers/>
        <w:rPr>
          <w:rFonts w:ascii="AdvP9B2B" w:hAnsi="AdvP9B2B" w:cs="AdvP9B2B"/>
          <w:sz w:val="20"/>
          <w:szCs w:val="20"/>
        </w:rPr>
      </w:pPr>
    </w:p>
    <w:p w:rsidR="00161BD3" w:rsidRDefault="00F92EBC" w:rsidP="00161BD3">
      <w:pPr>
        <w:suppressLineNumbers/>
        <w:rPr>
          <w:rFonts w:ascii="AdvP9B2B" w:hAnsi="AdvP9B2B" w:cs="AdvP9B2B"/>
          <w:sz w:val="20"/>
          <w:szCs w:val="20"/>
        </w:rPr>
      </w:pPr>
      <w:r>
        <w:rPr>
          <w:rFonts w:ascii="AdvP9B2B" w:hAnsi="AdvP9B2B" w:cs="AdvP9B2B"/>
          <w:noProof/>
          <w:sz w:val="20"/>
          <w:szCs w:val="20"/>
        </w:rPr>
        <w:drawing>
          <wp:inline distT="0" distB="0" distL="0" distR="0" wp14:anchorId="638E7D19" wp14:editId="6C620344">
            <wp:extent cx="5943600" cy="4553284"/>
            <wp:effectExtent l="38100" t="190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B7CF5" w:rsidRPr="002B7CF5" w:rsidRDefault="002B7CF5" w:rsidP="00161BD3">
      <w:pPr>
        <w:suppressLineNumbers/>
        <w:rPr>
          <w:rFonts w:ascii="Cambria" w:hAnsi="Cambria" w:cs="AdvP9B2B"/>
        </w:rPr>
      </w:pPr>
      <w:r w:rsidRPr="002B7CF5">
        <w:rPr>
          <w:rFonts w:ascii="Cambria" w:eastAsia="Times New Roman" w:hAnsi="Cambria"/>
        </w:rPr>
        <w:t>Copyright, University of New England School of Nursing and Population Health, August 15, 2018. Reprinted by permission</w:t>
      </w:r>
      <w:r>
        <w:rPr>
          <w:rFonts w:ascii="Cambria" w:eastAsia="Times New Roman" w:hAnsi="Cambria"/>
        </w:rPr>
        <w:t>,</w:t>
      </w:r>
      <w:r w:rsidRPr="002B7CF5">
        <w:rPr>
          <w:rFonts w:ascii="Cambria" w:eastAsia="Times New Roman" w:hAnsi="Cambria"/>
        </w:rPr>
        <w:t xml:space="preserve"> University of New England School of Nursing and Population Health</w:t>
      </w:r>
      <w:r>
        <w:rPr>
          <w:rFonts w:ascii="Cambria" w:eastAsia="Times New Roman" w:hAnsi="Cambria"/>
        </w:rPr>
        <w:t>, July 9, 2019.</w:t>
      </w:r>
    </w:p>
    <w:sectPr w:rsidR="002B7CF5" w:rsidRPr="002B7CF5" w:rsidSect="00021876">
      <w:footerReference w:type="defaul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4B" w:rsidRDefault="005F574B">
      <w:pPr>
        <w:spacing w:after="0" w:line="240" w:lineRule="auto"/>
      </w:pPr>
      <w:r>
        <w:separator/>
      </w:r>
    </w:p>
  </w:endnote>
  <w:endnote w:type="continuationSeparator" w:id="0">
    <w:p w:rsidR="005F574B" w:rsidRDefault="005F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P9B2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EE" w:rsidRDefault="005F5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4B" w:rsidRDefault="005F574B">
      <w:pPr>
        <w:spacing w:after="0" w:line="240" w:lineRule="auto"/>
      </w:pPr>
      <w:r>
        <w:separator/>
      </w:r>
    </w:p>
  </w:footnote>
  <w:footnote w:type="continuationSeparator" w:id="0">
    <w:p w:rsidR="005F574B" w:rsidRDefault="005F5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BC"/>
    <w:rsid w:val="00161BD3"/>
    <w:rsid w:val="002B7CF5"/>
    <w:rsid w:val="005F574B"/>
    <w:rsid w:val="006530C1"/>
    <w:rsid w:val="006F4C1D"/>
    <w:rsid w:val="007C6B92"/>
    <w:rsid w:val="00B77DBA"/>
    <w:rsid w:val="00F9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14B21-0D73-4898-B344-5825C6AC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BC"/>
  </w:style>
  <w:style w:type="character" w:styleId="LineNumber">
    <w:name w:val="line number"/>
    <w:basedOn w:val="DefaultParagraphFont"/>
    <w:uiPriority w:val="99"/>
    <w:semiHidden/>
    <w:unhideWhenUsed/>
    <w:rsid w:val="00F9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C08284-C8A0-4C3B-9B83-30630166C8BC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E21A06-B0FB-44E8-A293-5F1E4AB035F9}">
      <dgm:prSet phldrT="[Text]"/>
      <dgm:spPr/>
      <dgm:t>
        <a:bodyPr/>
        <a:lstStyle/>
        <a:p>
          <a:r>
            <a:rPr lang="en-US"/>
            <a:t>Triggers</a:t>
          </a:r>
        </a:p>
      </dgm:t>
    </dgm:pt>
    <dgm:pt modelId="{848814F5-0B97-4CA8-9345-F5403891EE39}" type="parTrans" cxnId="{E71E6C64-12F4-4F11-8448-68614BA50D65}">
      <dgm:prSet/>
      <dgm:spPr/>
      <dgm:t>
        <a:bodyPr/>
        <a:lstStyle/>
        <a:p>
          <a:endParaRPr lang="en-US"/>
        </a:p>
      </dgm:t>
    </dgm:pt>
    <dgm:pt modelId="{6D2CAB47-C570-4E31-9621-3964E0866AE2}" type="sibTrans" cxnId="{E71E6C64-12F4-4F11-8448-68614BA50D65}">
      <dgm:prSet/>
      <dgm:spPr/>
      <dgm:t>
        <a:bodyPr/>
        <a:lstStyle/>
        <a:p>
          <a:endParaRPr lang="en-US"/>
        </a:p>
      </dgm:t>
    </dgm:pt>
    <dgm:pt modelId="{C00F7599-F5D3-48E2-9067-83094E5E1881}">
      <dgm:prSet phldrT="[Text]"/>
      <dgm:spPr/>
      <dgm:t>
        <a:bodyPr/>
        <a:lstStyle/>
        <a:p>
          <a:r>
            <a:rPr lang="en-US"/>
            <a:t>Exam scores below benchmark</a:t>
          </a:r>
        </a:p>
      </dgm:t>
    </dgm:pt>
    <dgm:pt modelId="{F749992E-6809-4F9C-9B51-92D0C981AE9B}" type="parTrans" cxnId="{8C254F0B-6CA5-4510-A36C-9D0A88EC2764}">
      <dgm:prSet/>
      <dgm:spPr/>
      <dgm:t>
        <a:bodyPr/>
        <a:lstStyle/>
        <a:p>
          <a:endParaRPr lang="en-US"/>
        </a:p>
      </dgm:t>
    </dgm:pt>
    <dgm:pt modelId="{3E97EB64-E831-4075-93CC-7B6583481A2B}" type="sibTrans" cxnId="{8C254F0B-6CA5-4510-A36C-9D0A88EC2764}">
      <dgm:prSet/>
      <dgm:spPr/>
      <dgm:t>
        <a:bodyPr/>
        <a:lstStyle/>
        <a:p>
          <a:endParaRPr lang="en-US"/>
        </a:p>
      </dgm:t>
    </dgm:pt>
    <dgm:pt modelId="{A82488C5-C4A1-4F2E-B407-F08FD053B3F6}">
      <dgm:prSet phldrT="[Text]"/>
      <dgm:spPr/>
      <dgm:t>
        <a:bodyPr/>
        <a:lstStyle/>
        <a:p>
          <a:r>
            <a:rPr lang="en-US"/>
            <a:t>Lack of class preparation (not completing pre-class assignments, etc.)</a:t>
          </a:r>
        </a:p>
      </dgm:t>
    </dgm:pt>
    <dgm:pt modelId="{EE8BF057-6AA5-43BE-AB16-5ACFA642E9CF}" type="parTrans" cxnId="{60C13112-C561-42A8-BDBF-C0F40379C82C}">
      <dgm:prSet/>
      <dgm:spPr/>
      <dgm:t>
        <a:bodyPr/>
        <a:lstStyle/>
        <a:p>
          <a:endParaRPr lang="en-US"/>
        </a:p>
      </dgm:t>
    </dgm:pt>
    <dgm:pt modelId="{730E00A1-5A53-4195-866F-77FA0FEAD722}" type="sibTrans" cxnId="{60C13112-C561-42A8-BDBF-C0F40379C82C}">
      <dgm:prSet/>
      <dgm:spPr/>
      <dgm:t>
        <a:bodyPr/>
        <a:lstStyle/>
        <a:p>
          <a:endParaRPr lang="en-US"/>
        </a:p>
      </dgm:t>
    </dgm:pt>
    <dgm:pt modelId="{6DF97008-C203-4E5C-8A15-41658C0244B9}">
      <dgm:prSet phldrT="[Text]"/>
      <dgm:spPr/>
      <dgm:t>
        <a:bodyPr/>
        <a:lstStyle/>
        <a:p>
          <a:r>
            <a:rPr lang="en-US"/>
            <a:t>Action</a:t>
          </a:r>
        </a:p>
      </dgm:t>
    </dgm:pt>
    <dgm:pt modelId="{DAE9FDB3-29B9-431C-9212-3B814AA6BBF1}" type="parTrans" cxnId="{5247140E-1ECF-44BF-884C-795C12F09A96}">
      <dgm:prSet/>
      <dgm:spPr/>
      <dgm:t>
        <a:bodyPr/>
        <a:lstStyle/>
        <a:p>
          <a:endParaRPr lang="en-US"/>
        </a:p>
      </dgm:t>
    </dgm:pt>
    <dgm:pt modelId="{35089D89-DE86-48E7-80A3-65EC68336651}" type="sibTrans" cxnId="{5247140E-1ECF-44BF-884C-795C12F09A96}">
      <dgm:prSet/>
      <dgm:spPr/>
      <dgm:t>
        <a:bodyPr/>
        <a:lstStyle/>
        <a:p>
          <a:endParaRPr lang="en-US"/>
        </a:p>
      </dgm:t>
    </dgm:pt>
    <dgm:pt modelId="{49E837B0-207D-4F22-B88C-384B3E011488}">
      <dgm:prSet phldrT="[Text]"/>
      <dgm:spPr/>
      <dgm:t>
        <a:bodyPr/>
        <a:lstStyle/>
        <a:p>
          <a:r>
            <a:rPr lang="en-US"/>
            <a:t>Student notification by faculty of record ("Badges", individual e-mail)</a:t>
          </a:r>
        </a:p>
      </dgm:t>
    </dgm:pt>
    <dgm:pt modelId="{3B0FAAA9-C743-4E7D-9DB9-25535FCE1159}" type="parTrans" cxnId="{243784D0-7D36-46BA-A837-EED47372DF32}">
      <dgm:prSet/>
      <dgm:spPr/>
      <dgm:t>
        <a:bodyPr/>
        <a:lstStyle/>
        <a:p>
          <a:endParaRPr lang="en-US"/>
        </a:p>
      </dgm:t>
    </dgm:pt>
    <dgm:pt modelId="{9389B5A1-96B6-4EE8-9E80-42A8937F9807}" type="sibTrans" cxnId="{243784D0-7D36-46BA-A837-EED47372DF32}">
      <dgm:prSet/>
      <dgm:spPr/>
      <dgm:t>
        <a:bodyPr/>
        <a:lstStyle/>
        <a:p>
          <a:endParaRPr lang="en-US"/>
        </a:p>
      </dgm:t>
    </dgm:pt>
    <dgm:pt modelId="{4C8CB714-FF05-4519-A612-6C173E455CEE}">
      <dgm:prSet phldrT="[Text]"/>
      <dgm:spPr/>
      <dgm:t>
        <a:bodyPr/>
        <a:lstStyle/>
        <a:p>
          <a:r>
            <a:rPr lang="en-US"/>
            <a:t>Student completion of Self-Assessment Checklist</a:t>
          </a:r>
        </a:p>
      </dgm:t>
    </dgm:pt>
    <dgm:pt modelId="{52537324-2FBF-406A-989A-5A3CD38619A4}" type="parTrans" cxnId="{AA5AF372-F286-439E-920C-D30CF0CACFDF}">
      <dgm:prSet/>
      <dgm:spPr/>
      <dgm:t>
        <a:bodyPr/>
        <a:lstStyle/>
        <a:p>
          <a:endParaRPr lang="en-US"/>
        </a:p>
      </dgm:t>
    </dgm:pt>
    <dgm:pt modelId="{52855765-7FAB-44CF-80EB-0D67EB333C1E}" type="sibTrans" cxnId="{AA5AF372-F286-439E-920C-D30CF0CACFDF}">
      <dgm:prSet/>
      <dgm:spPr/>
      <dgm:t>
        <a:bodyPr/>
        <a:lstStyle/>
        <a:p>
          <a:endParaRPr lang="en-US"/>
        </a:p>
      </dgm:t>
    </dgm:pt>
    <dgm:pt modelId="{46E57C03-2469-448A-901A-6DB6F40EE44D}">
      <dgm:prSet phldrT="[Text]"/>
      <dgm:spPr/>
      <dgm:t>
        <a:bodyPr/>
        <a:lstStyle/>
        <a:p>
          <a:r>
            <a:rPr lang="en-US"/>
            <a:t>Monitoring &amp; Accountability</a:t>
          </a:r>
        </a:p>
      </dgm:t>
    </dgm:pt>
    <dgm:pt modelId="{E986DCB0-3D54-4DD8-BFBB-FA6EF9BFF930}" type="parTrans" cxnId="{D1FF7ECA-A70C-4B08-854E-8F9373EA09CA}">
      <dgm:prSet/>
      <dgm:spPr/>
      <dgm:t>
        <a:bodyPr/>
        <a:lstStyle/>
        <a:p>
          <a:endParaRPr lang="en-US"/>
        </a:p>
      </dgm:t>
    </dgm:pt>
    <dgm:pt modelId="{65AA5CA4-32CC-408B-84C2-5BEC26549482}" type="sibTrans" cxnId="{D1FF7ECA-A70C-4B08-854E-8F9373EA09CA}">
      <dgm:prSet/>
      <dgm:spPr/>
      <dgm:t>
        <a:bodyPr/>
        <a:lstStyle/>
        <a:p>
          <a:endParaRPr lang="en-US"/>
        </a:p>
      </dgm:t>
    </dgm:pt>
    <dgm:pt modelId="{A6A35E92-B21A-4661-8582-D00D718B3CCD}">
      <dgm:prSet phldrT="[Text]"/>
      <dgm:spPr/>
      <dgm:t>
        <a:bodyPr/>
        <a:lstStyle/>
        <a:p>
          <a:r>
            <a:rPr lang="en-US"/>
            <a:t>Documentation in student record (EAB, student file)</a:t>
          </a:r>
        </a:p>
      </dgm:t>
    </dgm:pt>
    <dgm:pt modelId="{9926233C-0021-45E9-B9CB-5AACAD161ED9}" type="parTrans" cxnId="{141E16DF-5A9E-4A60-A868-5BABF9DC4016}">
      <dgm:prSet/>
      <dgm:spPr/>
      <dgm:t>
        <a:bodyPr/>
        <a:lstStyle/>
        <a:p>
          <a:endParaRPr lang="en-US"/>
        </a:p>
      </dgm:t>
    </dgm:pt>
    <dgm:pt modelId="{38CEC30C-5778-4BFA-B0D1-3FD99E60C5D2}" type="sibTrans" cxnId="{141E16DF-5A9E-4A60-A868-5BABF9DC4016}">
      <dgm:prSet/>
      <dgm:spPr/>
      <dgm:t>
        <a:bodyPr/>
        <a:lstStyle/>
        <a:p>
          <a:endParaRPr lang="en-US"/>
        </a:p>
      </dgm:t>
    </dgm:pt>
    <dgm:pt modelId="{8F0AF589-2A62-43C1-8181-8ED649FEEEA7}">
      <dgm:prSet phldrT="[Text]"/>
      <dgm:spPr/>
      <dgm:t>
        <a:bodyPr/>
        <a:lstStyle/>
        <a:p>
          <a:r>
            <a:rPr lang="en-US"/>
            <a:t>Data collection/documentation (SASC attendance, subsequent course performance)</a:t>
          </a:r>
        </a:p>
      </dgm:t>
    </dgm:pt>
    <dgm:pt modelId="{E1EFA6A4-856D-4260-8EAE-14FC07DAF2A6}" type="parTrans" cxnId="{C96D0FF6-5BDB-472A-B979-8D3306265FF5}">
      <dgm:prSet/>
      <dgm:spPr/>
      <dgm:t>
        <a:bodyPr/>
        <a:lstStyle/>
        <a:p>
          <a:endParaRPr lang="en-US"/>
        </a:p>
      </dgm:t>
    </dgm:pt>
    <dgm:pt modelId="{CF600B8E-4E59-4708-ADBB-1B1A3D16F7DD}" type="sibTrans" cxnId="{C96D0FF6-5BDB-472A-B979-8D3306265FF5}">
      <dgm:prSet/>
      <dgm:spPr/>
      <dgm:t>
        <a:bodyPr/>
        <a:lstStyle/>
        <a:p>
          <a:endParaRPr lang="en-US"/>
        </a:p>
      </dgm:t>
    </dgm:pt>
    <dgm:pt modelId="{B9944D48-058E-4060-91A9-13EA6C9A3C24}">
      <dgm:prSet phldrT="[Text]"/>
      <dgm:spPr/>
      <dgm:t>
        <a:bodyPr/>
        <a:lstStyle/>
        <a:p>
          <a:r>
            <a:rPr lang="en-US"/>
            <a:t>Absenteeism</a:t>
          </a:r>
        </a:p>
      </dgm:t>
    </dgm:pt>
    <dgm:pt modelId="{5A54F7EA-CCF0-4F75-ACFB-DCC5E703E742}" type="parTrans" cxnId="{C58EDF75-5AE1-439A-8EB3-99185899966A}">
      <dgm:prSet/>
      <dgm:spPr/>
      <dgm:t>
        <a:bodyPr/>
        <a:lstStyle/>
        <a:p>
          <a:endParaRPr lang="en-US"/>
        </a:p>
      </dgm:t>
    </dgm:pt>
    <dgm:pt modelId="{504B5620-C02D-4EF9-850B-24231499EBC5}" type="sibTrans" cxnId="{C58EDF75-5AE1-439A-8EB3-99185899966A}">
      <dgm:prSet/>
      <dgm:spPr/>
      <dgm:t>
        <a:bodyPr/>
        <a:lstStyle/>
        <a:p>
          <a:endParaRPr lang="en-US"/>
        </a:p>
      </dgm:t>
    </dgm:pt>
    <dgm:pt modelId="{740611F3-2C40-45CC-9364-D18C1000EE3C}">
      <dgm:prSet phldrT="[Text]"/>
      <dgm:spPr/>
      <dgm:t>
        <a:bodyPr/>
        <a:lstStyle/>
        <a:p>
          <a:r>
            <a:rPr lang="en-US"/>
            <a:t>Assignment concerns (missed assignments, poor quality)</a:t>
          </a:r>
        </a:p>
      </dgm:t>
    </dgm:pt>
    <dgm:pt modelId="{FD4448B2-9887-4925-9906-D397CE683B0E}" type="parTrans" cxnId="{EE54FBF0-7A0B-4F95-8A29-7B254183551F}">
      <dgm:prSet/>
      <dgm:spPr/>
      <dgm:t>
        <a:bodyPr/>
        <a:lstStyle/>
        <a:p>
          <a:endParaRPr lang="en-US"/>
        </a:p>
      </dgm:t>
    </dgm:pt>
    <dgm:pt modelId="{7DB1B125-4FF1-4342-9391-35AF17D1294A}" type="sibTrans" cxnId="{EE54FBF0-7A0B-4F95-8A29-7B254183551F}">
      <dgm:prSet/>
      <dgm:spPr/>
      <dgm:t>
        <a:bodyPr/>
        <a:lstStyle/>
        <a:p>
          <a:endParaRPr lang="en-US"/>
        </a:p>
      </dgm:t>
    </dgm:pt>
    <dgm:pt modelId="{36A5C73B-27BC-4FB0-9B74-A435F462A8C6}">
      <dgm:prSet phldrT="[Text]"/>
      <dgm:spPr/>
      <dgm:t>
        <a:bodyPr/>
        <a:lstStyle/>
        <a:p>
          <a:r>
            <a:rPr lang="en-US"/>
            <a:t>Meeting with faculty to develop individualized remediation plan</a:t>
          </a:r>
        </a:p>
      </dgm:t>
    </dgm:pt>
    <dgm:pt modelId="{4142B192-BAEF-408B-AA8A-230B44D75965}" type="parTrans" cxnId="{88A9E1AB-27CA-4AF4-A82B-F200DF88D40A}">
      <dgm:prSet/>
      <dgm:spPr/>
      <dgm:t>
        <a:bodyPr/>
        <a:lstStyle/>
        <a:p>
          <a:endParaRPr lang="en-US"/>
        </a:p>
      </dgm:t>
    </dgm:pt>
    <dgm:pt modelId="{7F867DC8-3E88-45C4-A9F9-09CC1A2156C7}" type="sibTrans" cxnId="{88A9E1AB-27CA-4AF4-A82B-F200DF88D40A}">
      <dgm:prSet/>
      <dgm:spPr/>
      <dgm:t>
        <a:bodyPr/>
        <a:lstStyle/>
        <a:p>
          <a:endParaRPr lang="en-US"/>
        </a:p>
      </dgm:t>
    </dgm:pt>
    <dgm:pt modelId="{175C9CC2-FD45-4817-BA65-A13636B41DE9}">
      <dgm:prSet phldrT="[Text]"/>
      <dgm:spPr/>
      <dgm:t>
        <a:bodyPr/>
        <a:lstStyle/>
        <a:p>
          <a:r>
            <a:rPr lang="en-US"/>
            <a:t>Academic alert or mid-term deficiency, if appropriate</a:t>
          </a:r>
        </a:p>
      </dgm:t>
    </dgm:pt>
    <dgm:pt modelId="{B57FDAD1-8775-48EC-875F-74DA3DD8F11E}" type="parTrans" cxnId="{BF79417A-F13C-4EAD-8E4D-FC6BC8BD05AE}">
      <dgm:prSet/>
      <dgm:spPr/>
      <dgm:t>
        <a:bodyPr/>
        <a:lstStyle/>
        <a:p>
          <a:endParaRPr lang="en-US"/>
        </a:p>
      </dgm:t>
    </dgm:pt>
    <dgm:pt modelId="{76ADFEB7-64A1-467D-84B1-0B1A3E5EE771}" type="sibTrans" cxnId="{BF79417A-F13C-4EAD-8E4D-FC6BC8BD05AE}">
      <dgm:prSet/>
      <dgm:spPr/>
      <dgm:t>
        <a:bodyPr/>
        <a:lstStyle/>
        <a:p>
          <a:endParaRPr lang="en-US"/>
        </a:p>
      </dgm:t>
    </dgm:pt>
    <dgm:pt modelId="{41C8A67F-F3D3-4046-9736-6CFFC5E19DF2}" type="pres">
      <dgm:prSet presAssocID="{50C08284-C8A0-4C3B-9B83-30630166C8B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C6C11F2-2EE1-4B02-BE2B-989A3EAC6D34}" type="pres">
      <dgm:prSet presAssocID="{F5E21A06-B0FB-44E8-A293-5F1E4AB035F9}" presName="composite" presStyleCnt="0"/>
      <dgm:spPr/>
    </dgm:pt>
    <dgm:pt modelId="{601440B9-AAE4-4281-ADFA-8894DE79AA48}" type="pres">
      <dgm:prSet presAssocID="{F5E21A06-B0FB-44E8-A293-5F1E4AB035F9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20BE27-1AE4-48D2-BD98-413C6C5EA45B}" type="pres">
      <dgm:prSet presAssocID="{F5E21A06-B0FB-44E8-A293-5F1E4AB035F9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6E59FC-56C0-4310-890B-4C78139A3FD8}" type="pres">
      <dgm:prSet presAssocID="{6D2CAB47-C570-4E31-9621-3964E0866AE2}" presName="sp" presStyleCnt="0"/>
      <dgm:spPr/>
    </dgm:pt>
    <dgm:pt modelId="{688ECE59-817B-45FE-83F7-B6BA0BDB2A94}" type="pres">
      <dgm:prSet presAssocID="{6DF97008-C203-4E5C-8A15-41658C0244B9}" presName="composite" presStyleCnt="0"/>
      <dgm:spPr/>
    </dgm:pt>
    <dgm:pt modelId="{2194784E-F415-4567-A79E-D64E33204773}" type="pres">
      <dgm:prSet presAssocID="{6DF97008-C203-4E5C-8A15-41658C0244B9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803213-5C95-479C-A285-1C4F3F45DF68}" type="pres">
      <dgm:prSet presAssocID="{6DF97008-C203-4E5C-8A15-41658C0244B9}" presName="descendantText" presStyleLbl="alignAcc1" presStyleIdx="1" presStyleCnt="3" custScaleX="1003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78B699-0208-428C-9C33-43666763DC43}" type="pres">
      <dgm:prSet presAssocID="{35089D89-DE86-48E7-80A3-65EC68336651}" presName="sp" presStyleCnt="0"/>
      <dgm:spPr/>
    </dgm:pt>
    <dgm:pt modelId="{AF7A939E-C981-4F5F-8043-EB6F4EDD8695}" type="pres">
      <dgm:prSet presAssocID="{46E57C03-2469-448A-901A-6DB6F40EE44D}" presName="composite" presStyleCnt="0"/>
      <dgm:spPr/>
    </dgm:pt>
    <dgm:pt modelId="{CFFD4F9D-F680-4FAD-AB5E-86FA87AD5F2D}" type="pres">
      <dgm:prSet presAssocID="{46E57C03-2469-448A-901A-6DB6F40EE44D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6B7A59-C426-4943-A64D-B8EA8CAA5E47}" type="pres">
      <dgm:prSet presAssocID="{46E57C03-2469-448A-901A-6DB6F40EE44D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D65A96F-1E43-4FE0-9DFE-2DFE46909D48}" type="presOf" srcId="{8F0AF589-2A62-43C1-8181-8ED649FEEEA7}" destId="{CD6B7A59-C426-4943-A64D-B8EA8CAA5E47}" srcOrd="0" destOrd="2" presId="urn:microsoft.com/office/officeart/2005/8/layout/chevron2"/>
    <dgm:cxn modelId="{AA5AF372-F286-439E-920C-D30CF0CACFDF}" srcId="{6DF97008-C203-4E5C-8A15-41658C0244B9}" destId="{4C8CB714-FF05-4519-A612-6C173E455CEE}" srcOrd="1" destOrd="0" parTransId="{52537324-2FBF-406A-989A-5A3CD38619A4}" sibTransId="{52855765-7FAB-44CF-80EB-0D67EB333C1E}"/>
    <dgm:cxn modelId="{E71E6C64-12F4-4F11-8448-68614BA50D65}" srcId="{50C08284-C8A0-4C3B-9B83-30630166C8BC}" destId="{F5E21A06-B0FB-44E8-A293-5F1E4AB035F9}" srcOrd="0" destOrd="0" parTransId="{848814F5-0B97-4CA8-9345-F5403891EE39}" sibTransId="{6D2CAB47-C570-4E31-9621-3964E0866AE2}"/>
    <dgm:cxn modelId="{243784D0-7D36-46BA-A837-EED47372DF32}" srcId="{6DF97008-C203-4E5C-8A15-41658C0244B9}" destId="{49E837B0-207D-4F22-B88C-384B3E011488}" srcOrd="0" destOrd="0" parTransId="{3B0FAAA9-C743-4E7D-9DB9-25535FCE1159}" sibTransId="{9389B5A1-96B6-4EE8-9E80-42A8937F9807}"/>
    <dgm:cxn modelId="{51019126-16C9-49F8-9357-0A60271A1401}" type="presOf" srcId="{46E57C03-2469-448A-901A-6DB6F40EE44D}" destId="{CFFD4F9D-F680-4FAD-AB5E-86FA87AD5F2D}" srcOrd="0" destOrd="0" presId="urn:microsoft.com/office/officeart/2005/8/layout/chevron2"/>
    <dgm:cxn modelId="{49C60A22-0ABF-49C4-8161-CDAFF92DEE7C}" type="presOf" srcId="{C00F7599-F5D3-48E2-9067-83094E5E1881}" destId="{F420BE27-1AE4-48D2-BD98-413C6C5EA45B}" srcOrd="0" destOrd="0" presId="urn:microsoft.com/office/officeart/2005/8/layout/chevron2"/>
    <dgm:cxn modelId="{141E16DF-5A9E-4A60-A868-5BABF9DC4016}" srcId="{46E57C03-2469-448A-901A-6DB6F40EE44D}" destId="{A6A35E92-B21A-4661-8582-D00D718B3CCD}" srcOrd="0" destOrd="0" parTransId="{9926233C-0021-45E9-B9CB-5AACAD161ED9}" sibTransId="{38CEC30C-5778-4BFA-B0D1-3FD99E60C5D2}"/>
    <dgm:cxn modelId="{60C13112-C561-42A8-BDBF-C0F40379C82C}" srcId="{F5E21A06-B0FB-44E8-A293-5F1E4AB035F9}" destId="{A82488C5-C4A1-4F2E-B407-F08FD053B3F6}" srcOrd="1" destOrd="0" parTransId="{EE8BF057-6AA5-43BE-AB16-5ACFA642E9CF}" sibTransId="{730E00A1-5A53-4195-866F-77FA0FEAD722}"/>
    <dgm:cxn modelId="{3C63C1B3-DEF0-42AC-B9F6-91B933632B1D}" type="presOf" srcId="{36A5C73B-27BC-4FB0-9B74-A435F462A8C6}" destId="{D6803213-5C95-479C-A285-1C4F3F45DF68}" srcOrd="0" destOrd="2" presId="urn:microsoft.com/office/officeart/2005/8/layout/chevron2"/>
    <dgm:cxn modelId="{E63E3042-2CE3-4E9D-A6D2-3E1BA98A9FDD}" type="presOf" srcId="{4C8CB714-FF05-4519-A612-6C173E455CEE}" destId="{D6803213-5C95-479C-A285-1C4F3F45DF68}" srcOrd="0" destOrd="1" presId="urn:microsoft.com/office/officeart/2005/8/layout/chevron2"/>
    <dgm:cxn modelId="{DA59BA60-61B4-46B8-9036-8071BA22E5BE}" type="presOf" srcId="{6DF97008-C203-4E5C-8A15-41658C0244B9}" destId="{2194784E-F415-4567-A79E-D64E33204773}" srcOrd="0" destOrd="0" presId="urn:microsoft.com/office/officeart/2005/8/layout/chevron2"/>
    <dgm:cxn modelId="{EE54FBF0-7A0B-4F95-8A29-7B254183551F}" srcId="{F5E21A06-B0FB-44E8-A293-5F1E4AB035F9}" destId="{740611F3-2C40-45CC-9364-D18C1000EE3C}" srcOrd="2" destOrd="0" parTransId="{FD4448B2-9887-4925-9906-D397CE683B0E}" sibTransId="{7DB1B125-4FF1-4342-9391-35AF17D1294A}"/>
    <dgm:cxn modelId="{CDBE81FE-ACB9-466D-BD76-3C82C77CB17F}" type="presOf" srcId="{B9944D48-058E-4060-91A9-13EA6C9A3C24}" destId="{F420BE27-1AE4-48D2-BD98-413C6C5EA45B}" srcOrd="0" destOrd="3" presId="urn:microsoft.com/office/officeart/2005/8/layout/chevron2"/>
    <dgm:cxn modelId="{BF79417A-F13C-4EAD-8E4D-FC6BC8BD05AE}" srcId="{46E57C03-2469-448A-901A-6DB6F40EE44D}" destId="{175C9CC2-FD45-4817-BA65-A13636B41DE9}" srcOrd="1" destOrd="0" parTransId="{B57FDAD1-8775-48EC-875F-74DA3DD8F11E}" sibTransId="{76ADFEB7-64A1-467D-84B1-0B1A3E5EE771}"/>
    <dgm:cxn modelId="{7C85797B-EB99-4196-862A-298E60CBC8AE}" type="presOf" srcId="{50C08284-C8A0-4C3B-9B83-30630166C8BC}" destId="{41C8A67F-F3D3-4046-9736-6CFFC5E19DF2}" srcOrd="0" destOrd="0" presId="urn:microsoft.com/office/officeart/2005/8/layout/chevron2"/>
    <dgm:cxn modelId="{2220C9E6-4F03-4DEC-A31E-A82C8E72D5E7}" type="presOf" srcId="{740611F3-2C40-45CC-9364-D18C1000EE3C}" destId="{F420BE27-1AE4-48D2-BD98-413C6C5EA45B}" srcOrd="0" destOrd="2" presId="urn:microsoft.com/office/officeart/2005/8/layout/chevron2"/>
    <dgm:cxn modelId="{D1FF7ECA-A70C-4B08-854E-8F9373EA09CA}" srcId="{50C08284-C8A0-4C3B-9B83-30630166C8BC}" destId="{46E57C03-2469-448A-901A-6DB6F40EE44D}" srcOrd="2" destOrd="0" parTransId="{E986DCB0-3D54-4DD8-BFBB-FA6EF9BFF930}" sibTransId="{65AA5CA4-32CC-408B-84C2-5BEC26549482}"/>
    <dgm:cxn modelId="{5247140E-1ECF-44BF-884C-795C12F09A96}" srcId="{50C08284-C8A0-4C3B-9B83-30630166C8BC}" destId="{6DF97008-C203-4E5C-8A15-41658C0244B9}" srcOrd="1" destOrd="0" parTransId="{DAE9FDB3-29B9-431C-9212-3B814AA6BBF1}" sibTransId="{35089D89-DE86-48E7-80A3-65EC68336651}"/>
    <dgm:cxn modelId="{C96D0FF6-5BDB-472A-B979-8D3306265FF5}" srcId="{46E57C03-2469-448A-901A-6DB6F40EE44D}" destId="{8F0AF589-2A62-43C1-8181-8ED649FEEEA7}" srcOrd="2" destOrd="0" parTransId="{E1EFA6A4-856D-4260-8EAE-14FC07DAF2A6}" sibTransId="{CF600B8E-4E59-4708-ADBB-1B1A3D16F7DD}"/>
    <dgm:cxn modelId="{A04DB77D-0B54-4318-8965-D3C9DC7FC915}" type="presOf" srcId="{49E837B0-207D-4F22-B88C-384B3E011488}" destId="{D6803213-5C95-479C-A285-1C4F3F45DF68}" srcOrd="0" destOrd="0" presId="urn:microsoft.com/office/officeart/2005/8/layout/chevron2"/>
    <dgm:cxn modelId="{268DD196-9AA4-4BB0-BB13-A0C478079D5C}" type="presOf" srcId="{F5E21A06-B0FB-44E8-A293-5F1E4AB035F9}" destId="{601440B9-AAE4-4281-ADFA-8894DE79AA48}" srcOrd="0" destOrd="0" presId="urn:microsoft.com/office/officeart/2005/8/layout/chevron2"/>
    <dgm:cxn modelId="{6B800CBC-7E16-4E4D-894C-4930832F9FAF}" type="presOf" srcId="{A82488C5-C4A1-4F2E-B407-F08FD053B3F6}" destId="{F420BE27-1AE4-48D2-BD98-413C6C5EA45B}" srcOrd="0" destOrd="1" presId="urn:microsoft.com/office/officeart/2005/8/layout/chevron2"/>
    <dgm:cxn modelId="{905E8E43-481D-4C63-AB78-AD5C1AC17692}" type="presOf" srcId="{A6A35E92-B21A-4661-8582-D00D718B3CCD}" destId="{CD6B7A59-C426-4943-A64D-B8EA8CAA5E47}" srcOrd="0" destOrd="0" presId="urn:microsoft.com/office/officeart/2005/8/layout/chevron2"/>
    <dgm:cxn modelId="{C58EDF75-5AE1-439A-8EB3-99185899966A}" srcId="{F5E21A06-B0FB-44E8-A293-5F1E4AB035F9}" destId="{B9944D48-058E-4060-91A9-13EA6C9A3C24}" srcOrd="3" destOrd="0" parTransId="{5A54F7EA-CCF0-4F75-ACFB-DCC5E703E742}" sibTransId="{504B5620-C02D-4EF9-850B-24231499EBC5}"/>
    <dgm:cxn modelId="{88A9E1AB-27CA-4AF4-A82B-F200DF88D40A}" srcId="{6DF97008-C203-4E5C-8A15-41658C0244B9}" destId="{36A5C73B-27BC-4FB0-9B74-A435F462A8C6}" srcOrd="2" destOrd="0" parTransId="{4142B192-BAEF-408B-AA8A-230B44D75965}" sibTransId="{7F867DC8-3E88-45C4-A9F9-09CC1A2156C7}"/>
    <dgm:cxn modelId="{8C254F0B-6CA5-4510-A36C-9D0A88EC2764}" srcId="{F5E21A06-B0FB-44E8-A293-5F1E4AB035F9}" destId="{C00F7599-F5D3-48E2-9067-83094E5E1881}" srcOrd="0" destOrd="0" parTransId="{F749992E-6809-4F9C-9B51-92D0C981AE9B}" sibTransId="{3E97EB64-E831-4075-93CC-7B6583481A2B}"/>
    <dgm:cxn modelId="{19271BE2-CA13-4D82-BBA6-6B19365FC340}" type="presOf" srcId="{175C9CC2-FD45-4817-BA65-A13636B41DE9}" destId="{CD6B7A59-C426-4943-A64D-B8EA8CAA5E47}" srcOrd="0" destOrd="1" presId="urn:microsoft.com/office/officeart/2005/8/layout/chevron2"/>
    <dgm:cxn modelId="{246E9C0B-F843-44D0-A0B5-332123EBBC02}" type="presParOf" srcId="{41C8A67F-F3D3-4046-9736-6CFFC5E19DF2}" destId="{6C6C11F2-2EE1-4B02-BE2B-989A3EAC6D34}" srcOrd="0" destOrd="0" presId="urn:microsoft.com/office/officeart/2005/8/layout/chevron2"/>
    <dgm:cxn modelId="{AE54A01E-9282-428E-90C7-C59A1E08EDBE}" type="presParOf" srcId="{6C6C11F2-2EE1-4B02-BE2B-989A3EAC6D34}" destId="{601440B9-AAE4-4281-ADFA-8894DE79AA48}" srcOrd="0" destOrd="0" presId="urn:microsoft.com/office/officeart/2005/8/layout/chevron2"/>
    <dgm:cxn modelId="{92E0A063-9258-4803-BC6A-B53A56B7F679}" type="presParOf" srcId="{6C6C11F2-2EE1-4B02-BE2B-989A3EAC6D34}" destId="{F420BE27-1AE4-48D2-BD98-413C6C5EA45B}" srcOrd="1" destOrd="0" presId="urn:microsoft.com/office/officeart/2005/8/layout/chevron2"/>
    <dgm:cxn modelId="{9EF79014-3B32-468A-BF9A-ABEB147A4F95}" type="presParOf" srcId="{41C8A67F-F3D3-4046-9736-6CFFC5E19DF2}" destId="{A86E59FC-56C0-4310-890B-4C78139A3FD8}" srcOrd="1" destOrd="0" presId="urn:microsoft.com/office/officeart/2005/8/layout/chevron2"/>
    <dgm:cxn modelId="{5085B371-7864-4469-ACBD-3D97E9CD4D40}" type="presParOf" srcId="{41C8A67F-F3D3-4046-9736-6CFFC5E19DF2}" destId="{688ECE59-817B-45FE-83F7-B6BA0BDB2A94}" srcOrd="2" destOrd="0" presId="urn:microsoft.com/office/officeart/2005/8/layout/chevron2"/>
    <dgm:cxn modelId="{6BA780E0-5BDC-4DB8-8CBE-6AB61A35CC93}" type="presParOf" srcId="{688ECE59-817B-45FE-83F7-B6BA0BDB2A94}" destId="{2194784E-F415-4567-A79E-D64E33204773}" srcOrd="0" destOrd="0" presId="urn:microsoft.com/office/officeart/2005/8/layout/chevron2"/>
    <dgm:cxn modelId="{7CA289A2-39F5-4907-92AD-26AF2BAAF848}" type="presParOf" srcId="{688ECE59-817B-45FE-83F7-B6BA0BDB2A94}" destId="{D6803213-5C95-479C-A285-1C4F3F45DF68}" srcOrd="1" destOrd="0" presId="urn:microsoft.com/office/officeart/2005/8/layout/chevron2"/>
    <dgm:cxn modelId="{8ABF5C6F-EBC2-4354-8B78-F4BD638D0BC0}" type="presParOf" srcId="{41C8A67F-F3D3-4046-9736-6CFFC5E19DF2}" destId="{5078B699-0208-428C-9C33-43666763DC43}" srcOrd="3" destOrd="0" presId="urn:microsoft.com/office/officeart/2005/8/layout/chevron2"/>
    <dgm:cxn modelId="{316E8013-5F0F-4848-913F-A66CA80EF4A6}" type="presParOf" srcId="{41C8A67F-F3D3-4046-9736-6CFFC5E19DF2}" destId="{AF7A939E-C981-4F5F-8043-EB6F4EDD8695}" srcOrd="4" destOrd="0" presId="urn:microsoft.com/office/officeart/2005/8/layout/chevron2"/>
    <dgm:cxn modelId="{6992512B-20DF-4ECC-8C34-861B56972532}" type="presParOf" srcId="{AF7A939E-C981-4F5F-8043-EB6F4EDD8695}" destId="{CFFD4F9D-F680-4FAD-AB5E-86FA87AD5F2D}" srcOrd="0" destOrd="0" presId="urn:microsoft.com/office/officeart/2005/8/layout/chevron2"/>
    <dgm:cxn modelId="{589E674D-493D-4B3C-B674-EB7EDC9695C8}" type="presParOf" srcId="{AF7A939E-C981-4F5F-8043-EB6F4EDD8695}" destId="{CD6B7A59-C426-4943-A64D-B8EA8CAA5E4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1440B9-AAE4-4281-ADFA-8894DE79AA48}">
      <dsp:nvSpPr>
        <dsp:cNvPr id="0" name=""/>
        <dsp:cNvSpPr/>
      </dsp:nvSpPr>
      <dsp:spPr>
        <a:xfrm rot="5400000">
          <a:off x="-250509" y="251118"/>
          <a:ext cx="1643622" cy="11505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Triggers</a:t>
          </a:r>
        </a:p>
      </dsp:txBody>
      <dsp:txXfrm rot="-5400000">
        <a:off x="-3966" y="579843"/>
        <a:ext cx="1150536" cy="493086"/>
      </dsp:txXfrm>
    </dsp:sp>
    <dsp:sp modelId="{F420BE27-1AE4-48D2-BD98-413C6C5EA45B}">
      <dsp:nvSpPr>
        <dsp:cNvPr id="0" name=""/>
        <dsp:cNvSpPr/>
      </dsp:nvSpPr>
      <dsp:spPr>
        <a:xfrm rot="5400000">
          <a:off x="3008924" y="-1857779"/>
          <a:ext cx="1068354" cy="47930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Exam scores below benchmark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Lack of class preparation (not completing pre-class assignments, etc.)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Assignment concerns (missed assignments, poor quality)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Absenteeism</a:t>
          </a:r>
        </a:p>
      </dsp:txBody>
      <dsp:txXfrm rot="-5400000">
        <a:off x="1146570" y="56728"/>
        <a:ext cx="4740910" cy="964048"/>
      </dsp:txXfrm>
    </dsp:sp>
    <dsp:sp modelId="{2194784E-F415-4567-A79E-D64E33204773}">
      <dsp:nvSpPr>
        <dsp:cNvPr id="0" name=""/>
        <dsp:cNvSpPr/>
      </dsp:nvSpPr>
      <dsp:spPr>
        <a:xfrm rot="5400000">
          <a:off x="-250509" y="1701373"/>
          <a:ext cx="1643622" cy="11505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Action</a:t>
          </a:r>
        </a:p>
      </dsp:txBody>
      <dsp:txXfrm rot="-5400000">
        <a:off x="-3966" y="2030098"/>
        <a:ext cx="1150536" cy="493086"/>
      </dsp:txXfrm>
    </dsp:sp>
    <dsp:sp modelId="{D6803213-5C95-479C-A285-1C4F3F45DF68}">
      <dsp:nvSpPr>
        <dsp:cNvPr id="0" name=""/>
        <dsp:cNvSpPr/>
      </dsp:nvSpPr>
      <dsp:spPr>
        <a:xfrm rot="5400000">
          <a:off x="3008924" y="-415456"/>
          <a:ext cx="1068354" cy="48089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Student notification by faculty of record ("Badges", individual e-mail)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Student completion of Self-Assessment Checklist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Meeting with faculty to develop individualized remediation plan</a:t>
          </a:r>
        </a:p>
      </dsp:txBody>
      <dsp:txXfrm rot="-5400000">
        <a:off x="1138637" y="1506984"/>
        <a:ext cx="4756776" cy="964048"/>
      </dsp:txXfrm>
    </dsp:sp>
    <dsp:sp modelId="{CFFD4F9D-F680-4FAD-AB5E-86FA87AD5F2D}">
      <dsp:nvSpPr>
        <dsp:cNvPr id="0" name=""/>
        <dsp:cNvSpPr/>
      </dsp:nvSpPr>
      <dsp:spPr>
        <a:xfrm rot="5400000">
          <a:off x="-250509" y="3151629"/>
          <a:ext cx="1643622" cy="11505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Monitoring &amp; Accountability</a:t>
          </a:r>
        </a:p>
      </dsp:txBody>
      <dsp:txXfrm rot="-5400000">
        <a:off x="-3966" y="3480354"/>
        <a:ext cx="1150536" cy="493086"/>
      </dsp:txXfrm>
    </dsp:sp>
    <dsp:sp modelId="{CD6B7A59-C426-4943-A64D-B8EA8CAA5E47}">
      <dsp:nvSpPr>
        <dsp:cNvPr id="0" name=""/>
        <dsp:cNvSpPr/>
      </dsp:nvSpPr>
      <dsp:spPr>
        <a:xfrm rot="5400000">
          <a:off x="3008924" y="1042731"/>
          <a:ext cx="1068354" cy="47930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Documentation in student record (EAB, student file)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Academic alert or mid-term deficiency, if appropriate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Data collection/documentation (SASC attendance, subsequent course performance)</a:t>
          </a:r>
        </a:p>
      </dsp:txBody>
      <dsp:txXfrm rot="-5400000">
        <a:off x="1146570" y="2957239"/>
        <a:ext cx="4740910" cy="964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Kramlich</dc:creator>
  <cp:keywords/>
  <dc:description/>
  <cp:lastModifiedBy>Marilyn Oermann, Ph.D.</cp:lastModifiedBy>
  <cp:revision>2</cp:revision>
  <dcterms:created xsi:type="dcterms:W3CDTF">2019-07-28T15:54:00Z</dcterms:created>
  <dcterms:modified xsi:type="dcterms:W3CDTF">2019-07-28T15:54:00Z</dcterms:modified>
</cp:coreProperties>
</file>