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C793" w14:textId="6DA5BC91" w:rsidR="000B6606" w:rsidRPr="00F9323F" w:rsidRDefault="00A05E2B">
      <w:pPr>
        <w:rPr>
          <w:rFonts w:ascii="Times New Roman" w:hAnsi="Times New Roman" w:cs="Times New Roman"/>
          <w:sz w:val="24"/>
          <w:szCs w:val="24"/>
        </w:rPr>
      </w:pPr>
      <w:r w:rsidRPr="00262507">
        <w:rPr>
          <w:rFonts w:ascii="Times New Roman" w:hAnsi="Times New Roman" w:cs="Times New Roman"/>
          <w:bCs/>
          <w:sz w:val="24"/>
          <w:szCs w:val="24"/>
        </w:rPr>
        <w:t>Table</w:t>
      </w:r>
      <w:r w:rsidR="002625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9323F">
        <w:rPr>
          <w:rFonts w:ascii="Times New Roman" w:hAnsi="Times New Roman" w:cs="Times New Roman"/>
          <w:sz w:val="24"/>
          <w:szCs w:val="24"/>
        </w:rPr>
        <w:t>E</w:t>
      </w:r>
      <w:r w:rsidR="00F9323F" w:rsidRPr="00F9323F">
        <w:rPr>
          <w:rFonts w:ascii="Times New Roman" w:hAnsi="Times New Roman" w:cs="Times New Roman"/>
          <w:sz w:val="24"/>
          <w:szCs w:val="24"/>
        </w:rPr>
        <w:t xml:space="preserve">xample of </w:t>
      </w:r>
      <w:r w:rsidR="00336D54">
        <w:rPr>
          <w:rFonts w:ascii="Times New Roman" w:hAnsi="Times New Roman" w:cs="Times New Roman"/>
          <w:sz w:val="24"/>
          <w:szCs w:val="24"/>
        </w:rPr>
        <w:t>P</w:t>
      </w:r>
      <w:r w:rsidR="001461B2">
        <w:rPr>
          <w:rFonts w:ascii="Times New Roman" w:hAnsi="Times New Roman" w:cs="Times New Roman"/>
          <w:sz w:val="24"/>
          <w:szCs w:val="24"/>
        </w:rPr>
        <w:t xml:space="preserve">lanning for Adopting </w:t>
      </w:r>
      <w:r w:rsidR="00B106BD">
        <w:rPr>
          <w:rFonts w:ascii="Times New Roman" w:hAnsi="Times New Roman" w:cs="Times New Roman"/>
          <w:sz w:val="24"/>
          <w:szCs w:val="24"/>
        </w:rPr>
        <w:t xml:space="preserve">an </w:t>
      </w:r>
      <w:r w:rsidR="001461B2">
        <w:rPr>
          <w:rFonts w:ascii="Times New Roman" w:hAnsi="Times New Roman" w:cs="Times New Roman"/>
          <w:sz w:val="24"/>
          <w:szCs w:val="24"/>
        </w:rPr>
        <w:t>Evidence</w:t>
      </w:r>
      <w:r w:rsidR="00336D54">
        <w:rPr>
          <w:rFonts w:ascii="Times New Roman" w:hAnsi="Times New Roman" w:cs="Times New Roman"/>
          <w:sz w:val="24"/>
          <w:szCs w:val="24"/>
        </w:rPr>
        <w:t>-</w:t>
      </w:r>
      <w:r w:rsidR="001461B2">
        <w:rPr>
          <w:rFonts w:ascii="Times New Roman" w:hAnsi="Times New Roman" w:cs="Times New Roman"/>
          <w:sz w:val="24"/>
          <w:szCs w:val="24"/>
        </w:rPr>
        <w:t xml:space="preserve">based </w:t>
      </w:r>
      <w:r w:rsidR="00336D54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1461B2">
        <w:rPr>
          <w:rFonts w:ascii="Times New Roman" w:hAnsi="Times New Roman" w:cs="Times New Roman"/>
          <w:sz w:val="24"/>
          <w:szCs w:val="24"/>
        </w:rPr>
        <w:t>Approach</w:t>
      </w:r>
      <w:r w:rsidR="00295E84">
        <w:rPr>
          <w:rFonts w:ascii="Times New Roman" w:hAnsi="Times New Roman" w:cs="Times New Roman"/>
          <w:sz w:val="24"/>
          <w:szCs w:val="24"/>
        </w:rPr>
        <w:t xml:space="preserve">: </w:t>
      </w:r>
      <w:r w:rsidR="00336D54">
        <w:rPr>
          <w:rFonts w:ascii="Times New Roman" w:hAnsi="Times New Roman" w:cs="Times New Roman"/>
          <w:sz w:val="24"/>
          <w:szCs w:val="24"/>
        </w:rPr>
        <w:t>OSCE</w:t>
      </w:r>
    </w:p>
    <w:tbl>
      <w:tblPr>
        <w:tblStyle w:val="TableGrid"/>
        <w:tblW w:w="13067" w:type="dxa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2120"/>
        <w:gridCol w:w="2121"/>
        <w:gridCol w:w="1726"/>
        <w:gridCol w:w="1705"/>
      </w:tblGrid>
      <w:tr w:rsidR="00B73320" w:rsidRPr="00F9323F" w14:paraId="04155DD7" w14:textId="77777777" w:rsidTr="00870367">
        <w:tc>
          <w:tcPr>
            <w:tcW w:w="5395" w:type="dxa"/>
            <w:gridSpan w:val="3"/>
          </w:tcPr>
          <w:p w14:paraId="1B258915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sz w:val="24"/>
                <w:szCs w:val="24"/>
              </w:rPr>
              <w:t>Development Phase</w:t>
            </w:r>
          </w:p>
        </w:tc>
        <w:tc>
          <w:tcPr>
            <w:tcW w:w="4241" w:type="dxa"/>
            <w:gridSpan w:val="2"/>
          </w:tcPr>
          <w:p w14:paraId="0A08B4E3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sz w:val="24"/>
                <w:szCs w:val="24"/>
              </w:rPr>
              <w:t>Translation Phase</w:t>
            </w:r>
          </w:p>
        </w:tc>
        <w:tc>
          <w:tcPr>
            <w:tcW w:w="3431" w:type="dxa"/>
            <w:gridSpan w:val="2"/>
          </w:tcPr>
          <w:p w14:paraId="0B101C2B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sz w:val="24"/>
                <w:szCs w:val="24"/>
              </w:rPr>
              <w:t>Sustainment Phase</w:t>
            </w:r>
          </w:p>
        </w:tc>
      </w:tr>
      <w:tr w:rsidR="00D8257B" w:rsidRPr="00F9323F" w14:paraId="7DE3965C" w14:textId="77777777" w:rsidTr="00870367">
        <w:tc>
          <w:tcPr>
            <w:tcW w:w="1798" w:type="dxa"/>
            <w:vAlign w:val="center"/>
          </w:tcPr>
          <w:p w14:paraId="00D9FFEB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Triggers</w:t>
            </w:r>
          </w:p>
        </w:tc>
        <w:tc>
          <w:tcPr>
            <w:tcW w:w="1798" w:type="dxa"/>
            <w:vAlign w:val="center"/>
          </w:tcPr>
          <w:p w14:paraId="463B9B8F" w14:textId="019D661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Activities</w:t>
            </w:r>
          </w:p>
        </w:tc>
        <w:tc>
          <w:tcPr>
            <w:tcW w:w="1799" w:type="dxa"/>
            <w:vAlign w:val="center"/>
          </w:tcPr>
          <w:p w14:paraId="77CB97D6" w14:textId="2AB45B9B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Evidence-based practice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(s)</w:t>
            </w:r>
          </w:p>
        </w:tc>
        <w:tc>
          <w:tcPr>
            <w:tcW w:w="2120" w:type="dxa"/>
            <w:vAlign w:val="center"/>
          </w:tcPr>
          <w:p w14:paraId="588CDEB5" w14:textId="53ED83FF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Implementation strateg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ies</w:t>
            </w:r>
          </w:p>
        </w:tc>
        <w:tc>
          <w:tcPr>
            <w:tcW w:w="2121" w:type="dxa"/>
            <w:vAlign w:val="center"/>
          </w:tcPr>
          <w:p w14:paraId="2F48AA3C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Outcomes</w:t>
            </w:r>
          </w:p>
        </w:tc>
        <w:tc>
          <w:tcPr>
            <w:tcW w:w="1726" w:type="dxa"/>
            <w:vAlign w:val="center"/>
          </w:tcPr>
          <w:p w14:paraId="11B78988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Plans for sustaining practice</w:t>
            </w:r>
          </w:p>
        </w:tc>
        <w:tc>
          <w:tcPr>
            <w:tcW w:w="1705" w:type="dxa"/>
            <w:vAlign w:val="center"/>
          </w:tcPr>
          <w:p w14:paraId="4923CFB1" w14:textId="77777777" w:rsidR="00295E84" w:rsidRPr="00F9323F" w:rsidRDefault="00295E84" w:rsidP="00920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Outcomes sustained over time</w:t>
            </w:r>
          </w:p>
        </w:tc>
      </w:tr>
      <w:tr w:rsidR="00D8257B" w:rsidRPr="00F9323F" w14:paraId="103C498A" w14:textId="77777777" w:rsidTr="00AD2D58">
        <w:trPr>
          <w:trHeight w:val="4220"/>
        </w:trPr>
        <w:tc>
          <w:tcPr>
            <w:tcW w:w="1798" w:type="dxa"/>
          </w:tcPr>
          <w:p w14:paraId="76329AB5" w14:textId="7AA3D554" w:rsidR="00336D54" w:rsidRPr="00AF1E7A" w:rsidRDefault="00336D54" w:rsidP="004A105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Limited opportunities to observe and evaluate competencies in clinical setting</w:t>
            </w:r>
            <w:r w:rsidR="002B379A" w:rsidRPr="00AF1E7A">
              <w:rPr>
                <w:rFonts w:ascii="Times New Roman" w:hAnsi="Times New Roman" w:cs="Times New Roman"/>
              </w:rPr>
              <w:t>.</w:t>
            </w:r>
          </w:p>
          <w:p w14:paraId="535AE776" w14:textId="7A3BEB20" w:rsidR="00B04771" w:rsidRPr="00AF1E7A" w:rsidRDefault="00B04771" w:rsidP="004A105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Some clinical educators not prepared for evaluating performance</w:t>
            </w:r>
            <w:r w:rsidR="002B379A" w:rsidRPr="00AF1E7A">
              <w:rPr>
                <w:rFonts w:ascii="Times New Roman" w:hAnsi="Times New Roman" w:cs="Times New Roman"/>
              </w:rPr>
              <w:t>.</w:t>
            </w:r>
          </w:p>
          <w:p w14:paraId="2EBA64AF" w14:textId="77777777" w:rsidR="00B106BD" w:rsidRPr="00AF1E7A" w:rsidRDefault="00B04771" w:rsidP="00474555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I</w:t>
            </w:r>
            <w:r w:rsidR="00BE2093" w:rsidRPr="00AF1E7A">
              <w:rPr>
                <w:rFonts w:ascii="Times New Roman" w:hAnsi="Times New Roman" w:cs="Times New Roman"/>
              </w:rPr>
              <w:t xml:space="preserve">nconsistency among clinical educators in interpretation and ratings of competencies on </w:t>
            </w:r>
            <w:r w:rsidR="00B106BD" w:rsidRPr="00AF1E7A">
              <w:rPr>
                <w:rFonts w:ascii="Times New Roman" w:hAnsi="Times New Roman" w:cs="Times New Roman"/>
              </w:rPr>
              <w:t xml:space="preserve">evaluation </w:t>
            </w:r>
            <w:r w:rsidRPr="00AF1E7A">
              <w:rPr>
                <w:rFonts w:ascii="Times New Roman" w:hAnsi="Times New Roman" w:cs="Times New Roman"/>
              </w:rPr>
              <w:t>form</w:t>
            </w:r>
            <w:r w:rsidR="002B379A" w:rsidRPr="00AF1E7A">
              <w:rPr>
                <w:rFonts w:ascii="Times New Roman" w:hAnsi="Times New Roman" w:cs="Times New Roman"/>
              </w:rPr>
              <w:t>.</w:t>
            </w:r>
            <w:r w:rsidR="00B106BD" w:rsidRPr="00AF1E7A">
              <w:rPr>
                <w:rFonts w:ascii="Times New Roman" w:hAnsi="Times New Roman" w:cs="Times New Roman"/>
              </w:rPr>
              <w:t xml:space="preserve"> </w:t>
            </w:r>
            <w:r w:rsidRPr="00AF1E7A">
              <w:rPr>
                <w:rFonts w:ascii="Times New Roman" w:hAnsi="Times New Roman" w:cs="Times New Roman"/>
              </w:rPr>
              <w:t>Inconsistent p</w:t>
            </w:r>
            <w:r w:rsidR="00295E84" w:rsidRPr="00AF1E7A">
              <w:rPr>
                <w:rFonts w:ascii="Times New Roman" w:hAnsi="Times New Roman" w:cs="Times New Roman"/>
              </w:rPr>
              <w:t>receptor ratings</w:t>
            </w:r>
            <w:r w:rsidR="002B379A" w:rsidRPr="00AF1E7A">
              <w:rPr>
                <w:rFonts w:ascii="Times New Roman" w:hAnsi="Times New Roman" w:cs="Times New Roman"/>
              </w:rPr>
              <w:t>.</w:t>
            </w:r>
            <w:r w:rsidR="00B106BD" w:rsidRPr="00AF1E7A">
              <w:rPr>
                <w:rFonts w:ascii="Times New Roman" w:hAnsi="Times New Roman" w:cs="Times New Roman"/>
              </w:rPr>
              <w:t xml:space="preserve"> </w:t>
            </w:r>
          </w:p>
          <w:p w14:paraId="462E9805" w14:textId="5A37EE36" w:rsidR="00C05427" w:rsidRPr="00AF1E7A" w:rsidRDefault="00C05427" w:rsidP="00474555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Faculty feedback in course meetings about </w:t>
            </w:r>
            <w:r w:rsidR="00BE2093" w:rsidRPr="00AF1E7A">
              <w:rPr>
                <w:rFonts w:ascii="Times New Roman" w:hAnsi="Times New Roman" w:cs="Times New Roman"/>
              </w:rPr>
              <w:t>issues with rating form and clinical evaluation in course</w:t>
            </w:r>
            <w:r w:rsidR="002B379A" w:rsidRPr="00AF1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14:paraId="3D11BEC3" w14:textId="67EB1AAD" w:rsidR="00C05427" w:rsidRPr="00AF1E7A" w:rsidRDefault="00295E84" w:rsidP="002B379A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Review </w:t>
            </w:r>
            <w:r w:rsidR="00C05427" w:rsidRPr="00AF1E7A">
              <w:rPr>
                <w:rFonts w:ascii="Times New Roman" w:hAnsi="Times New Roman" w:cs="Times New Roman"/>
              </w:rPr>
              <w:t xml:space="preserve">research </w:t>
            </w:r>
            <w:r w:rsidRPr="00AF1E7A">
              <w:rPr>
                <w:rFonts w:ascii="Times New Roman" w:hAnsi="Times New Roman" w:cs="Times New Roman"/>
              </w:rPr>
              <w:t xml:space="preserve">on </w:t>
            </w:r>
            <w:r w:rsidR="002B379A" w:rsidRPr="00AF1E7A">
              <w:rPr>
                <w:rFonts w:ascii="Times New Roman" w:hAnsi="Times New Roman" w:cs="Times New Roman"/>
              </w:rPr>
              <w:t>clinical and performance evaluation, systematic and scoping reviews of OSCE</w:t>
            </w:r>
            <w:r w:rsidR="00C05427" w:rsidRPr="00AF1E7A">
              <w:rPr>
                <w:rFonts w:ascii="Times New Roman" w:hAnsi="Times New Roman" w:cs="Times New Roman"/>
              </w:rPr>
              <w:t>.</w:t>
            </w:r>
          </w:p>
          <w:p w14:paraId="0412A246" w14:textId="746D250E" w:rsidR="00295E84" w:rsidRPr="00AF1E7A" w:rsidRDefault="00C05427" w:rsidP="00920648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1:1 </w:t>
            </w:r>
            <w:proofErr w:type="gramStart"/>
            <w:r w:rsidRPr="00AF1E7A">
              <w:rPr>
                <w:rFonts w:ascii="Times New Roman" w:hAnsi="Times New Roman" w:cs="Times New Roman"/>
              </w:rPr>
              <w:t>i</w:t>
            </w:r>
            <w:r w:rsidR="00295E84" w:rsidRPr="00AF1E7A">
              <w:rPr>
                <w:rFonts w:ascii="Times New Roman" w:hAnsi="Times New Roman" w:cs="Times New Roman"/>
              </w:rPr>
              <w:t>nterviews</w:t>
            </w:r>
            <w:proofErr w:type="gramEnd"/>
            <w:r w:rsidR="00295E84" w:rsidRPr="00AF1E7A">
              <w:rPr>
                <w:rFonts w:ascii="Times New Roman" w:hAnsi="Times New Roman" w:cs="Times New Roman"/>
              </w:rPr>
              <w:t xml:space="preserve"> with </w:t>
            </w:r>
            <w:r w:rsidRPr="00AF1E7A">
              <w:rPr>
                <w:rFonts w:ascii="Times New Roman" w:hAnsi="Times New Roman" w:cs="Times New Roman"/>
              </w:rPr>
              <w:t xml:space="preserve">selected </w:t>
            </w:r>
            <w:r w:rsidR="002B379A" w:rsidRPr="00AF1E7A">
              <w:rPr>
                <w:rFonts w:ascii="Times New Roman" w:hAnsi="Times New Roman" w:cs="Times New Roman"/>
              </w:rPr>
              <w:t xml:space="preserve">clinical educators and </w:t>
            </w:r>
            <w:r w:rsidRPr="00AF1E7A">
              <w:rPr>
                <w:rFonts w:ascii="Times New Roman" w:hAnsi="Times New Roman" w:cs="Times New Roman"/>
              </w:rPr>
              <w:t>preceptors.</w:t>
            </w:r>
          </w:p>
          <w:p w14:paraId="048ACBD1" w14:textId="08832756" w:rsidR="00295E84" w:rsidRPr="00AF1E7A" w:rsidRDefault="00AF1E7A" w:rsidP="00536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faculty r</w:t>
            </w:r>
            <w:r w:rsidR="00295E84" w:rsidRPr="00AF1E7A">
              <w:rPr>
                <w:rFonts w:ascii="Times New Roman" w:hAnsi="Times New Roman" w:cs="Times New Roman"/>
              </w:rPr>
              <w:t xml:space="preserve">eview of </w:t>
            </w:r>
            <w:r w:rsidR="00536B5F" w:rsidRPr="00AF1E7A">
              <w:rPr>
                <w:rFonts w:ascii="Times New Roman" w:hAnsi="Times New Roman" w:cs="Times New Roman"/>
              </w:rPr>
              <w:t xml:space="preserve">rating form and </w:t>
            </w:r>
            <w:r>
              <w:rPr>
                <w:rFonts w:ascii="Times New Roman" w:hAnsi="Times New Roman" w:cs="Times New Roman"/>
              </w:rPr>
              <w:t xml:space="preserve">identification of </w:t>
            </w:r>
            <w:r w:rsidR="00536B5F" w:rsidRPr="00AF1E7A">
              <w:rPr>
                <w:rFonts w:ascii="Times New Roman" w:hAnsi="Times New Roman" w:cs="Times New Roman"/>
              </w:rPr>
              <w:t xml:space="preserve">issues with its use. </w:t>
            </w:r>
          </w:p>
        </w:tc>
        <w:tc>
          <w:tcPr>
            <w:tcW w:w="1799" w:type="dxa"/>
          </w:tcPr>
          <w:p w14:paraId="04358AF8" w14:textId="4495B05C" w:rsidR="00613D0F" w:rsidRPr="00AF1E7A" w:rsidRDefault="00536B5F" w:rsidP="00536B5F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OSCE</w:t>
            </w:r>
            <w:r w:rsidR="00AF1E7A">
              <w:rPr>
                <w:rFonts w:ascii="Times New Roman" w:hAnsi="Times New Roman" w:cs="Times New Roman"/>
              </w:rPr>
              <w:t>s</w:t>
            </w:r>
            <w:r w:rsidRPr="00AF1E7A">
              <w:rPr>
                <w:rFonts w:ascii="Times New Roman" w:hAnsi="Times New Roman" w:cs="Times New Roman"/>
              </w:rPr>
              <w:t xml:space="preserve"> mid</w:t>
            </w:r>
            <w:r w:rsidR="00AF1E7A">
              <w:rPr>
                <w:rFonts w:ascii="Times New Roman" w:hAnsi="Times New Roman" w:cs="Times New Roman"/>
              </w:rPr>
              <w:t>-</w:t>
            </w:r>
            <w:r w:rsidR="00912F35" w:rsidRPr="00AF1E7A">
              <w:rPr>
                <w:rFonts w:ascii="Times New Roman" w:hAnsi="Times New Roman" w:cs="Times New Roman"/>
              </w:rPr>
              <w:t xml:space="preserve">course </w:t>
            </w:r>
            <w:r w:rsidRPr="00AF1E7A">
              <w:rPr>
                <w:rFonts w:ascii="Times New Roman" w:hAnsi="Times New Roman" w:cs="Times New Roman"/>
              </w:rPr>
              <w:t>(formative evaluation) and end</w:t>
            </w:r>
            <w:r w:rsidR="00912F35" w:rsidRPr="00AF1E7A">
              <w:rPr>
                <w:rFonts w:ascii="Times New Roman" w:hAnsi="Times New Roman" w:cs="Times New Roman"/>
              </w:rPr>
              <w:t>-</w:t>
            </w:r>
            <w:r w:rsidRPr="00AF1E7A">
              <w:rPr>
                <w:rFonts w:ascii="Times New Roman" w:hAnsi="Times New Roman" w:cs="Times New Roman"/>
              </w:rPr>
              <w:t>of</w:t>
            </w:r>
            <w:r w:rsidR="00912F35" w:rsidRPr="00AF1E7A">
              <w:rPr>
                <w:rFonts w:ascii="Times New Roman" w:hAnsi="Times New Roman" w:cs="Times New Roman"/>
              </w:rPr>
              <w:t>-</w:t>
            </w:r>
            <w:r w:rsidRPr="00AF1E7A">
              <w:rPr>
                <w:rFonts w:ascii="Times New Roman" w:hAnsi="Times New Roman" w:cs="Times New Roman"/>
              </w:rPr>
              <w:t>course (summative evaluation) for designated c</w:t>
            </w:r>
            <w:r w:rsidR="00575E19" w:rsidRPr="00AF1E7A">
              <w:rPr>
                <w:rFonts w:ascii="Times New Roman" w:hAnsi="Times New Roman" w:cs="Times New Roman"/>
              </w:rPr>
              <w:t>ompetenc</w:t>
            </w:r>
            <w:r w:rsidRPr="00AF1E7A">
              <w:rPr>
                <w:rFonts w:ascii="Times New Roman" w:hAnsi="Times New Roman" w:cs="Times New Roman"/>
              </w:rPr>
              <w:t>ies.</w:t>
            </w:r>
          </w:p>
          <w:p w14:paraId="48405980" w14:textId="35076DF5" w:rsidR="00CE07C0" w:rsidRPr="00AF1E7A" w:rsidRDefault="00CE07C0" w:rsidP="00CE0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OSCE stations and number based on competencies</w:t>
            </w:r>
            <w:r w:rsidR="00AF1E7A">
              <w:rPr>
                <w:rFonts w:ascii="Times New Roman" w:hAnsi="Times New Roman" w:cs="Times New Roman"/>
              </w:rPr>
              <w:t>.</w:t>
            </w:r>
            <w:r w:rsidRPr="00AF1E7A">
              <w:rPr>
                <w:rFonts w:ascii="Times New Roman" w:hAnsi="Times New Roman" w:cs="Times New Roman"/>
              </w:rPr>
              <w:t xml:space="preserve"> </w:t>
            </w:r>
          </w:p>
          <w:p w14:paraId="2333CEBC" w14:textId="1B4A471F" w:rsidR="00CE07C0" w:rsidRPr="00AF1E7A" w:rsidRDefault="00AF1E7A" w:rsidP="00CE0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E07C0" w:rsidRPr="00AF1E7A">
              <w:rPr>
                <w:rFonts w:ascii="Times New Roman" w:hAnsi="Times New Roman" w:cs="Times New Roman"/>
              </w:rPr>
              <w:t>ength of OSCE between 1-3 hours</w:t>
            </w:r>
            <w:r>
              <w:rPr>
                <w:rFonts w:ascii="Times New Roman" w:hAnsi="Times New Roman" w:cs="Times New Roman"/>
              </w:rPr>
              <w:t>,</w:t>
            </w:r>
            <w:r w:rsidR="00CE07C0" w:rsidRPr="00AF1E7A">
              <w:rPr>
                <w:rFonts w:ascii="Times New Roman" w:hAnsi="Times New Roman" w:cs="Times New Roman"/>
              </w:rPr>
              <w:t xml:space="preserve"> time at each station between 10-20 minutes (to allow students time to demonstrate competencies and avoid fatigue</w:t>
            </w:r>
            <w:r>
              <w:rPr>
                <w:rFonts w:ascii="Times New Roman" w:hAnsi="Times New Roman" w:cs="Times New Roman"/>
              </w:rPr>
              <w:t>)</w:t>
            </w:r>
            <w:r w:rsidR="00CE07C0" w:rsidRPr="00AF1E7A">
              <w:rPr>
                <w:rFonts w:ascii="Times New Roman" w:hAnsi="Times New Roman" w:cs="Times New Roman"/>
              </w:rPr>
              <w:t>.</w:t>
            </w:r>
            <w:r w:rsidR="00CE07C0" w:rsidRPr="00AF1E7A">
              <w:rPr>
                <w:rFonts w:ascii="Times New Roman" w:hAnsi="Times New Roman" w:cs="Times New Roman"/>
                <w:noProof/>
                <w:vertAlign w:val="superscript"/>
              </w:rPr>
              <w:t>1</w:t>
            </w:r>
          </w:p>
          <w:p w14:paraId="4590C2F6" w14:textId="1D0B0D38" w:rsidR="00006D63" w:rsidRPr="00AF1E7A" w:rsidRDefault="00006D63" w:rsidP="00CE0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Rating form </w:t>
            </w:r>
            <w:r w:rsidR="00AF1E7A">
              <w:rPr>
                <w:rFonts w:ascii="Times New Roman" w:hAnsi="Times New Roman" w:cs="Times New Roman"/>
              </w:rPr>
              <w:t xml:space="preserve">with </w:t>
            </w:r>
            <w:r w:rsidRPr="00AF1E7A">
              <w:rPr>
                <w:rFonts w:ascii="Times New Roman" w:hAnsi="Times New Roman" w:cs="Times New Roman"/>
              </w:rPr>
              <w:t>checklist specific to competencies and global rating scale (with qualitative comments)</w:t>
            </w:r>
            <w:r w:rsidR="00AF1E7A">
              <w:rPr>
                <w:rFonts w:ascii="Times New Roman" w:hAnsi="Times New Roman" w:cs="Times New Roman"/>
              </w:rPr>
              <w:t>.</w:t>
            </w:r>
            <w:r w:rsidR="00AF1E7A" w:rsidRPr="00AF1E7A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14:paraId="5BB9B5CA" w14:textId="46ADCE8F" w:rsidR="00295E84" w:rsidRPr="00AF1E7A" w:rsidRDefault="00575E19" w:rsidP="00CE07C0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0" w:type="dxa"/>
          </w:tcPr>
          <w:p w14:paraId="00F9C0ED" w14:textId="663EE97D" w:rsidR="00912F35" w:rsidRPr="00AF1E7A" w:rsidRDefault="009A48A7" w:rsidP="005506F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Review research with stakeholders (OSCE validity,</w:t>
            </w:r>
            <w:r w:rsidR="00870367">
              <w:rPr>
                <w:rFonts w:ascii="Times New Roman" w:hAnsi="Times New Roman" w:cs="Times New Roman"/>
              </w:rPr>
              <w:t xml:space="preserve"> </w:t>
            </w:r>
            <w:r w:rsidRPr="00AF1E7A">
              <w:rPr>
                <w:rFonts w:ascii="Times New Roman" w:hAnsi="Times New Roman" w:cs="Times New Roman"/>
              </w:rPr>
              <w:t>reliability</w:t>
            </w:r>
            <w:r w:rsidR="00870367">
              <w:rPr>
                <w:rFonts w:ascii="Times New Roman" w:hAnsi="Times New Roman" w:cs="Times New Roman"/>
              </w:rPr>
              <w:t>, rationale for use</w:t>
            </w:r>
            <w:r w:rsidRPr="00AF1E7A">
              <w:rPr>
                <w:rFonts w:ascii="Times New Roman" w:hAnsi="Times New Roman" w:cs="Times New Roman"/>
              </w:rPr>
              <w:t>)</w:t>
            </w:r>
            <w:r w:rsidR="00870367">
              <w:rPr>
                <w:rFonts w:ascii="Times New Roman" w:hAnsi="Times New Roman" w:cs="Times New Roman"/>
              </w:rPr>
              <w:t>.</w:t>
            </w:r>
            <w:r w:rsidRPr="00AF1E7A">
              <w:rPr>
                <w:rFonts w:ascii="Times New Roman" w:hAnsi="Times New Roman" w:cs="Times New Roman"/>
              </w:rPr>
              <w:t xml:space="preserve"> </w:t>
            </w:r>
          </w:p>
          <w:p w14:paraId="276B58F3" w14:textId="378D2A1C" w:rsidR="009A48A7" w:rsidRPr="00AF1E7A" w:rsidRDefault="009A48A7" w:rsidP="005506F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Review</w:t>
            </w:r>
            <w:r w:rsidR="00870367">
              <w:rPr>
                <w:rFonts w:ascii="Times New Roman" w:hAnsi="Times New Roman" w:cs="Times New Roman"/>
              </w:rPr>
              <w:t xml:space="preserve"> </w:t>
            </w:r>
            <w:r w:rsidRPr="00AF1E7A">
              <w:rPr>
                <w:rFonts w:ascii="Times New Roman" w:hAnsi="Times New Roman" w:cs="Times New Roman"/>
              </w:rPr>
              <w:t>competencies to be evaluated using OSCE, meaning of competencies, critical performance elements.</w:t>
            </w:r>
          </w:p>
          <w:p w14:paraId="7EB95654" w14:textId="77777777" w:rsidR="005C4836" w:rsidRPr="00AF1E7A" w:rsidRDefault="005C4836" w:rsidP="005C4836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Blueprint for assessments using OSCEs, mapped to competencies.</w:t>
            </w:r>
          </w:p>
          <w:p w14:paraId="6074E670" w14:textId="5930FAEB" w:rsidR="00006D63" w:rsidRPr="00AF1E7A" w:rsidRDefault="00006D63" w:rsidP="005506F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Review rating form.</w:t>
            </w:r>
          </w:p>
          <w:p w14:paraId="0C57C0AE" w14:textId="57AB30AA" w:rsidR="00912F35" w:rsidRPr="00AF1E7A" w:rsidRDefault="009A48A7" w:rsidP="005506F4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Interrater training, mock OSCE</w:t>
            </w:r>
            <w:r w:rsidR="007518B6" w:rsidRPr="00AF1E7A">
              <w:rPr>
                <w:rFonts w:ascii="Times New Roman" w:hAnsi="Times New Roman" w:cs="Times New Roman"/>
              </w:rPr>
              <w:t>s with feedback</w:t>
            </w:r>
            <w:r w:rsidR="00790517" w:rsidRPr="00AF1E7A">
              <w:rPr>
                <w:rFonts w:ascii="Times New Roman" w:hAnsi="Times New Roman" w:cs="Times New Roman"/>
              </w:rPr>
              <w:t>.</w:t>
            </w:r>
            <w:r w:rsidR="007518B6" w:rsidRPr="00AF1E7A">
              <w:rPr>
                <w:rFonts w:ascii="Times New Roman" w:hAnsi="Times New Roman" w:cs="Times New Roman"/>
              </w:rPr>
              <w:t xml:space="preserve"> </w:t>
            </w:r>
          </w:p>
          <w:p w14:paraId="42923901" w14:textId="2B778677" w:rsidR="00790517" w:rsidRPr="00AF1E7A" w:rsidRDefault="00870367" w:rsidP="00790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Analysis of </w:t>
            </w:r>
            <w:r w:rsidR="00790517" w:rsidRPr="00AF1E7A">
              <w:rPr>
                <w:rFonts w:ascii="Times New Roman" w:hAnsi="Times New Roman" w:cs="Times New Roman"/>
              </w:rPr>
              <w:t>OSCE cost and other resources (educator and staff time, standardized patients, logistics)</w:t>
            </w:r>
            <w:r>
              <w:rPr>
                <w:rFonts w:ascii="Times New Roman" w:hAnsi="Times New Roman" w:cs="Times New Roman"/>
              </w:rPr>
              <w:t>;</w:t>
            </w:r>
            <w:r w:rsidR="00790517" w:rsidRPr="00AF1E7A">
              <w:rPr>
                <w:rFonts w:ascii="Times New Roman" w:hAnsi="Times New Roman" w:cs="Times New Roman"/>
              </w:rPr>
              <w:t xml:space="preserve"> anticipated decrease in costs post implementation</w:t>
            </w:r>
            <w:r w:rsidR="00112D2E">
              <w:rPr>
                <w:rFonts w:ascii="Times New Roman" w:hAnsi="Times New Roman" w:cs="Times New Roman"/>
              </w:rPr>
              <w:t>;</w:t>
            </w:r>
            <w:r w:rsidR="00613D0F" w:rsidRPr="00AF1E7A">
              <w:rPr>
                <w:rFonts w:ascii="Times New Roman" w:hAnsi="Times New Roman" w:cs="Times New Roman"/>
              </w:rPr>
              <w:t xml:space="preserve"> meetings with </w:t>
            </w:r>
            <w:r w:rsidR="00613D0F" w:rsidRPr="00AF1E7A">
              <w:rPr>
                <w:rFonts w:ascii="Times New Roman" w:hAnsi="Times New Roman" w:cs="Times New Roman"/>
              </w:rPr>
              <w:lastRenderedPageBreak/>
              <w:t>administrators about costs, resources.</w:t>
            </w:r>
          </w:p>
          <w:p w14:paraId="59E03D86" w14:textId="60629F9D" w:rsidR="009A48A7" w:rsidRPr="00AF1E7A" w:rsidRDefault="00790517" w:rsidP="00790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P</w:t>
            </w:r>
            <w:r w:rsidR="009A48A7" w:rsidRPr="00AF1E7A">
              <w:rPr>
                <w:rFonts w:ascii="Times New Roman" w:hAnsi="Times New Roman" w:cs="Times New Roman"/>
              </w:rPr>
              <w:t xml:space="preserve">re-OSCE briefing </w:t>
            </w:r>
            <w:r w:rsidRPr="00AF1E7A">
              <w:rPr>
                <w:rFonts w:ascii="Times New Roman" w:hAnsi="Times New Roman" w:cs="Times New Roman"/>
              </w:rPr>
              <w:t>for students.</w:t>
            </w:r>
          </w:p>
          <w:p w14:paraId="319A4F95" w14:textId="5AE01957" w:rsidR="00535014" w:rsidRPr="00AF1E7A" w:rsidRDefault="00535014" w:rsidP="00920648">
            <w:pPr>
              <w:rPr>
                <w:rFonts w:ascii="Times New Roman" w:hAnsi="Times New Roman" w:cs="Times New Roman"/>
              </w:rPr>
            </w:pPr>
          </w:p>
          <w:p w14:paraId="7E7FEE4E" w14:textId="3CFD3A7E" w:rsidR="00295E84" w:rsidRPr="00AF1E7A" w:rsidRDefault="00295E84" w:rsidP="00A10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6D1E496" w14:textId="1CB391AE" w:rsidR="005C4836" w:rsidRPr="00AF1E7A" w:rsidRDefault="00A443E2" w:rsidP="00A443E2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lastRenderedPageBreak/>
              <w:t xml:space="preserve">2 OSCEs </w:t>
            </w:r>
            <w:r w:rsidR="00112D2E" w:rsidRPr="00AF1E7A">
              <w:rPr>
                <w:rFonts w:ascii="Times New Roman" w:hAnsi="Times New Roman" w:cs="Times New Roman"/>
              </w:rPr>
              <w:t>mid-course</w:t>
            </w:r>
            <w:r w:rsidR="005C4836" w:rsidRPr="00AF1E7A">
              <w:rPr>
                <w:rFonts w:ascii="Times New Roman" w:hAnsi="Times New Roman" w:cs="Times New Roman"/>
              </w:rPr>
              <w:t xml:space="preserve"> with feedback to students on performance, areas for improvement.</w:t>
            </w:r>
          </w:p>
          <w:p w14:paraId="50EEBD68" w14:textId="2E7F8DA2" w:rsidR="005C4836" w:rsidRPr="00AF1E7A" w:rsidRDefault="00560265" w:rsidP="00A443E2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Observations of OSCEs, consistency with blueprint,</w:t>
            </w:r>
          </w:p>
          <w:p w14:paraId="47A1F5D9" w14:textId="4EA2CDB6" w:rsidR="00295E84" w:rsidRPr="00AF1E7A" w:rsidRDefault="00560265" w:rsidP="00A443E2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s</w:t>
            </w:r>
            <w:r w:rsidR="005C4836" w:rsidRPr="00AF1E7A">
              <w:rPr>
                <w:rFonts w:ascii="Times New Roman" w:hAnsi="Times New Roman" w:cs="Times New Roman"/>
              </w:rPr>
              <w:t xml:space="preserve">cores on student satisfaction with OSCEs </w:t>
            </w:r>
            <w:r w:rsidRPr="00AF1E7A">
              <w:rPr>
                <w:rFonts w:ascii="Times New Roman" w:hAnsi="Times New Roman" w:cs="Times New Roman"/>
              </w:rPr>
              <w:t xml:space="preserve">&gt; 3.0 </w:t>
            </w:r>
            <w:r w:rsidR="001F4AD1" w:rsidRPr="00AF1E7A">
              <w:rPr>
                <w:rFonts w:ascii="Times New Roman" w:hAnsi="Times New Roman" w:cs="Times New Roman"/>
              </w:rPr>
              <w:t>(</w:t>
            </w:r>
            <w:r w:rsidRPr="00AF1E7A">
              <w:rPr>
                <w:rFonts w:ascii="Times New Roman" w:hAnsi="Times New Roman" w:cs="Times New Roman"/>
              </w:rPr>
              <w:t xml:space="preserve">scale of 1 not at all satisfied to 5 highly satisfied), </w:t>
            </w:r>
            <w:r w:rsidR="001F4AD1" w:rsidRPr="00AF1E7A">
              <w:rPr>
                <w:rFonts w:ascii="Times New Roman" w:hAnsi="Times New Roman" w:cs="Times New Roman"/>
              </w:rPr>
              <w:t>scores</w:t>
            </w:r>
            <w:r w:rsidRPr="00AF1E7A">
              <w:rPr>
                <w:rFonts w:ascii="Times New Roman" w:hAnsi="Times New Roman" w:cs="Times New Roman"/>
              </w:rPr>
              <w:t xml:space="preserve"> on r</w:t>
            </w:r>
            <w:r w:rsidR="005C4836" w:rsidRPr="00AF1E7A">
              <w:rPr>
                <w:rFonts w:ascii="Times New Roman" w:hAnsi="Times New Roman" w:cs="Times New Roman"/>
              </w:rPr>
              <w:t>ater satisfaction with OSCE process and rating form &gt; 3.</w:t>
            </w:r>
            <w:r w:rsidRPr="00AF1E7A">
              <w:rPr>
                <w:rFonts w:ascii="Times New Roman" w:hAnsi="Times New Roman" w:cs="Times New Roman"/>
              </w:rPr>
              <w:t>0</w:t>
            </w:r>
            <w:r w:rsidR="005C4836" w:rsidRPr="00AF1E7A">
              <w:rPr>
                <w:rFonts w:ascii="Times New Roman" w:hAnsi="Times New Roman" w:cs="Times New Roman"/>
              </w:rPr>
              <w:t xml:space="preserve"> (</w:t>
            </w:r>
            <w:r w:rsidRPr="00AF1E7A">
              <w:rPr>
                <w:rFonts w:ascii="Times New Roman" w:hAnsi="Times New Roman" w:cs="Times New Roman"/>
              </w:rPr>
              <w:t xml:space="preserve">same </w:t>
            </w:r>
            <w:r w:rsidR="005C4836" w:rsidRPr="00AF1E7A">
              <w:rPr>
                <w:rFonts w:ascii="Times New Roman" w:hAnsi="Times New Roman" w:cs="Times New Roman"/>
              </w:rPr>
              <w:t>scale)</w:t>
            </w:r>
            <w:r w:rsidRPr="00AF1E7A">
              <w:rPr>
                <w:rFonts w:ascii="Times New Roman" w:hAnsi="Times New Roman" w:cs="Times New Roman"/>
              </w:rPr>
              <w:t xml:space="preserve"> (process measures).</w:t>
            </w:r>
          </w:p>
          <w:p w14:paraId="16939FA4" w14:textId="2571FA8E" w:rsidR="00F87415" w:rsidRPr="00AF1E7A" w:rsidRDefault="00F87415" w:rsidP="00A443E2">
            <w:pPr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AF1E7A">
              <w:rPr>
                <w:rFonts w:ascii="Times New Roman" w:hAnsi="Times New Roman" w:cs="Times New Roman"/>
              </w:rPr>
              <w:t>Review</w:t>
            </w:r>
            <w:r w:rsidR="00560265" w:rsidRPr="00AF1E7A">
              <w:rPr>
                <w:rFonts w:ascii="Times New Roman" w:hAnsi="Times New Roman" w:cs="Times New Roman"/>
              </w:rPr>
              <w:t xml:space="preserve"> of OSCE</w:t>
            </w:r>
            <w:r w:rsidR="00112D2E">
              <w:rPr>
                <w:rFonts w:ascii="Times New Roman" w:hAnsi="Times New Roman" w:cs="Times New Roman"/>
              </w:rPr>
              <w:t>s</w:t>
            </w:r>
            <w:r w:rsidR="00560265" w:rsidRPr="00AF1E7A">
              <w:rPr>
                <w:rFonts w:ascii="Times New Roman" w:hAnsi="Times New Roman" w:cs="Times New Roman"/>
              </w:rPr>
              <w:t xml:space="preserve"> by experts </w:t>
            </w:r>
            <w:r w:rsidRPr="00AF1E7A">
              <w:rPr>
                <w:rFonts w:ascii="Times New Roman" w:hAnsi="Times New Roman" w:cs="Times New Roman"/>
              </w:rPr>
              <w:t>(validity</w:t>
            </w:r>
            <w:r w:rsidR="001F4AD1" w:rsidRPr="00AF1E7A">
              <w:rPr>
                <w:rFonts w:ascii="Times New Roman" w:hAnsi="Times New Roman" w:cs="Times New Roman"/>
              </w:rPr>
              <w:t xml:space="preserve"> assessment</w:t>
            </w:r>
            <w:r w:rsidRPr="00AF1E7A">
              <w:rPr>
                <w:rFonts w:ascii="Times New Roman" w:hAnsi="Times New Roman" w:cs="Times New Roman"/>
              </w:rPr>
              <w:t>)</w:t>
            </w:r>
            <w:r w:rsidR="00112D2E">
              <w:rPr>
                <w:rFonts w:ascii="Times New Roman" w:hAnsi="Times New Roman" w:cs="Times New Roman"/>
              </w:rPr>
              <w:t xml:space="preserve">, </w:t>
            </w:r>
            <w:r w:rsidR="00112D2E" w:rsidRPr="00AF1E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interrater </w:t>
            </w:r>
            <w:proofErr w:type="gramStart"/>
            <w:r w:rsidR="00112D2E" w:rsidRPr="00AF1E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reliability</w:t>
            </w:r>
            <w:r w:rsidR="00112D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12D2E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112D2E">
              <w:rPr>
                <w:rFonts w:ascii="Times New Roman" w:hAnsi="Times New Roman" w:cs="Times New Roman"/>
              </w:rPr>
              <w:t>via i</w:t>
            </w:r>
            <w:r w:rsidRPr="00AF1E7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ntraclass correlation coefficients) (process measures)</w:t>
            </w:r>
            <w:r w:rsidR="00112D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  <w:p w14:paraId="3021549B" w14:textId="5EB8E5B7" w:rsidR="00112D2E" w:rsidRPr="00AF1E7A" w:rsidRDefault="00F87415" w:rsidP="00B73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OSCE length </w:t>
            </w:r>
            <w:r w:rsidR="001F4AD1" w:rsidRPr="00AF1E7A">
              <w:rPr>
                <w:rFonts w:ascii="Times New Roman" w:hAnsi="Times New Roman" w:cs="Times New Roman"/>
              </w:rPr>
              <w:t>no &gt;</w:t>
            </w:r>
            <w:r w:rsidRPr="00AF1E7A">
              <w:rPr>
                <w:rFonts w:ascii="Times New Roman" w:hAnsi="Times New Roman" w:cs="Times New Roman"/>
              </w:rPr>
              <w:t>1</w:t>
            </w:r>
            <w:r w:rsidR="001F4AD1" w:rsidRPr="00AF1E7A">
              <w:rPr>
                <w:rFonts w:ascii="Times New Roman" w:hAnsi="Times New Roman" w:cs="Times New Roman"/>
              </w:rPr>
              <w:t xml:space="preserve"> hour</w:t>
            </w:r>
            <w:r w:rsidR="00112D2E">
              <w:rPr>
                <w:rFonts w:ascii="Times New Roman" w:hAnsi="Times New Roman" w:cs="Times New Roman"/>
              </w:rPr>
              <w:t>,</w:t>
            </w:r>
            <w:r w:rsidRPr="00AF1E7A">
              <w:rPr>
                <w:rFonts w:ascii="Times New Roman" w:hAnsi="Times New Roman" w:cs="Times New Roman"/>
              </w:rPr>
              <w:t xml:space="preserve"> time at stations between 10-20 </w:t>
            </w:r>
            <w:r w:rsidRPr="00AF1E7A">
              <w:rPr>
                <w:rFonts w:ascii="Times New Roman" w:hAnsi="Times New Roman" w:cs="Times New Roman"/>
              </w:rPr>
              <w:lastRenderedPageBreak/>
              <w:t>minutes</w:t>
            </w:r>
            <w:r w:rsidR="00112D2E">
              <w:rPr>
                <w:rFonts w:ascii="Times New Roman" w:hAnsi="Times New Roman" w:cs="Times New Roman"/>
              </w:rPr>
              <w:t>,</w:t>
            </w:r>
            <w:r w:rsidRPr="00AF1E7A">
              <w:rPr>
                <w:rFonts w:ascii="Times New Roman" w:hAnsi="Times New Roman" w:cs="Times New Roman"/>
              </w:rPr>
              <w:t xml:space="preserve"> 3 OSCE stations</w:t>
            </w:r>
            <w:r w:rsidR="00B73320" w:rsidRPr="00AF1E7A">
              <w:rPr>
                <w:rFonts w:ascii="Times New Roman" w:hAnsi="Times New Roman" w:cs="Times New Roman"/>
              </w:rPr>
              <w:t xml:space="preserve"> (process measures).</w:t>
            </w:r>
          </w:p>
          <w:p w14:paraId="7CBE95B8" w14:textId="6D7AF174" w:rsidR="00B73320" w:rsidRPr="00AF1E7A" w:rsidRDefault="00B73320" w:rsidP="00B73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2 raters at each station with consistent scores (&gt;</w:t>
            </w:r>
            <w:r w:rsidR="001F4AD1" w:rsidRPr="00AF1E7A">
              <w:rPr>
                <w:rFonts w:ascii="Times New Roman" w:hAnsi="Times New Roman" w:cs="Times New Roman"/>
              </w:rPr>
              <w:t>90</w:t>
            </w:r>
            <w:r w:rsidRPr="00AF1E7A">
              <w:rPr>
                <w:rFonts w:ascii="Times New Roman" w:hAnsi="Times New Roman" w:cs="Times New Roman"/>
              </w:rPr>
              <w:t>% agreement) and comments on rating form (outcome measures).</w:t>
            </w:r>
          </w:p>
          <w:p w14:paraId="0CA8BB75" w14:textId="65392A4B" w:rsidR="00B73320" w:rsidRPr="00AF1E7A" w:rsidRDefault="001F4AD1" w:rsidP="00B73320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Ratings</w:t>
            </w:r>
            <w:r w:rsidR="00B73320" w:rsidRPr="00AF1E7A">
              <w:rPr>
                <w:rFonts w:ascii="Times New Roman" w:hAnsi="Times New Roman" w:cs="Times New Roman"/>
              </w:rPr>
              <w:t xml:space="preserve"> </w:t>
            </w:r>
            <w:r w:rsidRPr="00AF1E7A">
              <w:rPr>
                <w:rFonts w:ascii="Times New Roman" w:hAnsi="Times New Roman" w:cs="Times New Roman"/>
              </w:rPr>
              <w:t xml:space="preserve">&gt;3.0 </w:t>
            </w:r>
            <w:r w:rsidR="00B73320" w:rsidRPr="00AF1E7A">
              <w:rPr>
                <w:rFonts w:ascii="Times New Roman" w:hAnsi="Times New Roman" w:cs="Times New Roman"/>
              </w:rPr>
              <w:t xml:space="preserve">on student and faculty surveys related to performance </w:t>
            </w:r>
            <w:r w:rsidRPr="00AF1E7A">
              <w:rPr>
                <w:rFonts w:ascii="Times New Roman" w:hAnsi="Times New Roman" w:cs="Times New Roman"/>
              </w:rPr>
              <w:t>evaluation</w:t>
            </w:r>
            <w:r w:rsidR="00B73320" w:rsidRPr="00AF1E7A">
              <w:rPr>
                <w:rFonts w:ascii="Times New Roman" w:hAnsi="Times New Roman" w:cs="Times New Roman"/>
              </w:rPr>
              <w:t xml:space="preserve"> (outcome measure)</w:t>
            </w:r>
            <w:r w:rsidRPr="00AF1E7A">
              <w:rPr>
                <w:rFonts w:ascii="Times New Roman" w:hAnsi="Times New Roman" w:cs="Times New Roman"/>
              </w:rPr>
              <w:t>.</w:t>
            </w:r>
          </w:p>
          <w:p w14:paraId="1472A175" w14:textId="77777777" w:rsidR="00B73320" w:rsidRPr="00AF1E7A" w:rsidRDefault="00B73320" w:rsidP="00B73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E62412" w14:textId="36D3F72F" w:rsidR="00B73320" w:rsidRPr="00AF1E7A" w:rsidRDefault="00B73320" w:rsidP="00B733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14:paraId="4D2FEFDE" w14:textId="77777777" w:rsidR="00E67085" w:rsidRDefault="00B73320" w:rsidP="00B73320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lastRenderedPageBreak/>
              <w:t>1-2 new courses integrate OSCE</w:t>
            </w:r>
            <w:r w:rsidR="001F4AD1" w:rsidRPr="00AF1E7A">
              <w:rPr>
                <w:rFonts w:ascii="Times New Roman" w:hAnsi="Times New Roman" w:cs="Times New Roman"/>
              </w:rPr>
              <w:t>s</w:t>
            </w:r>
            <w:r w:rsidRPr="00AF1E7A">
              <w:rPr>
                <w:rFonts w:ascii="Times New Roman" w:hAnsi="Times New Roman" w:cs="Times New Roman"/>
              </w:rPr>
              <w:t xml:space="preserve"> each year</w:t>
            </w:r>
            <w:r w:rsidR="00D8257B" w:rsidRPr="00AF1E7A">
              <w:rPr>
                <w:rFonts w:ascii="Times New Roman" w:hAnsi="Times New Roman" w:cs="Times New Roman"/>
              </w:rPr>
              <w:t xml:space="preserve">. </w:t>
            </w:r>
          </w:p>
          <w:p w14:paraId="1C0B0F7F" w14:textId="7B88E115" w:rsidR="00B73320" w:rsidRPr="00AF1E7A" w:rsidRDefault="00D8257B" w:rsidP="00B73320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At least </w:t>
            </w:r>
            <w:r w:rsidR="001F4AD1" w:rsidRPr="00AF1E7A">
              <w:rPr>
                <w:rFonts w:ascii="Times New Roman" w:hAnsi="Times New Roman" w:cs="Times New Roman"/>
              </w:rPr>
              <w:t>25</w:t>
            </w:r>
            <w:r w:rsidRPr="00AF1E7A">
              <w:rPr>
                <w:rFonts w:ascii="Times New Roman" w:hAnsi="Times New Roman" w:cs="Times New Roman"/>
              </w:rPr>
              <w:t>% more faculty trained</w:t>
            </w:r>
            <w:r w:rsidR="001F4AD1" w:rsidRPr="00AF1E7A">
              <w:rPr>
                <w:rFonts w:ascii="Times New Roman" w:hAnsi="Times New Roman" w:cs="Times New Roman"/>
              </w:rPr>
              <w:t xml:space="preserve"> annually. </w:t>
            </w:r>
          </w:p>
          <w:p w14:paraId="7F88ED38" w14:textId="431200A0" w:rsidR="00D8257B" w:rsidRPr="00AF1E7A" w:rsidRDefault="00D8257B" w:rsidP="00B73320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Preparation of students for OSCE</w:t>
            </w:r>
            <w:r w:rsidR="00E67085">
              <w:rPr>
                <w:rFonts w:ascii="Times New Roman" w:hAnsi="Times New Roman" w:cs="Times New Roman"/>
              </w:rPr>
              <w:t>s</w:t>
            </w:r>
            <w:r w:rsidRPr="00AF1E7A">
              <w:rPr>
                <w:rFonts w:ascii="Times New Roman" w:hAnsi="Times New Roman" w:cs="Times New Roman"/>
              </w:rPr>
              <w:t xml:space="preserve"> in beginning of courses with at least 1 mock practice</w:t>
            </w:r>
            <w:r w:rsidR="001F4AD1" w:rsidRPr="00AF1E7A">
              <w:rPr>
                <w:rFonts w:ascii="Times New Roman" w:hAnsi="Times New Roman" w:cs="Times New Roman"/>
              </w:rPr>
              <w:t>/course.</w:t>
            </w:r>
          </w:p>
          <w:p w14:paraId="74027238" w14:textId="6F5E4889" w:rsidR="00295E84" w:rsidRPr="00AF1E7A" w:rsidRDefault="00295E84" w:rsidP="00384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50C9BF9E" w14:textId="13D8F9B3" w:rsidR="00295E84" w:rsidRPr="00AF1E7A" w:rsidRDefault="001F4AD1" w:rsidP="00D8257B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At least 1 </w:t>
            </w:r>
            <w:r w:rsidR="00D8257B" w:rsidRPr="00AF1E7A">
              <w:rPr>
                <w:rFonts w:ascii="Times New Roman" w:hAnsi="Times New Roman" w:cs="Times New Roman"/>
              </w:rPr>
              <w:t>OSCE in each clinical course.</w:t>
            </w:r>
          </w:p>
          <w:p w14:paraId="54DAAB60" w14:textId="5F06FEEE" w:rsidR="00D8257B" w:rsidRPr="00AF1E7A" w:rsidRDefault="001F4AD1" w:rsidP="00D8257B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Scores</w:t>
            </w:r>
            <w:r w:rsidR="00D8257B" w:rsidRPr="00AF1E7A">
              <w:rPr>
                <w:rFonts w:ascii="Times New Roman" w:hAnsi="Times New Roman" w:cs="Times New Roman"/>
              </w:rPr>
              <w:t xml:space="preserve"> on exit surveys on items related to </w:t>
            </w:r>
            <w:r w:rsidR="003D7487" w:rsidRPr="00AF1E7A">
              <w:rPr>
                <w:rFonts w:ascii="Times New Roman" w:hAnsi="Times New Roman" w:cs="Times New Roman"/>
              </w:rPr>
              <w:t>competencies</w:t>
            </w:r>
            <w:r w:rsidR="00D8257B" w:rsidRPr="00AF1E7A">
              <w:rPr>
                <w:rFonts w:ascii="Times New Roman" w:hAnsi="Times New Roman" w:cs="Times New Roman"/>
              </w:rPr>
              <w:t xml:space="preserve"> higher post OSCE implementation</w:t>
            </w:r>
            <w:r w:rsidR="003D7487" w:rsidRPr="00AF1E7A">
              <w:rPr>
                <w:rFonts w:ascii="Times New Roman" w:hAnsi="Times New Roman" w:cs="Times New Roman"/>
              </w:rPr>
              <w:t xml:space="preserve"> than pre</w:t>
            </w:r>
            <w:r w:rsidR="00E67085">
              <w:rPr>
                <w:rFonts w:ascii="Times New Roman" w:hAnsi="Times New Roman" w:cs="Times New Roman"/>
              </w:rPr>
              <w:t xml:space="preserve"> </w:t>
            </w:r>
            <w:r w:rsidR="003D7487" w:rsidRPr="00AF1E7A">
              <w:rPr>
                <w:rFonts w:ascii="Times New Roman" w:hAnsi="Times New Roman" w:cs="Times New Roman"/>
              </w:rPr>
              <w:t>(tracked for 3 years)</w:t>
            </w:r>
            <w:r w:rsidR="00D8257B" w:rsidRPr="00AF1E7A">
              <w:rPr>
                <w:rFonts w:ascii="Times New Roman" w:hAnsi="Times New Roman" w:cs="Times New Roman"/>
              </w:rPr>
              <w:t>.</w:t>
            </w:r>
          </w:p>
          <w:p w14:paraId="441E6965" w14:textId="3D190AED" w:rsidR="00D8257B" w:rsidRPr="00AF1E7A" w:rsidRDefault="00D8257B" w:rsidP="00D8257B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>Preceptors report competence in skills.</w:t>
            </w:r>
          </w:p>
          <w:p w14:paraId="04C4FCCB" w14:textId="07A3D39C" w:rsidR="00D8257B" w:rsidRPr="00AF1E7A" w:rsidRDefault="00D8257B" w:rsidP="00D8257B">
            <w:pPr>
              <w:rPr>
                <w:rFonts w:ascii="Times New Roman" w:hAnsi="Times New Roman" w:cs="Times New Roman"/>
              </w:rPr>
            </w:pPr>
            <w:r w:rsidRPr="00AF1E7A">
              <w:rPr>
                <w:rFonts w:ascii="Times New Roman" w:hAnsi="Times New Roman" w:cs="Times New Roman"/>
              </w:rPr>
              <w:t xml:space="preserve">Interviews with graduates and </w:t>
            </w:r>
            <w:r w:rsidR="003D7487" w:rsidRPr="00AF1E7A">
              <w:rPr>
                <w:rFonts w:ascii="Times New Roman" w:hAnsi="Times New Roman" w:cs="Times New Roman"/>
              </w:rPr>
              <w:t>residency</w:t>
            </w:r>
            <w:r w:rsidRPr="00AF1E7A">
              <w:rPr>
                <w:rFonts w:ascii="Times New Roman" w:hAnsi="Times New Roman" w:cs="Times New Roman"/>
              </w:rPr>
              <w:t xml:space="preserve"> </w:t>
            </w:r>
            <w:r w:rsidR="003D7487" w:rsidRPr="00AF1E7A">
              <w:rPr>
                <w:rFonts w:ascii="Times New Roman" w:hAnsi="Times New Roman" w:cs="Times New Roman"/>
              </w:rPr>
              <w:t>coordinators</w:t>
            </w:r>
            <w:r w:rsidRPr="00AF1E7A">
              <w:rPr>
                <w:rFonts w:ascii="Times New Roman" w:hAnsi="Times New Roman" w:cs="Times New Roman"/>
              </w:rPr>
              <w:t xml:space="preserve"> confirm competence </w:t>
            </w:r>
            <w:r w:rsidR="003D7487" w:rsidRPr="00AF1E7A">
              <w:rPr>
                <w:rFonts w:ascii="Times New Roman" w:hAnsi="Times New Roman" w:cs="Times New Roman"/>
              </w:rPr>
              <w:t xml:space="preserve">at entry and confidence </w:t>
            </w:r>
            <w:r w:rsidRPr="00AF1E7A">
              <w:rPr>
                <w:rFonts w:ascii="Times New Roman" w:hAnsi="Times New Roman" w:cs="Times New Roman"/>
              </w:rPr>
              <w:t xml:space="preserve">in </w:t>
            </w:r>
            <w:r w:rsidR="00E67085">
              <w:rPr>
                <w:rFonts w:ascii="Times New Roman" w:hAnsi="Times New Roman" w:cs="Times New Roman"/>
              </w:rPr>
              <w:t>performance</w:t>
            </w:r>
            <w:r w:rsidR="003D7487" w:rsidRPr="00AF1E7A">
              <w:rPr>
                <w:rFonts w:ascii="Times New Roman" w:hAnsi="Times New Roman" w:cs="Times New Roman"/>
              </w:rPr>
              <w:t>.</w:t>
            </w:r>
          </w:p>
          <w:p w14:paraId="1CE4CA94" w14:textId="0EA396CD" w:rsidR="00D8257B" w:rsidRPr="00AF1E7A" w:rsidRDefault="00D8257B" w:rsidP="00D8257B">
            <w:pPr>
              <w:rPr>
                <w:rFonts w:ascii="Times New Roman" w:hAnsi="Times New Roman" w:cs="Times New Roman"/>
              </w:rPr>
            </w:pPr>
          </w:p>
        </w:tc>
      </w:tr>
    </w:tbl>
    <w:p w14:paraId="054EC550" w14:textId="1AD08266" w:rsidR="00AF1E7A" w:rsidRPr="00085282" w:rsidRDefault="00336D54" w:rsidP="00AF1E7A">
      <w:pPr>
        <w:rPr>
          <w:rFonts w:ascii="Times New Roman" w:hAnsi="Times New Roman" w:cs="Times New Roman"/>
          <w:bCs/>
          <w:sz w:val="24"/>
          <w:szCs w:val="24"/>
        </w:rPr>
      </w:pPr>
      <w:r w:rsidRPr="00085282">
        <w:rPr>
          <w:rFonts w:ascii="Times New Roman" w:hAnsi="Times New Roman" w:cs="Times New Roman"/>
          <w:bCs/>
        </w:rPr>
        <w:t>OSCE, Objective Structured Clinical Examination</w:t>
      </w:r>
      <w:r w:rsidR="00AD2D58" w:rsidRPr="00085282">
        <w:rPr>
          <w:rFonts w:ascii="Times New Roman" w:hAnsi="Times New Roman" w:cs="Times New Roman"/>
          <w:bCs/>
        </w:rPr>
        <w:t xml:space="preserve">. </w:t>
      </w:r>
    </w:p>
    <w:p w14:paraId="7DF91C78" w14:textId="17CB4C6D" w:rsidR="00F87415" w:rsidRPr="00085282" w:rsidRDefault="00F87415" w:rsidP="00AD2D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85282">
        <w:rPr>
          <w:rFonts w:ascii="Times New Roman" w:hAnsi="Times New Roman" w:cs="Times New Roman"/>
        </w:rPr>
        <w:t xml:space="preserve">Goh HS, Zhang H, Lee CN, Wu XV, Wang W. Value of </w:t>
      </w:r>
      <w:r w:rsidR="00AD2D58" w:rsidRPr="00085282">
        <w:rPr>
          <w:rFonts w:ascii="Times New Roman" w:hAnsi="Times New Roman" w:cs="Times New Roman"/>
        </w:rPr>
        <w:t xml:space="preserve">nursing objective structured clinical examinations: a scoping review. </w:t>
      </w:r>
      <w:r w:rsidRPr="00085282">
        <w:rPr>
          <w:rFonts w:ascii="Times New Roman" w:hAnsi="Times New Roman" w:cs="Times New Roman"/>
          <w:i/>
        </w:rPr>
        <w:t>Nurse Educ</w:t>
      </w:r>
      <w:r w:rsidRPr="00085282">
        <w:rPr>
          <w:rFonts w:ascii="Times New Roman" w:hAnsi="Times New Roman" w:cs="Times New Roman"/>
        </w:rPr>
        <w:t>. 2019;44(5</w:t>
      </w:r>
      <w:proofErr w:type="gramStart"/>
      <w:r w:rsidRPr="00085282">
        <w:rPr>
          <w:rFonts w:ascii="Times New Roman" w:hAnsi="Times New Roman" w:cs="Times New Roman"/>
        </w:rPr>
        <w:t>):E</w:t>
      </w:r>
      <w:proofErr w:type="gramEnd"/>
      <w:r w:rsidRPr="00085282">
        <w:rPr>
          <w:rFonts w:ascii="Times New Roman" w:hAnsi="Times New Roman" w:cs="Times New Roman"/>
        </w:rPr>
        <w:t>1-e6. doi:10.1097/nne.0000000000000620</w:t>
      </w:r>
    </w:p>
    <w:p w14:paraId="3D3DFB70" w14:textId="6DB53009" w:rsidR="00C02199" w:rsidRPr="00AD2D58" w:rsidRDefault="00C02199" w:rsidP="00295E84">
      <w:pPr>
        <w:rPr>
          <w:rFonts w:ascii="Times New Roman" w:hAnsi="Times New Roman" w:cs="Times New Roman"/>
          <w:bCs/>
          <w:sz w:val="28"/>
          <w:szCs w:val="28"/>
        </w:rPr>
      </w:pPr>
    </w:p>
    <w:sectPr w:rsidR="00C02199" w:rsidRPr="00AD2D58" w:rsidSect="00A05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C49"/>
    <w:multiLevelType w:val="hybridMultilevel"/>
    <w:tmpl w:val="50ECC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22EE5"/>
    <w:multiLevelType w:val="hybridMultilevel"/>
    <w:tmpl w:val="A7B0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21B88"/>
    <w:multiLevelType w:val="hybridMultilevel"/>
    <w:tmpl w:val="DD1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885"/>
    <w:multiLevelType w:val="hybridMultilevel"/>
    <w:tmpl w:val="36B084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F05DA"/>
    <w:multiLevelType w:val="hybridMultilevel"/>
    <w:tmpl w:val="A87E8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E6202"/>
    <w:multiLevelType w:val="hybridMultilevel"/>
    <w:tmpl w:val="44F0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43A7"/>
    <w:multiLevelType w:val="hybridMultilevel"/>
    <w:tmpl w:val="1B724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65C9F"/>
    <w:multiLevelType w:val="hybridMultilevel"/>
    <w:tmpl w:val="28022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67001"/>
    <w:multiLevelType w:val="hybridMultilevel"/>
    <w:tmpl w:val="B3346CCA"/>
    <w:lvl w:ilvl="0" w:tplc="26AAB0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489224">
    <w:abstractNumId w:val="7"/>
  </w:num>
  <w:num w:numId="2" w16cid:durableId="53816860">
    <w:abstractNumId w:val="4"/>
  </w:num>
  <w:num w:numId="3" w16cid:durableId="561331621">
    <w:abstractNumId w:val="5"/>
  </w:num>
  <w:num w:numId="4" w16cid:durableId="1316497583">
    <w:abstractNumId w:val="3"/>
  </w:num>
  <w:num w:numId="5" w16cid:durableId="511796993">
    <w:abstractNumId w:val="0"/>
  </w:num>
  <w:num w:numId="6" w16cid:durableId="291716564">
    <w:abstractNumId w:val="1"/>
  </w:num>
  <w:num w:numId="7" w16cid:durableId="2008361727">
    <w:abstractNumId w:val="2"/>
  </w:num>
  <w:num w:numId="8" w16cid:durableId="1450859375">
    <w:abstractNumId w:val="6"/>
  </w:num>
  <w:num w:numId="9" w16cid:durableId="552065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(1) no 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rwzxr910frf1e2wf7xavx0w9sa925r0pt9&quot;&gt;Oermann Implementation updated&lt;record-ids&gt;&lt;item&gt;122&lt;/item&gt;&lt;/record-ids&gt;&lt;/item&gt;&lt;/Libraries&gt;"/>
  </w:docVars>
  <w:rsids>
    <w:rsidRoot w:val="00A05E2B"/>
    <w:rsid w:val="00006D63"/>
    <w:rsid w:val="000356A6"/>
    <w:rsid w:val="00085282"/>
    <w:rsid w:val="000B6606"/>
    <w:rsid w:val="00112D2E"/>
    <w:rsid w:val="001461B2"/>
    <w:rsid w:val="00181EE9"/>
    <w:rsid w:val="001A323A"/>
    <w:rsid w:val="001D2A29"/>
    <w:rsid w:val="001F4AD1"/>
    <w:rsid w:val="00262507"/>
    <w:rsid w:val="0026478D"/>
    <w:rsid w:val="00295E84"/>
    <w:rsid w:val="002B379A"/>
    <w:rsid w:val="002E5612"/>
    <w:rsid w:val="00313797"/>
    <w:rsid w:val="00336D54"/>
    <w:rsid w:val="0034448C"/>
    <w:rsid w:val="00351F7F"/>
    <w:rsid w:val="00354848"/>
    <w:rsid w:val="00364AEF"/>
    <w:rsid w:val="00377167"/>
    <w:rsid w:val="00384205"/>
    <w:rsid w:val="003D7487"/>
    <w:rsid w:val="003E68FB"/>
    <w:rsid w:val="00474555"/>
    <w:rsid w:val="004A1054"/>
    <w:rsid w:val="004B4D56"/>
    <w:rsid w:val="00532569"/>
    <w:rsid w:val="00535014"/>
    <w:rsid w:val="00536B5F"/>
    <w:rsid w:val="00541C52"/>
    <w:rsid w:val="005506F4"/>
    <w:rsid w:val="00560265"/>
    <w:rsid w:val="00575E19"/>
    <w:rsid w:val="005906CF"/>
    <w:rsid w:val="005A2B48"/>
    <w:rsid w:val="005A6977"/>
    <w:rsid w:val="005C4836"/>
    <w:rsid w:val="00613D0F"/>
    <w:rsid w:val="00717AEE"/>
    <w:rsid w:val="00732E49"/>
    <w:rsid w:val="00741E06"/>
    <w:rsid w:val="007518B6"/>
    <w:rsid w:val="007529D5"/>
    <w:rsid w:val="00790517"/>
    <w:rsid w:val="007F0B8E"/>
    <w:rsid w:val="00870367"/>
    <w:rsid w:val="008722E9"/>
    <w:rsid w:val="00875B38"/>
    <w:rsid w:val="00912F35"/>
    <w:rsid w:val="0097453D"/>
    <w:rsid w:val="009A48A7"/>
    <w:rsid w:val="009C6383"/>
    <w:rsid w:val="00A02B45"/>
    <w:rsid w:val="00A052A9"/>
    <w:rsid w:val="00A05E2B"/>
    <w:rsid w:val="00A10D66"/>
    <w:rsid w:val="00A1592B"/>
    <w:rsid w:val="00A17D3C"/>
    <w:rsid w:val="00A443E2"/>
    <w:rsid w:val="00A640EA"/>
    <w:rsid w:val="00A80242"/>
    <w:rsid w:val="00A84853"/>
    <w:rsid w:val="00AD2D58"/>
    <w:rsid w:val="00AF1E7A"/>
    <w:rsid w:val="00B04771"/>
    <w:rsid w:val="00B106BD"/>
    <w:rsid w:val="00B10F79"/>
    <w:rsid w:val="00B444C1"/>
    <w:rsid w:val="00B62054"/>
    <w:rsid w:val="00B73320"/>
    <w:rsid w:val="00B80BA5"/>
    <w:rsid w:val="00BB063E"/>
    <w:rsid w:val="00BE2093"/>
    <w:rsid w:val="00C02199"/>
    <w:rsid w:val="00C04EAF"/>
    <w:rsid w:val="00C05427"/>
    <w:rsid w:val="00C10716"/>
    <w:rsid w:val="00C445D1"/>
    <w:rsid w:val="00CE07C0"/>
    <w:rsid w:val="00CF0FA5"/>
    <w:rsid w:val="00D51E71"/>
    <w:rsid w:val="00D520B3"/>
    <w:rsid w:val="00D566CD"/>
    <w:rsid w:val="00D637F8"/>
    <w:rsid w:val="00D8257B"/>
    <w:rsid w:val="00DB2697"/>
    <w:rsid w:val="00DC53E4"/>
    <w:rsid w:val="00DE574D"/>
    <w:rsid w:val="00E3338E"/>
    <w:rsid w:val="00E67085"/>
    <w:rsid w:val="00E732C3"/>
    <w:rsid w:val="00F66701"/>
    <w:rsid w:val="00F81313"/>
    <w:rsid w:val="00F87415"/>
    <w:rsid w:val="00F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B905"/>
  <w15:chartTrackingRefBased/>
  <w15:docId w15:val="{9EFFED35-CF85-4C7E-A861-0004A41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2C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E07C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07C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07C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07C0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</dc:creator>
  <cp:keywords/>
  <dc:description/>
  <cp:lastModifiedBy>Marilyn Oermann</cp:lastModifiedBy>
  <cp:revision>11</cp:revision>
  <cp:lastPrinted>2022-01-18T12:44:00Z</cp:lastPrinted>
  <dcterms:created xsi:type="dcterms:W3CDTF">2022-05-30T17:55:00Z</dcterms:created>
  <dcterms:modified xsi:type="dcterms:W3CDTF">2022-05-31T12:56:00Z</dcterms:modified>
</cp:coreProperties>
</file>