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FA1AE" w14:textId="767CA0FC" w:rsidR="00EC3A31" w:rsidRPr="000D318A" w:rsidRDefault="00EC3A31" w:rsidP="00EC3A31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 w:rsidRPr="007720D2">
        <w:rPr>
          <w:rFonts w:ascii="Times New Roman" w:hAnsi="Times New Roman" w:cs="Times New Roman"/>
          <w:sz w:val="24"/>
        </w:rPr>
        <w:t>Figure 1.</w:t>
      </w:r>
      <w:r>
        <w:rPr>
          <w:rFonts w:ascii="Times New Roman" w:hAnsi="Times New Roman" w:cs="Times New Roman"/>
          <w:i/>
          <w:i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Photograph of safety simulation </w:t>
      </w:r>
      <w:r w:rsidR="00B63BB2">
        <w:rPr>
          <w:rFonts w:ascii="Times New Roman" w:hAnsi="Times New Roman" w:cs="Times New Roman"/>
          <w:sz w:val="24"/>
        </w:rPr>
        <w:t xml:space="preserve">room </w:t>
      </w:r>
    </w:p>
    <w:p w14:paraId="39CA6EEC" w14:textId="77777777" w:rsidR="00EC3A31" w:rsidRDefault="00EC3A31" w:rsidP="00EC3A31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 w:rsidRPr="00B74C6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60E1DFD" wp14:editId="06A14CFA">
            <wp:extent cx="5943600" cy="3962400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BC25AEB3-0655-4966-B01F-33D78CEB5F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BC25AEB3-0655-4966-B01F-33D78CEB5F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018BE" w14:textId="77777777" w:rsidR="00673753" w:rsidRDefault="00673753" w:rsidP="00EC3A31">
      <w:pPr>
        <w:pStyle w:val="NoSpacing"/>
      </w:pPr>
    </w:p>
    <w:sectPr w:rsidR="006737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A31"/>
    <w:rsid w:val="00183377"/>
    <w:rsid w:val="00673753"/>
    <w:rsid w:val="006A149A"/>
    <w:rsid w:val="007720D2"/>
    <w:rsid w:val="00B63BB2"/>
    <w:rsid w:val="00EC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D8DC4"/>
  <w15:chartTrackingRefBased/>
  <w15:docId w15:val="{21F852D3-148E-4D31-8528-6EC8A23A8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C3A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dc:description/>
  <cp:lastModifiedBy>Marilyn Oermann</cp:lastModifiedBy>
  <cp:revision>2</cp:revision>
  <dcterms:created xsi:type="dcterms:W3CDTF">2021-08-26T18:11:00Z</dcterms:created>
  <dcterms:modified xsi:type="dcterms:W3CDTF">2021-08-26T18:11:00Z</dcterms:modified>
</cp:coreProperties>
</file>