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1A70F" w14:textId="47EE3493" w:rsidR="00F948FF" w:rsidRPr="00757A15" w:rsidRDefault="003B4C2B" w:rsidP="008C74B5">
      <w:pPr>
        <w:pStyle w:val="Heading1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4"/>
          <w:szCs w:val="24"/>
        </w:rPr>
        <w:t xml:space="preserve">Table 1: </w:t>
      </w:r>
      <w:r w:rsidR="008C74B5" w:rsidRPr="00757A15">
        <w:rPr>
          <w:rFonts w:ascii="Times New Roman" w:hAnsi="Times New Roman" w:cs="Times New Roman"/>
          <w:b w:val="0"/>
          <w:sz w:val="24"/>
          <w:szCs w:val="24"/>
        </w:rPr>
        <w:t>Transitional Nursing History Components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744"/>
      </w:tblGrid>
      <w:tr w:rsidR="001D3394" w:rsidRPr="00757A15" w14:paraId="144F6DCD" w14:textId="77777777" w:rsidTr="001D3394">
        <w:tc>
          <w:tcPr>
            <w:tcW w:w="2695" w:type="dxa"/>
            <w:shd w:val="clear" w:color="auto" w:fill="E7E6E6" w:themeFill="background2"/>
          </w:tcPr>
          <w:p w14:paraId="7682A869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TNH Tool Components</w:t>
            </w:r>
          </w:p>
        </w:tc>
        <w:tc>
          <w:tcPr>
            <w:tcW w:w="6480" w:type="dxa"/>
            <w:shd w:val="clear" w:color="auto" w:fill="E7E6E6" w:themeFill="background2"/>
          </w:tcPr>
          <w:p w14:paraId="0D83CCAB" w14:textId="57C73418" w:rsidR="001D3394" w:rsidRPr="00757A15" w:rsidRDefault="003B4C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Sample Questions</w:t>
            </w:r>
          </w:p>
        </w:tc>
      </w:tr>
      <w:tr w:rsidR="001D3394" w:rsidRPr="00757A15" w14:paraId="4BEC55CD" w14:textId="77777777" w:rsidTr="001D3394">
        <w:tc>
          <w:tcPr>
            <w:tcW w:w="2695" w:type="dxa"/>
          </w:tcPr>
          <w:p w14:paraId="4634155C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Biographical Data</w:t>
            </w:r>
          </w:p>
        </w:tc>
        <w:tc>
          <w:tcPr>
            <w:tcW w:w="6480" w:type="dxa"/>
          </w:tcPr>
          <w:p w14:paraId="572433A0" w14:textId="77777777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Current medical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diagnosis and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history</w:t>
            </w:r>
          </w:p>
          <w:p w14:paraId="22DD6CB9" w14:textId="77777777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Calculate BMI </w:t>
            </w:r>
          </w:p>
          <w:p w14:paraId="23A0C8C1" w14:textId="50C4B08F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Identify caregiver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and or/support system</w:t>
            </w:r>
          </w:p>
          <w:p w14:paraId="0F103702" w14:textId="09DED68A" w:rsidR="001D3394" w:rsidRPr="00757A15" w:rsidRDefault="00C829F9" w:rsidP="007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patient teaching needs for 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home care (meds, treatments, ambulation and transfers, pain control, S&amp;S of problems/reasons to call HCP, resources, etc.)</w:t>
            </w:r>
          </w:p>
          <w:p w14:paraId="36A6CC4C" w14:textId="77777777" w:rsidR="00C539F9" w:rsidRDefault="00C829F9" w:rsidP="007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resources in place for patient discharge: (prescriptions filled, home health, equipment for homecare, transportation, finances, additional durable equipment, ramps, etc.) </w:t>
            </w:r>
          </w:p>
          <w:p w14:paraId="0ECC3A7C" w14:textId="0439C0D1" w:rsidR="00757A15" w:rsidRPr="00757A15" w:rsidRDefault="00757A15" w:rsidP="007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3394" w:rsidRPr="00757A15" w14:paraId="133DDF7F" w14:textId="77777777" w:rsidTr="001D3394">
        <w:tc>
          <w:tcPr>
            <w:tcW w:w="2695" w:type="dxa"/>
          </w:tcPr>
          <w:p w14:paraId="44A48080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Past Medical History</w:t>
            </w:r>
          </w:p>
        </w:tc>
        <w:tc>
          <w:tcPr>
            <w:tcW w:w="6480" w:type="dxa"/>
          </w:tcPr>
          <w:p w14:paraId="75E27EF8" w14:textId="005B8D4E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Mental health diagnosis</w:t>
            </w:r>
          </w:p>
          <w:p w14:paraId="0D2DF372" w14:textId="77777777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Dental and vision histories</w:t>
            </w:r>
          </w:p>
          <w:p w14:paraId="36E11FED" w14:textId="715DCC09" w:rsidR="001D3394" w:rsidRPr="00757A15" w:rsidRDefault="00C829F9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 the patient: d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oes your current insurance coverage meet your healthcare needs? (Y/N) If not, do you care to explain?</w:t>
            </w:r>
          </w:p>
          <w:p w14:paraId="2497BF05" w14:textId="30BB296F" w:rsidR="00757A15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Identify PCP</w:t>
            </w:r>
          </w:p>
          <w:p w14:paraId="17314571" w14:textId="3121D78C" w:rsidR="00757A15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Review the following preventative services guidelines for your patient: </w:t>
            </w:r>
            <w:hyperlink r:id="rId6" w:history="1">
              <w:r w:rsidRPr="00757A1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http://epss.ahrq.gov/ePSS/GetResults.do?method=search&amp;new=true</w:t>
              </w:r>
            </w:hyperlink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What are the </w:t>
            </w:r>
            <w:r w:rsidRPr="00757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recommendations for your patient based on gender/age/tobacco use and sexual activity. Which A recommendations has the patient met?</w:t>
            </w:r>
          </w:p>
          <w:p w14:paraId="1EC79666" w14:textId="505C0F6B" w:rsidR="00757A15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Ask 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patient: On a scale of 1-5 do you feel you are part of your healthcare team? (1 = very little, 2= </w:t>
            </w:r>
            <w:proofErr w:type="gramStart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sometimes,  3</w:t>
            </w:r>
            <w:proofErr w:type="gramEnd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= I am not sure, 4= some of the time, 5 = majority of the time)  Would you be willing to share your thoughts?</w:t>
            </w:r>
          </w:p>
          <w:p w14:paraId="759293D2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3CCFC6C5" w14:textId="77777777" w:rsidTr="001D3394">
        <w:tc>
          <w:tcPr>
            <w:tcW w:w="2695" w:type="dxa"/>
          </w:tcPr>
          <w:p w14:paraId="47B3B685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Family History</w:t>
            </w:r>
          </w:p>
        </w:tc>
        <w:tc>
          <w:tcPr>
            <w:tcW w:w="6480" w:type="dxa"/>
          </w:tcPr>
          <w:p w14:paraId="546DECAC" w14:textId="2D76A364" w:rsidR="001D3394" w:rsidRPr="00757A15" w:rsidRDefault="001D3394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Draw a genogram with your 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with 3 family generations</w:t>
            </w:r>
          </w:p>
          <w:p w14:paraId="181D72F4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077841F1" w14:textId="77777777" w:rsidTr="001D3394">
        <w:tc>
          <w:tcPr>
            <w:tcW w:w="2695" w:type="dxa"/>
          </w:tcPr>
          <w:p w14:paraId="0A093C07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Psychosocial History</w:t>
            </w:r>
          </w:p>
        </w:tc>
        <w:tc>
          <w:tcPr>
            <w:tcW w:w="6480" w:type="dxa"/>
          </w:tcPr>
          <w:p w14:paraId="1F507E76" w14:textId="0805E3DA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Identify support systems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(family, faith community, work community, neighbors, social clubs):    </w:t>
            </w:r>
          </w:p>
          <w:p w14:paraId="6A7E5B84" w14:textId="2E45E4A0" w:rsidR="00757A15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Identify recent or distant t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raumatic/grief experience?</w:t>
            </w:r>
          </w:p>
          <w:p w14:paraId="1AC01CDE" w14:textId="77382CEB" w:rsidR="00757A15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Assess if the patient feels safe in their residence and with their family (are abuse/neglect present within family relationships?)</w:t>
            </w:r>
          </w:p>
          <w:p w14:paraId="2F4E2B00" w14:textId="74CB0B85" w:rsidR="001D3394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Assess for f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ood desert</w:t>
            </w:r>
          </w:p>
          <w:p w14:paraId="64D45C11" w14:textId="5DB6CF9F" w:rsidR="001D3394" w:rsidRPr="00757A15" w:rsidRDefault="00C829F9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t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ransportation methods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needs</w:t>
            </w:r>
          </w:p>
          <w:p w14:paraId="41DCD370" w14:textId="6DF6D60C" w:rsidR="001D3394" w:rsidRPr="00757A15" w:rsidRDefault="00757A15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Assess t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obacco/alcohol/illicit drug usage</w:t>
            </w:r>
          </w:p>
          <w:p w14:paraId="6CC14FD6" w14:textId="4F4F2A0C" w:rsidR="00757A15" w:rsidRPr="00757A15" w:rsidRDefault="00C829F9" w:rsidP="008C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e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xercise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attern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re and post-hospitalization. Will the plan need to be modified based on the hospitalization?</w:t>
            </w:r>
          </w:p>
          <w:p w14:paraId="68A4E58E" w14:textId="77777777" w:rsidR="00C829F9" w:rsidRPr="00757A15" w:rsidRDefault="00C829F9" w:rsidP="00C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c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omputer access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Do they own a computer?</w:t>
            </w:r>
          </w:p>
          <w:p w14:paraId="7CD14B11" w14:textId="77777777" w:rsidR="001D3394" w:rsidRDefault="00757A15" w:rsidP="00C82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Do they know how to find health information on the internet? </w:t>
            </w:r>
          </w:p>
          <w:p w14:paraId="4FA852AB" w14:textId="675D2E97" w:rsidR="00C539F9" w:rsidRPr="00757A15" w:rsidRDefault="00C539F9" w:rsidP="00C82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7967472C" w14:textId="77777777" w:rsidTr="001D3394">
        <w:tc>
          <w:tcPr>
            <w:tcW w:w="2695" w:type="dxa"/>
          </w:tcPr>
          <w:p w14:paraId="2B866988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Cultural/Spiritual Health</w:t>
            </w:r>
          </w:p>
          <w:p w14:paraId="5E8B5BF9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</w:tcPr>
          <w:p w14:paraId="235449EF" w14:textId="33467560" w:rsidR="001D3394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Ask the patient how they define health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 xml:space="preserve"> (direct quote is expected)</w:t>
            </w:r>
          </w:p>
          <w:p w14:paraId="4553D69A" w14:textId="0C8EB65C" w:rsidR="00757A15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Ask the patient: 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ow do you think your culture and spiritual health affect your physical health? (or do they?)</w:t>
            </w:r>
          </w:p>
          <w:p w14:paraId="1DDA7E76" w14:textId="65C38E2A" w:rsidR="00757A15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Ask the patient: 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n a scale of 1-5, do you feel your spiritual needs are </w:t>
            </w:r>
            <w:proofErr w:type="gramStart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addressed  in</w:t>
            </w:r>
            <w:proofErr w:type="gramEnd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your healthcare plan?   (1=very </w:t>
            </w:r>
            <w:proofErr w:type="gramStart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little,  2</w:t>
            </w:r>
            <w:proofErr w:type="gramEnd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=sometimes,  3=I am not sure, 4=some of the time, 5=majority of the time)  Would you be willing to share your thoughts?</w:t>
            </w:r>
          </w:p>
          <w:p w14:paraId="5B95A844" w14:textId="01AF9693" w:rsidR="00757A15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Ask the patient: 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n a scale of 1-5, do you feel your cultural needs are </w:t>
            </w:r>
            <w:proofErr w:type="gramStart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addressed  in</w:t>
            </w:r>
            <w:proofErr w:type="gramEnd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your healthcare plan?   (1=very little, 2=</w:t>
            </w:r>
            <w:proofErr w:type="gramStart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sometimes,  3</w:t>
            </w:r>
            <w:proofErr w:type="gramEnd"/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=I am not sure, 4=some of the time, 5=majority of the time)  Would you be willing to share your thoughts?</w:t>
            </w:r>
          </w:p>
          <w:p w14:paraId="43FB854D" w14:textId="0F59B24A" w:rsidR="00757A15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Ask the patient: Are there any cultural or spiritual considerations that we need to </w:t>
            </w:r>
            <w:r w:rsidR="00C829F9">
              <w:rPr>
                <w:rFonts w:ascii="Times New Roman" w:hAnsi="Times New Roman" w:cs="Times New Roman"/>
                <w:sz w:val="24"/>
                <w:szCs w:val="24"/>
              </w:rPr>
              <w:t xml:space="preserve">consider 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for your transition out of the hospital?</w:t>
            </w:r>
          </w:p>
          <w:p w14:paraId="1E067946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0015511D" w14:textId="77777777" w:rsidTr="001D3394">
        <w:tc>
          <w:tcPr>
            <w:tcW w:w="2695" w:type="dxa"/>
          </w:tcPr>
          <w:p w14:paraId="0A224D89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Environmental Health</w:t>
            </w:r>
          </w:p>
        </w:tc>
        <w:tc>
          <w:tcPr>
            <w:tcW w:w="6480" w:type="dxa"/>
          </w:tcPr>
          <w:p w14:paraId="61053FA2" w14:textId="58B32446" w:rsidR="001D3394" w:rsidRPr="00757A15" w:rsidRDefault="00C829F9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if the p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atient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feels safe in community</w:t>
            </w:r>
          </w:p>
          <w:p w14:paraId="216712E7" w14:textId="1D703D5D" w:rsidR="001D3394" w:rsidRPr="00757A15" w:rsidRDefault="00C829F9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l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ength of time in residence(s)?</w:t>
            </w:r>
          </w:p>
          <w:p w14:paraId="0A4CF4B9" w14:textId="2851FD1C" w:rsidR="001D3394" w:rsidRPr="00757A15" w:rsidRDefault="00C829F9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Assess for potential w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ork exposures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and/or considerations for returning to work</w:t>
            </w:r>
          </w:p>
          <w:p w14:paraId="455517A7" w14:textId="37692B69" w:rsidR="001D3394" w:rsidRPr="00757A15" w:rsidRDefault="00C829F9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any potential c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ommunity exposures</w:t>
            </w:r>
          </w:p>
          <w:p w14:paraId="6C792F37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6CC87091" w14:textId="77777777" w:rsidTr="001D3394">
        <w:tc>
          <w:tcPr>
            <w:tcW w:w="2695" w:type="dxa"/>
          </w:tcPr>
          <w:p w14:paraId="4CD56A06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Medication list</w:t>
            </w:r>
          </w:p>
        </w:tc>
        <w:tc>
          <w:tcPr>
            <w:tcW w:w="6480" w:type="dxa"/>
          </w:tcPr>
          <w:p w14:paraId="325153A1" w14:textId="68A78547" w:rsidR="001D3394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Implications for effective home management</w:t>
            </w:r>
          </w:p>
          <w:p w14:paraId="75021ABB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4D9E8A4D" w14:textId="77777777" w:rsidTr="001D3394">
        <w:tc>
          <w:tcPr>
            <w:tcW w:w="2695" w:type="dxa"/>
          </w:tcPr>
          <w:p w14:paraId="60935599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Laboratory Data</w:t>
            </w:r>
          </w:p>
        </w:tc>
        <w:tc>
          <w:tcPr>
            <w:tcW w:w="6480" w:type="dxa"/>
          </w:tcPr>
          <w:p w14:paraId="0F47B038" w14:textId="514138DC" w:rsidR="001D3394" w:rsidRPr="00757A15" w:rsidRDefault="00757A15" w:rsidP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Add </w:t>
            </w:r>
            <w:r w:rsidR="001D3394" w:rsidRPr="00757A15">
              <w:rPr>
                <w:rFonts w:ascii="Times New Roman" w:hAnsi="Times New Roman" w:cs="Times New Roman"/>
                <w:sz w:val="24"/>
                <w:szCs w:val="24"/>
              </w:rPr>
              <w:t>Implications for effective home management of abnormal lab values</w:t>
            </w:r>
          </w:p>
          <w:p w14:paraId="4C3FFB75" w14:textId="77777777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394" w:rsidRPr="00757A15" w14:paraId="71555F42" w14:textId="77777777" w:rsidTr="001D3394">
        <w:tc>
          <w:tcPr>
            <w:tcW w:w="2695" w:type="dxa"/>
          </w:tcPr>
          <w:p w14:paraId="562C7ACC" w14:textId="77777777" w:rsidR="001D3394" w:rsidRPr="00757A15" w:rsidRDefault="001D3394" w:rsidP="001D3394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Synthesis of Information</w:t>
            </w:r>
          </w:p>
        </w:tc>
        <w:tc>
          <w:tcPr>
            <w:tcW w:w="6480" w:type="dxa"/>
          </w:tcPr>
          <w:p w14:paraId="05A0AA24" w14:textId="7A155704" w:rsidR="001D3394" w:rsidRPr="00757A15" w:rsidRDefault="001D3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Succinct assessment of </w:t>
            </w:r>
            <w:r w:rsidR="00757A15" w:rsidRPr="00757A15">
              <w:rPr>
                <w:rFonts w:ascii="Times New Roman" w:hAnsi="Times New Roman" w:cs="Times New Roman"/>
                <w:sz w:val="24"/>
                <w:szCs w:val="24"/>
              </w:rPr>
              <w:t>patient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>/family needs</w:t>
            </w:r>
          </w:p>
          <w:p w14:paraId="036FC140" w14:textId="60ED9DF2" w:rsidR="00757A15" w:rsidRPr="00757A15" w:rsidRDefault="00757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Identify primary, </w:t>
            </w:r>
            <w:r w:rsidR="00C829F9" w:rsidRPr="00757A15">
              <w:rPr>
                <w:rFonts w:ascii="Times New Roman" w:hAnsi="Times New Roman" w:cs="Times New Roman"/>
                <w:sz w:val="24"/>
                <w:szCs w:val="24"/>
              </w:rPr>
              <w:t>secondary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C829F9" w:rsidRPr="00757A15"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  <w:r w:rsidRPr="00757A15">
              <w:rPr>
                <w:rFonts w:ascii="Times New Roman" w:hAnsi="Times New Roman" w:cs="Times New Roman"/>
                <w:sz w:val="24"/>
                <w:szCs w:val="24"/>
              </w:rPr>
              <w:t xml:space="preserve"> prevention needs</w:t>
            </w:r>
          </w:p>
        </w:tc>
      </w:tr>
    </w:tbl>
    <w:p w14:paraId="73344ADA" w14:textId="77777777" w:rsidR="008C74B5" w:rsidRPr="00757A15" w:rsidRDefault="008C74B5">
      <w:pPr>
        <w:rPr>
          <w:rFonts w:ascii="Times New Roman" w:hAnsi="Times New Roman" w:cs="Times New Roman"/>
          <w:sz w:val="24"/>
          <w:szCs w:val="24"/>
        </w:rPr>
      </w:pPr>
    </w:p>
    <w:sectPr w:rsidR="008C74B5" w:rsidRPr="00757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6A5068"/>
    <w:multiLevelType w:val="hybridMultilevel"/>
    <w:tmpl w:val="BEE0209C"/>
    <w:lvl w:ilvl="0" w:tplc="45B0DD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A1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AB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14E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0E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CA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CEB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C4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A1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832047"/>
    <w:multiLevelType w:val="hybridMultilevel"/>
    <w:tmpl w:val="F0A8E404"/>
    <w:lvl w:ilvl="0" w:tplc="E8964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CC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480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423B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7ED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0C9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6DB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1E2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F5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4B5"/>
    <w:rsid w:val="001D3394"/>
    <w:rsid w:val="003B4C2B"/>
    <w:rsid w:val="005C4799"/>
    <w:rsid w:val="00757A15"/>
    <w:rsid w:val="008C74B5"/>
    <w:rsid w:val="00B71B25"/>
    <w:rsid w:val="00C539F9"/>
    <w:rsid w:val="00C829F9"/>
    <w:rsid w:val="00F9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40C9D"/>
  <w15:chartTrackingRefBased/>
  <w15:docId w15:val="{A7817552-4E84-45F3-8AB9-066064C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74B5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B5"/>
    <w:rPr>
      <w:b/>
    </w:rPr>
  </w:style>
  <w:style w:type="table" w:styleId="TableGrid">
    <w:name w:val="Table Grid"/>
    <w:basedOn w:val="TableNormal"/>
    <w:uiPriority w:val="39"/>
    <w:rsid w:val="008C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57A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6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1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327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92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3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2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3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41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pss.ahrq.gov/ePSS/GetResults.do?method=search&amp;new=tr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F3D08-1F7E-C046-9B24-541657EB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Jones</dc:creator>
  <cp:keywords/>
  <dc:description/>
  <cp:lastModifiedBy>Leslie Block</cp:lastModifiedBy>
  <cp:revision>2</cp:revision>
  <dcterms:created xsi:type="dcterms:W3CDTF">2018-11-19T16:01:00Z</dcterms:created>
  <dcterms:modified xsi:type="dcterms:W3CDTF">2018-11-19T16:01:00Z</dcterms:modified>
</cp:coreProperties>
</file>