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199A" w14:textId="278BF34E" w:rsidR="00D631A8" w:rsidRPr="00A277FB" w:rsidRDefault="00E965AA" w:rsidP="00D631A8">
      <w:pPr>
        <w:rPr>
          <w:noProof/>
          <w:u w:val="single"/>
        </w:rPr>
      </w:pPr>
      <w:r w:rsidRPr="00A277F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0969783" wp14:editId="7C3F299E">
            <wp:simplePos x="0" y="0"/>
            <wp:positionH relativeFrom="column">
              <wp:posOffset>-914400</wp:posOffset>
            </wp:positionH>
            <wp:positionV relativeFrom="paragraph">
              <wp:posOffset>472440</wp:posOffset>
            </wp:positionV>
            <wp:extent cx="760285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540" y="21374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4" b="70624"/>
                    <a:stretch/>
                  </pic:blipFill>
                  <pic:spPr bwMode="auto">
                    <a:xfrm>
                      <a:off x="0" y="0"/>
                      <a:ext cx="760285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B8">
        <w:rPr>
          <w:noProof/>
          <w:u w:val="single"/>
        </w:rPr>
        <w:t xml:space="preserve">A) </w:t>
      </w:r>
      <w:r w:rsidR="00A277FB" w:rsidRPr="00A277FB">
        <w:rPr>
          <w:noProof/>
          <w:u w:val="single"/>
        </w:rPr>
        <w:t xml:space="preserve">RFC1 </w:t>
      </w:r>
      <w:r w:rsidR="00350E09">
        <w:rPr>
          <w:noProof/>
          <w:u w:val="single"/>
        </w:rPr>
        <w:t>repeat</w:t>
      </w:r>
      <w:r w:rsidR="00A277FB" w:rsidRPr="00A277FB">
        <w:rPr>
          <w:noProof/>
          <w:u w:val="single"/>
        </w:rPr>
        <w:t xml:space="preserve"> analysis results for a patient with a bi-allelic expansion of the AAGGG repeat</w:t>
      </w:r>
    </w:p>
    <w:p w14:paraId="20B20B07" w14:textId="77777777" w:rsidR="00D631A8" w:rsidRDefault="00D631A8" w:rsidP="00D631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2C98F9" wp14:editId="2FF544A0">
            <wp:simplePos x="0" y="0"/>
            <wp:positionH relativeFrom="column">
              <wp:posOffset>-914400</wp:posOffset>
            </wp:positionH>
            <wp:positionV relativeFrom="paragraph">
              <wp:posOffset>1791335</wp:posOffset>
            </wp:positionV>
            <wp:extent cx="7594600" cy="1163955"/>
            <wp:effectExtent l="0" t="0" r="6350" b="0"/>
            <wp:wrapTight wrapText="bothSides">
              <wp:wrapPolygon edited="0">
                <wp:start x="0" y="0"/>
                <wp:lineTo x="0" y="21211"/>
                <wp:lineTo x="21564" y="21211"/>
                <wp:lineTo x="215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5609" r="93" b="36222"/>
                    <a:stretch/>
                  </pic:blipFill>
                  <pic:spPr bwMode="auto">
                    <a:xfrm>
                      <a:off x="0" y="0"/>
                      <a:ext cx="7594600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Flank</w:t>
      </w:r>
      <w:r w:rsidR="00A277FB">
        <w:rPr>
          <w:noProof/>
        </w:rPr>
        <w:t>ing PCR</w:t>
      </w:r>
    </w:p>
    <w:p w14:paraId="695DDC8A" w14:textId="77777777" w:rsidR="001A2D7A" w:rsidRDefault="00D631A8" w:rsidP="00D631A8">
      <w:r>
        <w:rPr>
          <w:noProof/>
        </w:rPr>
        <w:drawing>
          <wp:anchor distT="0" distB="0" distL="114300" distR="114300" simplePos="0" relativeHeight="251663360" behindDoc="1" locked="0" layoutInCell="1" allowOverlap="1" wp14:anchorId="6F56827E" wp14:editId="64D909D7">
            <wp:simplePos x="0" y="0"/>
            <wp:positionH relativeFrom="column">
              <wp:posOffset>-914400</wp:posOffset>
            </wp:positionH>
            <wp:positionV relativeFrom="paragraph">
              <wp:posOffset>381635</wp:posOffset>
            </wp:positionV>
            <wp:extent cx="7594600" cy="1200150"/>
            <wp:effectExtent l="0" t="0" r="6350" b="0"/>
            <wp:wrapTight wrapText="bothSides">
              <wp:wrapPolygon edited="0">
                <wp:start x="0" y="0"/>
                <wp:lineTo x="0" y="21257"/>
                <wp:lineTo x="21564" y="21257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095" r="897"/>
                    <a:stretch/>
                  </pic:blipFill>
                  <pic:spPr bwMode="auto">
                    <a:xfrm>
                      <a:off x="0" y="0"/>
                      <a:ext cx="75946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(AAAAG)</w:t>
      </w:r>
      <w:r w:rsidR="006774F8">
        <w:t xml:space="preserve"> repeat-</w:t>
      </w:r>
      <w:r w:rsidR="00A277FB">
        <w:t>prime PCR</w:t>
      </w:r>
    </w:p>
    <w:p w14:paraId="50E28188" w14:textId="77777777" w:rsidR="00D631A8" w:rsidRDefault="00D631A8" w:rsidP="00D631A8">
      <w:r>
        <w:t>(AAGGG)</w:t>
      </w:r>
      <w:r w:rsidR="006774F8">
        <w:t xml:space="preserve"> repeat-</w:t>
      </w:r>
      <w:r w:rsidR="00A277FB">
        <w:t>prime PCR</w:t>
      </w:r>
    </w:p>
    <w:p w14:paraId="1C9031B9" w14:textId="77777777" w:rsidR="00A277FB" w:rsidRDefault="00A277FB" w:rsidP="00D631A8"/>
    <w:p w14:paraId="62D04E96" w14:textId="77777777" w:rsidR="00A277FB" w:rsidRDefault="00A277FB" w:rsidP="00D631A8"/>
    <w:p w14:paraId="5F994986" w14:textId="77777777" w:rsidR="00350E09" w:rsidRDefault="00350E09" w:rsidP="00D631A8"/>
    <w:p w14:paraId="16A68A13" w14:textId="77777777" w:rsidR="00350E09" w:rsidRDefault="00350E09" w:rsidP="00D631A8"/>
    <w:p w14:paraId="423C1A4D" w14:textId="77777777" w:rsidR="00350E09" w:rsidRDefault="00350E09" w:rsidP="00350E09">
      <w:pPr>
        <w:rPr>
          <w:noProof/>
          <w:u w:val="single"/>
        </w:rPr>
      </w:pPr>
    </w:p>
    <w:p w14:paraId="16C9C209" w14:textId="77777777" w:rsidR="00350E09" w:rsidRDefault="00350E09" w:rsidP="00350E09">
      <w:pPr>
        <w:rPr>
          <w:noProof/>
          <w:u w:val="single"/>
        </w:rPr>
      </w:pPr>
    </w:p>
    <w:p w14:paraId="55258060" w14:textId="77777777" w:rsidR="00350E09" w:rsidRDefault="00350E09" w:rsidP="00350E09">
      <w:pPr>
        <w:rPr>
          <w:noProof/>
          <w:u w:val="single"/>
        </w:rPr>
      </w:pPr>
    </w:p>
    <w:p w14:paraId="1ABACA0E" w14:textId="77777777" w:rsidR="00350E09" w:rsidRDefault="00350E09" w:rsidP="00350E09">
      <w:pPr>
        <w:rPr>
          <w:noProof/>
          <w:u w:val="single"/>
        </w:rPr>
      </w:pPr>
    </w:p>
    <w:p w14:paraId="0AE63323" w14:textId="77777777" w:rsidR="00350E09" w:rsidRDefault="00350E09" w:rsidP="00350E09">
      <w:pPr>
        <w:rPr>
          <w:noProof/>
          <w:u w:val="single"/>
        </w:rPr>
      </w:pPr>
    </w:p>
    <w:p w14:paraId="5548702D" w14:textId="48B0F205" w:rsidR="00350E09" w:rsidRDefault="003476B8" w:rsidP="00350E09">
      <w:pPr>
        <w:rPr>
          <w:noProof/>
          <w:u w:val="single"/>
        </w:rPr>
      </w:pPr>
      <w:r>
        <w:rPr>
          <w:noProof/>
          <w:u w:val="single"/>
        </w:rPr>
        <w:lastRenderedPageBreak/>
        <w:t xml:space="preserve">B) </w:t>
      </w:r>
      <w:r w:rsidR="00350E09" w:rsidRPr="00A277FB">
        <w:rPr>
          <w:noProof/>
          <w:u w:val="single"/>
        </w:rPr>
        <w:t xml:space="preserve">RFC1 </w:t>
      </w:r>
      <w:r w:rsidR="00350E09">
        <w:rPr>
          <w:noProof/>
          <w:u w:val="single"/>
        </w:rPr>
        <w:t>repeat</w:t>
      </w:r>
      <w:r w:rsidR="00350E09" w:rsidRPr="00A277FB">
        <w:rPr>
          <w:noProof/>
          <w:u w:val="single"/>
        </w:rPr>
        <w:t xml:space="preserve"> analysis results for a </w:t>
      </w:r>
      <w:r w:rsidR="00350E09">
        <w:rPr>
          <w:noProof/>
          <w:u w:val="single"/>
        </w:rPr>
        <w:t>patient heterozygous for the AAGGG expansion</w:t>
      </w:r>
      <w:r w:rsidR="00350E09" w:rsidRPr="00A277FB">
        <w:rPr>
          <w:noProof/>
          <w:u w:val="single"/>
        </w:rPr>
        <w:t xml:space="preserve"> </w:t>
      </w:r>
    </w:p>
    <w:p w14:paraId="0E0BC011" w14:textId="77777777" w:rsidR="00350E09" w:rsidRDefault="00350E09" w:rsidP="00D631A8"/>
    <w:p w14:paraId="6C63BC29" w14:textId="4AEBC0C8" w:rsidR="00A277FB" w:rsidRDefault="00350E09" w:rsidP="00D631A8">
      <w:r>
        <w:rPr>
          <w:noProof/>
        </w:rPr>
        <w:t>Flanking PCR</w:t>
      </w:r>
      <w:r w:rsidRPr="00350E09">
        <w:t xml:space="preserve"> </w:t>
      </w:r>
      <w:r w:rsidRPr="00350E09">
        <w:rPr>
          <w:noProof/>
        </w:rPr>
        <w:drawing>
          <wp:anchor distT="0" distB="0" distL="114300" distR="114300" simplePos="0" relativeHeight="251672576" behindDoc="1" locked="0" layoutInCell="1" allowOverlap="1" wp14:anchorId="7C9634B0" wp14:editId="6A2FAE3C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9650095" cy="1230630"/>
            <wp:effectExtent l="0" t="0" r="1905" b="0"/>
            <wp:wrapTight wrapText="bothSides">
              <wp:wrapPolygon edited="0">
                <wp:start x="0" y="0"/>
                <wp:lineTo x="0" y="20954"/>
                <wp:lineTo x="21547" y="20954"/>
                <wp:lineTo x="21547" y="0"/>
                <wp:lineTo x="0" y="0"/>
              </wp:wrapPolygon>
            </wp:wrapTight>
            <wp:docPr id="8" name="Picture 8" descr="Z:\Groups\hgdaslab\CLINICAL MOLECULAR\Validation\Assay Validation\RFC1 Validation\normal 4-1 2-3 expa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 2-3 expan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" b="69346"/>
                    <a:stretch/>
                  </pic:blipFill>
                  <pic:spPr bwMode="auto">
                    <a:xfrm>
                      <a:off x="0" y="0"/>
                      <a:ext cx="96500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671C5" w14:textId="06E45DBC" w:rsidR="00A277FB" w:rsidRDefault="00A277FB" w:rsidP="00D631A8"/>
    <w:p w14:paraId="48B77C97" w14:textId="26277729" w:rsidR="00A277FB" w:rsidRDefault="00350E09" w:rsidP="00D631A8">
      <w:r>
        <w:t>(AAAAG) repeat-prime PCR</w:t>
      </w:r>
      <w:r w:rsidRPr="00350E09">
        <w:t xml:space="preserve"> </w:t>
      </w:r>
      <w:r w:rsidRPr="00350E09">
        <w:rPr>
          <w:noProof/>
        </w:rPr>
        <w:drawing>
          <wp:anchor distT="0" distB="0" distL="114300" distR="114300" simplePos="0" relativeHeight="251673600" behindDoc="1" locked="0" layoutInCell="1" allowOverlap="1" wp14:anchorId="54F8538C" wp14:editId="469400AF">
            <wp:simplePos x="0" y="0"/>
            <wp:positionH relativeFrom="column">
              <wp:posOffset>-914400</wp:posOffset>
            </wp:positionH>
            <wp:positionV relativeFrom="paragraph">
              <wp:posOffset>86360</wp:posOffset>
            </wp:positionV>
            <wp:extent cx="9646920" cy="1180465"/>
            <wp:effectExtent l="0" t="0" r="5080" b="0"/>
            <wp:wrapTight wrapText="bothSides">
              <wp:wrapPolygon edited="0">
                <wp:start x="0" y="0"/>
                <wp:lineTo x="0" y="20914"/>
                <wp:lineTo x="21555" y="20914"/>
                <wp:lineTo x="21555" y="0"/>
                <wp:lineTo x="0" y="0"/>
              </wp:wrapPolygon>
            </wp:wrapTight>
            <wp:docPr id="9" name="Picture 9" descr="Z:\Groups\hgdaslab\CLINICAL MOLECULAR\Validation\Assay Validation\RFC1 Validation\normal 4-1 2-3 expa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 2-3 expan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36022" r="535" b="34574"/>
                    <a:stretch/>
                  </pic:blipFill>
                  <pic:spPr bwMode="auto">
                    <a:xfrm>
                      <a:off x="0" y="0"/>
                      <a:ext cx="96469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CAEA" w14:textId="0AF45B93" w:rsidR="00A277FB" w:rsidRDefault="00A277FB" w:rsidP="00D631A8"/>
    <w:p w14:paraId="108F456F" w14:textId="5B69CD8C" w:rsidR="00A277FB" w:rsidRDefault="00350E09" w:rsidP="00D631A8">
      <w:r w:rsidRPr="00350E09">
        <w:rPr>
          <w:noProof/>
        </w:rPr>
        <w:drawing>
          <wp:anchor distT="0" distB="0" distL="114300" distR="114300" simplePos="0" relativeHeight="251671552" behindDoc="1" locked="0" layoutInCell="1" allowOverlap="1" wp14:anchorId="44BD1B82" wp14:editId="21646C73">
            <wp:simplePos x="0" y="0"/>
            <wp:positionH relativeFrom="column">
              <wp:posOffset>-914400</wp:posOffset>
            </wp:positionH>
            <wp:positionV relativeFrom="paragraph">
              <wp:posOffset>247650</wp:posOffset>
            </wp:positionV>
            <wp:extent cx="9646920" cy="1179830"/>
            <wp:effectExtent l="0" t="0" r="5080" b="0"/>
            <wp:wrapTight wrapText="bothSides">
              <wp:wrapPolygon edited="0">
                <wp:start x="0" y="0"/>
                <wp:lineTo x="0" y="20926"/>
                <wp:lineTo x="21555" y="20926"/>
                <wp:lineTo x="21555" y="0"/>
                <wp:lineTo x="0" y="0"/>
              </wp:wrapPolygon>
            </wp:wrapTight>
            <wp:docPr id="6" name="Picture 6" descr="Z:\Groups\hgdaslab\CLINICAL MOLECULAR\Validation\Assay Validation\RFC1 Validation\normal 4-1 2-3 expa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 2-3 expan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0436" r="-7" b="-12"/>
                    <a:stretch/>
                  </pic:blipFill>
                  <pic:spPr bwMode="auto">
                    <a:xfrm>
                      <a:off x="0" y="0"/>
                      <a:ext cx="96469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597D" w14:textId="27A4FB7C" w:rsidR="00350E09" w:rsidRDefault="00350E09" w:rsidP="00350E09">
      <w:r>
        <w:t>(AAGGG) repeat-prime PCR</w:t>
      </w:r>
    </w:p>
    <w:p w14:paraId="63675F4E" w14:textId="77777777" w:rsidR="00A277FB" w:rsidRDefault="00A277FB" w:rsidP="00A277FB">
      <w:pPr>
        <w:rPr>
          <w:noProof/>
          <w:u w:val="single"/>
        </w:rPr>
      </w:pPr>
    </w:p>
    <w:p w14:paraId="49C9514C" w14:textId="77777777" w:rsidR="00350E09" w:rsidRDefault="00350E09" w:rsidP="00A277FB">
      <w:pPr>
        <w:rPr>
          <w:noProof/>
          <w:u w:val="single"/>
        </w:rPr>
      </w:pPr>
    </w:p>
    <w:p w14:paraId="4B40BE14" w14:textId="77777777" w:rsidR="00350E09" w:rsidRDefault="00350E09" w:rsidP="00A277FB">
      <w:pPr>
        <w:rPr>
          <w:noProof/>
          <w:u w:val="single"/>
        </w:rPr>
      </w:pPr>
    </w:p>
    <w:p w14:paraId="0DC8ED92" w14:textId="77777777" w:rsidR="00350E09" w:rsidRDefault="00350E09" w:rsidP="00A277FB">
      <w:pPr>
        <w:rPr>
          <w:noProof/>
          <w:u w:val="single"/>
        </w:rPr>
      </w:pPr>
    </w:p>
    <w:p w14:paraId="5044DBFA" w14:textId="77777777" w:rsidR="00350E09" w:rsidRDefault="00350E09" w:rsidP="00C80D3A">
      <w:pPr>
        <w:rPr>
          <w:noProof/>
          <w:u w:val="single"/>
        </w:rPr>
      </w:pPr>
    </w:p>
    <w:p w14:paraId="0FC02515" w14:textId="1E92D0D2" w:rsidR="00C80D3A" w:rsidRDefault="003476B8" w:rsidP="00C80D3A">
      <w:pPr>
        <w:rPr>
          <w:noProof/>
          <w:u w:val="single"/>
        </w:rPr>
      </w:pPr>
      <w:r>
        <w:rPr>
          <w:noProof/>
          <w:u w:val="single"/>
        </w:rPr>
        <w:lastRenderedPageBreak/>
        <w:t xml:space="preserve">C) </w:t>
      </w:r>
      <w:r w:rsidR="00C80D3A" w:rsidRPr="00A277FB">
        <w:rPr>
          <w:noProof/>
          <w:u w:val="single"/>
        </w:rPr>
        <w:t xml:space="preserve">RFC1 </w:t>
      </w:r>
      <w:r w:rsidR="00350E09">
        <w:rPr>
          <w:noProof/>
          <w:u w:val="single"/>
        </w:rPr>
        <w:t>repeat</w:t>
      </w:r>
      <w:r w:rsidR="00C80D3A" w:rsidRPr="00A277FB">
        <w:rPr>
          <w:noProof/>
          <w:u w:val="single"/>
        </w:rPr>
        <w:t xml:space="preserve"> analysis results for a </w:t>
      </w:r>
      <w:r w:rsidR="00C80D3A">
        <w:rPr>
          <w:noProof/>
          <w:u w:val="single"/>
        </w:rPr>
        <w:t>normal patient (absent for the AAGGG repeat)</w:t>
      </w:r>
      <w:r w:rsidR="00C80D3A" w:rsidRPr="00A277FB">
        <w:rPr>
          <w:noProof/>
          <w:u w:val="single"/>
        </w:rPr>
        <w:t xml:space="preserve"> </w:t>
      </w:r>
    </w:p>
    <w:p w14:paraId="595B3FC3" w14:textId="77777777" w:rsidR="00A277FB" w:rsidRDefault="00C80D3A" w:rsidP="00D631A8">
      <w:r>
        <w:rPr>
          <w:noProof/>
        </w:rPr>
        <w:drawing>
          <wp:anchor distT="0" distB="0" distL="114300" distR="114300" simplePos="0" relativeHeight="251665408" behindDoc="1" locked="0" layoutInCell="1" allowOverlap="1" wp14:anchorId="755B76DC" wp14:editId="50EBDC7E">
            <wp:simplePos x="0" y="0"/>
            <wp:positionH relativeFrom="column">
              <wp:posOffset>-914400</wp:posOffset>
            </wp:positionH>
            <wp:positionV relativeFrom="paragraph">
              <wp:posOffset>457200</wp:posOffset>
            </wp:positionV>
            <wp:extent cx="9609455" cy="1529080"/>
            <wp:effectExtent l="0" t="0" r="0" b="0"/>
            <wp:wrapTight wrapText="bothSides">
              <wp:wrapPolygon edited="0">
                <wp:start x="0" y="0"/>
                <wp:lineTo x="0" y="21169"/>
                <wp:lineTo x="21524" y="21169"/>
                <wp:lineTo x="21524" y="0"/>
                <wp:lineTo x="0" y="0"/>
              </wp:wrapPolygon>
            </wp:wrapTight>
            <wp:docPr id="3" name="Picture 3" descr="Z:\Groups\hgdaslab\CLINICAL MOLECULAR\Validation\Assay Validation\RFC1 Validation\normal 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" r="-144" b="69166"/>
                    <a:stretch/>
                  </pic:blipFill>
                  <pic:spPr bwMode="auto">
                    <a:xfrm>
                      <a:off x="0" y="0"/>
                      <a:ext cx="960945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1154" w14:textId="77777777" w:rsidR="00A277FB" w:rsidRDefault="00C80D3A" w:rsidP="00D631A8">
      <w:pPr>
        <w:rPr>
          <w:noProof/>
          <w:u w:val="single"/>
        </w:rPr>
      </w:pPr>
      <w:r>
        <w:rPr>
          <w:noProof/>
        </w:rPr>
        <w:t>Flanking PCR</w:t>
      </w:r>
    </w:p>
    <w:p w14:paraId="43679629" w14:textId="77777777" w:rsidR="00A277FB" w:rsidRDefault="00C80D3A" w:rsidP="00D631A8">
      <w:r>
        <w:rPr>
          <w:noProof/>
        </w:rPr>
        <w:drawing>
          <wp:anchor distT="0" distB="0" distL="114300" distR="114300" simplePos="0" relativeHeight="251667456" behindDoc="1" locked="0" layoutInCell="1" allowOverlap="1" wp14:anchorId="0376B04F" wp14:editId="7B5674B4">
            <wp:simplePos x="0" y="0"/>
            <wp:positionH relativeFrom="column">
              <wp:posOffset>-914400</wp:posOffset>
            </wp:positionH>
            <wp:positionV relativeFrom="paragraph">
              <wp:posOffset>297180</wp:posOffset>
            </wp:positionV>
            <wp:extent cx="9592310" cy="1595755"/>
            <wp:effectExtent l="0" t="0" r="8890" b="4445"/>
            <wp:wrapTight wrapText="bothSides">
              <wp:wrapPolygon edited="0">
                <wp:start x="0" y="0"/>
                <wp:lineTo x="0" y="21316"/>
                <wp:lineTo x="21563" y="21316"/>
                <wp:lineTo x="21563" y="0"/>
                <wp:lineTo x="0" y="0"/>
              </wp:wrapPolygon>
            </wp:wrapTight>
            <wp:docPr id="2" name="Picture 2" descr="Z:\Groups\hgdaslab\CLINICAL MOLECULAR\Validation\Assay Validation\RFC1 Validation\normal 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1" r="30" b="33374"/>
                    <a:stretch/>
                  </pic:blipFill>
                  <pic:spPr bwMode="auto">
                    <a:xfrm>
                      <a:off x="0" y="0"/>
                      <a:ext cx="959231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8A25" w14:textId="77777777" w:rsidR="00D631A8" w:rsidRDefault="00C80D3A" w:rsidP="00D631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EC80B76" wp14:editId="1B6C8144">
            <wp:simplePos x="0" y="0"/>
            <wp:positionH relativeFrom="column">
              <wp:posOffset>-914400</wp:posOffset>
            </wp:positionH>
            <wp:positionV relativeFrom="paragraph">
              <wp:posOffset>783590</wp:posOffset>
            </wp:positionV>
            <wp:extent cx="9559290" cy="1463040"/>
            <wp:effectExtent l="0" t="0" r="0" b="10160"/>
            <wp:wrapTight wrapText="bothSides">
              <wp:wrapPolygon edited="0">
                <wp:start x="0" y="0"/>
                <wp:lineTo x="0" y="21375"/>
                <wp:lineTo x="21523" y="21375"/>
                <wp:lineTo x="21523" y="0"/>
                <wp:lineTo x="0" y="0"/>
              </wp:wrapPolygon>
            </wp:wrapTight>
            <wp:docPr id="4" name="Picture 4" descr="Z:\Groups\hgdaslab\CLINICAL MOLECULAR\Validation\Assay Validation\RFC1 Validation\normal 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oups\hgdaslab\CLINICAL MOLECULAR\Validation\Assay Validation\RFC1 Validation\normal 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24" r="377"/>
                    <a:stretch/>
                  </pic:blipFill>
                  <pic:spPr bwMode="auto">
                    <a:xfrm>
                      <a:off x="0" y="0"/>
                      <a:ext cx="95592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F8">
        <w:t>(AAAAG) repeat-</w:t>
      </w:r>
      <w:r>
        <w:t>prime PCR</w:t>
      </w:r>
      <w:r>
        <w:rPr>
          <w:noProof/>
        </w:rPr>
        <w:t xml:space="preserve"> </w:t>
      </w:r>
    </w:p>
    <w:p w14:paraId="14D892D3" w14:textId="77777777" w:rsidR="00C80D3A" w:rsidRDefault="00C80D3A" w:rsidP="00D631A8">
      <w:pPr>
        <w:rPr>
          <w:noProof/>
        </w:rPr>
      </w:pPr>
    </w:p>
    <w:p w14:paraId="7CB7DD8F" w14:textId="6C3369F8" w:rsidR="00350E09" w:rsidRDefault="006774F8" w:rsidP="00D631A8">
      <w:r>
        <w:t>(AAGGG) repeat-</w:t>
      </w:r>
      <w:r w:rsidR="00C80D3A">
        <w:t>prime PCR</w:t>
      </w:r>
    </w:p>
    <w:p w14:paraId="0F7A8BE8" w14:textId="77777777" w:rsidR="00382B67" w:rsidRDefault="00382B67" w:rsidP="00D631A8"/>
    <w:p w14:paraId="6B55F4BB" w14:textId="77777777" w:rsidR="00382B67" w:rsidRDefault="00382B67" w:rsidP="00D631A8"/>
    <w:p w14:paraId="31BB8496" w14:textId="77777777" w:rsidR="00382B67" w:rsidRDefault="00382B67" w:rsidP="00382B67">
      <w:r w:rsidRPr="00C4197E">
        <w:rPr>
          <w:b/>
        </w:rPr>
        <w:lastRenderedPageBreak/>
        <w:t xml:space="preserve">Figure e-2. </w:t>
      </w:r>
      <w:proofErr w:type="gramStart"/>
      <w:r w:rsidRPr="00C4197E">
        <w:rPr>
          <w:b/>
        </w:rPr>
        <w:t>Examples of Flanking PCR, Repeat Primed AAAAG-repeat detection, and Repeat Primed AAGGG-repeat detection</w:t>
      </w:r>
      <w:r>
        <w:t>.</w:t>
      </w:r>
      <w:proofErr w:type="gramEnd"/>
      <w:r>
        <w:t xml:space="preserve"> </w:t>
      </w:r>
    </w:p>
    <w:p w14:paraId="01DA3FB8" w14:textId="77777777" w:rsidR="00382B67" w:rsidRPr="00D631A8" w:rsidRDefault="00382B67" w:rsidP="00382B67">
      <w:r>
        <w:t xml:space="preserve">A) In a patient with bi-allelic expansion of the AAGGG repeat, no amplification product is obtained using flanking primers that amplify across the repeat region.  The absence of an AAAAG allele is confirmed by repeat-prime PCR for the AAAAG repeat and the presence of an AAGGG expansion is demonstrated by repeat-prime PCR of the AAGGG repeat, confirming that the patient has a bi-allelic expansion of AAGGG.  B) For the patient heterozygous for the AAGGG expansion, the flanking PCR shows a normal size product that corresponds to 11 AAAAG repeats.  This is confirmed by repeat-prime PCR for the AAAAG repeat.  The patient also has an expansion of the AAGGG repeat that is demonstrated by the repeat-prime PCR of the AAGGG repeat.  C) For the normal patient with no bi-allelic expansion of the AAGGG repeat, the flanking PCR shows two normal sized products that correspond to 10 and 11 AAAAG repeats.  This is confirmed by repeat-prime PCR for the AAAAG repeat.  The absence of an AAGGG expansion is demonstrated by repeat-primed PCR for the AAGGG repeat that shows no amplification. </w:t>
      </w:r>
    </w:p>
    <w:p w14:paraId="5B9AA5A4" w14:textId="77777777" w:rsidR="00382B67" w:rsidRDefault="00382B67" w:rsidP="00D631A8">
      <w:bookmarkStart w:id="0" w:name="_GoBack"/>
      <w:bookmarkEnd w:id="0"/>
    </w:p>
    <w:sectPr w:rsidR="0038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7A"/>
    <w:rsid w:val="001A2D7A"/>
    <w:rsid w:val="003476B8"/>
    <w:rsid w:val="00350E09"/>
    <w:rsid w:val="00382B67"/>
    <w:rsid w:val="0053784C"/>
    <w:rsid w:val="006774F8"/>
    <w:rsid w:val="00767C91"/>
    <w:rsid w:val="00981F6D"/>
    <w:rsid w:val="00A277FB"/>
    <w:rsid w:val="00BB021F"/>
    <w:rsid w:val="00C80D3A"/>
    <w:rsid w:val="00D631A8"/>
    <w:rsid w:val="00E965AA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F2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Andani, Sameer [HGD]</dc:creator>
  <cp:lastModifiedBy>BIBINRAJ D</cp:lastModifiedBy>
  <cp:revision>2</cp:revision>
  <dcterms:created xsi:type="dcterms:W3CDTF">2020-04-29T10:51:00Z</dcterms:created>
  <dcterms:modified xsi:type="dcterms:W3CDTF">2020-04-29T10:51:00Z</dcterms:modified>
</cp:coreProperties>
</file>