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79" w:rsidRDefault="00150A5C" w:rsidP="00021F6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e-1: </w:t>
      </w:r>
      <w:r w:rsidR="00182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Oligonucleotides </w:t>
      </w:r>
      <w:r w:rsidR="00021F6A" w:rsidRPr="00021F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used for the molecular analysis of the </w:t>
      </w:r>
      <w:r w:rsidR="00021F6A">
        <w:rPr>
          <w:rFonts w:ascii="Times New Roman" w:hAnsi="Times New Roman" w:cs="Times New Roman"/>
          <w:b/>
          <w:sz w:val="24"/>
          <w:szCs w:val="24"/>
          <w:lang w:val="en-US"/>
        </w:rPr>
        <w:t>m.159992T&gt;A mutation</w:t>
      </w:r>
    </w:p>
    <w:p w:rsidR="00021F6A" w:rsidRPr="00641A51" w:rsidRDefault="00021F6A" w:rsidP="00021F6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41A5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Heteroplasmy assessment by mispairing restriction </w:t>
      </w:r>
    </w:p>
    <w:p w:rsidR="00021F6A" w:rsidRDefault="00021F6A" w:rsidP="00021F6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F6A">
        <w:rPr>
          <w:rFonts w:ascii="Times New Roman" w:hAnsi="Times New Roman" w:cs="Times New Roman"/>
          <w:sz w:val="24"/>
          <w:szCs w:val="24"/>
          <w:lang w:val="en-US"/>
        </w:rPr>
        <w:t>Reverse primer GAATAGTTTAAATTAGAAT</w:t>
      </w:r>
      <w:r w:rsidRPr="00021F6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21F6A">
        <w:rPr>
          <w:rFonts w:ascii="Times New Roman" w:hAnsi="Times New Roman" w:cs="Times New Roman"/>
          <w:sz w:val="24"/>
          <w:szCs w:val="24"/>
          <w:lang w:val="en-US"/>
        </w:rPr>
        <w:t xml:space="preserve">TTAGC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(the </w:t>
      </w:r>
      <w:r w:rsidRPr="00021F6A">
        <w:rPr>
          <w:rFonts w:ascii="Times New Roman" w:hAnsi="Times New Roman" w:cs="Times New Roman"/>
          <w:sz w:val="24"/>
          <w:szCs w:val="24"/>
          <w:lang w:val="en-US"/>
        </w:rPr>
        <w:t>modified nucleotide (in italic) remove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1F6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21F6A">
        <w:rPr>
          <w:rFonts w:ascii="Times New Roman" w:hAnsi="Times New Roman" w:cs="Times New Roman"/>
          <w:sz w:val="24"/>
          <w:szCs w:val="24"/>
          <w:lang w:val="en-US"/>
        </w:rPr>
        <w:t>DdeI</w:t>
      </w:r>
      <w:proofErr w:type="spellEnd"/>
      <w:r w:rsidRPr="00021F6A">
        <w:rPr>
          <w:rFonts w:ascii="Times New Roman" w:hAnsi="Times New Roman" w:cs="Times New Roman"/>
          <w:sz w:val="24"/>
          <w:szCs w:val="24"/>
          <w:lang w:val="en-US"/>
        </w:rPr>
        <w:t xml:space="preserve"> restriction at position 16000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mitochondrial DNA</w:t>
      </w:r>
    </w:p>
    <w:p w:rsidR="00021F6A" w:rsidRDefault="00021F6A" w:rsidP="00021F6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F6A">
        <w:rPr>
          <w:rFonts w:ascii="Times New Roman" w:hAnsi="Times New Roman" w:cs="Times New Roman"/>
          <w:sz w:val="24"/>
          <w:szCs w:val="24"/>
          <w:lang w:val="en-US"/>
        </w:rPr>
        <w:t>Forward primer CTTCACAACAATCCTAATC.</w:t>
      </w:r>
    </w:p>
    <w:p w:rsidR="00021F6A" w:rsidRPr="00641A51" w:rsidRDefault="00182A44" w:rsidP="00021F6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41A5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Probes for Northern analysis</w:t>
      </w:r>
    </w:p>
    <w:p w:rsidR="00BC72B7" w:rsidRDefault="00182A44" w:rsidP="00021F6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2A44">
        <w:rPr>
          <w:rFonts w:ascii="Times New Roman" w:hAnsi="Times New Roman" w:cs="Times New Roman"/>
          <w:sz w:val="24"/>
          <w:szCs w:val="24"/>
          <w:lang w:val="en-US"/>
        </w:rPr>
        <w:t>mitochondrial</w:t>
      </w:r>
      <w:proofErr w:type="gramEnd"/>
      <w:r w:rsidRPr="00182A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A44">
        <w:rPr>
          <w:rFonts w:ascii="Times New Roman" w:hAnsi="Times New Roman" w:cs="Times New Roman"/>
          <w:sz w:val="24"/>
          <w:szCs w:val="24"/>
          <w:lang w:val="en-US"/>
        </w:rPr>
        <w:t>tRNA</w:t>
      </w:r>
      <w:r w:rsidRPr="00BC72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Pro</w:t>
      </w:r>
      <w:proofErr w:type="spellEnd"/>
      <w:r w:rsidRPr="00182A44">
        <w:rPr>
          <w:rFonts w:ascii="Times New Roman" w:hAnsi="Times New Roman" w:cs="Times New Roman"/>
          <w:sz w:val="24"/>
          <w:szCs w:val="24"/>
          <w:lang w:val="en-US"/>
        </w:rPr>
        <w:t>: CTCCACCATTAGCACCC</w:t>
      </w:r>
    </w:p>
    <w:p w:rsidR="00BC72B7" w:rsidRDefault="00BC72B7" w:rsidP="00021F6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2A44">
        <w:rPr>
          <w:rFonts w:ascii="Times New Roman" w:hAnsi="Times New Roman" w:cs="Times New Roman"/>
          <w:sz w:val="24"/>
          <w:szCs w:val="24"/>
          <w:lang w:val="en-US"/>
        </w:rPr>
        <w:t>mitochondrial</w:t>
      </w:r>
      <w:proofErr w:type="gramEnd"/>
      <w:r w:rsidRPr="00182A44">
        <w:rPr>
          <w:rFonts w:ascii="Times New Roman" w:hAnsi="Times New Roman" w:cs="Times New Roman"/>
          <w:sz w:val="24"/>
          <w:szCs w:val="24"/>
          <w:lang w:val="en-US"/>
        </w:rPr>
        <w:t xml:space="preserve"> tRNA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Leu1</w:t>
      </w:r>
      <w:r w:rsidRPr="00182A4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82A44" w:rsidRPr="00182A44">
        <w:rPr>
          <w:rFonts w:ascii="Times New Roman" w:hAnsi="Times New Roman" w:cs="Times New Roman"/>
          <w:sz w:val="24"/>
          <w:szCs w:val="24"/>
          <w:lang w:val="en-US"/>
        </w:rPr>
        <w:t xml:space="preserve"> GAACCTCTGACTCTAAAG</w:t>
      </w:r>
    </w:p>
    <w:p w:rsidR="00BC72B7" w:rsidRDefault="00BC72B7" w:rsidP="00021F6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2A44">
        <w:rPr>
          <w:rFonts w:ascii="Times New Roman" w:hAnsi="Times New Roman" w:cs="Times New Roman"/>
          <w:sz w:val="24"/>
          <w:szCs w:val="24"/>
          <w:lang w:val="en-US"/>
        </w:rPr>
        <w:t>mitochondrial</w:t>
      </w:r>
      <w:proofErr w:type="gramEnd"/>
      <w:r w:rsidRPr="00182A44">
        <w:rPr>
          <w:rFonts w:ascii="Times New Roman" w:hAnsi="Times New Roman" w:cs="Times New Roman"/>
          <w:sz w:val="24"/>
          <w:szCs w:val="24"/>
          <w:lang w:val="en-US"/>
        </w:rPr>
        <w:t xml:space="preserve"> tRNA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Leu2</w:t>
      </w:r>
      <w:r w:rsidRPr="00182A4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A44" w:rsidRPr="00182A44">
        <w:rPr>
          <w:rFonts w:ascii="Times New Roman" w:hAnsi="Times New Roman" w:cs="Times New Roman"/>
          <w:sz w:val="24"/>
          <w:szCs w:val="24"/>
          <w:lang w:val="en-US"/>
        </w:rPr>
        <w:t>TACTTTTATTTGGAGTTG</w:t>
      </w:r>
    </w:p>
    <w:p w:rsidR="00BC72B7" w:rsidRDefault="00BC72B7" w:rsidP="00021F6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2A44">
        <w:rPr>
          <w:rFonts w:ascii="Times New Roman" w:hAnsi="Times New Roman" w:cs="Times New Roman"/>
          <w:sz w:val="24"/>
          <w:szCs w:val="24"/>
          <w:lang w:val="en-US"/>
        </w:rPr>
        <w:t>mitochondrial</w:t>
      </w:r>
      <w:proofErr w:type="gramEnd"/>
      <w:r w:rsidRPr="00182A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A44">
        <w:rPr>
          <w:rFonts w:ascii="Times New Roman" w:hAnsi="Times New Roman" w:cs="Times New Roman"/>
          <w:sz w:val="24"/>
          <w:szCs w:val="24"/>
          <w:lang w:val="en-US"/>
        </w:rPr>
        <w:t>tRNA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Val</w:t>
      </w:r>
      <w:proofErr w:type="spellEnd"/>
      <w:r w:rsidRPr="00182A4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82A44" w:rsidRPr="00182A44">
        <w:rPr>
          <w:rFonts w:ascii="Times New Roman" w:hAnsi="Times New Roman" w:cs="Times New Roman"/>
          <w:sz w:val="24"/>
          <w:szCs w:val="24"/>
          <w:lang w:val="en-US"/>
        </w:rPr>
        <w:t xml:space="preserve"> TGGGTCAGAGCGGTCAAGTTAAGTTGAAATCTCC</w:t>
      </w:r>
    </w:p>
    <w:p w:rsidR="00BC72B7" w:rsidRDefault="00BC72B7" w:rsidP="00021F6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2A44">
        <w:rPr>
          <w:rFonts w:ascii="Times New Roman" w:hAnsi="Times New Roman" w:cs="Times New Roman"/>
          <w:sz w:val="24"/>
          <w:szCs w:val="24"/>
          <w:lang w:val="en-US"/>
        </w:rPr>
        <w:t>mitochondrial</w:t>
      </w:r>
      <w:proofErr w:type="gramEnd"/>
      <w:r w:rsidRPr="00182A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A44">
        <w:rPr>
          <w:rFonts w:ascii="Times New Roman" w:hAnsi="Times New Roman" w:cs="Times New Roman"/>
          <w:sz w:val="24"/>
          <w:szCs w:val="24"/>
          <w:lang w:val="en-US"/>
        </w:rPr>
        <w:t>tRNA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Glu</w:t>
      </w:r>
      <w:proofErr w:type="spellEnd"/>
      <w:r w:rsidRPr="00182A4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82A44" w:rsidRPr="00182A44">
        <w:rPr>
          <w:rFonts w:ascii="Times New Roman" w:hAnsi="Times New Roman" w:cs="Times New Roman"/>
          <w:sz w:val="24"/>
          <w:szCs w:val="24"/>
          <w:lang w:val="en-US"/>
        </w:rPr>
        <w:t xml:space="preserve"> GGTATTCTCGCACGGACTAC</w:t>
      </w:r>
    </w:p>
    <w:p w:rsidR="00BC72B7" w:rsidRDefault="00BC72B7" w:rsidP="00021F6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2A44">
        <w:rPr>
          <w:rFonts w:ascii="Times New Roman" w:hAnsi="Times New Roman" w:cs="Times New Roman"/>
          <w:sz w:val="24"/>
          <w:szCs w:val="24"/>
          <w:lang w:val="en-US"/>
        </w:rPr>
        <w:t>mitochondrial</w:t>
      </w:r>
      <w:proofErr w:type="gramEnd"/>
      <w:r w:rsidRPr="00182A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A44">
        <w:rPr>
          <w:rFonts w:ascii="Times New Roman" w:hAnsi="Times New Roman" w:cs="Times New Roman"/>
          <w:sz w:val="24"/>
          <w:szCs w:val="24"/>
          <w:lang w:val="en-US"/>
        </w:rPr>
        <w:t>tRNA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Thr</w:t>
      </w:r>
      <w:proofErr w:type="spellEnd"/>
      <w:r w:rsidRPr="00182A44">
        <w:rPr>
          <w:rFonts w:ascii="Times New Roman" w:hAnsi="Times New Roman" w:cs="Times New Roman"/>
          <w:sz w:val="24"/>
          <w:szCs w:val="24"/>
          <w:lang w:val="en-US"/>
        </w:rPr>
        <w:t>: CATCTCCGGTTTACAAG</w:t>
      </w:r>
    </w:p>
    <w:p w:rsidR="00182A44" w:rsidRDefault="00AD7951" w:rsidP="00021F6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cytosolic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B7" w:rsidRPr="00182A44">
        <w:rPr>
          <w:rFonts w:ascii="Times New Roman" w:hAnsi="Times New Roman" w:cs="Times New Roman"/>
          <w:sz w:val="24"/>
          <w:szCs w:val="24"/>
          <w:lang w:val="en-US"/>
        </w:rPr>
        <w:t>tRNA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Lys</w:t>
      </w:r>
      <w:proofErr w:type="spellEnd"/>
      <w:r w:rsidR="00BC72B7" w:rsidRPr="00182A4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951">
        <w:rPr>
          <w:rFonts w:ascii="Times New Roman" w:hAnsi="Times New Roman" w:cs="Times New Roman"/>
          <w:sz w:val="24"/>
          <w:szCs w:val="24"/>
          <w:lang w:val="en-US"/>
        </w:rPr>
        <w:t>ACTTGAACCCTGGACC</w:t>
      </w:r>
    </w:p>
    <w:p w:rsidR="00641A51" w:rsidRPr="00641A51" w:rsidRDefault="00641A51" w:rsidP="00021F6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41A5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Search for the presence of inosine at the wobble position of </w:t>
      </w:r>
      <w:proofErr w:type="spellStart"/>
      <w:r w:rsidRPr="00641A5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tRNA</w:t>
      </w:r>
      <w:proofErr w:type="spellEnd"/>
    </w:p>
    <w:p w:rsidR="00641A51" w:rsidRDefault="00641A51" w:rsidP="00021F6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41A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xtended oligonucleotides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641A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RT-PCR amplification </w:t>
      </w:r>
    </w:p>
    <w:p w:rsidR="00641A51" w:rsidRDefault="00641A51" w:rsidP="00021F6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1A51">
        <w:rPr>
          <w:rFonts w:ascii="Times New Roman" w:hAnsi="Times New Roman" w:cs="Times New Roman"/>
          <w:sz w:val="24"/>
          <w:szCs w:val="24"/>
          <w:lang w:val="en-US"/>
        </w:rPr>
        <w:t>mitochondrial</w:t>
      </w:r>
      <w:proofErr w:type="gramEnd"/>
      <w:r w:rsidRPr="0064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1A51">
        <w:rPr>
          <w:rFonts w:ascii="Times New Roman" w:hAnsi="Times New Roman" w:cs="Times New Roman"/>
          <w:sz w:val="24"/>
          <w:szCs w:val="24"/>
          <w:lang w:val="en-US"/>
        </w:rPr>
        <w:t>tRNA</w:t>
      </w:r>
      <w:r w:rsidRPr="00641A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Pro</w:t>
      </w:r>
      <w:proofErr w:type="spellEnd"/>
      <w:r w:rsidRPr="00641A5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41A51">
        <w:rPr>
          <w:rFonts w:ascii="Times New Roman" w:hAnsi="Times New Roman" w:cs="Times New Roman"/>
          <w:caps/>
          <w:sz w:val="24"/>
          <w:szCs w:val="24"/>
          <w:lang w:val="en-US"/>
        </w:rPr>
        <w:t>AGAGTATATGGATCCctctctaaatgttaaagccgctTGGTCAGAGAAAAAGT</w:t>
      </w:r>
      <w:r w:rsidRPr="00641A51">
        <w:rPr>
          <w:rFonts w:ascii="Times New Roman" w:hAnsi="Times New Roman" w:cs="Times New Roman"/>
          <w:sz w:val="24"/>
          <w:szCs w:val="24"/>
          <w:lang w:val="en-US"/>
        </w:rPr>
        <w:t xml:space="preserve">CTTTAAC </w:t>
      </w:r>
    </w:p>
    <w:p w:rsidR="00641A51" w:rsidRDefault="00641A51" w:rsidP="00021F6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1A51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641A51">
        <w:rPr>
          <w:rFonts w:ascii="Times New Roman" w:hAnsi="Times New Roman" w:cs="Times New Roman"/>
          <w:sz w:val="24"/>
          <w:szCs w:val="24"/>
          <w:lang w:val="en-US"/>
        </w:rPr>
        <w:t xml:space="preserve"> GGTATATAGTAAGCTT</w:t>
      </w:r>
      <w:r w:rsidRPr="00641A51">
        <w:rPr>
          <w:rFonts w:ascii="Times New Roman" w:hAnsi="Times New Roman" w:cs="Times New Roman"/>
          <w:caps/>
          <w:sz w:val="24"/>
          <w:szCs w:val="24"/>
          <w:lang w:val="en-US"/>
        </w:rPr>
        <w:t>attaaggccatataatcttcgaC</w:t>
      </w:r>
      <w:r w:rsidRPr="00641A51">
        <w:rPr>
          <w:rFonts w:ascii="Times New Roman" w:hAnsi="Times New Roman" w:cs="Times New Roman"/>
          <w:sz w:val="24"/>
          <w:szCs w:val="24"/>
          <w:lang w:val="en-US"/>
        </w:rPr>
        <w:t xml:space="preserve">AGAGAATAGTTTAAATTAG </w:t>
      </w:r>
    </w:p>
    <w:p w:rsidR="00641A51" w:rsidRDefault="00641A51" w:rsidP="00021F6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1A51">
        <w:rPr>
          <w:rFonts w:ascii="Times New Roman" w:hAnsi="Times New Roman" w:cs="Times New Roman"/>
          <w:sz w:val="24"/>
          <w:szCs w:val="24"/>
          <w:lang w:val="en-US"/>
        </w:rPr>
        <w:t>cytosolic</w:t>
      </w:r>
      <w:proofErr w:type="gramEnd"/>
      <w:r w:rsidRPr="0064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1A51">
        <w:rPr>
          <w:rFonts w:ascii="Times New Roman" w:hAnsi="Times New Roman" w:cs="Times New Roman"/>
          <w:sz w:val="24"/>
          <w:szCs w:val="24"/>
          <w:lang w:val="en-US"/>
        </w:rPr>
        <w:t>tRNA</w:t>
      </w:r>
      <w:r w:rsidRPr="00641A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Val</w:t>
      </w:r>
      <w:proofErr w:type="spellEnd"/>
      <w:r w:rsidRPr="00641A51">
        <w:rPr>
          <w:rFonts w:ascii="Times New Roman" w:hAnsi="Times New Roman" w:cs="Times New Roman"/>
          <w:sz w:val="24"/>
          <w:szCs w:val="24"/>
          <w:lang w:val="en-US"/>
        </w:rPr>
        <w:t xml:space="preserve"> : GAGAGTATATG</w:t>
      </w:r>
      <w:r w:rsidRPr="00641A51">
        <w:rPr>
          <w:rFonts w:ascii="Times New Roman" w:hAnsi="Times New Roman" w:cs="Times New Roman"/>
          <w:caps/>
          <w:sz w:val="24"/>
          <w:szCs w:val="24"/>
          <w:lang w:val="en-US"/>
        </w:rPr>
        <w:t>GATCCctctctaaatgttaaagccgctTGGTGTTTCCGCCCGGTTTC</w:t>
      </w:r>
      <w:r w:rsidRPr="0064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1A51" w:rsidRDefault="00641A51" w:rsidP="00021F6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1A51">
        <w:rPr>
          <w:rFonts w:ascii="Times New Roman" w:hAnsi="Times New Roman" w:cs="Times New Roman"/>
          <w:sz w:val="24"/>
          <w:szCs w:val="24"/>
          <w:lang w:val="en-US"/>
        </w:rPr>
        <w:lastRenderedPageBreak/>
        <w:t>and</w:t>
      </w:r>
      <w:proofErr w:type="gramEnd"/>
      <w:r w:rsidRPr="0064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1A51">
        <w:rPr>
          <w:rFonts w:ascii="Times New Roman" w:hAnsi="Times New Roman" w:cs="Times New Roman"/>
          <w:caps/>
          <w:sz w:val="24"/>
          <w:szCs w:val="24"/>
          <w:lang w:val="en-US"/>
        </w:rPr>
        <w:t>GTATATAGTAAGCTTattaaggccatataatcttcgaGTTTCCGTAGTGTAGTGGTTATC</w:t>
      </w:r>
    </w:p>
    <w:p w:rsidR="00641A51" w:rsidRDefault="00641A51" w:rsidP="00021F6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1A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hort primers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for sequencing</w:t>
      </w:r>
    </w:p>
    <w:p w:rsidR="00641A51" w:rsidRPr="00641A51" w:rsidRDefault="00641A51" w:rsidP="00021F6A">
      <w:pPr>
        <w:spacing w:after="0" w:line="480" w:lineRule="auto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641A51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GAGAGTATATGGATCCctctc </w:t>
      </w:r>
    </w:p>
    <w:p w:rsidR="00641A51" w:rsidRPr="00641A51" w:rsidRDefault="00641A51" w:rsidP="00021F6A">
      <w:pPr>
        <w:spacing w:after="0" w:line="480" w:lineRule="auto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641A51">
        <w:rPr>
          <w:rFonts w:ascii="Times New Roman" w:hAnsi="Times New Roman" w:cs="Times New Roman"/>
          <w:caps/>
          <w:sz w:val="24"/>
          <w:szCs w:val="24"/>
          <w:lang w:val="en-US"/>
        </w:rPr>
        <w:t>GGTATATAGTAAGCTTattaag.</w:t>
      </w:r>
    </w:p>
    <w:sectPr w:rsidR="00641A51" w:rsidRPr="0064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6A"/>
    <w:rsid w:val="00021F6A"/>
    <w:rsid w:val="00150A5C"/>
    <w:rsid w:val="00182A44"/>
    <w:rsid w:val="0026758D"/>
    <w:rsid w:val="00334779"/>
    <w:rsid w:val="00641A51"/>
    <w:rsid w:val="00AD7951"/>
    <w:rsid w:val="00B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B6F-76B8-402B-A8DF-6AFB72BA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AnnePerso</dc:creator>
  <cp:keywords/>
  <dc:description/>
  <cp:lastModifiedBy>AnnePerso</cp:lastModifiedBy>
  <cp:revision>2</cp:revision>
  <dcterms:created xsi:type="dcterms:W3CDTF">2020-04-24T16:38:00Z</dcterms:created>
  <dcterms:modified xsi:type="dcterms:W3CDTF">2020-04-24T16:38:00Z</dcterms:modified>
</cp:coreProperties>
</file>