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36C9AF" w14:textId="3882B124" w:rsidR="00F32076" w:rsidRDefault="00F32076">
      <w:pPr>
        <w:spacing w:after="0" w:line="240" w:lineRule="auto"/>
      </w:pPr>
    </w:p>
    <w:p w14:paraId="77A3A99F" w14:textId="47D47437" w:rsidR="00C553D3" w:rsidRDefault="00F32076" w:rsidP="0007099D">
      <w:pPr>
        <w:spacing w:after="0" w:line="480" w:lineRule="auto"/>
        <w:jc w:val="both"/>
      </w:pPr>
      <w:r>
        <w:t xml:space="preserve"> </w:t>
      </w:r>
      <w:r w:rsidR="00C553D3">
        <w:rPr>
          <w:noProof/>
        </w:rPr>
        <w:drawing>
          <wp:inline distT="0" distB="0" distL="0" distR="0" wp14:anchorId="3C7B4DCE" wp14:editId="08F2A75F">
            <wp:extent cx="5943600" cy="2580005"/>
            <wp:effectExtent l="0" t="0" r="0" b="0"/>
            <wp:docPr id="2" name="Picture 2" descr="A picture containing photo, sitting, pink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l_neurology (1)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F8316" w14:textId="312D6EDA" w:rsidR="002E7236" w:rsidRDefault="003261FE" w:rsidP="0007099D">
      <w:pPr>
        <w:spacing w:after="0" w:line="480" w:lineRule="auto"/>
        <w:jc w:val="both"/>
      </w:pPr>
      <w:r>
        <w:t xml:space="preserve"> </w:t>
      </w:r>
      <w:r w:rsidR="00B14E5F">
        <w:rPr>
          <w:b/>
          <w:bCs/>
        </w:rPr>
        <w:t>Supplemental Figure</w:t>
      </w:r>
      <w:r w:rsidR="004C7A9A">
        <w:rPr>
          <w:b/>
          <w:bCs/>
        </w:rPr>
        <w:t xml:space="preserve"> 1</w:t>
      </w:r>
      <w:bookmarkStart w:id="0" w:name="_GoBack"/>
      <w:bookmarkEnd w:id="0"/>
      <w:r w:rsidR="00C553D3">
        <w:t xml:space="preserve">. </w:t>
      </w:r>
      <w:r w:rsidR="00E226EE">
        <w:t xml:space="preserve"> Micrographs at 20x magnification of PASD-stained hippocampus of mice fed normal chow (</w:t>
      </w:r>
      <w:r w:rsidR="00C553D3">
        <w:t>A</w:t>
      </w:r>
      <w:r w:rsidR="00E226EE">
        <w:t>) or the ketogenic diet (</w:t>
      </w:r>
      <w:r w:rsidR="00C553D3">
        <w:t>B</w:t>
      </w:r>
      <w:r w:rsidR="00E226EE">
        <w:t xml:space="preserve">).  </w:t>
      </w:r>
    </w:p>
    <w:p w14:paraId="34FE6414" w14:textId="77777777" w:rsidR="0007099D" w:rsidRDefault="0007099D" w:rsidP="0007099D">
      <w:pPr>
        <w:spacing w:after="0" w:line="480" w:lineRule="auto"/>
        <w:jc w:val="both"/>
      </w:pPr>
    </w:p>
    <w:p w14:paraId="0C0E5ECD" w14:textId="77777777" w:rsidR="00E308AA" w:rsidRDefault="00E308AA" w:rsidP="00365815">
      <w:pPr>
        <w:spacing w:after="0" w:line="480" w:lineRule="auto"/>
        <w:jc w:val="both"/>
        <w:rPr>
          <w:b/>
          <w:iCs/>
        </w:rPr>
      </w:pPr>
      <w:r>
        <w:rPr>
          <w:b/>
          <w:iCs/>
        </w:rPr>
        <w:t>Supplemental Method</w:t>
      </w:r>
    </w:p>
    <w:p w14:paraId="605EE31E" w14:textId="7F20034C" w:rsidR="00365815" w:rsidRPr="008454BA" w:rsidRDefault="005F5790" w:rsidP="00365815">
      <w:pPr>
        <w:spacing w:after="0" w:line="480" w:lineRule="auto"/>
        <w:jc w:val="both"/>
      </w:pPr>
      <w:r>
        <w:rPr>
          <w:i/>
          <w:iCs/>
        </w:rPr>
        <w:t>Brain g</w:t>
      </w:r>
      <w:r w:rsidR="00365815" w:rsidRPr="008454BA">
        <w:rPr>
          <w:i/>
          <w:iCs/>
        </w:rPr>
        <w:t>lycogen synthase phosphorylation status</w:t>
      </w:r>
      <w:r>
        <w:rPr>
          <w:i/>
          <w:iCs/>
        </w:rPr>
        <w:t xml:space="preserve"> determination</w:t>
      </w:r>
    </w:p>
    <w:p w14:paraId="333BEF35" w14:textId="7C8D6095" w:rsidR="00365815" w:rsidRDefault="00365815" w:rsidP="00365815">
      <w:pPr>
        <w:spacing w:after="0" w:line="480" w:lineRule="auto"/>
        <w:jc w:val="both"/>
        <w:rPr>
          <w:iCs/>
        </w:rPr>
      </w:pPr>
      <w:r w:rsidRPr="008454BA">
        <w:t>Brain tissue was homogenized using 18G x 1½ BD PrecisionGlide</w:t>
      </w:r>
      <w:r w:rsidRPr="008454BA">
        <w:rPr>
          <w:vertAlign w:val="superscript"/>
        </w:rPr>
        <w:t xml:space="preserve">TM </w:t>
      </w:r>
      <w:r w:rsidRPr="008454BA">
        <w:t xml:space="preserve">needles in ice cold buffer: </w:t>
      </w:r>
      <w:r w:rsidRPr="008454BA">
        <w:rPr>
          <w:iCs/>
        </w:rPr>
        <w:t xml:space="preserve">50 mM Tris-HCl buffer [pH 8], 1 mM EDTA, 1 mM EGTA, 50 mM NaF, 10 mM Sodium β-glycerol phosphate, 5 mM sodium pyrophosphate, 2 mM DTT, protease and phosphatase inhibitor cocktails (Roche). Following centrifugation, supernatants </w:t>
      </w:r>
      <w:r w:rsidR="005F5790">
        <w:rPr>
          <w:iCs/>
        </w:rPr>
        <w:t>were recovered for W</w:t>
      </w:r>
      <w:r w:rsidRPr="008454BA">
        <w:rPr>
          <w:iCs/>
        </w:rPr>
        <w:t>estern blotting with glycogen synthase (</w:t>
      </w:r>
      <w:r w:rsidRPr="008454BA">
        <w:t>New England Biolabs</w:t>
      </w:r>
      <w:r w:rsidRPr="008454BA">
        <w:rPr>
          <w:iCs/>
        </w:rPr>
        <w:t>, Cat# 3893), phosphorylated glycogen synthase (</w:t>
      </w:r>
      <w:r w:rsidRPr="008454BA">
        <w:t>New England Biolabs, Cat# 3891</w:t>
      </w:r>
      <w:r w:rsidRPr="008454BA">
        <w:rPr>
          <w:iCs/>
        </w:rPr>
        <w:t>), and GAPDH (</w:t>
      </w:r>
      <w:r w:rsidRPr="008454BA">
        <w:t>Santa Cruz Biotechnology; sc-25778)</w:t>
      </w:r>
      <w:r w:rsidRPr="008454BA">
        <w:rPr>
          <w:iCs/>
        </w:rPr>
        <w:t xml:space="preserve"> antibodies.</w:t>
      </w:r>
    </w:p>
    <w:p w14:paraId="1D54A104" w14:textId="77777777" w:rsidR="00365815" w:rsidRDefault="00365815" w:rsidP="00365815">
      <w:pPr>
        <w:spacing w:after="0" w:line="480" w:lineRule="auto"/>
        <w:jc w:val="both"/>
        <w:rPr>
          <w:iCs/>
        </w:rPr>
      </w:pPr>
    </w:p>
    <w:p w14:paraId="45321F83" w14:textId="77777777" w:rsidR="00365815" w:rsidRPr="00A30877" w:rsidRDefault="00365815" w:rsidP="003A6F3A">
      <w:pPr>
        <w:spacing w:after="0" w:line="480" w:lineRule="auto"/>
        <w:jc w:val="both"/>
        <w:rPr>
          <w:color w:val="00B050"/>
        </w:rPr>
      </w:pPr>
    </w:p>
    <w:sectPr w:rsidR="00365815" w:rsidRPr="00A30877" w:rsidSect="00B773B0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01EF5F" w14:textId="77777777" w:rsidR="007C397F" w:rsidRDefault="007C397F" w:rsidP="00F157A7">
      <w:pPr>
        <w:spacing w:after="0" w:line="240" w:lineRule="auto"/>
      </w:pPr>
      <w:r>
        <w:separator/>
      </w:r>
    </w:p>
  </w:endnote>
  <w:endnote w:type="continuationSeparator" w:id="0">
    <w:p w14:paraId="2EEAD658" w14:textId="77777777" w:rsidR="007C397F" w:rsidRDefault="007C397F" w:rsidP="00F15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195089392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7D8EF1F" w14:textId="1DE6CBC8" w:rsidR="00F157A7" w:rsidRDefault="007C397F" w:rsidP="00B62C44">
        <w:pPr>
          <w:pStyle w:val="Footer"/>
          <w:framePr w:wrap="none" w:vAnchor="text" w:hAnchor="margin" w:xAlign="right" w:y="1"/>
          <w:rPr>
            <w:rStyle w:val="PageNumber"/>
          </w:rPr>
        </w:pPr>
      </w:p>
    </w:sdtContent>
  </w:sdt>
  <w:p w14:paraId="2CDB65B0" w14:textId="77777777" w:rsidR="00F157A7" w:rsidRDefault="00F157A7" w:rsidP="00F157A7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DA2EA4" w14:textId="77777777" w:rsidR="00F157A7" w:rsidRDefault="00F157A7" w:rsidP="00F157A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D1B5E4" w14:textId="77777777" w:rsidR="007C397F" w:rsidRDefault="007C397F" w:rsidP="00F157A7">
      <w:pPr>
        <w:spacing w:after="0" w:line="240" w:lineRule="auto"/>
      </w:pPr>
      <w:r>
        <w:separator/>
      </w:r>
    </w:p>
  </w:footnote>
  <w:footnote w:type="continuationSeparator" w:id="0">
    <w:p w14:paraId="74BCA997" w14:textId="77777777" w:rsidR="007C397F" w:rsidRDefault="007C397F" w:rsidP="00F157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06920"/>
    <w:multiLevelType w:val="hybridMultilevel"/>
    <w:tmpl w:val="03149564"/>
    <w:lvl w:ilvl="0" w:tplc="9D3A3C28">
      <w:start w:val="1"/>
      <w:numFmt w:val="bullet"/>
      <w:lvlText w:val=""/>
      <w:lvlJc w:val="left"/>
      <w:pPr>
        <w:ind w:left="1080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63E484B"/>
    <w:multiLevelType w:val="hybridMultilevel"/>
    <w:tmpl w:val="330A5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BF20B4"/>
    <w:multiLevelType w:val="hybridMultilevel"/>
    <w:tmpl w:val="A8FAEEAE"/>
    <w:lvl w:ilvl="0" w:tplc="9D3A3C28">
      <w:start w:val="1"/>
      <w:numFmt w:val="bullet"/>
      <w:lvlText w:val=""/>
      <w:lvlJc w:val="left"/>
      <w:pPr>
        <w:ind w:left="1080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8C64041"/>
    <w:multiLevelType w:val="hybridMultilevel"/>
    <w:tmpl w:val="76AAE612"/>
    <w:lvl w:ilvl="0" w:tplc="9D3A3C28">
      <w:start w:val="1"/>
      <w:numFmt w:val="bullet"/>
      <w:lvlText w:val=""/>
      <w:lvlJc w:val="left"/>
      <w:pPr>
        <w:ind w:left="1080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3276AAD"/>
    <w:multiLevelType w:val="hybridMultilevel"/>
    <w:tmpl w:val="ABD0D8E6"/>
    <w:lvl w:ilvl="0" w:tplc="D80CD99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3832B3"/>
    <w:multiLevelType w:val="hybridMultilevel"/>
    <w:tmpl w:val="0A0E23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5278A5"/>
    <w:multiLevelType w:val="hybridMultilevel"/>
    <w:tmpl w:val="8A16F2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9851D1"/>
    <w:multiLevelType w:val="hybridMultilevel"/>
    <w:tmpl w:val="1B12065E"/>
    <w:lvl w:ilvl="0" w:tplc="9D3A3C28">
      <w:start w:val="1"/>
      <w:numFmt w:val="bullet"/>
      <w:lvlText w:val=""/>
      <w:lvlJc w:val="left"/>
      <w:pPr>
        <w:ind w:left="1080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D990A7A"/>
    <w:multiLevelType w:val="hybridMultilevel"/>
    <w:tmpl w:val="50E6121A"/>
    <w:lvl w:ilvl="0" w:tplc="9D3A3C28">
      <w:start w:val="1"/>
      <w:numFmt w:val="bullet"/>
      <w:lvlText w:val=""/>
      <w:lvlJc w:val="left"/>
      <w:pPr>
        <w:ind w:left="1080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AD669D0"/>
    <w:multiLevelType w:val="hybridMultilevel"/>
    <w:tmpl w:val="2DA6B9C8"/>
    <w:lvl w:ilvl="0" w:tplc="9D3A3C28">
      <w:start w:val="1"/>
      <w:numFmt w:val="bullet"/>
      <w:lvlText w:val=""/>
      <w:lvlJc w:val="left"/>
      <w:pPr>
        <w:ind w:left="1080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E78262B"/>
    <w:multiLevelType w:val="hybridMultilevel"/>
    <w:tmpl w:val="F39A1980"/>
    <w:lvl w:ilvl="0" w:tplc="9D3A3C28">
      <w:start w:val="1"/>
      <w:numFmt w:val="bullet"/>
      <w:lvlText w:val=""/>
      <w:lvlJc w:val="left"/>
      <w:pPr>
        <w:ind w:left="1085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abstractNum w:abstractNumId="11" w15:restartNumberingAfterBreak="0">
    <w:nsid w:val="7ECC2A0D"/>
    <w:multiLevelType w:val="hybridMultilevel"/>
    <w:tmpl w:val="CAF6C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5"/>
  </w:num>
  <w:num w:numId="4">
    <w:abstractNumId w:val="1"/>
  </w:num>
  <w:num w:numId="5">
    <w:abstractNumId w:val="8"/>
  </w:num>
  <w:num w:numId="6">
    <w:abstractNumId w:val="0"/>
  </w:num>
  <w:num w:numId="7">
    <w:abstractNumId w:val="3"/>
  </w:num>
  <w:num w:numId="8">
    <w:abstractNumId w:val="7"/>
  </w:num>
  <w:num w:numId="9">
    <w:abstractNumId w:val="9"/>
  </w:num>
  <w:num w:numId="10">
    <w:abstractNumId w:val="10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nnals Neurolog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5p2ss22qwe5zeeda0bveer3awsr2dz2fsvx&quot;&gt;PME Review Copy Copy Copy&lt;record-ids&gt;&lt;item&gt;768&lt;/item&gt;&lt;item&gt;769&lt;/item&gt;&lt;item&gt;770&lt;/item&gt;&lt;item&gt;772&lt;/item&gt;&lt;item&gt;789&lt;/item&gt;&lt;item&gt;790&lt;/item&gt;&lt;item&gt;804&lt;/item&gt;&lt;/record-ids&gt;&lt;/item&gt;&lt;/Libraries&gt;"/>
  </w:docVars>
  <w:rsids>
    <w:rsidRoot w:val="005B5000"/>
    <w:rsid w:val="00002E46"/>
    <w:rsid w:val="00007DF2"/>
    <w:rsid w:val="000131B4"/>
    <w:rsid w:val="00013D66"/>
    <w:rsid w:val="00023968"/>
    <w:rsid w:val="00024EE5"/>
    <w:rsid w:val="00046208"/>
    <w:rsid w:val="00052531"/>
    <w:rsid w:val="000626FA"/>
    <w:rsid w:val="0006615E"/>
    <w:rsid w:val="0007099D"/>
    <w:rsid w:val="0008261B"/>
    <w:rsid w:val="000919C4"/>
    <w:rsid w:val="0009588F"/>
    <w:rsid w:val="000967FD"/>
    <w:rsid w:val="000A1748"/>
    <w:rsid w:val="000B50DD"/>
    <w:rsid w:val="000C3BE8"/>
    <w:rsid w:val="000F09A9"/>
    <w:rsid w:val="000F6D92"/>
    <w:rsid w:val="00102D86"/>
    <w:rsid w:val="0011321A"/>
    <w:rsid w:val="00120EDB"/>
    <w:rsid w:val="00156C73"/>
    <w:rsid w:val="00162194"/>
    <w:rsid w:val="00164E4A"/>
    <w:rsid w:val="00170C81"/>
    <w:rsid w:val="00172C6E"/>
    <w:rsid w:val="00180CAA"/>
    <w:rsid w:val="00186A66"/>
    <w:rsid w:val="001954C7"/>
    <w:rsid w:val="001A0D4D"/>
    <w:rsid w:val="001A6BD2"/>
    <w:rsid w:val="001B30C2"/>
    <w:rsid w:val="001B61A2"/>
    <w:rsid w:val="001D3164"/>
    <w:rsid w:val="001D4F08"/>
    <w:rsid w:val="001E28D5"/>
    <w:rsid w:val="001F155D"/>
    <w:rsid w:val="001F7967"/>
    <w:rsid w:val="00204FA0"/>
    <w:rsid w:val="00211C42"/>
    <w:rsid w:val="00216827"/>
    <w:rsid w:val="0022465A"/>
    <w:rsid w:val="002277C5"/>
    <w:rsid w:val="00256895"/>
    <w:rsid w:val="00265B7A"/>
    <w:rsid w:val="00271EE9"/>
    <w:rsid w:val="00277F7C"/>
    <w:rsid w:val="00282B5D"/>
    <w:rsid w:val="00285EC1"/>
    <w:rsid w:val="00286D56"/>
    <w:rsid w:val="0029399D"/>
    <w:rsid w:val="00293D17"/>
    <w:rsid w:val="002B1722"/>
    <w:rsid w:val="002B425A"/>
    <w:rsid w:val="002C4114"/>
    <w:rsid w:val="002C5C03"/>
    <w:rsid w:val="002D03E3"/>
    <w:rsid w:val="002E3779"/>
    <w:rsid w:val="002E7236"/>
    <w:rsid w:val="002F1E70"/>
    <w:rsid w:val="002F2921"/>
    <w:rsid w:val="002F54E1"/>
    <w:rsid w:val="002F667C"/>
    <w:rsid w:val="00300FFD"/>
    <w:rsid w:val="003011A4"/>
    <w:rsid w:val="003054AD"/>
    <w:rsid w:val="00314879"/>
    <w:rsid w:val="003211A4"/>
    <w:rsid w:val="003261FE"/>
    <w:rsid w:val="00337104"/>
    <w:rsid w:val="00343311"/>
    <w:rsid w:val="003525EF"/>
    <w:rsid w:val="00360CD1"/>
    <w:rsid w:val="00365815"/>
    <w:rsid w:val="0037635D"/>
    <w:rsid w:val="003845DF"/>
    <w:rsid w:val="00387476"/>
    <w:rsid w:val="00396B41"/>
    <w:rsid w:val="003A311B"/>
    <w:rsid w:val="003A6F3A"/>
    <w:rsid w:val="003A7F01"/>
    <w:rsid w:val="003B16E7"/>
    <w:rsid w:val="003C1C81"/>
    <w:rsid w:val="003C6E37"/>
    <w:rsid w:val="003F04CA"/>
    <w:rsid w:val="003F4A40"/>
    <w:rsid w:val="004045F6"/>
    <w:rsid w:val="00406D68"/>
    <w:rsid w:val="0041334E"/>
    <w:rsid w:val="00427423"/>
    <w:rsid w:val="00451B46"/>
    <w:rsid w:val="004556DA"/>
    <w:rsid w:val="004560CF"/>
    <w:rsid w:val="0046684F"/>
    <w:rsid w:val="00471C6A"/>
    <w:rsid w:val="00474EF9"/>
    <w:rsid w:val="00475448"/>
    <w:rsid w:val="00482AE5"/>
    <w:rsid w:val="0048749F"/>
    <w:rsid w:val="00492E1C"/>
    <w:rsid w:val="0049448F"/>
    <w:rsid w:val="0049741E"/>
    <w:rsid w:val="004A41D1"/>
    <w:rsid w:val="004B41A1"/>
    <w:rsid w:val="004C187C"/>
    <w:rsid w:val="004C1E03"/>
    <w:rsid w:val="004C3395"/>
    <w:rsid w:val="004C3B27"/>
    <w:rsid w:val="004C7A9A"/>
    <w:rsid w:val="004C7F72"/>
    <w:rsid w:val="004D6D21"/>
    <w:rsid w:val="00503BD5"/>
    <w:rsid w:val="00504597"/>
    <w:rsid w:val="00516781"/>
    <w:rsid w:val="00517306"/>
    <w:rsid w:val="005259F8"/>
    <w:rsid w:val="00525F62"/>
    <w:rsid w:val="00537CAA"/>
    <w:rsid w:val="0054334C"/>
    <w:rsid w:val="00573E79"/>
    <w:rsid w:val="00577196"/>
    <w:rsid w:val="00577533"/>
    <w:rsid w:val="0058110E"/>
    <w:rsid w:val="00596BC0"/>
    <w:rsid w:val="005A62AF"/>
    <w:rsid w:val="005A7475"/>
    <w:rsid w:val="005A7556"/>
    <w:rsid w:val="005B5000"/>
    <w:rsid w:val="005B7452"/>
    <w:rsid w:val="005C56AF"/>
    <w:rsid w:val="005D0961"/>
    <w:rsid w:val="005D3178"/>
    <w:rsid w:val="005D33B9"/>
    <w:rsid w:val="005E0327"/>
    <w:rsid w:val="005E6381"/>
    <w:rsid w:val="005F3860"/>
    <w:rsid w:val="005F5790"/>
    <w:rsid w:val="005F6BAC"/>
    <w:rsid w:val="0060158A"/>
    <w:rsid w:val="00603D82"/>
    <w:rsid w:val="00606046"/>
    <w:rsid w:val="00613D2F"/>
    <w:rsid w:val="0062497F"/>
    <w:rsid w:val="00635BC6"/>
    <w:rsid w:val="00645796"/>
    <w:rsid w:val="0064778F"/>
    <w:rsid w:val="006602E9"/>
    <w:rsid w:val="006613D2"/>
    <w:rsid w:val="00666067"/>
    <w:rsid w:val="00696154"/>
    <w:rsid w:val="0069681E"/>
    <w:rsid w:val="006A654F"/>
    <w:rsid w:val="006B2696"/>
    <w:rsid w:val="006D0679"/>
    <w:rsid w:val="006D22D2"/>
    <w:rsid w:val="006D7C4B"/>
    <w:rsid w:val="006E0436"/>
    <w:rsid w:val="006E35C5"/>
    <w:rsid w:val="006E5658"/>
    <w:rsid w:val="006F1621"/>
    <w:rsid w:val="006F4E85"/>
    <w:rsid w:val="00702B85"/>
    <w:rsid w:val="00705B65"/>
    <w:rsid w:val="00717D37"/>
    <w:rsid w:val="00725C4A"/>
    <w:rsid w:val="007302BD"/>
    <w:rsid w:val="00731428"/>
    <w:rsid w:val="007362C9"/>
    <w:rsid w:val="007439CC"/>
    <w:rsid w:val="007447F2"/>
    <w:rsid w:val="0075369F"/>
    <w:rsid w:val="00760302"/>
    <w:rsid w:val="0076205D"/>
    <w:rsid w:val="00762E15"/>
    <w:rsid w:val="00767652"/>
    <w:rsid w:val="007808E7"/>
    <w:rsid w:val="0078154B"/>
    <w:rsid w:val="007816EE"/>
    <w:rsid w:val="007840FD"/>
    <w:rsid w:val="007B1F89"/>
    <w:rsid w:val="007C397F"/>
    <w:rsid w:val="007D188A"/>
    <w:rsid w:val="00805623"/>
    <w:rsid w:val="0081505E"/>
    <w:rsid w:val="00815EA3"/>
    <w:rsid w:val="00817FDB"/>
    <w:rsid w:val="0082780B"/>
    <w:rsid w:val="00831AA6"/>
    <w:rsid w:val="00832800"/>
    <w:rsid w:val="008454BA"/>
    <w:rsid w:val="0084789D"/>
    <w:rsid w:val="00847A8D"/>
    <w:rsid w:val="00855C4E"/>
    <w:rsid w:val="00857EAC"/>
    <w:rsid w:val="00860FCD"/>
    <w:rsid w:val="00861EE1"/>
    <w:rsid w:val="0087725F"/>
    <w:rsid w:val="00881990"/>
    <w:rsid w:val="00890D8B"/>
    <w:rsid w:val="008916D8"/>
    <w:rsid w:val="008A2B62"/>
    <w:rsid w:val="008A32D9"/>
    <w:rsid w:val="008A47B3"/>
    <w:rsid w:val="008A4A3E"/>
    <w:rsid w:val="008A5092"/>
    <w:rsid w:val="008D717C"/>
    <w:rsid w:val="0091660D"/>
    <w:rsid w:val="00921D88"/>
    <w:rsid w:val="0092219B"/>
    <w:rsid w:val="009307F7"/>
    <w:rsid w:val="009359AA"/>
    <w:rsid w:val="00945415"/>
    <w:rsid w:val="00954281"/>
    <w:rsid w:val="0096410D"/>
    <w:rsid w:val="009773A2"/>
    <w:rsid w:val="00982269"/>
    <w:rsid w:val="00983CE9"/>
    <w:rsid w:val="00997262"/>
    <w:rsid w:val="009A2EB9"/>
    <w:rsid w:val="009D4613"/>
    <w:rsid w:val="009D4A77"/>
    <w:rsid w:val="009D7DAA"/>
    <w:rsid w:val="009F4C85"/>
    <w:rsid w:val="009F791A"/>
    <w:rsid w:val="009F7C07"/>
    <w:rsid w:val="00A21B4A"/>
    <w:rsid w:val="00A233B5"/>
    <w:rsid w:val="00A2553C"/>
    <w:rsid w:val="00A266B0"/>
    <w:rsid w:val="00A2728A"/>
    <w:rsid w:val="00A30877"/>
    <w:rsid w:val="00A30E05"/>
    <w:rsid w:val="00A318B8"/>
    <w:rsid w:val="00A41F88"/>
    <w:rsid w:val="00A434FE"/>
    <w:rsid w:val="00A46996"/>
    <w:rsid w:val="00A54E99"/>
    <w:rsid w:val="00A80A50"/>
    <w:rsid w:val="00A92FEA"/>
    <w:rsid w:val="00A971F3"/>
    <w:rsid w:val="00AA0CCF"/>
    <w:rsid w:val="00AB123D"/>
    <w:rsid w:val="00AB29AB"/>
    <w:rsid w:val="00AB2EB4"/>
    <w:rsid w:val="00AB6EE9"/>
    <w:rsid w:val="00AC56CB"/>
    <w:rsid w:val="00AD131C"/>
    <w:rsid w:val="00AE3089"/>
    <w:rsid w:val="00AE3D64"/>
    <w:rsid w:val="00AF0593"/>
    <w:rsid w:val="00AF2F60"/>
    <w:rsid w:val="00B14E5F"/>
    <w:rsid w:val="00B15E78"/>
    <w:rsid w:val="00B319EC"/>
    <w:rsid w:val="00B53805"/>
    <w:rsid w:val="00B55F69"/>
    <w:rsid w:val="00B623C1"/>
    <w:rsid w:val="00B636FA"/>
    <w:rsid w:val="00B75F95"/>
    <w:rsid w:val="00B773B0"/>
    <w:rsid w:val="00B847F8"/>
    <w:rsid w:val="00B8566B"/>
    <w:rsid w:val="00B97FC7"/>
    <w:rsid w:val="00BA1641"/>
    <w:rsid w:val="00BB5E5A"/>
    <w:rsid w:val="00BD16F0"/>
    <w:rsid w:val="00BD6612"/>
    <w:rsid w:val="00BE04E2"/>
    <w:rsid w:val="00BE340D"/>
    <w:rsid w:val="00BE35B9"/>
    <w:rsid w:val="00BF2FCC"/>
    <w:rsid w:val="00C01A5A"/>
    <w:rsid w:val="00C16CF9"/>
    <w:rsid w:val="00C221B1"/>
    <w:rsid w:val="00C226AA"/>
    <w:rsid w:val="00C22FDE"/>
    <w:rsid w:val="00C23A41"/>
    <w:rsid w:val="00C23D1F"/>
    <w:rsid w:val="00C547E6"/>
    <w:rsid w:val="00C553D3"/>
    <w:rsid w:val="00C75F00"/>
    <w:rsid w:val="00C83C16"/>
    <w:rsid w:val="00C84C4A"/>
    <w:rsid w:val="00C86312"/>
    <w:rsid w:val="00C92F09"/>
    <w:rsid w:val="00C930AF"/>
    <w:rsid w:val="00CA66F6"/>
    <w:rsid w:val="00CA7A62"/>
    <w:rsid w:val="00CA7DFC"/>
    <w:rsid w:val="00CB1713"/>
    <w:rsid w:val="00CC0581"/>
    <w:rsid w:val="00CC3B1E"/>
    <w:rsid w:val="00CD1DAC"/>
    <w:rsid w:val="00CE1BC8"/>
    <w:rsid w:val="00CE7CF4"/>
    <w:rsid w:val="00CF27A0"/>
    <w:rsid w:val="00CF41A7"/>
    <w:rsid w:val="00CF6260"/>
    <w:rsid w:val="00D00F3E"/>
    <w:rsid w:val="00D05329"/>
    <w:rsid w:val="00D0687C"/>
    <w:rsid w:val="00D10E54"/>
    <w:rsid w:val="00D23FE7"/>
    <w:rsid w:val="00D251FE"/>
    <w:rsid w:val="00D331D8"/>
    <w:rsid w:val="00D47C2A"/>
    <w:rsid w:val="00D51861"/>
    <w:rsid w:val="00D52E2A"/>
    <w:rsid w:val="00D74753"/>
    <w:rsid w:val="00D8520F"/>
    <w:rsid w:val="00DA0631"/>
    <w:rsid w:val="00DA4EB3"/>
    <w:rsid w:val="00DC103F"/>
    <w:rsid w:val="00DD3855"/>
    <w:rsid w:val="00DE2DBC"/>
    <w:rsid w:val="00DF31C4"/>
    <w:rsid w:val="00DF5705"/>
    <w:rsid w:val="00E01232"/>
    <w:rsid w:val="00E15B8A"/>
    <w:rsid w:val="00E226EE"/>
    <w:rsid w:val="00E26100"/>
    <w:rsid w:val="00E308AA"/>
    <w:rsid w:val="00E43102"/>
    <w:rsid w:val="00E44608"/>
    <w:rsid w:val="00E469F3"/>
    <w:rsid w:val="00E5018F"/>
    <w:rsid w:val="00E611B5"/>
    <w:rsid w:val="00E6181F"/>
    <w:rsid w:val="00E62268"/>
    <w:rsid w:val="00E64B74"/>
    <w:rsid w:val="00E665A8"/>
    <w:rsid w:val="00E8085C"/>
    <w:rsid w:val="00E834C5"/>
    <w:rsid w:val="00E84057"/>
    <w:rsid w:val="00E84767"/>
    <w:rsid w:val="00EB03AB"/>
    <w:rsid w:val="00EC5336"/>
    <w:rsid w:val="00ED332C"/>
    <w:rsid w:val="00ED65CE"/>
    <w:rsid w:val="00EE2379"/>
    <w:rsid w:val="00F051C5"/>
    <w:rsid w:val="00F157A7"/>
    <w:rsid w:val="00F207DB"/>
    <w:rsid w:val="00F32076"/>
    <w:rsid w:val="00F33AE2"/>
    <w:rsid w:val="00F40082"/>
    <w:rsid w:val="00F53C50"/>
    <w:rsid w:val="00F57C34"/>
    <w:rsid w:val="00F6425B"/>
    <w:rsid w:val="00F671C9"/>
    <w:rsid w:val="00F7498E"/>
    <w:rsid w:val="00F82135"/>
    <w:rsid w:val="00F83DBE"/>
    <w:rsid w:val="00F86F83"/>
    <w:rsid w:val="00F93F4A"/>
    <w:rsid w:val="00FA5FDC"/>
    <w:rsid w:val="00FA7F68"/>
    <w:rsid w:val="00FB2586"/>
    <w:rsid w:val="00FB2BC8"/>
    <w:rsid w:val="00FB33A2"/>
    <w:rsid w:val="00FB49DA"/>
    <w:rsid w:val="00FB4B21"/>
    <w:rsid w:val="00FB7929"/>
    <w:rsid w:val="00FD7C4A"/>
    <w:rsid w:val="00FD7F14"/>
    <w:rsid w:val="00FE0916"/>
    <w:rsid w:val="00FE27C2"/>
    <w:rsid w:val="00FF1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31948B"/>
  <w15:docId w15:val="{0C63E6C7-6A55-BD44-896C-FD5585CE1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3B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qFormat/>
    <w:rsid w:val="005B50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5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1C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D22D2"/>
    <w:rPr>
      <w:color w:val="0000FF"/>
      <w:u w:val="single"/>
    </w:rPr>
  </w:style>
  <w:style w:type="table" w:styleId="TableGrid">
    <w:name w:val="Table Grid"/>
    <w:basedOn w:val="TableNormal"/>
    <w:uiPriority w:val="59"/>
    <w:rsid w:val="002246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F157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7A7"/>
    <w:rPr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F157A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37CAA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54334C"/>
    <w:pPr>
      <w:spacing w:after="0"/>
      <w:jc w:val="center"/>
    </w:pPr>
    <w:rPr>
      <w:rFonts w:cs="Calibri"/>
    </w:rPr>
  </w:style>
  <w:style w:type="character" w:customStyle="1" w:styleId="ListParagraphChar">
    <w:name w:val="List Paragraph Char"/>
    <w:basedOn w:val="DefaultParagraphFont"/>
    <w:link w:val="ListParagraph"/>
    <w:rsid w:val="0054334C"/>
    <w:rPr>
      <w:sz w:val="22"/>
      <w:szCs w:val="22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54334C"/>
    <w:rPr>
      <w:rFonts w:cs="Calibri"/>
      <w:sz w:val="22"/>
      <w:szCs w:val="22"/>
    </w:rPr>
  </w:style>
  <w:style w:type="paragraph" w:customStyle="1" w:styleId="EndNoteBibliography">
    <w:name w:val="EndNote Bibliography"/>
    <w:basedOn w:val="Normal"/>
    <w:link w:val="EndNoteBibliographyChar"/>
    <w:rsid w:val="0054334C"/>
    <w:pPr>
      <w:spacing w:line="240" w:lineRule="auto"/>
    </w:pPr>
    <w:rPr>
      <w:rFonts w:cs="Calibri"/>
    </w:rPr>
  </w:style>
  <w:style w:type="character" w:customStyle="1" w:styleId="EndNoteBibliographyChar">
    <w:name w:val="EndNote Bibliography Char"/>
    <w:basedOn w:val="ListParagraphChar"/>
    <w:link w:val="EndNoteBibliography"/>
    <w:rsid w:val="0054334C"/>
    <w:rPr>
      <w:rFonts w:cs="Calibr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0919C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25F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5F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5F6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5F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5F62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D0532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454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4B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543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C2907-6B63-4CC6-A5D4-339BC5F8E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 Minassian</dc:creator>
  <cp:keywords/>
  <dc:description/>
  <cp:lastModifiedBy>Berge Minassian</cp:lastModifiedBy>
  <cp:revision>3</cp:revision>
  <cp:lastPrinted>2013-12-12T20:51:00Z</cp:lastPrinted>
  <dcterms:created xsi:type="dcterms:W3CDTF">2020-07-09T14:46:00Z</dcterms:created>
  <dcterms:modified xsi:type="dcterms:W3CDTF">2020-07-09T14:48:00Z</dcterms:modified>
</cp:coreProperties>
</file>