
<file path=[Content_Types].xml><?xml version="1.0" encoding="utf-8"?>
<Types xmlns="http://schemas.openxmlformats.org/package/2006/content-types">
  <Override PartName="/_rels/.rels" ContentType="application/vnd.openxmlformats-package.relationships+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4.png" ContentType="image/png"/>
  <Override PartName="/word/media/image3.png" ContentType="image/png"/>
  <Override PartName="/word/media/image2.png" ContentType="image/png"/>
  <Override PartName="/word/media/image1.png" ContentType="image/png"/>
  <Override PartName="/word/fontTable.xml" ContentType="application/vnd.openxmlformats-officedocument.wordprocessingml.fontTable+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rPr/>
      </w:pPr>
      <w:r>
        <w:rPr>
          <w:rFonts w:ascii="Times New Roman" w:hAnsi="Times New Roman"/>
          <w:b/>
          <w:bCs/>
        </w:rPr>
        <w:t>Supplementary material</w:t>
      </w:r>
    </w:p>
    <w:p>
      <w:pPr>
        <w:pStyle w:val="Normal"/>
        <w:spacing w:lineRule="auto" w:line="360"/>
        <w:rPr>
          <w:rFonts w:ascii="Times New Roman" w:hAnsi="Times New Roman"/>
          <w:b/>
          <w:b/>
          <w:bCs/>
        </w:rPr>
      </w:pPr>
      <w:r>
        <w:rPr>
          <w:rFonts w:ascii="Times New Roman" w:hAnsi="Times New Roman"/>
          <w:b/>
          <w:bCs/>
        </w:rPr>
      </w:r>
    </w:p>
    <w:p>
      <w:pPr>
        <w:pStyle w:val="Normal"/>
        <w:spacing w:lineRule="auto" w:line="360"/>
        <w:rPr>
          <w:rFonts w:ascii="Times New Roman" w:hAnsi="Times New Roman"/>
          <w:b w:val="false"/>
          <w:b w:val="false"/>
          <w:bCs w:val="false"/>
        </w:rPr>
      </w:pPr>
      <w:r>
        <w:rPr>
          <w:rFonts w:ascii="Times New Roman" w:hAnsi="Times New Roman"/>
          <w:b w:val="false"/>
          <w:bCs w:val="false"/>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6120130" cy="4559935"/>
            <wp:effectExtent l="0" t="0" r="0" b="0"/>
            <wp:wrapSquare wrapText="largest"/>
            <wp:docPr id="1"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 descr=""/>
                    <pic:cNvPicPr>
                      <a:picLocks noChangeAspect="1" noChangeArrowheads="1"/>
                    </pic:cNvPicPr>
                  </pic:nvPicPr>
                  <pic:blipFill>
                    <a:blip r:embed="rId2"/>
                    <a:stretch>
                      <a:fillRect/>
                    </a:stretch>
                  </pic:blipFill>
                  <pic:spPr bwMode="auto">
                    <a:xfrm>
                      <a:off x="0" y="0"/>
                      <a:ext cx="6120130" cy="4559935"/>
                    </a:xfrm>
                    <a:prstGeom prst="rect">
                      <a:avLst/>
                    </a:prstGeom>
                  </pic:spPr>
                </pic:pic>
              </a:graphicData>
            </a:graphic>
          </wp:anchor>
        </w:drawing>
      </w:r>
    </w:p>
    <w:p>
      <w:pPr>
        <w:pStyle w:val="Normal"/>
        <w:spacing w:lineRule="auto" w:line="360"/>
        <w:rPr/>
      </w:pPr>
      <w:r>
        <w:rPr>
          <w:rFonts w:ascii="Times New Roman" w:hAnsi="Times New Roman"/>
          <w:b w:val="false"/>
          <w:bCs w:val="false"/>
        </w:rPr>
        <w:t>Supplementary Figure 1. Regional brain volume trajectories inferred by GPPM from gene-positive (PreHD and HD) individuals from the TRACK-HD cohort, grouped by CAG repeat count. Standardised volumes (y-axis) are shown, and the time-scale (x-axis) is centred such that t=0 when the fitted trajectory is equal to the mean value of the HD group. Uncertainty in the fit is shown as light shading about the mean and was estimated using 200 samples from the posterior. GPPM: Gaussian Process Progression Model; PreHD: pre-manifest HD; HD: manifest HD; CAG: cytosine-adenine-guanine.</w:t>
      </w:r>
    </w:p>
    <w:p>
      <w:pPr>
        <w:pStyle w:val="Normal"/>
        <w:spacing w:lineRule="auto" w:line="360"/>
        <w:rPr>
          <w:rFonts w:ascii="Times New Roman" w:hAnsi="Times New Roman"/>
          <w:b w:val="false"/>
          <w:b w:val="false"/>
          <w:bCs w:val="false"/>
        </w:rPr>
      </w:pPr>
      <w:r>
        <w:rPr/>
      </w:r>
    </w:p>
    <w:p>
      <w:pPr>
        <w:pStyle w:val="Normal"/>
        <w:spacing w:lineRule="auto" w:line="360"/>
        <w:rPr>
          <w:rFonts w:ascii="Times New Roman" w:hAnsi="Times New Roman"/>
          <w:b w:val="false"/>
          <w:b w:val="false"/>
          <w:bCs w:val="false"/>
        </w:rPr>
      </w:pPr>
      <w:r>
        <w:rPr/>
      </w:r>
    </w:p>
    <w:p>
      <w:pPr>
        <w:pStyle w:val="Normal"/>
        <w:spacing w:lineRule="auto" w:line="360"/>
        <w:rPr>
          <w:rFonts w:ascii="Times New Roman" w:hAnsi="Times New Roman"/>
          <w:b w:val="false"/>
          <w:b w:val="false"/>
          <w:bCs w:val="false"/>
        </w:rPr>
      </w:pPr>
      <w:r>
        <w:rPr/>
      </w:r>
    </w:p>
    <w:p>
      <w:pPr>
        <w:pStyle w:val="Normal"/>
        <w:spacing w:lineRule="auto" w:line="360"/>
        <w:rPr>
          <w:rFonts w:ascii="Times New Roman" w:hAnsi="Times New Roman"/>
          <w:b w:val="false"/>
          <w:b w:val="false"/>
          <w:bCs w:val="false"/>
        </w:rPr>
      </w:pPr>
      <w:r>
        <w:rPr/>
      </w:r>
    </w:p>
    <w:p>
      <w:pPr>
        <w:pStyle w:val="Normal"/>
        <w:spacing w:lineRule="auto" w:line="360"/>
        <w:rPr>
          <w:rFonts w:ascii="Times New Roman" w:hAnsi="Times New Roman"/>
          <w:b w:val="false"/>
          <w:b w:val="false"/>
          <w:bCs w:val="false"/>
        </w:rPr>
      </w:pPr>
      <w:r>
        <w:rPr/>
      </w:r>
    </w:p>
    <w:p>
      <w:pPr>
        <w:pStyle w:val="Normal"/>
        <w:spacing w:lineRule="auto" w:line="360"/>
        <w:rPr>
          <w:rFonts w:ascii="Times New Roman" w:hAnsi="Times New Roman"/>
          <w:b w:val="false"/>
          <w:b w:val="false"/>
          <w:bCs w:val="false"/>
        </w:rPr>
      </w:pPr>
      <w:r>
        <w:rPr/>
      </w:r>
    </w:p>
    <w:p>
      <w:pPr>
        <w:pStyle w:val="Normal"/>
        <w:spacing w:lineRule="auto" w:line="360"/>
        <w:rPr>
          <w:rFonts w:ascii="Times New Roman" w:hAnsi="Times New Roman"/>
          <w:b w:val="false"/>
          <w:b w:val="false"/>
          <w:bCs w:val="false"/>
        </w:rPr>
      </w:pPr>
      <w:r>
        <w:rPr/>
      </w:r>
    </w:p>
    <w:p>
      <w:pPr>
        <w:pStyle w:val="Normal"/>
        <w:spacing w:lineRule="auto" w:line="360"/>
        <w:rPr>
          <w:rFonts w:ascii="Times New Roman" w:hAnsi="Times New Roman"/>
          <w:b w:val="false"/>
          <w:b w:val="false"/>
          <w:bCs w:val="false"/>
        </w:rPr>
      </w:pPr>
      <w:r>
        <w:rPr/>
      </w:r>
    </w:p>
    <w:p>
      <w:pPr>
        <w:pStyle w:val="Normal"/>
        <w:spacing w:lineRule="auto" w:line="360"/>
        <w:rPr>
          <w:rFonts w:ascii="Times New Roman" w:hAnsi="Times New Roman"/>
          <w:b w:val="false"/>
          <w:b w:val="false"/>
          <w:bCs w:val="false"/>
        </w:rPr>
      </w:pPr>
      <w:r>
        <w:rPr/>
        <w:drawing>
          <wp:anchor behindDoc="0" distT="0" distB="0" distL="0" distR="0" simplePos="0" locked="0" layoutInCell="1" allowOverlap="1" relativeHeight="3">
            <wp:simplePos x="0" y="0"/>
            <wp:positionH relativeFrom="column">
              <wp:posOffset>-40005</wp:posOffset>
            </wp:positionH>
            <wp:positionV relativeFrom="paragraph">
              <wp:posOffset>57150</wp:posOffset>
            </wp:positionV>
            <wp:extent cx="1800225" cy="1800225"/>
            <wp:effectExtent l="0" t="0" r="0" b="0"/>
            <wp:wrapSquare wrapText="largest"/>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3"/>
                    <a:stretch>
                      <a:fillRect/>
                    </a:stretch>
                  </pic:blipFill>
                  <pic:spPr bwMode="auto">
                    <a:xfrm>
                      <a:off x="0" y="0"/>
                      <a:ext cx="1800225" cy="1800225"/>
                    </a:xfrm>
                    <a:prstGeom prst="rect">
                      <a:avLst/>
                    </a:prstGeom>
                  </pic:spPr>
                </pic:pic>
              </a:graphicData>
            </a:graphic>
          </wp:anchor>
        </w:drawing>
        <w:drawing>
          <wp:anchor behindDoc="0" distT="0" distB="0" distL="0" distR="0" simplePos="0" locked="0" layoutInCell="1" allowOverlap="1" relativeHeight="4">
            <wp:simplePos x="0" y="0"/>
            <wp:positionH relativeFrom="column">
              <wp:posOffset>2122170</wp:posOffset>
            </wp:positionH>
            <wp:positionV relativeFrom="paragraph">
              <wp:posOffset>41910</wp:posOffset>
            </wp:positionV>
            <wp:extent cx="1800225" cy="1800225"/>
            <wp:effectExtent l="0" t="0" r="0" b="0"/>
            <wp:wrapSquare wrapText="largest"/>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4"/>
                    <a:stretch>
                      <a:fillRect/>
                    </a:stretch>
                  </pic:blipFill>
                  <pic:spPr bwMode="auto">
                    <a:xfrm>
                      <a:off x="0" y="0"/>
                      <a:ext cx="1800225" cy="1800225"/>
                    </a:xfrm>
                    <a:prstGeom prst="rect">
                      <a:avLst/>
                    </a:prstGeom>
                  </pic:spPr>
                </pic:pic>
              </a:graphicData>
            </a:graphic>
          </wp:anchor>
        </w:drawing>
        <w:drawing>
          <wp:anchor behindDoc="0" distT="0" distB="0" distL="0" distR="0" simplePos="0" locked="0" layoutInCell="1" allowOverlap="1" relativeHeight="5">
            <wp:simplePos x="0" y="0"/>
            <wp:positionH relativeFrom="column">
              <wp:posOffset>4236720</wp:posOffset>
            </wp:positionH>
            <wp:positionV relativeFrom="paragraph">
              <wp:posOffset>60960</wp:posOffset>
            </wp:positionV>
            <wp:extent cx="1800225" cy="1800225"/>
            <wp:effectExtent l="0" t="0" r="0" b="0"/>
            <wp:wrapSquare wrapText="largest"/>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5"/>
                    <a:stretch>
                      <a:fillRect/>
                    </a:stretch>
                  </pic:blipFill>
                  <pic:spPr bwMode="auto">
                    <a:xfrm>
                      <a:off x="0" y="0"/>
                      <a:ext cx="1800225" cy="1800225"/>
                    </a:xfrm>
                    <a:prstGeom prst="rect">
                      <a:avLst/>
                    </a:prstGeom>
                  </pic:spPr>
                </pic:pic>
              </a:graphicData>
            </a:graphic>
          </wp:anchor>
        </w:drawing>
      </w:r>
    </w:p>
    <w:p>
      <w:pPr>
        <w:pStyle w:val="Normal"/>
        <w:spacing w:lineRule="auto" w:line="360"/>
        <w:rPr>
          <w:rFonts w:ascii="Times New Roman" w:hAnsi="Times New Roman"/>
          <w:b w:val="false"/>
          <w:b w:val="false"/>
          <w:bCs w:val="false"/>
        </w:rPr>
      </w:pPr>
      <w:r>
        <w:rPr/>
      </w:r>
    </w:p>
    <w:p>
      <w:pPr>
        <w:pStyle w:val="Normal"/>
        <w:spacing w:lineRule="auto" w:line="360"/>
        <w:rPr>
          <w:rFonts w:ascii="Times New Roman" w:hAnsi="Times New Roman"/>
          <w:b w:val="false"/>
          <w:b w:val="false"/>
          <w:bCs w:val="false"/>
        </w:rPr>
      </w:pPr>
      <w:r>
        <w:rPr/>
      </w:r>
    </w:p>
    <w:p>
      <w:pPr>
        <w:pStyle w:val="Normal"/>
        <w:spacing w:lineRule="auto" w:line="360"/>
        <w:rPr>
          <w:rFonts w:ascii="Times New Roman" w:hAnsi="Times New Roman"/>
          <w:b w:val="false"/>
          <w:b w:val="false"/>
          <w:bCs w:val="false"/>
        </w:rPr>
      </w:pPr>
      <w:r>
        <w:rPr/>
      </w:r>
    </w:p>
    <w:p>
      <w:pPr>
        <w:pStyle w:val="Normal"/>
        <w:spacing w:lineRule="auto" w:line="360"/>
        <w:rPr>
          <w:rFonts w:ascii="Times New Roman" w:hAnsi="Times New Roman"/>
          <w:b w:val="false"/>
          <w:b w:val="false"/>
          <w:bCs w:val="false"/>
        </w:rPr>
      </w:pPr>
      <w:r>
        <w:rPr/>
      </w:r>
    </w:p>
    <w:p>
      <w:pPr>
        <w:pStyle w:val="Normal"/>
        <w:spacing w:lineRule="auto" w:line="360"/>
        <w:rPr>
          <w:rFonts w:ascii="Times New Roman" w:hAnsi="Times New Roman"/>
          <w:b w:val="false"/>
          <w:b w:val="false"/>
          <w:bCs w:val="false"/>
        </w:rPr>
      </w:pPr>
      <w:r>
        <w:rPr/>
      </w:r>
    </w:p>
    <w:p>
      <w:pPr>
        <w:pStyle w:val="Normal"/>
        <w:spacing w:lineRule="auto" w:line="360"/>
        <w:rPr>
          <w:rFonts w:ascii="Times New Roman" w:hAnsi="Times New Roman"/>
          <w:b w:val="false"/>
          <w:b w:val="false"/>
          <w:bCs w:val="false"/>
        </w:rPr>
      </w:pPr>
      <w:r>
        <w:rPr/>
      </w:r>
    </w:p>
    <w:p>
      <w:pPr>
        <w:pStyle w:val="Normal"/>
        <w:spacing w:lineRule="auto" w:line="360"/>
        <w:rPr>
          <w:rFonts w:ascii="Times New Roman" w:hAnsi="Times New Roman"/>
          <w:b w:val="false"/>
          <w:b w:val="false"/>
          <w:bCs w:val="false"/>
        </w:rPr>
      </w:pPr>
      <w:r>
        <w:rPr/>
      </w:r>
    </w:p>
    <w:p>
      <w:pPr>
        <w:pStyle w:val="Normal"/>
        <w:spacing w:lineRule="auto" w:line="360"/>
        <w:rPr/>
      </w:pPr>
      <w:r>
        <w:rPr>
          <w:rFonts w:ascii="Times New Roman" w:hAnsi="Times New Roman"/>
          <w:b w:val="false"/>
          <w:bCs w:val="false"/>
        </w:rPr>
        <w:t>Supplementary Figure 2. From left to right: Predicted time-to-onset versus Total Motor Score (TMS), Symbol Digit Modalities Test (SDMT), Stroop Word Reading Test (SWRT), in the PREDICT-HD cohort. SDMT and SWRT were adjusted for years of education.</w:t>
      </w:r>
    </w:p>
    <w:p>
      <w:pPr>
        <w:pStyle w:val="Normal"/>
        <w:spacing w:lineRule="auto" w:line="360"/>
        <w:rPr>
          <w:rFonts w:ascii="Times New Roman" w:hAnsi="Times New Roman"/>
          <w:b w:val="false"/>
          <w:b w:val="false"/>
          <w:bCs w:val="false"/>
        </w:rPr>
      </w:pPr>
      <w:r>
        <w:rPr/>
      </w:r>
    </w:p>
    <w:p>
      <w:pPr>
        <w:pStyle w:val="Normal"/>
        <w:spacing w:lineRule="auto" w:line="360"/>
        <w:rPr/>
      </w:pPr>
      <w:r>
        <w:rPr>
          <w:rFonts w:ascii="Times New Roman" w:hAnsi="Times New Roman"/>
          <w:b w:val="false"/>
          <w:bCs w:val="false"/>
        </w:rPr>
        <w:t>Supplementary Table 1. Number of individuals in each CAG repeat group in the TRACK-HD cohort.</w:t>
      </w:r>
    </w:p>
    <w:tbl>
      <w:tblPr>
        <w:tblW w:w="9638" w:type="dxa"/>
        <w:jc w:val="left"/>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Pr>
      <w:tblGrid>
        <w:gridCol w:w="741"/>
        <w:gridCol w:w="741"/>
        <w:gridCol w:w="742"/>
        <w:gridCol w:w="741"/>
        <w:gridCol w:w="741"/>
        <w:gridCol w:w="742"/>
        <w:gridCol w:w="741"/>
        <w:gridCol w:w="742"/>
        <w:gridCol w:w="741"/>
        <w:gridCol w:w="741"/>
        <w:gridCol w:w="742"/>
        <w:gridCol w:w="741"/>
        <w:gridCol w:w="742"/>
      </w:tblGrid>
      <w:tr>
        <w:trPr/>
        <w:tc>
          <w:tcPr>
            <w:tcW w:w="741" w:type="dxa"/>
            <w:tcBorders>
              <w:top w:val="single" w:sz="2" w:space="0" w:color="000000"/>
              <w:left w:val="single" w:sz="2" w:space="0" w:color="000000"/>
              <w:bottom w:val="single" w:sz="2" w:space="0" w:color="000000"/>
              <w:insideH w:val="single" w:sz="2" w:space="0" w:color="000000"/>
            </w:tcBorders>
            <w:shd w:fill="auto" w:val="clear"/>
            <w:tcMar>
              <w:left w:w="54" w:type="dxa"/>
            </w:tcMar>
          </w:tcPr>
          <w:p>
            <w:pPr>
              <w:pStyle w:val="TableContents"/>
              <w:rPr/>
            </w:pPr>
            <w:r>
              <w:rPr/>
              <w:t>CAG</w:t>
            </w:r>
          </w:p>
        </w:tc>
        <w:tc>
          <w:tcPr>
            <w:tcW w:w="741" w:type="dxa"/>
            <w:tcBorders>
              <w:top w:val="single" w:sz="2" w:space="0" w:color="000000"/>
              <w:left w:val="single" w:sz="2" w:space="0" w:color="000000"/>
              <w:bottom w:val="single" w:sz="2" w:space="0" w:color="000000"/>
              <w:insideH w:val="single" w:sz="2" w:space="0" w:color="000000"/>
            </w:tcBorders>
            <w:shd w:fill="auto" w:val="clear"/>
            <w:tcMar>
              <w:left w:w="54" w:type="dxa"/>
            </w:tcMar>
          </w:tcPr>
          <w:p>
            <w:pPr>
              <w:pStyle w:val="TableContents"/>
              <w:rPr/>
            </w:pPr>
            <w:r>
              <w:rPr/>
              <w:t>39</w:t>
            </w:r>
          </w:p>
        </w:tc>
        <w:tc>
          <w:tcPr>
            <w:tcW w:w="742" w:type="dxa"/>
            <w:tcBorders>
              <w:top w:val="single" w:sz="2" w:space="0" w:color="000000"/>
              <w:left w:val="single" w:sz="2" w:space="0" w:color="000000"/>
              <w:bottom w:val="single" w:sz="2" w:space="0" w:color="000000"/>
              <w:insideH w:val="single" w:sz="2" w:space="0" w:color="000000"/>
            </w:tcBorders>
            <w:shd w:fill="auto" w:val="clear"/>
            <w:tcMar>
              <w:left w:w="54" w:type="dxa"/>
            </w:tcMar>
          </w:tcPr>
          <w:p>
            <w:pPr>
              <w:pStyle w:val="TableContents"/>
              <w:rPr/>
            </w:pPr>
            <w:r>
              <w:rPr/>
              <w:t>40</w:t>
            </w:r>
          </w:p>
        </w:tc>
        <w:tc>
          <w:tcPr>
            <w:tcW w:w="741" w:type="dxa"/>
            <w:tcBorders>
              <w:top w:val="single" w:sz="2" w:space="0" w:color="000000"/>
              <w:left w:val="single" w:sz="2" w:space="0" w:color="000000"/>
              <w:bottom w:val="single" w:sz="2" w:space="0" w:color="000000"/>
              <w:insideH w:val="single" w:sz="2" w:space="0" w:color="000000"/>
            </w:tcBorders>
            <w:shd w:fill="auto" w:val="clear"/>
            <w:tcMar>
              <w:left w:w="54" w:type="dxa"/>
            </w:tcMar>
          </w:tcPr>
          <w:p>
            <w:pPr>
              <w:pStyle w:val="TableContents"/>
              <w:rPr/>
            </w:pPr>
            <w:r>
              <w:rPr/>
              <w:t>41</w:t>
            </w:r>
          </w:p>
        </w:tc>
        <w:tc>
          <w:tcPr>
            <w:tcW w:w="741" w:type="dxa"/>
            <w:tcBorders>
              <w:top w:val="single" w:sz="2" w:space="0" w:color="000000"/>
              <w:left w:val="single" w:sz="2" w:space="0" w:color="000000"/>
              <w:bottom w:val="single" w:sz="2" w:space="0" w:color="000000"/>
              <w:insideH w:val="single" w:sz="2" w:space="0" w:color="000000"/>
            </w:tcBorders>
            <w:shd w:fill="auto" w:val="clear"/>
            <w:tcMar>
              <w:left w:w="54" w:type="dxa"/>
            </w:tcMar>
          </w:tcPr>
          <w:p>
            <w:pPr>
              <w:pStyle w:val="TableContents"/>
              <w:rPr/>
            </w:pPr>
            <w:r>
              <w:rPr/>
              <w:t>42</w:t>
            </w:r>
          </w:p>
        </w:tc>
        <w:tc>
          <w:tcPr>
            <w:tcW w:w="742" w:type="dxa"/>
            <w:tcBorders>
              <w:top w:val="single" w:sz="2" w:space="0" w:color="000000"/>
              <w:left w:val="single" w:sz="2" w:space="0" w:color="000000"/>
              <w:bottom w:val="single" w:sz="2" w:space="0" w:color="000000"/>
              <w:insideH w:val="single" w:sz="2" w:space="0" w:color="000000"/>
            </w:tcBorders>
            <w:shd w:fill="auto" w:val="clear"/>
            <w:tcMar>
              <w:left w:w="54" w:type="dxa"/>
            </w:tcMar>
          </w:tcPr>
          <w:p>
            <w:pPr>
              <w:pStyle w:val="TableContents"/>
              <w:rPr/>
            </w:pPr>
            <w:r>
              <w:rPr/>
              <w:t>43</w:t>
            </w:r>
          </w:p>
        </w:tc>
        <w:tc>
          <w:tcPr>
            <w:tcW w:w="741" w:type="dxa"/>
            <w:tcBorders>
              <w:top w:val="single" w:sz="2" w:space="0" w:color="000000"/>
              <w:left w:val="single" w:sz="2" w:space="0" w:color="000000"/>
              <w:bottom w:val="single" w:sz="2" w:space="0" w:color="000000"/>
              <w:insideH w:val="single" w:sz="2" w:space="0" w:color="000000"/>
            </w:tcBorders>
            <w:shd w:fill="auto" w:val="clear"/>
            <w:tcMar>
              <w:left w:w="54" w:type="dxa"/>
            </w:tcMar>
          </w:tcPr>
          <w:p>
            <w:pPr>
              <w:pStyle w:val="TableContents"/>
              <w:rPr/>
            </w:pPr>
            <w:r>
              <w:rPr/>
              <w:t>44</w:t>
            </w:r>
          </w:p>
        </w:tc>
        <w:tc>
          <w:tcPr>
            <w:tcW w:w="742" w:type="dxa"/>
            <w:tcBorders>
              <w:top w:val="single" w:sz="2" w:space="0" w:color="000000"/>
              <w:left w:val="single" w:sz="2" w:space="0" w:color="000000"/>
              <w:bottom w:val="single" w:sz="2" w:space="0" w:color="000000"/>
              <w:insideH w:val="single" w:sz="2" w:space="0" w:color="000000"/>
            </w:tcBorders>
            <w:shd w:fill="auto" w:val="clear"/>
            <w:tcMar>
              <w:left w:w="54" w:type="dxa"/>
            </w:tcMar>
          </w:tcPr>
          <w:p>
            <w:pPr>
              <w:pStyle w:val="TableContents"/>
              <w:rPr/>
            </w:pPr>
            <w:r>
              <w:rPr/>
              <w:t>45</w:t>
            </w:r>
          </w:p>
        </w:tc>
        <w:tc>
          <w:tcPr>
            <w:tcW w:w="741" w:type="dxa"/>
            <w:tcBorders>
              <w:top w:val="single" w:sz="2" w:space="0" w:color="000000"/>
              <w:left w:val="single" w:sz="2" w:space="0" w:color="000000"/>
              <w:bottom w:val="single" w:sz="2" w:space="0" w:color="000000"/>
              <w:insideH w:val="single" w:sz="2" w:space="0" w:color="000000"/>
            </w:tcBorders>
            <w:shd w:fill="auto" w:val="clear"/>
            <w:tcMar>
              <w:left w:w="54" w:type="dxa"/>
            </w:tcMar>
          </w:tcPr>
          <w:p>
            <w:pPr>
              <w:pStyle w:val="TableContents"/>
              <w:rPr/>
            </w:pPr>
            <w:r>
              <w:rPr/>
              <w:t>46</w:t>
            </w:r>
          </w:p>
        </w:tc>
        <w:tc>
          <w:tcPr>
            <w:tcW w:w="741" w:type="dxa"/>
            <w:tcBorders>
              <w:top w:val="single" w:sz="2" w:space="0" w:color="000000"/>
              <w:left w:val="single" w:sz="2" w:space="0" w:color="000000"/>
              <w:bottom w:val="single" w:sz="2" w:space="0" w:color="000000"/>
              <w:insideH w:val="single" w:sz="2" w:space="0" w:color="000000"/>
            </w:tcBorders>
            <w:shd w:fill="auto" w:val="clear"/>
            <w:tcMar>
              <w:left w:w="54" w:type="dxa"/>
            </w:tcMar>
          </w:tcPr>
          <w:p>
            <w:pPr>
              <w:pStyle w:val="TableContents"/>
              <w:rPr/>
            </w:pPr>
            <w:r>
              <w:rPr/>
              <w:t>47</w:t>
            </w:r>
          </w:p>
        </w:tc>
        <w:tc>
          <w:tcPr>
            <w:tcW w:w="742" w:type="dxa"/>
            <w:tcBorders>
              <w:top w:val="single" w:sz="2" w:space="0" w:color="000000"/>
              <w:left w:val="single" w:sz="2" w:space="0" w:color="000000"/>
              <w:bottom w:val="single" w:sz="2" w:space="0" w:color="000000"/>
              <w:insideH w:val="single" w:sz="2" w:space="0" w:color="000000"/>
            </w:tcBorders>
            <w:shd w:fill="auto" w:val="clear"/>
            <w:tcMar>
              <w:left w:w="54" w:type="dxa"/>
            </w:tcMar>
          </w:tcPr>
          <w:p>
            <w:pPr>
              <w:pStyle w:val="TableContents"/>
              <w:rPr/>
            </w:pPr>
            <w:r>
              <w:rPr/>
              <w:t>48</w:t>
            </w:r>
          </w:p>
        </w:tc>
        <w:tc>
          <w:tcPr>
            <w:tcW w:w="741" w:type="dxa"/>
            <w:tcBorders>
              <w:top w:val="single" w:sz="2" w:space="0" w:color="000000"/>
              <w:left w:val="single" w:sz="2" w:space="0" w:color="000000"/>
              <w:bottom w:val="single" w:sz="2" w:space="0" w:color="000000"/>
              <w:insideH w:val="single" w:sz="2" w:space="0" w:color="000000"/>
            </w:tcBorders>
            <w:shd w:fill="auto" w:val="clear"/>
            <w:tcMar>
              <w:left w:w="54" w:type="dxa"/>
            </w:tcMar>
          </w:tcPr>
          <w:p>
            <w:pPr>
              <w:pStyle w:val="TableContents"/>
              <w:rPr/>
            </w:pPr>
            <w:r>
              <w:rPr/>
              <w:t>49</w:t>
            </w:r>
          </w:p>
        </w:tc>
        <w:tc>
          <w:tcPr>
            <w:tcW w:w="74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TableContents"/>
              <w:rPr/>
            </w:pPr>
            <w:r>
              <w:rPr/>
              <w:t>50</w:t>
            </w:r>
          </w:p>
        </w:tc>
      </w:tr>
      <w:tr>
        <w:trPr/>
        <w:tc>
          <w:tcPr>
            <w:tcW w:w="741" w:type="dxa"/>
            <w:tcBorders>
              <w:left w:val="single" w:sz="2" w:space="0" w:color="000000"/>
              <w:bottom w:val="single" w:sz="2" w:space="0" w:color="000000"/>
              <w:insideH w:val="single" w:sz="2" w:space="0" w:color="000000"/>
            </w:tcBorders>
            <w:shd w:fill="auto" w:val="clear"/>
            <w:tcMar>
              <w:left w:w="54" w:type="dxa"/>
            </w:tcMar>
          </w:tcPr>
          <w:p>
            <w:pPr>
              <w:pStyle w:val="TableContents"/>
              <w:rPr/>
            </w:pPr>
            <w:r>
              <w:rPr/>
              <w:t>N</w:t>
            </w:r>
          </w:p>
        </w:tc>
        <w:tc>
          <w:tcPr>
            <w:tcW w:w="741" w:type="dxa"/>
            <w:tcBorders>
              <w:left w:val="single" w:sz="2" w:space="0" w:color="000000"/>
              <w:bottom w:val="single" w:sz="2" w:space="0" w:color="000000"/>
              <w:insideH w:val="single" w:sz="2" w:space="0" w:color="000000"/>
            </w:tcBorders>
            <w:shd w:fill="auto" w:val="clear"/>
            <w:tcMar>
              <w:left w:w="54" w:type="dxa"/>
            </w:tcMar>
          </w:tcPr>
          <w:p>
            <w:pPr>
              <w:pStyle w:val="TableContents"/>
              <w:rPr/>
            </w:pPr>
            <w:r>
              <w:rPr/>
              <w:t>5</w:t>
            </w:r>
          </w:p>
        </w:tc>
        <w:tc>
          <w:tcPr>
            <w:tcW w:w="742" w:type="dxa"/>
            <w:tcBorders>
              <w:left w:val="single" w:sz="2" w:space="0" w:color="000000"/>
              <w:bottom w:val="single" w:sz="2" w:space="0" w:color="000000"/>
              <w:insideH w:val="single" w:sz="2" w:space="0" w:color="000000"/>
            </w:tcBorders>
            <w:shd w:fill="auto" w:val="clear"/>
            <w:tcMar>
              <w:left w:w="54" w:type="dxa"/>
            </w:tcMar>
          </w:tcPr>
          <w:p>
            <w:pPr>
              <w:pStyle w:val="TableContents"/>
              <w:rPr/>
            </w:pPr>
            <w:r>
              <w:rPr/>
              <w:t>15</w:t>
            </w:r>
          </w:p>
        </w:tc>
        <w:tc>
          <w:tcPr>
            <w:tcW w:w="741" w:type="dxa"/>
            <w:tcBorders>
              <w:left w:val="single" w:sz="2" w:space="0" w:color="000000"/>
              <w:bottom w:val="single" w:sz="2" w:space="0" w:color="000000"/>
              <w:insideH w:val="single" w:sz="2" w:space="0" w:color="000000"/>
            </w:tcBorders>
            <w:shd w:fill="auto" w:val="clear"/>
            <w:tcMar>
              <w:left w:w="54" w:type="dxa"/>
            </w:tcMar>
          </w:tcPr>
          <w:p>
            <w:pPr>
              <w:pStyle w:val="TableContents"/>
              <w:rPr/>
            </w:pPr>
            <w:r>
              <w:rPr/>
              <w:t>21</w:t>
            </w:r>
          </w:p>
        </w:tc>
        <w:tc>
          <w:tcPr>
            <w:tcW w:w="741" w:type="dxa"/>
            <w:tcBorders>
              <w:left w:val="single" w:sz="2" w:space="0" w:color="000000"/>
              <w:bottom w:val="single" w:sz="2" w:space="0" w:color="000000"/>
              <w:insideH w:val="single" w:sz="2" w:space="0" w:color="000000"/>
            </w:tcBorders>
            <w:shd w:fill="auto" w:val="clear"/>
            <w:tcMar>
              <w:left w:w="54" w:type="dxa"/>
            </w:tcMar>
          </w:tcPr>
          <w:p>
            <w:pPr>
              <w:pStyle w:val="TableContents"/>
              <w:rPr/>
            </w:pPr>
            <w:r>
              <w:rPr/>
              <w:t>33</w:t>
            </w:r>
          </w:p>
        </w:tc>
        <w:tc>
          <w:tcPr>
            <w:tcW w:w="742" w:type="dxa"/>
            <w:tcBorders>
              <w:left w:val="single" w:sz="2" w:space="0" w:color="000000"/>
              <w:bottom w:val="single" w:sz="2" w:space="0" w:color="000000"/>
              <w:insideH w:val="single" w:sz="2" w:space="0" w:color="000000"/>
            </w:tcBorders>
            <w:shd w:fill="auto" w:val="clear"/>
            <w:tcMar>
              <w:left w:w="54" w:type="dxa"/>
            </w:tcMar>
          </w:tcPr>
          <w:p>
            <w:pPr>
              <w:pStyle w:val="TableContents"/>
              <w:rPr/>
            </w:pPr>
            <w:r>
              <w:rPr/>
              <w:t>35</w:t>
            </w:r>
          </w:p>
        </w:tc>
        <w:tc>
          <w:tcPr>
            <w:tcW w:w="741" w:type="dxa"/>
            <w:tcBorders>
              <w:left w:val="single" w:sz="2" w:space="0" w:color="000000"/>
              <w:bottom w:val="single" w:sz="2" w:space="0" w:color="000000"/>
              <w:insideH w:val="single" w:sz="2" w:space="0" w:color="000000"/>
            </w:tcBorders>
            <w:shd w:fill="auto" w:val="clear"/>
            <w:tcMar>
              <w:left w:w="54" w:type="dxa"/>
            </w:tcMar>
          </w:tcPr>
          <w:p>
            <w:pPr>
              <w:pStyle w:val="TableContents"/>
              <w:rPr/>
            </w:pPr>
            <w:r>
              <w:rPr/>
              <w:t>31</w:t>
            </w:r>
          </w:p>
        </w:tc>
        <w:tc>
          <w:tcPr>
            <w:tcW w:w="742" w:type="dxa"/>
            <w:tcBorders>
              <w:left w:val="single" w:sz="2" w:space="0" w:color="000000"/>
              <w:bottom w:val="single" w:sz="2" w:space="0" w:color="000000"/>
              <w:insideH w:val="single" w:sz="2" w:space="0" w:color="000000"/>
            </w:tcBorders>
            <w:shd w:fill="auto" w:val="clear"/>
            <w:tcMar>
              <w:left w:w="54" w:type="dxa"/>
            </w:tcMar>
          </w:tcPr>
          <w:p>
            <w:pPr>
              <w:pStyle w:val="TableContents"/>
              <w:rPr/>
            </w:pPr>
            <w:r>
              <w:rPr/>
              <w:t>19</w:t>
            </w:r>
          </w:p>
        </w:tc>
        <w:tc>
          <w:tcPr>
            <w:tcW w:w="741" w:type="dxa"/>
            <w:tcBorders>
              <w:left w:val="single" w:sz="2" w:space="0" w:color="000000"/>
              <w:bottom w:val="single" w:sz="2" w:space="0" w:color="000000"/>
              <w:insideH w:val="single" w:sz="2" w:space="0" w:color="000000"/>
            </w:tcBorders>
            <w:shd w:fill="auto" w:val="clear"/>
            <w:tcMar>
              <w:left w:w="54" w:type="dxa"/>
            </w:tcMar>
          </w:tcPr>
          <w:p>
            <w:pPr>
              <w:pStyle w:val="TableContents"/>
              <w:rPr/>
            </w:pPr>
            <w:r>
              <w:rPr/>
              <w:t>7</w:t>
            </w:r>
          </w:p>
        </w:tc>
        <w:tc>
          <w:tcPr>
            <w:tcW w:w="741" w:type="dxa"/>
            <w:tcBorders>
              <w:left w:val="single" w:sz="2" w:space="0" w:color="000000"/>
              <w:bottom w:val="single" w:sz="2" w:space="0" w:color="000000"/>
              <w:insideH w:val="single" w:sz="2" w:space="0" w:color="000000"/>
            </w:tcBorders>
            <w:shd w:fill="auto" w:val="clear"/>
            <w:tcMar>
              <w:left w:w="54" w:type="dxa"/>
            </w:tcMar>
          </w:tcPr>
          <w:p>
            <w:pPr>
              <w:pStyle w:val="TableContents"/>
              <w:rPr/>
            </w:pPr>
            <w:r>
              <w:rPr/>
              <w:t>5</w:t>
            </w:r>
          </w:p>
        </w:tc>
        <w:tc>
          <w:tcPr>
            <w:tcW w:w="742" w:type="dxa"/>
            <w:tcBorders>
              <w:left w:val="single" w:sz="2" w:space="0" w:color="000000"/>
              <w:bottom w:val="single" w:sz="2" w:space="0" w:color="000000"/>
              <w:insideH w:val="single" w:sz="2" w:space="0" w:color="000000"/>
            </w:tcBorders>
            <w:shd w:fill="auto" w:val="clear"/>
            <w:tcMar>
              <w:left w:w="54" w:type="dxa"/>
            </w:tcMar>
          </w:tcPr>
          <w:p>
            <w:pPr>
              <w:pStyle w:val="TableContents"/>
              <w:rPr/>
            </w:pPr>
            <w:r>
              <w:rPr/>
              <w:t>3</w:t>
            </w:r>
          </w:p>
        </w:tc>
        <w:tc>
          <w:tcPr>
            <w:tcW w:w="741" w:type="dxa"/>
            <w:tcBorders>
              <w:left w:val="single" w:sz="2" w:space="0" w:color="000000"/>
              <w:bottom w:val="single" w:sz="2" w:space="0" w:color="000000"/>
              <w:insideH w:val="single" w:sz="2" w:space="0" w:color="000000"/>
            </w:tcBorders>
            <w:shd w:fill="auto" w:val="clear"/>
            <w:tcMar>
              <w:left w:w="54" w:type="dxa"/>
            </w:tcMar>
          </w:tcPr>
          <w:p>
            <w:pPr>
              <w:pStyle w:val="TableContents"/>
              <w:rPr/>
            </w:pPr>
            <w:r>
              <w:rPr/>
              <w:t>3</w:t>
            </w:r>
          </w:p>
        </w:tc>
        <w:tc>
          <w:tcPr>
            <w:tcW w:w="742"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TableContents"/>
              <w:rPr/>
            </w:pPr>
            <w:r>
              <w:rPr/>
              <w:t>5</w:t>
            </w:r>
          </w:p>
        </w:tc>
      </w:tr>
    </w:tbl>
    <w:p>
      <w:pPr>
        <w:pStyle w:val="Normal"/>
        <w:spacing w:lineRule="auto" w:line="360"/>
        <w:rPr>
          <w:rFonts w:ascii="Times New Roman" w:hAnsi="Times New Roman"/>
          <w:b w:val="false"/>
          <w:b w:val="false"/>
          <w:bCs w:val="false"/>
        </w:rPr>
      </w:pPr>
      <w:r>
        <w:rPr/>
      </w:r>
    </w:p>
    <w:sectPr>
      <w:type w:val="nextPage"/>
      <w:pgSz w:w="11906" w:h="16838"/>
      <w:pgMar w:left="1134" w:right="1134" w:header="0" w:top="1134" w:footer="0" w:bottom="1134" w:gutter="0"/>
      <w:pgNumType w:fmt="decimal"/>
      <w:formProt w:val="false"/>
      <w:textDirection w:val="lrTb"/>
      <w:docGrid w:type="default" w:linePitch="312"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Segoe UI">
    <w:charset w:val="01"/>
    <w:family w:val="roman"/>
    <w:pitch w:val="variable"/>
  </w:font>
  <w:font w:name="Liberation Sans">
    <w:altName w:val="Arial"/>
    <w:charset w:val="01"/>
    <w:family w:val="roman"/>
    <w:pitch w:val="variable"/>
  </w:font>
  <w:font w:name="Lohit Hindi">
    <w:charset w:val="01"/>
    <w:family w:val="roman"/>
    <w:pitch w:val="variable"/>
  </w:font>
  <w:font w:name="Arial">
    <w:charset w:val="01"/>
    <w:family w:val="roman"/>
    <w:pitch w:val="variable"/>
  </w:font>
  <w:font w:name="FreeSans">
    <w:charset w:val="01"/>
    <w:family w:val="roman"/>
    <w:pitch w:val="variable"/>
  </w:font>
  <w:font w:name="OpenSymbol">
    <w:altName w:val="Arial Unicode MS"/>
    <w:charset w:val="01"/>
    <w:family w:val="roman"/>
    <w:pitch w:val="variable"/>
  </w:font>
  <w:font w:name="Lucida Grande">
    <w:charset w:val="01"/>
    <w:family w:val="roman"/>
    <w:pitch w:val="variable"/>
  </w:font>
  <w:font w:name="Mangal">
    <w:charset w:val="01"/>
    <w:family w:val="roman"/>
    <w:pitch w:val="variable"/>
  </w:font>
  <w:font w:name="Times New Roman">
    <w:charset w:val="01"/>
    <w:family w:val="roman"/>
    <w:pitch w:val="variable"/>
  </w:font>
</w:fonts>
</file>

<file path=word/settings.xml><?xml version="1.0" encoding="utf-8"?>
<w:settings xmlns:w="http://schemas.openxmlformats.org/wordprocessingml/2006/main">
  <w:zoom w:percent="100"/>
  <w:defaultTabStop w:val="709"/>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szCs w:val="24"/>
        <w:lang w:val="en-GB" w:eastAsia="zh-CN" w:bidi="hi-IN"/>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jc w:val="left"/>
    </w:pPr>
    <w:rPr>
      <w:rFonts w:ascii="Liberation Serif" w:hAnsi="Liberation Serif" w:eastAsia="Noto Sans CJK SC Regular" w:cs="FreeSans"/>
      <w:color w:val="00000A"/>
      <w:sz w:val="24"/>
      <w:szCs w:val="24"/>
      <w:lang w:val="en-GB" w:eastAsia="zh-CN" w:bidi="hi-IN"/>
    </w:rPr>
  </w:style>
  <w:style w:type="paragraph" w:styleId="Heading1">
    <w:name w:val="Heading 1"/>
    <w:basedOn w:val="Heading"/>
    <w:qFormat/>
    <w:pPr>
      <w:outlineLvl w:val="0"/>
    </w:pPr>
    <w:rPr/>
  </w:style>
  <w:style w:type="character" w:styleId="DefaultParagraphFont" w:default="1">
    <w:name w:val="Default Paragraph Font"/>
    <w:uiPriority w:val="1"/>
    <w:semiHidden/>
    <w:unhideWhenUsed/>
    <w:qFormat/>
    <w:rPr/>
  </w:style>
  <w:style w:type="character" w:styleId="InternetLink" w:customStyle="1">
    <w:name w:val="Internet Link"/>
    <w:basedOn w:val="DefaultParagraphFont"/>
    <w:rPr>
      <w:color w:val="0000FF"/>
      <w:u w:val="single"/>
    </w:rPr>
  </w:style>
  <w:style w:type="character" w:styleId="VisitedInternetLink" w:customStyle="1">
    <w:name w:val="Visited Internet Link"/>
    <w:rPr>
      <w:color w:val="800000"/>
      <w:u w:val="single"/>
      <w:lang w:val="uz-Cyrl-UZ" w:eastAsia="uz-Cyrl-UZ" w:bidi="uz-Cyrl-UZ"/>
    </w:rPr>
  </w:style>
  <w:style w:type="character" w:styleId="CommentTextChar" w:customStyle="1">
    <w:name w:val="Comment Text Char"/>
    <w:basedOn w:val="DefaultParagraphFont"/>
    <w:qFormat/>
    <w:rPr>
      <w:rFonts w:cs="Mangal"/>
      <w:color w:val="00000A"/>
      <w:szCs w:val="18"/>
    </w:rPr>
  </w:style>
  <w:style w:type="character" w:styleId="Annotationreference">
    <w:name w:val="annotation reference"/>
    <w:basedOn w:val="DefaultParagraphFont"/>
    <w:qFormat/>
    <w:rPr>
      <w:sz w:val="16"/>
      <w:szCs w:val="16"/>
    </w:rPr>
  </w:style>
  <w:style w:type="character" w:styleId="BalloonTextChar" w:customStyle="1">
    <w:name w:val="Balloon Text Char"/>
    <w:basedOn w:val="DefaultParagraphFont"/>
    <w:qFormat/>
    <w:rPr>
      <w:rFonts w:ascii="Segoe UI" w:hAnsi="Segoe UI" w:cs="Mangal"/>
      <w:color w:val="00000A"/>
      <w:sz w:val="18"/>
      <w:szCs w:val="16"/>
    </w:rPr>
  </w:style>
  <w:style w:type="character" w:styleId="CommentSubjectChar" w:customStyle="1">
    <w:name w:val="Comment Subject Char"/>
    <w:basedOn w:val="CommentTextChar"/>
    <w:qFormat/>
    <w:rPr>
      <w:rFonts w:cs="Mangal"/>
      <w:b/>
      <w:bCs/>
      <w:color w:val="00000A"/>
      <w:szCs w:val="18"/>
    </w:rPr>
  </w:style>
  <w:style w:type="character" w:styleId="Emphasis">
    <w:name w:val="Emphasis"/>
    <w:qFormat/>
    <w:rPr>
      <w:i/>
      <w:iCs/>
    </w:rPr>
  </w:style>
  <w:style w:type="paragraph" w:styleId="Heading" w:customStyle="1">
    <w:name w:val="Heading"/>
    <w:basedOn w:val="Normal"/>
    <w:next w:val="TextBody"/>
    <w:qFormat/>
    <w:pPr>
      <w:keepNext/>
      <w:spacing w:before="240" w:after="120"/>
    </w:pPr>
    <w:rPr>
      <w:rFonts w:ascii="Liberation Sans" w:hAnsi="Liberation Sans"/>
      <w:sz w:val="28"/>
      <w:szCs w:val="28"/>
    </w:rPr>
  </w:style>
  <w:style w:type="paragraph" w:styleId="TextBody">
    <w:name w:val="Body Text"/>
    <w:basedOn w:val="Normal"/>
    <w:pPr>
      <w:spacing w:lineRule="auto" w:line="288" w:before="0" w:after="140"/>
    </w:pPr>
    <w:rPr/>
  </w:style>
  <w:style w:type="paragraph" w:styleId="List">
    <w:name w:val="List"/>
    <w:basedOn w:val="TextBody"/>
    <w:pPr/>
    <w:rPr/>
  </w:style>
  <w:style w:type="paragraph" w:styleId="Caption">
    <w:name w:val="Caption"/>
    <w:basedOn w:val="Normal"/>
    <w:qFormat/>
    <w:pPr>
      <w:suppressLineNumbers/>
      <w:spacing w:before="120" w:after="120"/>
    </w:pPr>
    <w:rPr>
      <w:rFonts w:cs="FreeSans"/>
      <w:i/>
      <w:iCs/>
      <w:sz w:val="24"/>
      <w:szCs w:val="24"/>
    </w:rPr>
  </w:style>
  <w:style w:type="paragraph" w:styleId="Index" w:customStyle="1">
    <w:name w:val="Index"/>
    <w:basedOn w:val="Normal"/>
    <w:qFormat/>
    <w:pPr>
      <w:suppressLineNumbers/>
    </w:pPr>
    <w:rPr/>
  </w:style>
  <w:style w:type="paragraph" w:styleId="Caption1">
    <w:name w:val="caption"/>
    <w:basedOn w:val="Normal"/>
    <w:qFormat/>
    <w:pPr>
      <w:suppressLineNumbers/>
      <w:spacing w:before="120" w:after="120"/>
    </w:pPr>
    <w:rPr>
      <w:i/>
      <w:iCs/>
    </w:rPr>
  </w:style>
  <w:style w:type="paragraph" w:styleId="Annotationtext">
    <w:name w:val="annotation text"/>
    <w:basedOn w:val="Normal"/>
    <w:qFormat/>
    <w:pPr/>
    <w:rPr>
      <w:rFonts w:cs="Mangal"/>
      <w:sz w:val="20"/>
      <w:szCs w:val="18"/>
    </w:rPr>
  </w:style>
  <w:style w:type="paragraph" w:styleId="BalloonText">
    <w:name w:val="Balloon Text"/>
    <w:basedOn w:val="Normal"/>
    <w:qFormat/>
    <w:pPr/>
    <w:rPr>
      <w:rFonts w:ascii="Segoe UI" w:hAnsi="Segoe UI" w:cs="Mangal"/>
      <w:sz w:val="18"/>
      <w:szCs w:val="16"/>
    </w:rPr>
  </w:style>
  <w:style w:type="paragraph" w:styleId="Annotationsubject">
    <w:name w:val="annotation subject"/>
    <w:basedOn w:val="Annotationtext"/>
    <w:qFormat/>
    <w:pPr/>
    <w:rPr>
      <w:b/>
      <w:bCs/>
    </w:rPr>
  </w:style>
  <w:style w:type="paragraph" w:styleId="Revision">
    <w:name w:val="Revision"/>
    <w:qFormat/>
    <w:pPr>
      <w:widowControl/>
      <w:bidi w:val="0"/>
      <w:jc w:val="left"/>
    </w:pPr>
    <w:rPr>
      <w:rFonts w:ascii="Liberation Serif" w:hAnsi="Liberation Serif" w:eastAsia="Noto Sans CJK SC Regular" w:cs="FreeSans"/>
      <w:color w:val="00000A"/>
      <w:sz w:val="24"/>
      <w:szCs w:val="24"/>
      <w:lang w:val="en-GB" w:eastAsia="zh-CN" w:bidi="hi-IN"/>
    </w:rPr>
  </w:style>
  <w:style w:type="paragraph" w:styleId="TableContents" w:customStyle="1">
    <w:name w:val="Table Contents"/>
    <w:basedOn w:val="Normal"/>
    <w:qFormat/>
    <w:pPr/>
    <w:rPr/>
  </w:style>
  <w:style w:type="paragraph" w:styleId="TableHeading" w:customStyle="1">
    <w:name w:val="Table Heading"/>
    <w:basedOn w:val="TableContents"/>
    <w:qFormat/>
    <w:pPr/>
    <w:rPr/>
  </w:style>
  <w:style w:type="paragraph" w:styleId="Default" w:customStyle="1">
    <w:name w:val="Default"/>
    <w:qFormat/>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tLeast" w:line="200"/>
      <w:jc w:val="left"/>
    </w:pPr>
    <w:rPr>
      <w:rFonts w:ascii="Lohit Hindi" w:hAnsi="Lohit Hindi" w:eastAsia="DejaVu Sans" w:cs="Liberation Sans"/>
      <w:color w:val="000000"/>
      <w:sz w:val="36"/>
      <w:szCs w:val="24"/>
      <w:lang w:val="en-GB" w:eastAsia="zh-CN" w:bidi="hi-IN"/>
    </w:rPr>
  </w:style>
  <w:style w:type="paragraph" w:styleId="Objectwitharrow" w:customStyle="1">
    <w:name w:val="Object with arrow"/>
    <w:basedOn w:val="Default"/>
    <w:qFormat/>
    <w:pPr/>
    <w:rPr/>
  </w:style>
  <w:style w:type="paragraph" w:styleId="Objectwithshadow" w:customStyle="1">
    <w:name w:val="Object with shadow"/>
    <w:basedOn w:val="Default"/>
    <w:qFormat/>
    <w:pPr/>
    <w:rPr/>
  </w:style>
  <w:style w:type="paragraph" w:styleId="Objectwithoutfill" w:customStyle="1">
    <w:name w:val="Object without fill"/>
    <w:basedOn w:val="Default"/>
    <w:qFormat/>
    <w:pPr/>
    <w:rPr/>
  </w:style>
  <w:style w:type="paragraph" w:styleId="Objectwithnofillandnoline" w:customStyle="1">
    <w:name w:val="Object with no fill and no line"/>
    <w:basedOn w:val="Default"/>
    <w:qFormat/>
    <w:pPr/>
    <w:rPr/>
  </w:style>
  <w:style w:type="paragraph" w:styleId="Textbody1" w:customStyle="1">
    <w:name w:val="Text body"/>
    <w:basedOn w:val="Default"/>
    <w:qFormat/>
    <w:pPr/>
    <w:rPr/>
  </w:style>
  <w:style w:type="paragraph" w:styleId="Textbodyjustified" w:customStyle="1">
    <w:name w:val="Text body justified"/>
    <w:basedOn w:val="Default"/>
    <w:qFormat/>
    <w:pPr/>
    <w:rPr/>
  </w:style>
  <w:style w:type="paragraph" w:styleId="Title1" w:customStyle="1">
    <w:name w:val="Title1"/>
    <w:basedOn w:val="Default"/>
    <w:qFormat/>
    <w:pPr>
      <w:jc w:val="center"/>
    </w:pPr>
    <w:rPr/>
  </w:style>
  <w:style w:type="paragraph" w:styleId="Title2" w:customStyle="1">
    <w:name w:val="Title2"/>
    <w:basedOn w:val="Default"/>
    <w:qFormat/>
    <w:pPr>
      <w:spacing w:before="57" w:after="57"/>
      <w:ind w:right="113" w:hanging="0"/>
      <w:jc w:val="center"/>
    </w:pPr>
    <w:rPr/>
  </w:style>
  <w:style w:type="paragraph" w:styleId="DimensionLine" w:customStyle="1">
    <w:name w:val="Dimension Line"/>
    <w:basedOn w:val="Default"/>
    <w:qFormat/>
    <w:pPr/>
    <w:rPr/>
  </w:style>
  <w:style w:type="paragraph" w:styleId="DefaultLTGliederung1" w:customStyle="1">
    <w:name w:val="Default~LT~Gliederung 1"/>
    <w:qFormat/>
    <w:pPr>
      <w:widowControl/>
      <w:tabs>
        <w:tab w:val="left" w:pos="900" w:leader="none"/>
        <w:tab w:val="left" w:pos="2340" w:leader="none"/>
        <w:tab w:val="left" w:pos="3780" w:leader="none"/>
        <w:tab w:val="left" w:pos="5220" w:leader="none"/>
        <w:tab w:val="left" w:pos="6660" w:leader="none"/>
        <w:tab w:val="left" w:pos="8100" w:leader="none"/>
        <w:tab w:val="left" w:pos="9540" w:leader="none"/>
        <w:tab w:val="left" w:pos="10980" w:leader="none"/>
        <w:tab w:val="left" w:pos="12420" w:leader="none"/>
        <w:tab w:val="left" w:pos="13860" w:leader="none"/>
        <w:tab w:val="left" w:pos="15300" w:leader="none"/>
      </w:tabs>
      <w:bidi w:val="0"/>
      <w:spacing w:lineRule="atLeast" w:line="200" w:before="139" w:after="0"/>
      <w:jc w:val="left"/>
    </w:pPr>
    <w:rPr>
      <w:rFonts w:ascii="Lohit Hindi" w:hAnsi="Lohit Hindi" w:eastAsia="DejaVu Sans" w:cs="Liberation Sans"/>
      <w:color w:val="000000"/>
      <w:sz w:val="56"/>
      <w:szCs w:val="24"/>
      <w:lang w:val="en-GB" w:eastAsia="zh-CN" w:bidi="hi-IN"/>
    </w:rPr>
  </w:style>
  <w:style w:type="paragraph" w:styleId="DefaultLTGliederung2" w:customStyle="1">
    <w:name w:val="Default~LT~Gliederung 2"/>
    <w:basedOn w:val="DefaultLTGliederung1"/>
    <w:qFormat/>
    <w:pPr>
      <w:tabs>
        <w:tab w:val="left" w:pos="270" w:leader="none"/>
        <w:tab w:val="left" w:pos="1710" w:leader="none"/>
        <w:tab w:val="left" w:pos="3150" w:leader="none"/>
        <w:tab w:val="left" w:pos="4590" w:leader="none"/>
        <w:tab w:val="left" w:pos="6030" w:leader="none"/>
        <w:tab w:val="left" w:pos="7470" w:leader="none"/>
        <w:tab w:val="left" w:pos="8910" w:leader="none"/>
        <w:tab w:val="left" w:pos="10350" w:leader="none"/>
        <w:tab w:val="left" w:pos="11790" w:leader="none"/>
        <w:tab w:val="left" w:pos="13230" w:leader="none"/>
        <w:tab w:val="left" w:pos="14670" w:leader="none"/>
      </w:tabs>
      <w:spacing w:before="120" w:after="0"/>
    </w:pPr>
    <w:rPr>
      <w:sz w:val="48"/>
    </w:rPr>
  </w:style>
  <w:style w:type="paragraph" w:styleId="DefaultLTGliederung3" w:customStyle="1">
    <w:name w:val="Default~LT~Gliederung 3"/>
    <w:basedOn w:val="DefaultLTGliederung2"/>
    <w:qFormat/>
    <w:pPr>
      <w:tabs>
        <w:tab w:val="left" w:pos="1080" w:leader="none"/>
        <w:tab w:val="left" w:pos="2520" w:leader="none"/>
        <w:tab w:val="left" w:pos="3960" w:leader="none"/>
        <w:tab w:val="left" w:pos="5400" w:leader="none"/>
        <w:tab w:val="left" w:pos="6840" w:leader="none"/>
        <w:tab w:val="left" w:pos="8280" w:leader="none"/>
        <w:tab w:val="left" w:pos="9720" w:leader="none"/>
        <w:tab w:val="left" w:pos="11160" w:leader="none"/>
        <w:tab w:val="left" w:pos="12600" w:leader="none"/>
        <w:tab w:val="left" w:pos="14040" w:leader="none"/>
      </w:tabs>
      <w:spacing w:before="100" w:after="0"/>
    </w:pPr>
    <w:rPr>
      <w:sz w:val="40"/>
    </w:rPr>
  </w:style>
  <w:style w:type="paragraph" w:styleId="DefaultLTGliederung4" w:customStyle="1">
    <w:name w:val="Default~LT~Gliederung 4"/>
    <w:basedOn w:val="DefaultLTGliederung3"/>
    <w:qFormat/>
    <w:pPr>
      <w:tabs>
        <w:tab w:val="left" w:pos="360" w:leader="none"/>
        <w:tab w:val="left" w:pos="1800" w:leader="none"/>
        <w:tab w:val="left" w:pos="3240" w:leader="none"/>
        <w:tab w:val="left" w:pos="4680" w:leader="none"/>
        <w:tab w:val="left" w:pos="6120" w:leader="none"/>
        <w:tab w:val="left" w:pos="7560" w:leader="none"/>
        <w:tab w:val="left" w:pos="9000" w:leader="none"/>
        <w:tab w:val="left" w:pos="10440" w:leader="none"/>
        <w:tab w:val="left" w:pos="11880" w:leader="none"/>
        <w:tab w:val="left" w:pos="13320" w:leader="none"/>
      </w:tabs>
    </w:pPr>
    <w:rPr/>
  </w:style>
  <w:style w:type="paragraph" w:styleId="DefaultLTGliederung5" w:customStyle="1">
    <w:name w:val="Default~LT~Gliederung 5"/>
    <w:basedOn w:val="DefaultLTGliederung4"/>
    <w:qFormat/>
    <w:pPr/>
    <w:rPr/>
  </w:style>
  <w:style w:type="paragraph" w:styleId="DefaultLTGliederung6" w:customStyle="1">
    <w:name w:val="Default~LT~Gliederung 6"/>
    <w:basedOn w:val="DefaultLTGliederung5"/>
    <w:qFormat/>
    <w:pPr/>
    <w:rPr/>
  </w:style>
  <w:style w:type="paragraph" w:styleId="DefaultLTGliederung7" w:customStyle="1">
    <w:name w:val="Default~LT~Gliederung 7"/>
    <w:basedOn w:val="DefaultLTGliederung6"/>
    <w:qFormat/>
    <w:pPr/>
    <w:rPr/>
  </w:style>
  <w:style w:type="paragraph" w:styleId="DefaultLTGliederung8" w:customStyle="1">
    <w:name w:val="Default~LT~Gliederung 8"/>
    <w:basedOn w:val="DefaultLTGliederung7"/>
    <w:qFormat/>
    <w:pPr/>
    <w:rPr/>
  </w:style>
  <w:style w:type="paragraph" w:styleId="DefaultLTGliederung9" w:customStyle="1">
    <w:name w:val="Default~LT~Gliederung 9"/>
    <w:basedOn w:val="DefaultLTGliederung8"/>
    <w:qFormat/>
    <w:pPr/>
    <w:rPr/>
  </w:style>
  <w:style w:type="paragraph" w:styleId="DefaultLTTitel" w:customStyle="1">
    <w:name w:val="Default~LT~Titel"/>
    <w:qFormat/>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tLeast" w:line="200"/>
      <w:jc w:val="left"/>
    </w:pPr>
    <w:rPr>
      <w:rFonts w:ascii="Lohit Hindi" w:hAnsi="Lohit Hindi" w:eastAsia="DejaVu Sans" w:cs="Liberation Sans"/>
      <w:b/>
      <w:color w:val="000000"/>
      <w:sz w:val="60"/>
      <w:szCs w:val="24"/>
      <w:lang w:val="en-GB" w:eastAsia="zh-CN" w:bidi="hi-IN"/>
    </w:rPr>
  </w:style>
  <w:style w:type="paragraph" w:styleId="DefaultLTUntertitel" w:customStyle="1">
    <w:name w:val="Default~LT~Untertitel"/>
    <w:qFormat/>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tLeast" w:line="200" w:before="139" w:after="0"/>
      <w:jc w:val="left"/>
    </w:pPr>
    <w:rPr>
      <w:rFonts w:ascii="Lohit Hindi" w:hAnsi="Lohit Hindi" w:eastAsia="DejaVu Sans" w:cs="Liberation Sans"/>
      <w:color w:val="000000"/>
      <w:sz w:val="56"/>
      <w:szCs w:val="24"/>
      <w:lang w:val="en-GB" w:eastAsia="zh-CN" w:bidi="hi-IN"/>
    </w:rPr>
  </w:style>
  <w:style w:type="paragraph" w:styleId="DefaultLTNotizen" w:customStyle="1">
    <w:name w:val="Default~LT~Notizen"/>
    <w:qFormat/>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tLeast" w:line="200" w:before="90" w:after="0"/>
      <w:jc w:val="left"/>
    </w:pPr>
    <w:rPr>
      <w:rFonts w:ascii="Lohit Hindi" w:hAnsi="Lohit Hindi" w:eastAsia="DejaVu Sans" w:cs="Liberation Sans"/>
      <w:color w:val="000000"/>
      <w:sz w:val="24"/>
      <w:szCs w:val="24"/>
      <w:lang w:val="en-GB" w:eastAsia="zh-CN" w:bidi="hi-IN"/>
    </w:rPr>
  </w:style>
  <w:style w:type="paragraph" w:styleId="DefaultLTHintergrundobjekte" w:customStyle="1">
    <w:name w:val="Default~LT~Hintergrundobjekte"/>
    <w:qFormat/>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tLeast" w:line="200"/>
      <w:jc w:val="left"/>
    </w:pPr>
    <w:rPr>
      <w:rFonts w:ascii="Arial" w:hAnsi="Arial" w:eastAsia="DejaVu Sans" w:cs="Liberation Sans"/>
      <w:color w:val="000000"/>
      <w:sz w:val="36"/>
      <w:szCs w:val="24"/>
      <w:lang w:val="en-GB" w:eastAsia="zh-CN" w:bidi="hi-IN"/>
    </w:rPr>
  </w:style>
  <w:style w:type="paragraph" w:styleId="DefaultLTHintergrund" w:customStyle="1">
    <w:name w:val="Default~LT~Hintergrund"/>
    <w:qFormat/>
    <w:pPr>
      <w:widowControl/>
      <w:bidi w:val="0"/>
      <w:jc w:val="center"/>
    </w:pPr>
    <w:rPr>
      <w:rFonts w:ascii="Liberation Serif" w:hAnsi="Liberation Serif" w:eastAsia="DejaVu Sans" w:cs="Liberation Sans"/>
      <w:color w:val="00000A"/>
      <w:sz w:val="24"/>
      <w:szCs w:val="24"/>
      <w:lang w:val="en-GB" w:eastAsia="zh-CN" w:bidi="hi-IN"/>
    </w:rPr>
  </w:style>
  <w:style w:type="paragraph" w:styleId="Default1" w:customStyle="1">
    <w:name w:val="default"/>
    <w:qFormat/>
    <w:pPr>
      <w:widowControl/>
      <w:bidi w:val="0"/>
      <w:spacing w:lineRule="atLeast" w:line="200"/>
      <w:jc w:val="left"/>
    </w:pPr>
    <w:rPr>
      <w:rFonts w:ascii="FreeSans" w:hAnsi="FreeSans" w:eastAsia="DejaVu Sans" w:cs="Liberation Sans"/>
      <w:color w:val="000000"/>
      <w:sz w:val="36"/>
      <w:szCs w:val="24"/>
      <w:lang w:val="en-GB" w:eastAsia="zh-CN" w:bidi="hi-IN"/>
    </w:rPr>
  </w:style>
  <w:style w:type="paragraph" w:styleId="Gray1" w:customStyle="1">
    <w:name w:val="gray1"/>
    <w:basedOn w:val="Default1"/>
    <w:qFormat/>
    <w:pPr/>
    <w:rPr/>
  </w:style>
  <w:style w:type="paragraph" w:styleId="Gray2" w:customStyle="1">
    <w:name w:val="gray2"/>
    <w:basedOn w:val="Default1"/>
    <w:qFormat/>
    <w:pPr/>
    <w:rPr/>
  </w:style>
  <w:style w:type="paragraph" w:styleId="Gray3" w:customStyle="1">
    <w:name w:val="gray3"/>
    <w:basedOn w:val="Default1"/>
    <w:qFormat/>
    <w:pPr/>
    <w:rPr/>
  </w:style>
  <w:style w:type="paragraph" w:styleId="Bw1" w:customStyle="1">
    <w:name w:val="bw1"/>
    <w:basedOn w:val="Default1"/>
    <w:qFormat/>
    <w:pPr/>
    <w:rPr/>
  </w:style>
  <w:style w:type="paragraph" w:styleId="Bw2" w:customStyle="1">
    <w:name w:val="bw2"/>
    <w:basedOn w:val="Default1"/>
    <w:qFormat/>
    <w:pPr/>
    <w:rPr/>
  </w:style>
  <w:style w:type="paragraph" w:styleId="Bw3" w:customStyle="1">
    <w:name w:val="bw3"/>
    <w:basedOn w:val="Default1"/>
    <w:qFormat/>
    <w:pPr/>
    <w:rPr/>
  </w:style>
  <w:style w:type="paragraph" w:styleId="Orange1" w:customStyle="1">
    <w:name w:val="orange1"/>
    <w:basedOn w:val="Default1"/>
    <w:qFormat/>
    <w:pPr/>
    <w:rPr/>
  </w:style>
  <w:style w:type="paragraph" w:styleId="Orange2" w:customStyle="1">
    <w:name w:val="orange2"/>
    <w:basedOn w:val="Default1"/>
    <w:qFormat/>
    <w:pPr/>
    <w:rPr/>
  </w:style>
  <w:style w:type="paragraph" w:styleId="Orange3" w:customStyle="1">
    <w:name w:val="orange3"/>
    <w:basedOn w:val="Default1"/>
    <w:qFormat/>
    <w:pPr/>
    <w:rPr/>
  </w:style>
  <w:style w:type="paragraph" w:styleId="Turquoise1" w:customStyle="1">
    <w:name w:val="turquoise1"/>
    <w:basedOn w:val="Default1"/>
    <w:qFormat/>
    <w:pPr/>
    <w:rPr/>
  </w:style>
  <w:style w:type="paragraph" w:styleId="Turquoise2" w:customStyle="1">
    <w:name w:val="turquoise2"/>
    <w:basedOn w:val="Default1"/>
    <w:qFormat/>
    <w:pPr/>
    <w:rPr/>
  </w:style>
  <w:style w:type="paragraph" w:styleId="Turquoise3" w:customStyle="1">
    <w:name w:val="turquoise3"/>
    <w:basedOn w:val="Default1"/>
    <w:qFormat/>
    <w:pPr/>
    <w:rPr/>
  </w:style>
  <w:style w:type="paragraph" w:styleId="Blue1" w:customStyle="1">
    <w:name w:val="blue1"/>
    <w:basedOn w:val="Default1"/>
    <w:qFormat/>
    <w:pPr/>
    <w:rPr/>
  </w:style>
  <w:style w:type="paragraph" w:styleId="Blue2" w:customStyle="1">
    <w:name w:val="blue2"/>
    <w:basedOn w:val="Default1"/>
    <w:qFormat/>
    <w:pPr/>
    <w:rPr/>
  </w:style>
  <w:style w:type="paragraph" w:styleId="Blue3" w:customStyle="1">
    <w:name w:val="blue3"/>
    <w:basedOn w:val="Default1"/>
    <w:qFormat/>
    <w:pPr/>
    <w:rPr/>
  </w:style>
  <w:style w:type="paragraph" w:styleId="Sun1" w:customStyle="1">
    <w:name w:val="sun1"/>
    <w:basedOn w:val="Default1"/>
    <w:qFormat/>
    <w:pPr/>
    <w:rPr/>
  </w:style>
  <w:style w:type="paragraph" w:styleId="Sun2" w:customStyle="1">
    <w:name w:val="sun2"/>
    <w:basedOn w:val="Default1"/>
    <w:qFormat/>
    <w:pPr/>
    <w:rPr/>
  </w:style>
  <w:style w:type="paragraph" w:styleId="Sun3" w:customStyle="1">
    <w:name w:val="sun3"/>
    <w:basedOn w:val="Default1"/>
    <w:qFormat/>
    <w:pPr/>
    <w:rPr/>
  </w:style>
  <w:style w:type="paragraph" w:styleId="Earth1" w:customStyle="1">
    <w:name w:val="earth1"/>
    <w:basedOn w:val="Default1"/>
    <w:qFormat/>
    <w:pPr/>
    <w:rPr/>
  </w:style>
  <w:style w:type="paragraph" w:styleId="Earth2" w:customStyle="1">
    <w:name w:val="earth2"/>
    <w:basedOn w:val="Default1"/>
    <w:qFormat/>
    <w:pPr/>
    <w:rPr/>
  </w:style>
  <w:style w:type="paragraph" w:styleId="Earth3" w:customStyle="1">
    <w:name w:val="earth3"/>
    <w:basedOn w:val="Default1"/>
    <w:qFormat/>
    <w:pPr/>
    <w:rPr/>
  </w:style>
  <w:style w:type="paragraph" w:styleId="Green1" w:customStyle="1">
    <w:name w:val="green1"/>
    <w:basedOn w:val="Default1"/>
    <w:qFormat/>
    <w:pPr/>
    <w:rPr/>
  </w:style>
  <w:style w:type="paragraph" w:styleId="Green2" w:customStyle="1">
    <w:name w:val="green2"/>
    <w:basedOn w:val="Default1"/>
    <w:qFormat/>
    <w:pPr/>
    <w:rPr/>
  </w:style>
  <w:style w:type="paragraph" w:styleId="Green3" w:customStyle="1">
    <w:name w:val="green3"/>
    <w:basedOn w:val="Default1"/>
    <w:qFormat/>
    <w:pPr/>
    <w:rPr/>
  </w:style>
  <w:style w:type="paragraph" w:styleId="Seetang1" w:customStyle="1">
    <w:name w:val="seetang1"/>
    <w:basedOn w:val="Default1"/>
    <w:qFormat/>
    <w:pPr/>
    <w:rPr/>
  </w:style>
  <w:style w:type="paragraph" w:styleId="Seetang2" w:customStyle="1">
    <w:name w:val="seetang2"/>
    <w:basedOn w:val="Default1"/>
    <w:qFormat/>
    <w:pPr/>
    <w:rPr/>
  </w:style>
  <w:style w:type="paragraph" w:styleId="Seetang3" w:customStyle="1">
    <w:name w:val="seetang3"/>
    <w:basedOn w:val="Default1"/>
    <w:qFormat/>
    <w:pPr/>
    <w:rPr/>
  </w:style>
  <w:style w:type="paragraph" w:styleId="Lightblue1" w:customStyle="1">
    <w:name w:val="lightblue1"/>
    <w:basedOn w:val="Default1"/>
    <w:qFormat/>
    <w:pPr/>
    <w:rPr/>
  </w:style>
  <w:style w:type="paragraph" w:styleId="Lightblue2" w:customStyle="1">
    <w:name w:val="lightblue2"/>
    <w:basedOn w:val="Default1"/>
    <w:qFormat/>
    <w:pPr/>
    <w:rPr/>
  </w:style>
  <w:style w:type="paragraph" w:styleId="Lightblue3" w:customStyle="1">
    <w:name w:val="lightblue3"/>
    <w:basedOn w:val="Default1"/>
    <w:qFormat/>
    <w:pPr/>
    <w:rPr/>
  </w:style>
  <w:style w:type="paragraph" w:styleId="Yellow1" w:customStyle="1">
    <w:name w:val="yellow1"/>
    <w:basedOn w:val="Default1"/>
    <w:qFormat/>
    <w:pPr/>
    <w:rPr/>
  </w:style>
  <w:style w:type="paragraph" w:styleId="Yellow2" w:customStyle="1">
    <w:name w:val="yellow2"/>
    <w:basedOn w:val="Default1"/>
    <w:qFormat/>
    <w:pPr/>
    <w:rPr/>
  </w:style>
  <w:style w:type="paragraph" w:styleId="Yellow3" w:customStyle="1">
    <w:name w:val="yellow3"/>
    <w:basedOn w:val="Default1"/>
    <w:qFormat/>
    <w:pPr/>
    <w:rPr/>
  </w:style>
  <w:style w:type="paragraph" w:styleId="Backgroundobjects" w:customStyle="1">
    <w:name w:val="Background objects"/>
    <w:qFormat/>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tLeast" w:line="200"/>
      <w:jc w:val="left"/>
    </w:pPr>
    <w:rPr>
      <w:rFonts w:ascii="Arial" w:hAnsi="Arial" w:eastAsia="DejaVu Sans" w:cs="Liberation Sans"/>
      <w:color w:val="000000"/>
      <w:sz w:val="36"/>
      <w:szCs w:val="24"/>
      <w:lang w:val="en-GB" w:eastAsia="zh-CN" w:bidi="hi-IN"/>
    </w:rPr>
  </w:style>
  <w:style w:type="paragraph" w:styleId="Background" w:customStyle="1">
    <w:name w:val="Background"/>
    <w:qFormat/>
    <w:pPr>
      <w:widowControl/>
      <w:bidi w:val="0"/>
      <w:jc w:val="center"/>
    </w:pPr>
    <w:rPr>
      <w:rFonts w:ascii="Liberation Serif" w:hAnsi="Liberation Serif" w:eastAsia="DejaVu Sans" w:cs="Liberation Sans"/>
      <w:color w:val="00000A"/>
      <w:sz w:val="24"/>
      <w:szCs w:val="24"/>
      <w:lang w:val="en-GB" w:eastAsia="zh-CN" w:bidi="hi-IN"/>
    </w:rPr>
  </w:style>
  <w:style w:type="paragraph" w:styleId="Notes" w:customStyle="1">
    <w:name w:val="Notes"/>
    <w:qFormat/>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tLeast" w:line="200" w:before="90" w:after="0"/>
      <w:jc w:val="left"/>
    </w:pPr>
    <w:rPr>
      <w:rFonts w:ascii="Lohit Hindi" w:hAnsi="Lohit Hindi" w:eastAsia="DejaVu Sans" w:cs="Liberation Sans"/>
      <w:color w:val="000000"/>
      <w:sz w:val="24"/>
      <w:szCs w:val="24"/>
      <w:lang w:val="en-GB" w:eastAsia="zh-CN" w:bidi="hi-IN"/>
    </w:rPr>
  </w:style>
  <w:style w:type="paragraph" w:styleId="Outline1" w:customStyle="1">
    <w:name w:val="Outline 1"/>
    <w:qFormat/>
    <w:pPr>
      <w:widowControl/>
      <w:tabs>
        <w:tab w:val="left" w:pos="900" w:leader="none"/>
        <w:tab w:val="left" w:pos="2340" w:leader="none"/>
        <w:tab w:val="left" w:pos="3780" w:leader="none"/>
        <w:tab w:val="left" w:pos="5220" w:leader="none"/>
        <w:tab w:val="left" w:pos="6660" w:leader="none"/>
        <w:tab w:val="left" w:pos="8100" w:leader="none"/>
        <w:tab w:val="left" w:pos="9540" w:leader="none"/>
        <w:tab w:val="left" w:pos="10980" w:leader="none"/>
        <w:tab w:val="left" w:pos="12420" w:leader="none"/>
        <w:tab w:val="left" w:pos="13860" w:leader="none"/>
        <w:tab w:val="left" w:pos="15300" w:leader="none"/>
      </w:tabs>
      <w:bidi w:val="0"/>
      <w:spacing w:lineRule="atLeast" w:line="200" w:before="139" w:after="0"/>
      <w:jc w:val="left"/>
    </w:pPr>
    <w:rPr>
      <w:rFonts w:ascii="Lohit Hindi" w:hAnsi="Lohit Hindi" w:eastAsia="DejaVu Sans" w:cs="Liberation Sans"/>
      <w:color w:val="000000"/>
      <w:sz w:val="56"/>
      <w:szCs w:val="24"/>
      <w:lang w:val="en-GB" w:eastAsia="zh-CN" w:bidi="hi-IN"/>
    </w:rPr>
  </w:style>
  <w:style w:type="paragraph" w:styleId="Outline2" w:customStyle="1">
    <w:name w:val="Outline 2"/>
    <w:basedOn w:val="Outline1"/>
    <w:qFormat/>
    <w:pPr>
      <w:tabs>
        <w:tab w:val="left" w:pos="270" w:leader="none"/>
        <w:tab w:val="left" w:pos="1710" w:leader="none"/>
        <w:tab w:val="left" w:pos="3150" w:leader="none"/>
        <w:tab w:val="left" w:pos="4590" w:leader="none"/>
        <w:tab w:val="left" w:pos="6030" w:leader="none"/>
        <w:tab w:val="left" w:pos="7470" w:leader="none"/>
        <w:tab w:val="left" w:pos="8910" w:leader="none"/>
        <w:tab w:val="left" w:pos="10350" w:leader="none"/>
        <w:tab w:val="left" w:pos="11790" w:leader="none"/>
        <w:tab w:val="left" w:pos="13230" w:leader="none"/>
        <w:tab w:val="left" w:pos="14670" w:leader="none"/>
      </w:tabs>
      <w:spacing w:before="120" w:after="0"/>
    </w:pPr>
    <w:rPr>
      <w:sz w:val="48"/>
    </w:rPr>
  </w:style>
  <w:style w:type="paragraph" w:styleId="Outline3" w:customStyle="1">
    <w:name w:val="Outline 3"/>
    <w:basedOn w:val="Outline2"/>
    <w:qFormat/>
    <w:pPr>
      <w:tabs>
        <w:tab w:val="left" w:pos="1080" w:leader="none"/>
        <w:tab w:val="left" w:pos="2520" w:leader="none"/>
        <w:tab w:val="left" w:pos="3960" w:leader="none"/>
        <w:tab w:val="left" w:pos="5400" w:leader="none"/>
        <w:tab w:val="left" w:pos="6840" w:leader="none"/>
        <w:tab w:val="left" w:pos="8280" w:leader="none"/>
        <w:tab w:val="left" w:pos="9720" w:leader="none"/>
        <w:tab w:val="left" w:pos="11160" w:leader="none"/>
        <w:tab w:val="left" w:pos="12600" w:leader="none"/>
        <w:tab w:val="left" w:pos="14040" w:leader="none"/>
      </w:tabs>
      <w:spacing w:before="100" w:after="0"/>
    </w:pPr>
    <w:rPr>
      <w:sz w:val="40"/>
    </w:rPr>
  </w:style>
  <w:style w:type="paragraph" w:styleId="Outline4" w:customStyle="1">
    <w:name w:val="Outline 4"/>
    <w:basedOn w:val="Outline3"/>
    <w:qFormat/>
    <w:pPr>
      <w:tabs>
        <w:tab w:val="left" w:pos="360" w:leader="none"/>
        <w:tab w:val="left" w:pos="1800" w:leader="none"/>
        <w:tab w:val="left" w:pos="3240" w:leader="none"/>
        <w:tab w:val="left" w:pos="4680" w:leader="none"/>
        <w:tab w:val="left" w:pos="6120" w:leader="none"/>
        <w:tab w:val="left" w:pos="7560" w:leader="none"/>
        <w:tab w:val="left" w:pos="9000" w:leader="none"/>
        <w:tab w:val="left" w:pos="10440" w:leader="none"/>
        <w:tab w:val="left" w:pos="11880" w:leader="none"/>
        <w:tab w:val="left" w:pos="13320" w:leader="none"/>
      </w:tabs>
    </w:pPr>
    <w:rPr/>
  </w:style>
  <w:style w:type="paragraph" w:styleId="Outline5" w:customStyle="1">
    <w:name w:val="Outline 5"/>
    <w:basedOn w:val="Outline4"/>
    <w:qFormat/>
    <w:pPr/>
    <w:rPr/>
  </w:style>
  <w:style w:type="paragraph" w:styleId="Outline6" w:customStyle="1">
    <w:name w:val="Outline 6"/>
    <w:basedOn w:val="Outline5"/>
    <w:qFormat/>
    <w:pPr/>
    <w:rPr/>
  </w:style>
  <w:style w:type="paragraph" w:styleId="Outline7" w:customStyle="1">
    <w:name w:val="Outline 7"/>
    <w:basedOn w:val="Outline6"/>
    <w:qFormat/>
    <w:pPr/>
    <w:rPr/>
  </w:style>
  <w:style w:type="paragraph" w:styleId="Outline8" w:customStyle="1">
    <w:name w:val="Outline 8"/>
    <w:basedOn w:val="Outline7"/>
    <w:qFormat/>
    <w:pPr/>
    <w:rPr/>
  </w:style>
  <w:style w:type="paragraph" w:styleId="Outline9" w:customStyle="1">
    <w:name w:val="Outline 9"/>
    <w:basedOn w:val="Outline8"/>
    <w:qFormat/>
    <w:pPr/>
    <w:rPr/>
  </w:style>
  <w:style w:type="paragraph" w:styleId="Default11" w:customStyle="1">
    <w:name w:val="Default_1"/>
    <w:qFormat/>
    <w:pPr>
      <w:widowControl/>
      <w:bidi w:val="0"/>
      <w:spacing w:lineRule="atLeast" w:line="200"/>
      <w:jc w:val="left"/>
    </w:pPr>
    <w:rPr>
      <w:rFonts w:ascii="FreeSans" w:hAnsi="FreeSans" w:eastAsia="DejaVu Sans" w:cs="Liberation Sans"/>
      <w:color w:val="000000"/>
      <w:sz w:val="36"/>
      <w:szCs w:val="24"/>
      <w:lang w:val="en-GB" w:eastAsia="zh-CN" w:bidi="hi-IN"/>
    </w:rPr>
  </w:style>
  <w:style w:type="paragraph" w:styleId="Default111" w:customStyle="1">
    <w:name w:val="Default_1_1"/>
    <w:qFormat/>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tLeast" w:line="200"/>
      <w:jc w:val="left"/>
    </w:pPr>
    <w:rPr>
      <w:rFonts w:ascii="Lohit Hindi" w:hAnsi="Lohit Hindi" w:eastAsia="DejaVu Sans" w:cs="Liberation Sans"/>
      <w:color w:val="000000"/>
      <w:sz w:val="36"/>
      <w:szCs w:val="24"/>
      <w:lang w:val="en-GB" w:eastAsia="zh-CN" w:bidi="hi-IN"/>
    </w:rPr>
  </w:style>
  <w:style w:type="paragraph" w:styleId="ListLabel118" w:customStyle="1">
    <w:name w:val="ListLabel 118"/>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117" w:customStyle="1">
    <w:name w:val="ListLabel 117"/>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116" w:customStyle="1">
    <w:name w:val="ListLabel 116"/>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115" w:customStyle="1">
    <w:name w:val="ListLabel 115"/>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114" w:customStyle="1">
    <w:name w:val="ListLabel 114"/>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113" w:customStyle="1">
    <w:name w:val="ListLabel 113"/>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112" w:customStyle="1">
    <w:name w:val="ListLabel 112"/>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111" w:customStyle="1">
    <w:name w:val="ListLabel 111"/>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110" w:customStyle="1">
    <w:name w:val="ListLabel 110"/>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109" w:customStyle="1">
    <w:name w:val="ListLabel 109"/>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108" w:customStyle="1">
    <w:name w:val="ListLabel 108"/>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107" w:customStyle="1">
    <w:name w:val="ListLabel 107"/>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106" w:customStyle="1">
    <w:name w:val="ListLabel 106"/>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105" w:customStyle="1">
    <w:name w:val="ListLabel 105"/>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104" w:customStyle="1">
    <w:name w:val="ListLabel 104"/>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103" w:customStyle="1">
    <w:name w:val="ListLabel 103"/>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102" w:customStyle="1">
    <w:name w:val="ListLabel 102"/>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101" w:customStyle="1">
    <w:name w:val="ListLabel 101"/>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100" w:customStyle="1">
    <w:name w:val="ListLabel 100"/>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99" w:customStyle="1">
    <w:name w:val="ListLabel 99"/>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98" w:customStyle="1">
    <w:name w:val="ListLabel 98"/>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97" w:customStyle="1">
    <w:name w:val="ListLabel 97"/>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96" w:customStyle="1">
    <w:name w:val="ListLabel 96"/>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95" w:customStyle="1">
    <w:name w:val="ListLabel 95"/>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94" w:customStyle="1">
    <w:name w:val="ListLabel 94"/>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93" w:customStyle="1">
    <w:name w:val="ListLabel 93"/>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92" w:customStyle="1">
    <w:name w:val="ListLabel 92"/>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91" w:customStyle="1">
    <w:name w:val="ListLabel 91"/>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90" w:customStyle="1">
    <w:name w:val="ListLabel 90"/>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89" w:customStyle="1">
    <w:name w:val="ListLabel 89"/>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88" w:customStyle="1">
    <w:name w:val="ListLabel 88"/>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87" w:customStyle="1">
    <w:name w:val="ListLabel 87"/>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86" w:customStyle="1">
    <w:name w:val="ListLabel 86"/>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85" w:customStyle="1">
    <w:name w:val="ListLabel 85"/>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84" w:customStyle="1">
    <w:name w:val="ListLabel 84"/>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83" w:customStyle="1">
    <w:name w:val="ListLabel 83"/>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82" w:customStyle="1">
    <w:name w:val="ListLabel 82"/>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81" w:customStyle="1">
    <w:name w:val="ListLabel 81"/>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80" w:customStyle="1">
    <w:name w:val="ListLabel 80"/>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79" w:customStyle="1">
    <w:name w:val="ListLabel 79"/>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78" w:customStyle="1">
    <w:name w:val="ListLabel 78"/>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77" w:customStyle="1">
    <w:name w:val="ListLabel 77"/>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76" w:customStyle="1">
    <w:name w:val="ListLabel 76"/>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75" w:customStyle="1">
    <w:name w:val="ListLabel 75"/>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74" w:customStyle="1">
    <w:name w:val="ListLabel 74"/>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73" w:customStyle="1">
    <w:name w:val="ListLabel 73"/>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72" w:customStyle="1">
    <w:name w:val="ListLabel 72"/>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71" w:customStyle="1">
    <w:name w:val="ListLabel 71"/>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70" w:customStyle="1">
    <w:name w:val="ListLabel 70"/>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69" w:customStyle="1">
    <w:name w:val="ListLabel 69"/>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68" w:customStyle="1">
    <w:name w:val="ListLabel 68"/>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67" w:customStyle="1">
    <w:name w:val="ListLabel 67"/>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66" w:customStyle="1">
    <w:name w:val="ListLabel 66"/>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65" w:customStyle="1">
    <w:name w:val="ListLabel 65"/>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64" w:customStyle="1">
    <w:name w:val="ListLabel 64"/>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63" w:customStyle="1">
    <w:name w:val="ListLabel 63"/>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62" w:customStyle="1">
    <w:name w:val="ListLabel 62"/>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61" w:customStyle="1">
    <w:name w:val="ListLabel 61"/>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60" w:customStyle="1">
    <w:name w:val="ListLabel 60"/>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59" w:customStyle="1">
    <w:name w:val="ListLabel 59"/>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58" w:customStyle="1">
    <w:name w:val="ListLabel 58"/>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57" w:customStyle="1">
    <w:name w:val="ListLabel 57"/>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56" w:customStyle="1">
    <w:name w:val="ListLabel 56"/>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55" w:customStyle="1">
    <w:name w:val="ListLabel 55"/>
    <w:qFormat/>
    <w:pPr>
      <w:widowControl/>
      <w:bidi w:val="0"/>
      <w:jc w:val="left"/>
    </w:pPr>
    <w:rPr>
      <w:rFonts w:ascii="FreeSans" w:hAnsi="FreeSans" w:eastAsia="DejaVu Sans" w:cs="Liberation Sans"/>
      <w:color w:val="00000A"/>
      <w:sz w:val="24"/>
      <w:szCs w:val="24"/>
      <w:lang w:val="en-GB" w:eastAsia="zh-CN" w:bidi="hi-IN"/>
    </w:rPr>
  </w:style>
  <w:style w:type="paragraph" w:styleId="ListLabel54" w:customStyle="1">
    <w:name w:val="ListLabel 54"/>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53" w:customStyle="1">
    <w:name w:val="ListLabel 53"/>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52" w:customStyle="1">
    <w:name w:val="ListLabel 52"/>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51" w:customStyle="1">
    <w:name w:val="ListLabel 51"/>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50" w:customStyle="1">
    <w:name w:val="ListLabel 50"/>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49" w:customStyle="1">
    <w:name w:val="ListLabel 49"/>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48" w:customStyle="1">
    <w:name w:val="ListLabel 48"/>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47" w:customStyle="1">
    <w:name w:val="ListLabel 47"/>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46" w:customStyle="1">
    <w:name w:val="ListLabel 46"/>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45" w:customStyle="1">
    <w:name w:val="ListLabel 45"/>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44" w:customStyle="1">
    <w:name w:val="ListLabel 44"/>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43" w:customStyle="1">
    <w:name w:val="ListLabel 43"/>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42" w:customStyle="1">
    <w:name w:val="ListLabel 42"/>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41" w:customStyle="1">
    <w:name w:val="ListLabel 41"/>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40" w:customStyle="1">
    <w:name w:val="ListLabel 40"/>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39" w:customStyle="1">
    <w:name w:val="ListLabel 39"/>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38" w:customStyle="1">
    <w:name w:val="ListLabel 38"/>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37" w:customStyle="1">
    <w:name w:val="ListLabel 37"/>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36" w:customStyle="1">
    <w:name w:val="ListLabel 36"/>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35" w:customStyle="1">
    <w:name w:val="ListLabel 35"/>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34" w:customStyle="1">
    <w:name w:val="ListLabel 34"/>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33" w:customStyle="1">
    <w:name w:val="ListLabel 33"/>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32" w:customStyle="1">
    <w:name w:val="ListLabel 32"/>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31" w:customStyle="1">
    <w:name w:val="ListLabel 31"/>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30" w:customStyle="1">
    <w:name w:val="ListLabel 30"/>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29" w:customStyle="1">
    <w:name w:val="ListLabel 29"/>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28" w:customStyle="1">
    <w:name w:val="ListLabel 28"/>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27" w:customStyle="1">
    <w:name w:val="ListLabel 27"/>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26" w:customStyle="1">
    <w:name w:val="ListLabel 26"/>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25" w:customStyle="1">
    <w:name w:val="ListLabel 25"/>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24" w:customStyle="1">
    <w:name w:val="ListLabel 24"/>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23" w:customStyle="1">
    <w:name w:val="ListLabel 23"/>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22" w:customStyle="1">
    <w:name w:val="ListLabel 22"/>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21" w:customStyle="1">
    <w:name w:val="ListLabel 21"/>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20" w:customStyle="1">
    <w:name w:val="ListLabel 20"/>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19" w:customStyle="1">
    <w:name w:val="ListLabel 19"/>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18" w:customStyle="1">
    <w:name w:val="ListLabel 18"/>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17" w:customStyle="1">
    <w:name w:val="ListLabel 17"/>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16" w:customStyle="1">
    <w:name w:val="ListLabel 16"/>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15" w:customStyle="1">
    <w:name w:val="ListLabel 15"/>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14" w:customStyle="1">
    <w:name w:val="ListLabel 14"/>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13" w:customStyle="1">
    <w:name w:val="ListLabel 13"/>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12" w:customStyle="1">
    <w:name w:val="ListLabel 12"/>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11" w:customStyle="1">
    <w:name w:val="ListLabel 11"/>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10" w:customStyle="1">
    <w:name w:val="ListLabel 10"/>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9" w:customStyle="1">
    <w:name w:val="ListLabel 9"/>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8" w:customStyle="1">
    <w:name w:val="ListLabel 8"/>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7" w:customStyle="1">
    <w:name w:val="ListLabel 7"/>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6" w:customStyle="1">
    <w:name w:val="ListLabel 6"/>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5" w:customStyle="1">
    <w:name w:val="ListLabel 5"/>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4" w:customStyle="1">
    <w:name w:val="ListLabel 4"/>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3" w:customStyle="1">
    <w:name w:val="ListLabel 3"/>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2" w:customStyle="1">
    <w:name w:val="ListLabel 2"/>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ListLabel1" w:customStyle="1">
    <w:name w:val="ListLabel 1"/>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CommentSubjectChar1" w:customStyle="1">
    <w:name w:val="Comment Subject Char"/>
    <w:qFormat/>
    <w:pPr>
      <w:widowControl/>
      <w:bidi w:val="0"/>
      <w:jc w:val="left"/>
    </w:pPr>
    <w:rPr>
      <w:rFonts w:ascii="Liberation Serif" w:hAnsi="Liberation Serif" w:eastAsia="DejaVu Sans" w:cs="Liberation Sans"/>
      <w:b/>
      <w:color w:val="00000A"/>
      <w:sz w:val="24"/>
      <w:szCs w:val="24"/>
      <w:lang w:val="en-GB" w:eastAsia="zh-CN" w:bidi="hi-IN"/>
    </w:rPr>
  </w:style>
  <w:style w:type="paragraph" w:styleId="CommentTextChar1" w:customStyle="1">
    <w:name w:val="Comment Text Char"/>
    <w:qFormat/>
    <w:pPr>
      <w:widowControl/>
      <w:bidi w:val="0"/>
      <w:jc w:val="left"/>
    </w:pPr>
    <w:rPr>
      <w:rFonts w:ascii="Liberation Serif" w:hAnsi="Liberation Serif" w:eastAsia="DejaVu Sans" w:cs="Liberation Sans"/>
      <w:color w:val="00000A"/>
      <w:sz w:val="24"/>
      <w:szCs w:val="24"/>
      <w:lang w:val="en-GB" w:eastAsia="zh-CN" w:bidi="hi-IN"/>
    </w:rPr>
  </w:style>
  <w:style w:type="paragraph" w:styleId="DefaultParagraphFont1" w:customStyle="1">
    <w:name w:val="Default Paragraph Font1"/>
    <w:qFormat/>
    <w:pPr>
      <w:widowControl/>
      <w:bidi w:val="0"/>
      <w:jc w:val="left"/>
    </w:pPr>
    <w:rPr>
      <w:rFonts w:ascii="Liberation Serif" w:hAnsi="Liberation Serif" w:eastAsia="DejaVu Sans" w:cs="Liberation Sans"/>
      <w:color w:val="00000A"/>
      <w:sz w:val="24"/>
      <w:szCs w:val="24"/>
      <w:lang w:val="en-GB" w:eastAsia="zh-CN" w:bidi="hi-IN"/>
    </w:rPr>
  </w:style>
  <w:style w:type="paragraph" w:styleId="BalloonTextChar1" w:customStyle="1">
    <w:name w:val="Balloon Text Char"/>
    <w:qFormat/>
    <w:pPr>
      <w:widowControl/>
      <w:bidi w:val="0"/>
      <w:jc w:val="left"/>
    </w:pPr>
    <w:rPr>
      <w:rFonts w:ascii="Lucida Grande" w:hAnsi="Lucida Grande" w:eastAsia="DejaVu Sans" w:cs="Liberation Sans"/>
      <w:color w:val="00000A"/>
      <w:sz w:val="18"/>
      <w:szCs w:val="24"/>
      <w:lang w:val="en-GB" w:eastAsia="zh-CN" w:bidi="hi-IN"/>
    </w:rPr>
  </w:style>
  <w:style w:type="paragraph" w:styleId="CommentReference1" w:customStyle="1">
    <w:name w:val="Comment Reference1"/>
    <w:qFormat/>
    <w:pPr>
      <w:widowControl/>
      <w:bidi w:val="0"/>
      <w:jc w:val="left"/>
    </w:pPr>
    <w:rPr>
      <w:rFonts w:ascii="Liberation Serif" w:hAnsi="Liberation Serif" w:eastAsia="DejaVu Sans" w:cs="Liberation Sans"/>
      <w:color w:val="00000A"/>
      <w:sz w:val="18"/>
      <w:szCs w:val="24"/>
      <w:lang w:val="en-GB" w:eastAsia="zh-CN" w:bidi="hi-IN"/>
    </w:rPr>
  </w:style>
  <w:style w:type="paragraph" w:styleId="VisitedInternetLink1" w:customStyle="1">
    <w:name w:val="Visited Internet Link"/>
    <w:qFormat/>
    <w:pPr>
      <w:widowControl/>
      <w:bidi w:val="0"/>
      <w:jc w:val="left"/>
    </w:pPr>
    <w:rPr>
      <w:rFonts w:ascii="Liberation Serif" w:hAnsi="Liberation Serif" w:eastAsia="DejaVu Sans" w:cs="Liberation Sans"/>
      <w:color w:val="800000"/>
      <w:sz w:val="24"/>
      <w:szCs w:val="24"/>
      <w:u w:val="single"/>
      <w:lang w:val="en-GB" w:eastAsia="zh-CN" w:bidi="hi-IN"/>
    </w:rPr>
  </w:style>
  <w:style w:type="paragraph" w:styleId="NumberingSymbols" w:customStyle="1">
    <w:name w:val="Numbering Symbols"/>
    <w:qFormat/>
    <w:pPr>
      <w:widowControl/>
      <w:bidi w:val="0"/>
      <w:jc w:val="left"/>
    </w:pPr>
    <w:rPr>
      <w:rFonts w:ascii="Liberation Serif" w:hAnsi="Liberation Serif" w:eastAsia="DejaVu Sans" w:cs="Liberation Sans"/>
      <w:color w:val="00000A"/>
      <w:sz w:val="24"/>
      <w:szCs w:val="24"/>
      <w:lang w:val="en-GB" w:eastAsia="zh-CN" w:bidi="hi-IN"/>
    </w:rPr>
  </w:style>
  <w:style w:type="paragraph" w:styleId="Quotation" w:customStyle="1">
    <w:name w:val="Quotation"/>
    <w:qFormat/>
    <w:pPr>
      <w:widowControl/>
      <w:bidi w:val="0"/>
      <w:jc w:val="left"/>
    </w:pPr>
    <w:rPr>
      <w:rFonts w:ascii="Liberation Serif" w:hAnsi="Liberation Serif" w:eastAsia="DejaVu Sans" w:cs="Liberation Sans"/>
      <w:i/>
      <w:color w:val="00000A"/>
      <w:sz w:val="24"/>
      <w:szCs w:val="24"/>
      <w:lang w:val="en-GB" w:eastAsia="zh-CN" w:bidi="hi-IN"/>
    </w:rPr>
  </w:style>
  <w:style w:type="paragraph" w:styleId="Bullets" w:customStyle="1">
    <w:name w:val="Bullets"/>
    <w:qFormat/>
    <w:pPr>
      <w:widowControl/>
      <w:bidi w:val="0"/>
      <w:jc w:val="left"/>
    </w:pPr>
    <w:rPr>
      <w:rFonts w:ascii="OpenSymbol;Arial Unicode MS" w:hAnsi="OpenSymbol;Arial Unicode MS" w:eastAsia="DejaVu Sans" w:cs="Liberation Sans"/>
      <w:color w:val="00000A"/>
      <w:sz w:val="24"/>
      <w:szCs w:val="24"/>
      <w:lang w:val="en-GB" w:eastAsia="zh-CN" w:bidi="hi-IN"/>
    </w:rPr>
  </w:style>
  <w:style w:type="paragraph" w:styleId="InternetLink1" w:customStyle="1">
    <w:name w:val="Internet Link"/>
    <w:qFormat/>
    <w:pPr>
      <w:widowControl/>
      <w:bidi w:val="0"/>
      <w:jc w:val="left"/>
    </w:pPr>
    <w:rPr>
      <w:rFonts w:ascii="Liberation Serif" w:hAnsi="Liberation Serif" w:eastAsia="DejaVu Sans" w:cs="Liberation Sans"/>
      <w:color w:val="000080"/>
      <w:sz w:val="24"/>
      <w:szCs w:val="24"/>
      <w:u w:val="single"/>
      <w:lang w:val="en-GB" w:eastAsia="zh-CN" w:bidi="hi-IN"/>
    </w:rPr>
  </w:style>
  <w:style w:type="paragraph" w:styleId="FooterChar" w:customStyle="1">
    <w:name w:val="Footer Char"/>
    <w:qFormat/>
    <w:pPr>
      <w:widowControl/>
      <w:bidi w:val="0"/>
      <w:jc w:val="left"/>
    </w:pPr>
    <w:rPr>
      <w:rFonts w:ascii="Mangal" w:hAnsi="Mangal" w:eastAsia="DejaVu Sans" w:cs="Liberation Sans"/>
      <w:color w:val="00000A"/>
      <w:sz w:val="24"/>
      <w:szCs w:val="24"/>
      <w:lang w:val="en-GB" w:eastAsia="zh-CN" w:bidi="hi-IN"/>
    </w:rPr>
  </w:style>
  <w:style w:type="paragraph" w:styleId="HeaderChar" w:customStyle="1">
    <w:name w:val="Header Char"/>
    <w:qFormat/>
    <w:pPr>
      <w:widowControl/>
      <w:bidi w:val="0"/>
      <w:jc w:val="left"/>
    </w:pPr>
    <w:rPr>
      <w:rFonts w:ascii="Mangal" w:hAnsi="Mangal" w:eastAsia="DejaVu Sans" w:cs="Liberation Sans"/>
      <w:color w:val="00000A"/>
      <w:sz w:val="24"/>
      <w:szCs w:val="24"/>
      <w:lang w:val="en-GB" w:eastAsia="zh-CN" w:bidi="hi-IN"/>
    </w:rPr>
  </w:style>
  <w:style w:type="paragraph" w:styleId="ColorfulGridAccent1Char" w:customStyle="1">
    <w:name w:val="Colorful Grid - Accent 1 Char"/>
    <w:qFormat/>
    <w:pPr>
      <w:widowControl/>
      <w:bidi w:val="0"/>
      <w:jc w:val="left"/>
    </w:pPr>
    <w:rPr>
      <w:rFonts w:ascii="Liberation Serif" w:hAnsi="Liberation Serif" w:eastAsia="DejaVu Sans" w:cs="Liberation Sans"/>
      <w:i/>
      <w:color w:val="00000A"/>
      <w:sz w:val="24"/>
      <w:szCs w:val="24"/>
      <w:lang w:val="en-GB" w:eastAsia="zh-CN" w:bidi="hi-IN"/>
    </w:rPr>
  </w:style>
  <w:style w:type="paragraph" w:styleId="Emphasis1" w:customStyle="1">
    <w:name w:val="Emphasis1"/>
    <w:qFormat/>
    <w:pPr>
      <w:widowControl/>
      <w:bidi w:val="0"/>
      <w:jc w:val="left"/>
    </w:pPr>
    <w:rPr>
      <w:rFonts w:ascii="Liberation Serif" w:hAnsi="Liberation Serif" w:eastAsia="DejaVu Sans" w:cs="Liberation Sans"/>
      <w:i/>
      <w:color w:val="00000A"/>
      <w:sz w:val="24"/>
      <w:szCs w:val="24"/>
      <w:lang w:val="en-GB" w:eastAsia="zh-CN" w:bidi="hi-IN"/>
    </w:rPr>
  </w:style>
  <w:style w:type="paragraph" w:styleId="PlaceholderText1" w:customStyle="1">
    <w:name w:val="Placeholder Text1"/>
    <w:qFormat/>
    <w:pPr>
      <w:widowControl/>
      <w:bidi w:val="0"/>
      <w:jc w:val="left"/>
    </w:pPr>
    <w:rPr>
      <w:rFonts w:ascii="Liberation Serif" w:hAnsi="Liberation Serif" w:eastAsia="DejaVu Sans" w:cs="Liberation Sans"/>
      <w:color w:val="808080"/>
      <w:sz w:val="24"/>
      <w:szCs w:val="24"/>
      <w:lang w:val="en-GB" w:eastAsia="zh-CN" w:bidi="hi-IN"/>
    </w:rPr>
  </w:style>
  <w:style w:type="paragraph" w:styleId="ListParagraph">
    <w:name w:val="List Paragraph"/>
    <w:qFormat/>
    <w:pPr>
      <w:widowControl/>
      <w:bidi w:val="0"/>
      <w:ind w:left="1270" w:hanging="0"/>
      <w:jc w:val="left"/>
    </w:pPr>
    <w:rPr>
      <w:rFonts w:ascii="Mangal" w:hAnsi="Mangal" w:eastAsia="DejaVu Sans" w:cs="Liberation Sans"/>
      <w:color w:val="00000A"/>
      <w:sz w:val="21"/>
      <w:szCs w:val="24"/>
      <w:lang w:val="en-GB" w:eastAsia="zh-CN" w:bidi="hi-IN"/>
    </w:rPr>
  </w:style>
  <w:style w:type="paragraph" w:styleId="Default2" w:customStyle="1">
    <w:name w:val="Default_2"/>
    <w:qFormat/>
    <w:pPr>
      <w:widowControl/>
      <w:bidi w:val="0"/>
      <w:spacing w:lineRule="atLeast" w:line="200"/>
      <w:jc w:val="left"/>
    </w:pPr>
    <w:rPr>
      <w:rFonts w:ascii="FreeSans" w:hAnsi="FreeSans" w:eastAsia="DejaVu Sans" w:cs="Liberation Sans"/>
      <w:color w:val="000000"/>
      <w:sz w:val="36"/>
      <w:szCs w:val="24"/>
      <w:lang w:val="en-GB" w:eastAsia="zh-CN" w:bidi="hi-IN"/>
    </w:rPr>
  </w:style>
  <w:style w:type="paragraph" w:styleId="Default12" w:customStyle="1">
    <w:name w:val="Default_1_2"/>
    <w:qFormat/>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tLeast" w:line="200"/>
      <w:jc w:val="left"/>
    </w:pPr>
    <w:rPr>
      <w:rFonts w:ascii="Lohit Hindi" w:hAnsi="Lohit Hindi" w:eastAsia="DejaVu Sans" w:cs="Liberation Sans"/>
      <w:color w:val="000000"/>
      <w:sz w:val="36"/>
      <w:szCs w:val="24"/>
      <w:lang w:val="en-GB" w:eastAsia="zh-CN" w:bidi="hi-IN"/>
    </w:rPr>
  </w:style>
  <w:style w:type="paragraph" w:styleId="Default3" w:customStyle="1">
    <w:name w:val="Default_3"/>
    <w:qFormat/>
    <w:pPr>
      <w:widowControl/>
      <w:bidi w:val="0"/>
      <w:spacing w:lineRule="atLeast" w:line="200"/>
      <w:jc w:val="left"/>
    </w:pPr>
    <w:rPr>
      <w:rFonts w:ascii="FreeSans" w:hAnsi="FreeSans" w:eastAsia="DejaVu Sans" w:cs="Liberation Sans"/>
      <w:color w:val="000000"/>
      <w:sz w:val="36"/>
      <w:szCs w:val="24"/>
      <w:lang w:val="en-GB" w:eastAsia="zh-CN" w:bidi="hi-IN"/>
    </w:rPr>
  </w:style>
  <w:style w:type="paragraph" w:styleId="Default4" w:customStyle="1">
    <w:name w:val="Default_4"/>
    <w:qFormat/>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tLeast" w:line="200"/>
      <w:jc w:val="left"/>
    </w:pPr>
    <w:rPr>
      <w:rFonts w:ascii="Lohit Hindi" w:hAnsi="Lohit Hindi" w:eastAsia="DejaVu Sans" w:cs="Liberation Sans"/>
      <w:color w:val="000000"/>
      <w:sz w:val="36"/>
      <w:szCs w:val="24"/>
      <w:lang w:val="en-GB" w:eastAsia="zh-CN" w:bidi="hi-IN"/>
    </w:rPr>
  </w:style>
  <w:style w:type="paragraph" w:styleId="Default5" w:customStyle="1">
    <w:name w:val="Default_5"/>
    <w:qFormat/>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tLeast" w:line="200"/>
      <w:jc w:val="left"/>
    </w:pPr>
    <w:rPr>
      <w:rFonts w:ascii="Lohit Hindi" w:hAnsi="Lohit Hindi" w:eastAsia="DejaVu Sans" w:cs="Liberation Sans"/>
      <w:color w:val="000000"/>
      <w:sz w:val="36"/>
      <w:szCs w:val="24"/>
      <w:lang w:val="en-GB" w:eastAsia="zh-CN" w:bidi="hi-IN"/>
    </w:rPr>
  </w:style>
  <w:style w:type="paragraph" w:styleId="Default6" w:customStyle="1">
    <w:name w:val="Default_6"/>
    <w:qFormat/>
    <w:pPr>
      <w:widowControl/>
      <w:bidi w:val="0"/>
      <w:spacing w:lineRule="atLeast" w:line="200"/>
      <w:jc w:val="left"/>
    </w:pPr>
    <w:rPr>
      <w:rFonts w:ascii="FreeSans" w:hAnsi="FreeSans" w:eastAsia="DejaVu Sans" w:cs="Liberation Sans"/>
      <w:color w:val="000000"/>
      <w:sz w:val="36"/>
      <w:szCs w:val="24"/>
      <w:lang w:val="en-GB" w:eastAsia="zh-CN" w:bidi="hi-IN"/>
    </w:rPr>
  </w:style>
  <w:style w:type="paragraph" w:styleId="Title1LTGliederung1" w:customStyle="1">
    <w:name w:val="Title1~LT~Gliederung 1"/>
    <w:qFormat/>
    <w:pPr>
      <w:widowControl/>
      <w:tabs>
        <w:tab w:val="left" w:pos="900" w:leader="none"/>
        <w:tab w:val="left" w:pos="2340" w:leader="none"/>
        <w:tab w:val="left" w:pos="3780" w:leader="none"/>
        <w:tab w:val="left" w:pos="5220" w:leader="none"/>
        <w:tab w:val="left" w:pos="6660" w:leader="none"/>
        <w:tab w:val="left" w:pos="8100" w:leader="none"/>
        <w:tab w:val="left" w:pos="9540" w:leader="none"/>
        <w:tab w:val="left" w:pos="10980" w:leader="none"/>
        <w:tab w:val="left" w:pos="12420" w:leader="none"/>
        <w:tab w:val="left" w:pos="13860" w:leader="none"/>
        <w:tab w:val="left" w:pos="15300" w:leader="none"/>
      </w:tabs>
      <w:bidi w:val="0"/>
      <w:spacing w:lineRule="atLeast" w:line="200" w:before="139" w:after="0"/>
      <w:jc w:val="left"/>
    </w:pPr>
    <w:rPr>
      <w:rFonts w:ascii="Lohit Hindi" w:hAnsi="Lohit Hindi" w:eastAsia="DejaVu Sans" w:cs="Liberation Sans"/>
      <w:color w:val="000000"/>
      <w:sz w:val="56"/>
      <w:szCs w:val="24"/>
      <w:lang w:val="en-GB" w:eastAsia="zh-CN" w:bidi="hi-IN"/>
    </w:rPr>
  </w:style>
  <w:style w:type="paragraph" w:styleId="Title1LTGliederung2" w:customStyle="1">
    <w:name w:val="Title1~LT~Gliederung 2"/>
    <w:basedOn w:val="Title1LTGliederung1"/>
    <w:qFormat/>
    <w:pPr>
      <w:tabs>
        <w:tab w:val="left" w:pos="270" w:leader="none"/>
        <w:tab w:val="left" w:pos="1710" w:leader="none"/>
        <w:tab w:val="left" w:pos="3150" w:leader="none"/>
        <w:tab w:val="left" w:pos="4590" w:leader="none"/>
        <w:tab w:val="left" w:pos="6030" w:leader="none"/>
        <w:tab w:val="left" w:pos="7470" w:leader="none"/>
        <w:tab w:val="left" w:pos="8910" w:leader="none"/>
        <w:tab w:val="left" w:pos="10350" w:leader="none"/>
        <w:tab w:val="left" w:pos="11790" w:leader="none"/>
        <w:tab w:val="left" w:pos="13230" w:leader="none"/>
        <w:tab w:val="left" w:pos="14670" w:leader="none"/>
      </w:tabs>
      <w:spacing w:before="120" w:after="0"/>
    </w:pPr>
    <w:rPr>
      <w:sz w:val="48"/>
    </w:rPr>
  </w:style>
  <w:style w:type="paragraph" w:styleId="Title1LTGliederung3" w:customStyle="1">
    <w:name w:val="Title1~LT~Gliederung 3"/>
    <w:basedOn w:val="Title1LTGliederung2"/>
    <w:qFormat/>
    <w:pPr>
      <w:tabs>
        <w:tab w:val="left" w:pos="1080" w:leader="none"/>
        <w:tab w:val="left" w:pos="2520" w:leader="none"/>
        <w:tab w:val="left" w:pos="3960" w:leader="none"/>
        <w:tab w:val="left" w:pos="5400" w:leader="none"/>
        <w:tab w:val="left" w:pos="6840" w:leader="none"/>
        <w:tab w:val="left" w:pos="8280" w:leader="none"/>
        <w:tab w:val="left" w:pos="9720" w:leader="none"/>
        <w:tab w:val="left" w:pos="11160" w:leader="none"/>
        <w:tab w:val="left" w:pos="12600" w:leader="none"/>
        <w:tab w:val="left" w:pos="14040" w:leader="none"/>
      </w:tabs>
      <w:spacing w:before="100" w:after="0"/>
    </w:pPr>
    <w:rPr>
      <w:sz w:val="40"/>
    </w:rPr>
  </w:style>
  <w:style w:type="paragraph" w:styleId="Title1LTGliederung4" w:customStyle="1">
    <w:name w:val="Title1~LT~Gliederung 4"/>
    <w:basedOn w:val="Title1LTGliederung3"/>
    <w:qFormat/>
    <w:pPr>
      <w:tabs>
        <w:tab w:val="left" w:pos="360" w:leader="none"/>
        <w:tab w:val="left" w:pos="1800" w:leader="none"/>
        <w:tab w:val="left" w:pos="3240" w:leader="none"/>
        <w:tab w:val="left" w:pos="4680" w:leader="none"/>
        <w:tab w:val="left" w:pos="6120" w:leader="none"/>
        <w:tab w:val="left" w:pos="7560" w:leader="none"/>
        <w:tab w:val="left" w:pos="9000" w:leader="none"/>
        <w:tab w:val="left" w:pos="10440" w:leader="none"/>
        <w:tab w:val="left" w:pos="11880" w:leader="none"/>
        <w:tab w:val="left" w:pos="13320" w:leader="none"/>
      </w:tabs>
    </w:pPr>
    <w:rPr/>
  </w:style>
  <w:style w:type="paragraph" w:styleId="Title1LTGliederung5" w:customStyle="1">
    <w:name w:val="Title1~LT~Gliederung 5"/>
    <w:basedOn w:val="Title1LTGliederung4"/>
    <w:qFormat/>
    <w:pPr/>
    <w:rPr/>
  </w:style>
  <w:style w:type="paragraph" w:styleId="Title1LTGliederung6" w:customStyle="1">
    <w:name w:val="Title1~LT~Gliederung 6"/>
    <w:basedOn w:val="Title1LTGliederung5"/>
    <w:qFormat/>
    <w:pPr/>
    <w:rPr/>
  </w:style>
  <w:style w:type="paragraph" w:styleId="Title1LTGliederung7" w:customStyle="1">
    <w:name w:val="Title1~LT~Gliederung 7"/>
    <w:basedOn w:val="Title1LTGliederung6"/>
    <w:qFormat/>
    <w:pPr/>
    <w:rPr/>
  </w:style>
  <w:style w:type="paragraph" w:styleId="Title1LTGliederung8" w:customStyle="1">
    <w:name w:val="Title1~LT~Gliederung 8"/>
    <w:basedOn w:val="Title1LTGliederung7"/>
    <w:qFormat/>
    <w:pPr/>
    <w:rPr/>
  </w:style>
  <w:style w:type="paragraph" w:styleId="Title1LTGliederung9" w:customStyle="1">
    <w:name w:val="Title1~LT~Gliederung 9"/>
    <w:basedOn w:val="Title1LTGliederung8"/>
    <w:qFormat/>
    <w:pPr/>
    <w:rPr/>
  </w:style>
  <w:style w:type="paragraph" w:styleId="Title1LTTitel" w:customStyle="1">
    <w:name w:val="Title1~LT~Titel"/>
    <w:qFormat/>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tLeast" w:line="200"/>
      <w:jc w:val="left"/>
    </w:pPr>
    <w:rPr>
      <w:rFonts w:ascii="Lohit Hindi" w:hAnsi="Lohit Hindi" w:eastAsia="DejaVu Sans" w:cs="Liberation Sans"/>
      <w:b/>
      <w:color w:val="000000"/>
      <w:sz w:val="60"/>
      <w:szCs w:val="24"/>
      <w:lang w:val="en-GB" w:eastAsia="zh-CN" w:bidi="hi-IN"/>
    </w:rPr>
  </w:style>
  <w:style w:type="paragraph" w:styleId="Title1LTUntertitel" w:customStyle="1">
    <w:name w:val="Title1~LT~Untertitel"/>
    <w:qFormat/>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tLeast" w:line="200" w:before="139" w:after="0"/>
      <w:jc w:val="left"/>
    </w:pPr>
    <w:rPr>
      <w:rFonts w:ascii="Lohit Hindi" w:hAnsi="Lohit Hindi" w:eastAsia="DejaVu Sans" w:cs="Liberation Sans"/>
      <w:color w:val="000000"/>
      <w:sz w:val="56"/>
      <w:szCs w:val="24"/>
      <w:lang w:val="en-GB" w:eastAsia="zh-CN" w:bidi="hi-IN"/>
    </w:rPr>
  </w:style>
  <w:style w:type="paragraph" w:styleId="Title1LTNotizen" w:customStyle="1">
    <w:name w:val="Title1~LT~Notizen"/>
    <w:qFormat/>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tLeast" w:line="200" w:before="90" w:after="0"/>
      <w:jc w:val="left"/>
    </w:pPr>
    <w:rPr>
      <w:rFonts w:ascii="Lohit Hindi" w:hAnsi="Lohit Hindi" w:eastAsia="DejaVu Sans" w:cs="Liberation Sans"/>
      <w:color w:val="000000"/>
      <w:sz w:val="24"/>
      <w:szCs w:val="24"/>
      <w:lang w:val="en-GB" w:eastAsia="zh-CN" w:bidi="hi-IN"/>
    </w:rPr>
  </w:style>
  <w:style w:type="paragraph" w:styleId="Title1LTHintergrundobjekte" w:customStyle="1">
    <w:name w:val="Title1~LT~Hintergrundobjekte"/>
    <w:qFormat/>
    <w:pPr>
      <w:widowControl/>
      <w:bidi w:val="0"/>
      <w:jc w:val="left"/>
    </w:pPr>
    <w:rPr>
      <w:rFonts w:ascii="Liberation Serif" w:hAnsi="Liberation Serif" w:eastAsia="DejaVu Sans" w:cs="Liberation Sans"/>
      <w:color w:val="00000A"/>
      <w:sz w:val="24"/>
      <w:szCs w:val="24"/>
      <w:lang w:val="en-GB" w:eastAsia="zh-CN" w:bidi="hi-IN"/>
    </w:rPr>
  </w:style>
  <w:style w:type="paragraph" w:styleId="Title1LTHintergrund" w:customStyle="1">
    <w:name w:val="Title1~LT~Hintergrund"/>
    <w:qFormat/>
    <w:pPr>
      <w:widowControl/>
      <w:bidi w:val="0"/>
      <w:jc w:val="center"/>
    </w:pPr>
    <w:rPr>
      <w:rFonts w:ascii="Liberation Serif" w:hAnsi="Liberation Serif" w:eastAsia="DejaVu Sans" w:cs="Liberation Sans"/>
      <w:color w:val="00000A"/>
      <w:sz w:val="24"/>
      <w:szCs w:val="24"/>
      <w:lang w:val="en-GB" w:eastAsia="zh-CN" w:bidi="hi-IN"/>
    </w:rPr>
  </w:style>
  <w:style w:type="paragraph" w:styleId="Title3" w:customStyle="1">
    <w:name w:val="Title3"/>
    <w:basedOn w:val="Heading"/>
    <w:qFormat/>
    <w:pPr/>
    <w:rPr>
      <w:rFonts w:eastAsia="DejaVu Sans" w:cs="Liberation Sans"/>
      <w:sz w:val="24"/>
    </w:rPr>
  </w:style>
  <w:style w:type="paragraph" w:styleId="TitleandContentLTGliederung1" w:customStyle="1">
    <w:name w:val="Title and Content~LT~Gliederung 1"/>
    <w:qFormat/>
    <w:pPr>
      <w:widowControl/>
      <w:bidi w:val="0"/>
      <w:spacing w:lineRule="atLeast" w:line="200" w:before="378" w:after="0"/>
      <w:jc w:val="left"/>
    </w:pPr>
    <w:rPr>
      <w:rFonts w:ascii="Arial" w:hAnsi="Arial" w:eastAsia="DejaVu Sans" w:cs="Liberation Sans"/>
      <w:color w:val="FFFFFF"/>
      <w:sz w:val="64"/>
      <w:szCs w:val="24"/>
      <w:lang w:val="en-GB" w:eastAsia="zh-CN" w:bidi="hi-IN"/>
    </w:rPr>
  </w:style>
  <w:style w:type="paragraph" w:styleId="TitleandContentLTGliederung2" w:customStyle="1">
    <w:name w:val="Title and Content~LT~Gliederung 2"/>
    <w:basedOn w:val="TitleandContentLTGliederung1"/>
    <w:qFormat/>
    <w:pPr>
      <w:spacing w:before="302" w:after="0"/>
    </w:pPr>
    <w:rPr>
      <w:sz w:val="48"/>
    </w:rPr>
  </w:style>
  <w:style w:type="paragraph" w:styleId="TitleandContentLTGliederung3" w:customStyle="1">
    <w:name w:val="Title and Content~LT~Gliederung 3"/>
    <w:basedOn w:val="TitleandContentLTGliederung2"/>
    <w:qFormat/>
    <w:pPr>
      <w:spacing w:before="226" w:after="0"/>
    </w:pPr>
    <w:rPr>
      <w:sz w:val="40"/>
    </w:rPr>
  </w:style>
  <w:style w:type="paragraph" w:styleId="TitleandContentLTGliederung4" w:customStyle="1">
    <w:name w:val="Title and Content~LT~Gliederung 4"/>
    <w:basedOn w:val="TitleandContentLTGliederung3"/>
    <w:qFormat/>
    <w:pPr>
      <w:spacing w:before="151" w:after="0"/>
    </w:pPr>
    <w:rPr/>
  </w:style>
  <w:style w:type="paragraph" w:styleId="TitleandContentLTGliederung5" w:customStyle="1">
    <w:name w:val="Title and Content~LT~Gliederung 5"/>
    <w:basedOn w:val="TitleandContentLTGliederung4"/>
    <w:qFormat/>
    <w:pPr>
      <w:spacing w:before="75" w:after="0"/>
    </w:pPr>
    <w:rPr/>
  </w:style>
  <w:style w:type="paragraph" w:styleId="TitleandContentLTGliederung6" w:customStyle="1">
    <w:name w:val="Title and Content~LT~Gliederung 6"/>
    <w:basedOn w:val="TitleandContentLTGliederung5"/>
    <w:qFormat/>
    <w:pPr/>
    <w:rPr/>
  </w:style>
  <w:style w:type="paragraph" w:styleId="TitleandContentLTGliederung7" w:customStyle="1">
    <w:name w:val="Title and Content~LT~Gliederung 7"/>
    <w:basedOn w:val="TitleandContentLTGliederung6"/>
    <w:qFormat/>
    <w:pPr/>
    <w:rPr/>
  </w:style>
  <w:style w:type="paragraph" w:styleId="TitleandContentLTGliederung8" w:customStyle="1">
    <w:name w:val="Title and Content~LT~Gliederung 8"/>
    <w:basedOn w:val="TitleandContentLTGliederung7"/>
    <w:qFormat/>
    <w:pPr/>
    <w:rPr/>
  </w:style>
  <w:style w:type="paragraph" w:styleId="TitleandContentLTGliederung9" w:customStyle="1">
    <w:name w:val="Title and Content~LT~Gliederung 9"/>
    <w:basedOn w:val="TitleandContentLTGliederung8"/>
    <w:qFormat/>
    <w:pPr/>
    <w:rPr/>
  </w:style>
  <w:style w:type="paragraph" w:styleId="TitleandContentLTTitel" w:customStyle="1">
    <w:name w:val="Title and Content~LT~Titel"/>
    <w:qFormat/>
    <w:pPr>
      <w:widowControl/>
      <w:bidi w:val="0"/>
      <w:spacing w:lineRule="atLeast" w:line="200"/>
      <w:jc w:val="left"/>
    </w:pPr>
    <w:rPr>
      <w:rFonts w:ascii="Arial" w:hAnsi="Arial" w:eastAsia="DejaVu Sans" w:cs="Liberation Sans"/>
      <w:color w:val="00B050"/>
      <w:sz w:val="88"/>
      <w:szCs w:val="24"/>
      <w:lang w:val="en-GB" w:eastAsia="zh-CN" w:bidi="hi-IN"/>
    </w:rPr>
  </w:style>
  <w:style w:type="paragraph" w:styleId="TitleandContentLTUntertitel" w:customStyle="1">
    <w:name w:val="Title and Content~LT~Untertitel"/>
    <w:qFormat/>
    <w:pPr>
      <w:widowControl/>
      <w:bidi w:val="0"/>
      <w:jc w:val="center"/>
    </w:pPr>
    <w:rPr>
      <w:rFonts w:ascii="FreeSans" w:hAnsi="FreeSans" w:eastAsia="DejaVu Sans" w:cs="Liberation Sans"/>
      <w:color w:val="000000"/>
      <w:sz w:val="64"/>
      <w:szCs w:val="24"/>
      <w:lang w:val="en-GB" w:eastAsia="zh-CN" w:bidi="hi-IN"/>
    </w:rPr>
  </w:style>
  <w:style w:type="paragraph" w:styleId="TitleandContentLTNotizen" w:customStyle="1">
    <w:name w:val="Title and Content~LT~Notizen"/>
    <w:qFormat/>
    <w:pPr>
      <w:widowControl/>
      <w:bidi w:val="0"/>
      <w:ind w:left="340" w:hanging="340"/>
      <w:jc w:val="left"/>
    </w:pPr>
    <w:rPr>
      <w:rFonts w:ascii="FreeSans" w:hAnsi="FreeSans" w:eastAsia="DejaVu Sans" w:cs="Liberation Sans"/>
      <w:color w:val="000000"/>
      <w:sz w:val="48"/>
      <w:szCs w:val="24"/>
      <w:lang w:val="en-GB" w:eastAsia="zh-CN" w:bidi="hi-IN"/>
    </w:rPr>
  </w:style>
  <w:style w:type="paragraph" w:styleId="TitleandContentLTHintergrundobjekte" w:customStyle="1">
    <w:name w:val="Title and Content~LT~Hintergrundobjekte"/>
    <w:qFormat/>
    <w:pPr>
      <w:widowControl/>
      <w:bidi w:val="0"/>
      <w:jc w:val="left"/>
    </w:pPr>
    <w:rPr>
      <w:rFonts w:ascii="Liberation Serif" w:hAnsi="Liberation Serif" w:eastAsia="DejaVu Sans" w:cs="Liberation Sans"/>
      <w:color w:val="00000A"/>
      <w:sz w:val="24"/>
      <w:szCs w:val="24"/>
      <w:lang w:val="en-GB" w:eastAsia="zh-CN" w:bidi="hi-IN"/>
    </w:rPr>
  </w:style>
  <w:style w:type="paragraph" w:styleId="TitleandContentLTHintergrund" w:customStyle="1">
    <w:name w:val="Title and Content~LT~Hintergrund"/>
    <w:qFormat/>
    <w:pPr>
      <w:widowControl/>
      <w:bidi w:val="0"/>
      <w:jc w:val="left"/>
    </w:pPr>
    <w:rPr>
      <w:rFonts w:ascii="Liberation Serif" w:hAnsi="Liberation Serif" w:eastAsia="DejaVu Sans" w:cs="Liberation Sans"/>
      <w:color w:val="00000A"/>
      <w:sz w:val="24"/>
      <w:szCs w:val="24"/>
      <w:lang w:val="en-GB" w:eastAsia="zh-CN" w:bidi="hi-IN"/>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9722</TotalTime>
  <Application>LibreOffice/5.1.6.2$Linux_X86_64 LibreOffice_project/10m0$Build-2</Application>
  <Pages>2</Pages>
  <Words>167</Words>
  <Characters>846</Characters>
  <CharactersWithSpaces>983</CharactersWithSpaces>
  <Paragraphs>30</Paragraphs>
  <Company>INRIA</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2020-11-10T11:07:00Z</dcterms:created>
  <dc:creator>Peter Wijeratne</dc:creator>
  <dc:description/>
  <dc:language>en-GB</dc:language>
  <cp:lastModifiedBy>Peter Wijeratne</cp:lastModifiedBy>
  <dcterms:modified xsi:type="dcterms:W3CDTF">2021-06-04T14:50:36Z</dcterms:modified>
  <cp:revision>90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INRIA</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