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95696" w14:textId="36F856A6" w:rsidR="00292428" w:rsidRPr="00B13353" w:rsidRDefault="00292428" w:rsidP="00292428">
      <w:pPr>
        <w:ind w:left="360"/>
        <w:rPr>
          <w:rFonts w:ascii="Times New Roman" w:hAnsi="Times New Roman"/>
        </w:rPr>
      </w:pPr>
      <w:r w:rsidRPr="00B13353">
        <w:rPr>
          <w:rFonts w:ascii="Times New Roman" w:hAnsi="Times New Roman"/>
          <w:b/>
        </w:rPr>
        <w:t xml:space="preserve">Table </w:t>
      </w:r>
      <w:r w:rsidR="00E65AAD">
        <w:rPr>
          <w:rFonts w:ascii="Times New Roman" w:hAnsi="Times New Roman"/>
          <w:b/>
        </w:rPr>
        <w:t>e-</w:t>
      </w:r>
      <w:r w:rsidRPr="00B13353">
        <w:rPr>
          <w:rFonts w:ascii="Times New Roman" w:hAnsi="Times New Roman"/>
          <w:b/>
        </w:rPr>
        <w:t>1: Primer and probe sequences</w:t>
      </w:r>
    </w:p>
    <w:tbl>
      <w:tblPr>
        <w:tblW w:w="10440" w:type="dxa"/>
        <w:tblInd w:w="-725" w:type="dxa"/>
        <w:tblLook w:val="04A0" w:firstRow="1" w:lastRow="0" w:firstColumn="1" w:lastColumn="0" w:noHBand="0" w:noVBand="1"/>
      </w:tblPr>
      <w:tblGrid>
        <w:gridCol w:w="1864"/>
        <w:gridCol w:w="1507"/>
        <w:gridCol w:w="7069"/>
      </w:tblGrid>
      <w:tr w:rsidR="00292428" w:rsidRPr="00EA7487" w14:paraId="6B649B8E" w14:textId="77777777" w:rsidTr="00B9365E">
        <w:trPr>
          <w:trHeight w:val="359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B7F3A" w14:textId="77777777" w:rsidR="00292428" w:rsidRPr="00EA7487" w:rsidRDefault="00292428" w:rsidP="00B93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748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Non-spliced </w:t>
            </w:r>
            <w:r w:rsidRPr="00EA748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FMR1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9988" w14:textId="77777777" w:rsidR="00292428" w:rsidRPr="00EA7487" w:rsidRDefault="00292428" w:rsidP="00B936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74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Forward Primer</w:t>
            </w:r>
          </w:p>
        </w:tc>
        <w:tc>
          <w:tcPr>
            <w:tcW w:w="7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AB87F" w14:textId="77777777" w:rsidR="00292428" w:rsidRPr="00EA7487" w:rsidRDefault="00292428" w:rsidP="00B9365E">
            <w:pPr>
              <w:spacing w:after="0" w:line="240" w:lineRule="auto"/>
              <w:ind w:left="-329"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74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TCA GTC CAG TTT GAG TGC TTT</w:t>
            </w:r>
          </w:p>
        </w:tc>
      </w:tr>
      <w:tr w:rsidR="00292428" w:rsidRPr="00EA7487" w14:paraId="6058C220" w14:textId="77777777" w:rsidTr="00B9365E">
        <w:trPr>
          <w:trHeight w:val="300"/>
        </w:trPr>
        <w:tc>
          <w:tcPr>
            <w:tcW w:w="1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8901" w14:textId="77777777" w:rsidR="00292428" w:rsidRPr="00EA7487" w:rsidRDefault="00292428" w:rsidP="00B936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74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4ACED" w14:textId="77777777" w:rsidR="00292428" w:rsidRPr="00EA7487" w:rsidRDefault="00292428" w:rsidP="00B936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74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Reverse Primer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AD777" w14:textId="77777777" w:rsidR="00292428" w:rsidRPr="00EA7487" w:rsidRDefault="00292428" w:rsidP="00B9365E">
            <w:pPr>
              <w:spacing w:after="0" w:line="240" w:lineRule="auto"/>
              <w:ind w:left="-329"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74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GCA GAA ACA GTC ATT CCA TTA GTT</w:t>
            </w:r>
          </w:p>
        </w:tc>
      </w:tr>
      <w:tr w:rsidR="00292428" w:rsidRPr="00EA7487" w14:paraId="3EC5586E" w14:textId="77777777" w:rsidTr="00B9365E">
        <w:trPr>
          <w:trHeight w:val="3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33EB" w14:textId="77777777" w:rsidR="00292428" w:rsidRPr="00EA7487" w:rsidRDefault="00292428" w:rsidP="00B936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74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0A698" w14:textId="77777777" w:rsidR="00292428" w:rsidRPr="00EA7487" w:rsidRDefault="00292428" w:rsidP="00B936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74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Probe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0876" w14:textId="77777777" w:rsidR="00292428" w:rsidRPr="00EA7487" w:rsidRDefault="00292428" w:rsidP="00B9365E">
            <w:pPr>
              <w:spacing w:after="0" w:line="240" w:lineRule="auto"/>
              <w:ind w:left="-329"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74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/56-FAM/TC AGG AAT GGA TCT TCA TGT TAC TGA CTG A/36-TAMSp/</w:t>
            </w:r>
          </w:p>
        </w:tc>
      </w:tr>
      <w:tr w:rsidR="00292428" w:rsidRPr="00EA7487" w14:paraId="556D91E9" w14:textId="77777777" w:rsidTr="00B9365E">
        <w:trPr>
          <w:trHeight w:val="300"/>
        </w:trPr>
        <w:tc>
          <w:tcPr>
            <w:tcW w:w="1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4B54" w14:textId="77777777" w:rsidR="00292428" w:rsidRPr="00EA7487" w:rsidRDefault="00292428" w:rsidP="00B93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748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GUS-B Control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A769" w14:textId="77777777" w:rsidR="00292428" w:rsidRPr="00EA7487" w:rsidRDefault="00292428" w:rsidP="00B936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74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Forward Primer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5571" w14:textId="77777777" w:rsidR="00292428" w:rsidRPr="00EA7487" w:rsidRDefault="00292428" w:rsidP="00B9365E">
            <w:pPr>
              <w:spacing w:after="0" w:line="240" w:lineRule="auto"/>
              <w:ind w:left="-329"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74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CTC ATT TGG AAT TTT GCC GAT T</w:t>
            </w:r>
          </w:p>
        </w:tc>
      </w:tr>
      <w:tr w:rsidR="00292428" w:rsidRPr="00EA7487" w14:paraId="43A987C3" w14:textId="77777777" w:rsidTr="00B9365E">
        <w:trPr>
          <w:trHeight w:val="300"/>
        </w:trPr>
        <w:tc>
          <w:tcPr>
            <w:tcW w:w="1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38AE2" w14:textId="77777777" w:rsidR="00292428" w:rsidRPr="00EA7487" w:rsidRDefault="00292428" w:rsidP="00B936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74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E7E1" w14:textId="77777777" w:rsidR="00292428" w:rsidRPr="00EA7487" w:rsidRDefault="00292428" w:rsidP="00B936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74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Reverse Primer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36C2B" w14:textId="77777777" w:rsidR="00292428" w:rsidRPr="00EA7487" w:rsidRDefault="00292428" w:rsidP="00B9365E">
            <w:pPr>
              <w:spacing w:after="0" w:line="240" w:lineRule="auto"/>
              <w:ind w:left="-329"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74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CCG AGT GAA GAT CCC CTT TTT A</w:t>
            </w:r>
          </w:p>
        </w:tc>
      </w:tr>
      <w:tr w:rsidR="00292428" w:rsidRPr="00EA7487" w14:paraId="677FBD82" w14:textId="77777777" w:rsidTr="00B9365E">
        <w:trPr>
          <w:trHeight w:val="3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A0B05" w14:textId="77777777" w:rsidR="00292428" w:rsidRPr="00EA7487" w:rsidRDefault="00292428" w:rsidP="00B936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74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5AE16" w14:textId="77777777" w:rsidR="00292428" w:rsidRPr="00EA7487" w:rsidRDefault="00292428" w:rsidP="00B9365E">
            <w:pPr>
              <w:spacing w:after="0" w:line="240" w:lineRule="auto"/>
              <w:ind w:leftChars="-8" w:hangingChars="9" w:hanging="1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74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Probe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451B7" w14:textId="77777777" w:rsidR="00292428" w:rsidRPr="00EA7487" w:rsidRDefault="00292428" w:rsidP="00B9365E">
            <w:pPr>
              <w:spacing w:after="0" w:line="240" w:lineRule="auto"/>
              <w:ind w:left="-329"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74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/56-FAM/TG AAC AGT CAC CGA </w:t>
            </w:r>
            <w:proofErr w:type="spellStart"/>
            <w:r w:rsidRPr="00EA74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CGA</w:t>
            </w:r>
            <w:proofErr w:type="spellEnd"/>
            <w:r w:rsidRPr="00EA74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GAG TGC TGG /36-TAMSp/</w:t>
            </w:r>
          </w:p>
        </w:tc>
      </w:tr>
      <w:tr w:rsidR="00292428" w:rsidRPr="00EA7487" w14:paraId="496E1CD4" w14:textId="77777777" w:rsidTr="00B9365E">
        <w:trPr>
          <w:trHeight w:val="300"/>
        </w:trPr>
        <w:tc>
          <w:tcPr>
            <w:tcW w:w="1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610E0" w14:textId="77777777" w:rsidR="00292428" w:rsidRPr="00EA7487" w:rsidRDefault="00292428" w:rsidP="00B93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A748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FMR1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22363" w14:textId="77777777" w:rsidR="00292428" w:rsidRPr="00EA7487" w:rsidRDefault="00292428" w:rsidP="00B936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74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Forward Primer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467C8" w14:textId="77777777" w:rsidR="00292428" w:rsidRPr="00EA7487" w:rsidRDefault="00292428" w:rsidP="00B9365E">
            <w:pPr>
              <w:spacing w:after="0" w:line="240" w:lineRule="auto"/>
              <w:ind w:left="-329"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74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GCA GAT TCC ATT TCA TGA TGT CA</w:t>
            </w:r>
          </w:p>
        </w:tc>
      </w:tr>
      <w:tr w:rsidR="00292428" w:rsidRPr="00EA7487" w14:paraId="7B83CF7F" w14:textId="77777777" w:rsidTr="00B9365E">
        <w:trPr>
          <w:trHeight w:val="300"/>
        </w:trPr>
        <w:tc>
          <w:tcPr>
            <w:tcW w:w="1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4BB32" w14:textId="77777777" w:rsidR="00292428" w:rsidRPr="00EA7487" w:rsidRDefault="00292428" w:rsidP="00B936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74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E4042" w14:textId="77777777" w:rsidR="00292428" w:rsidRPr="00EA7487" w:rsidRDefault="00292428" w:rsidP="00B936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74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Reverse Primer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40EAC" w14:textId="77777777" w:rsidR="00292428" w:rsidRPr="00EA7487" w:rsidRDefault="00292428" w:rsidP="00B9365E">
            <w:pPr>
              <w:spacing w:after="0" w:line="240" w:lineRule="auto"/>
              <w:ind w:left="-329"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74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ACC </w:t>
            </w:r>
            <w:proofErr w:type="spellStart"/>
            <w:r w:rsidRPr="00EA74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ACC</w:t>
            </w:r>
            <w:proofErr w:type="spellEnd"/>
            <w:r w:rsidRPr="00EA74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AAC AGC AAG GCT CT</w:t>
            </w:r>
          </w:p>
        </w:tc>
      </w:tr>
      <w:tr w:rsidR="00292428" w:rsidRPr="00EA7487" w14:paraId="55C4F3AF" w14:textId="77777777" w:rsidTr="00B9365E">
        <w:trPr>
          <w:trHeight w:val="3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3473" w14:textId="77777777" w:rsidR="00292428" w:rsidRPr="00EA7487" w:rsidRDefault="00292428" w:rsidP="00B936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74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4D63F" w14:textId="77777777" w:rsidR="00292428" w:rsidRPr="00EA7487" w:rsidRDefault="00292428" w:rsidP="00B936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74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Probe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C311D" w14:textId="77777777" w:rsidR="00292428" w:rsidRPr="00EA7487" w:rsidRDefault="00292428" w:rsidP="00B9365E">
            <w:pPr>
              <w:spacing w:after="0" w:line="240" w:lineRule="auto"/>
              <w:ind w:left="-329"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74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/56-FAM/TG ATG AAG TTG AGG TGT ATT CCA GAG CAA ATG/36-TAMSp/</w:t>
            </w:r>
          </w:p>
        </w:tc>
      </w:tr>
      <w:tr w:rsidR="00292428" w:rsidRPr="00EA7487" w14:paraId="7AE80E60" w14:textId="77777777" w:rsidTr="00B9365E">
        <w:trPr>
          <w:trHeight w:val="300"/>
        </w:trPr>
        <w:tc>
          <w:tcPr>
            <w:tcW w:w="1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6BB8" w14:textId="77777777" w:rsidR="00292428" w:rsidRPr="00EA7487" w:rsidRDefault="00292428" w:rsidP="00B93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A748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ASFMR1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2684E" w14:textId="77777777" w:rsidR="00292428" w:rsidRPr="00EA7487" w:rsidRDefault="00292428" w:rsidP="00B936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74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Forward Primer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858EB" w14:textId="77777777" w:rsidR="00292428" w:rsidRPr="00EA7487" w:rsidRDefault="00292428" w:rsidP="00B9365E">
            <w:pPr>
              <w:spacing w:after="0" w:line="240" w:lineRule="auto"/>
              <w:ind w:left="-329"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74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AAT AGC ACT GAG TTG GCA GAG G</w:t>
            </w:r>
          </w:p>
        </w:tc>
      </w:tr>
      <w:tr w:rsidR="00292428" w:rsidRPr="00EA7487" w14:paraId="5CD90422" w14:textId="77777777" w:rsidTr="00B9365E">
        <w:trPr>
          <w:trHeight w:val="300"/>
        </w:trPr>
        <w:tc>
          <w:tcPr>
            <w:tcW w:w="1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855E" w14:textId="77777777" w:rsidR="00292428" w:rsidRPr="00EA7487" w:rsidRDefault="00292428" w:rsidP="00B936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74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530CD" w14:textId="77777777" w:rsidR="00292428" w:rsidRPr="00EA7487" w:rsidRDefault="00292428" w:rsidP="00B9365E">
            <w:pPr>
              <w:spacing w:after="0" w:line="240" w:lineRule="auto"/>
              <w:ind w:leftChars="-8" w:hangingChars="9" w:hanging="1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74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Reverse Primer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E1785" w14:textId="77777777" w:rsidR="00292428" w:rsidRPr="00EA7487" w:rsidRDefault="00292428" w:rsidP="00B9365E">
            <w:pPr>
              <w:spacing w:after="0" w:line="240" w:lineRule="auto"/>
              <w:ind w:left="-329"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74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CTC CAA AGA CCC TAG TCC AAA A</w:t>
            </w:r>
          </w:p>
        </w:tc>
      </w:tr>
      <w:tr w:rsidR="00292428" w:rsidRPr="00EA7487" w14:paraId="4BA2CF97" w14:textId="77777777" w:rsidTr="00B9365E">
        <w:trPr>
          <w:trHeight w:val="3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07CBF" w14:textId="77777777" w:rsidR="00292428" w:rsidRPr="00EA7487" w:rsidRDefault="00292428" w:rsidP="00B936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74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708C" w14:textId="77777777" w:rsidR="00292428" w:rsidRPr="00EA7487" w:rsidRDefault="00292428" w:rsidP="00B936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74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Probe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0776F" w14:textId="77777777" w:rsidR="00292428" w:rsidRPr="00EA7487" w:rsidRDefault="00292428" w:rsidP="00B9365E">
            <w:pPr>
              <w:spacing w:after="0" w:line="240" w:lineRule="auto"/>
              <w:ind w:left="-329"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74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/56-FAM/TT CCA </w:t>
            </w:r>
            <w:proofErr w:type="spellStart"/>
            <w:r w:rsidRPr="00EA74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CCA</w:t>
            </w:r>
            <w:proofErr w:type="spellEnd"/>
            <w:r w:rsidRPr="00EA74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GCA </w:t>
            </w:r>
            <w:proofErr w:type="spellStart"/>
            <w:r w:rsidRPr="00EA74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GCA</w:t>
            </w:r>
            <w:proofErr w:type="spellEnd"/>
            <w:r w:rsidRPr="00EA74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ACA TCC TCT C/36-TAMSp/</w:t>
            </w:r>
          </w:p>
        </w:tc>
      </w:tr>
      <w:tr w:rsidR="00292428" w:rsidRPr="00EA7487" w14:paraId="32F00048" w14:textId="77777777" w:rsidTr="00B9365E">
        <w:trPr>
          <w:trHeight w:val="300"/>
        </w:trPr>
        <w:tc>
          <w:tcPr>
            <w:tcW w:w="1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2ADC5" w14:textId="77777777" w:rsidR="00292428" w:rsidRPr="00EA7487" w:rsidRDefault="00292428" w:rsidP="00B93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748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Spliced </w:t>
            </w:r>
            <w:r w:rsidRPr="00EA748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FMR1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13735" w14:textId="77777777" w:rsidR="00292428" w:rsidRPr="00EA7487" w:rsidRDefault="00292428" w:rsidP="00B936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74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Forward Primer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C187" w14:textId="77777777" w:rsidR="00292428" w:rsidRPr="00EA7487" w:rsidRDefault="00292428" w:rsidP="00B9365E">
            <w:pPr>
              <w:spacing w:after="0" w:line="240" w:lineRule="auto"/>
              <w:ind w:left="-329"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74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CACAGGCATTTGTAAAGGATGTT</w:t>
            </w:r>
          </w:p>
        </w:tc>
      </w:tr>
      <w:tr w:rsidR="00292428" w:rsidRPr="00EA7487" w14:paraId="13D207EF" w14:textId="77777777" w:rsidTr="00B9365E">
        <w:trPr>
          <w:trHeight w:val="300"/>
        </w:trPr>
        <w:tc>
          <w:tcPr>
            <w:tcW w:w="1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79263" w14:textId="77777777" w:rsidR="00292428" w:rsidRPr="00EA7487" w:rsidRDefault="00292428" w:rsidP="00B936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74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BDB4" w14:textId="77777777" w:rsidR="00292428" w:rsidRPr="00EA7487" w:rsidRDefault="00292428" w:rsidP="00B9365E">
            <w:pPr>
              <w:spacing w:after="0" w:line="240" w:lineRule="auto"/>
              <w:ind w:leftChars="-8" w:hangingChars="9" w:hanging="1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74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Reverse Primer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55EC9" w14:textId="77777777" w:rsidR="00292428" w:rsidRPr="00EA7487" w:rsidRDefault="00292428" w:rsidP="00B9365E">
            <w:pPr>
              <w:spacing w:after="0" w:line="240" w:lineRule="auto"/>
              <w:ind w:left="-329"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74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GCAGAAACAGTCATTCCATTAGTT</w:t>
            </w:r>
          </w:p>
        </w:tc>
      </w:tr>
      <w:tr w:rsidR="00292428" w:rsidRPr="00EA7487" w14:paraId="568B7544" w14:textId="77777777" w:rsidTr="00B9365E">
        <w:trPr>
          <w:trHeight w:val="3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172A" w14:textId="77777777" w:rsidR="00292428" w:rsidRPr="00EA7487" w:rsidRDefault="00292428" w:rsidP="00B936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74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0A112" w14:textId="77777777" w:rsidR="00292428" w:rsidRPr="00EA7487" w:rsidRDefault="00292428" w:rsidP="00B936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74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Probe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FD7ED" w14:textId="77777777" w:rsidR="00292428" w:rsidRPr="00EA7487" w:rsidRDefault="00292428" w:rsidP="00B9365E">
            <w:pPr>
              <w:spacing w:after="0" w:line="240" w:lineRule="auto"/>
              <w:ind w:left="-329"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74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5’ /56-FAM/ACT+G+G+A+TT+G+TTT TC/3IABkFQ</w:t>
            </w:r>
          </w:p>
        </w:tc>
      </w:tr>
    </w:tbl>
    <w:p w14:paraId="3F1E8732" w14:textId="77777777" w:rsidR="00292428" w:rsidRPr="00B13353" w:rsidRDefault="00292428" w:rsidP="00292428">
      <w:pPr>
        <w:ind w:left="360"/>
        <w:rPr>
          <w:rFonts w:ascii="Times New Roman" w:hAnsi="Times New Roman"/>
          <w:b/>
        </w:rPr>
      </w:pPr>
    </w:p>
    <w:p w14:paraId="11356CAC" w14:textId="383EDEC2" w:rsidR="00292428" w:rsidRPr="00B13353" w:rsidRDefault="00292428" w:rsidP="00292428">
      <w:pPr>
        <w:ind w:left="360"/>
        <w:rPr>
          <w:rFonts w:ascii="Times New Roman" w:hAnsi="Times New Roman"/>
        </w:rPr>
      </w:pPr>
      <w:bookmarkStart w:id="0" w:name="_GoBack"/>
      <w:bookmarkEnd w:id="0"/>
      <w:r w:rsidRPr="00B13353">
        <w:rPr>
          <w:rFonts w:ascii="Times New Roman" w:hAnsi="Times New Roman"/>
        </w:rPr>
        <w:t>Legend:</w:t>
      </w:r>
      <w:r w:rsidRPr="0012260E">
        <w:rPr>
          <w:rFonts w:ascii="Times New Roman" w:hAnsi="Times New Roman"/>
        </w:rPr>
        <w:t xml:space="preserve">  Primers and probes used in the strand specific real time PCR.  </w:t>
      </w:r>
    </w:p>
    <w:p w14:paraId="4996BE5A" w14:textId="77777777" w:rsidR="00292428" w:rsidRPr="00B13353" w:rsidRDefault="00292428" w:rsidP="00292428">
      <w:pPr>
        <w:ind w:left="360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Key: </w:t>
      </w:r>
      <w:r w:rsidRPr="00B13353">
        <w:rPr>
          <w:rFonts w:ascii="Times New Roman" w:hAnsi="Times New Roman"/>
          <w:i/>
        </w:rPr>
        <w:t>FMR1</w:t>
      </w:r>
      <w:r w:rsidRPr="00B13353">
        <w:rPr>
          <w:rFonts w:ascii="Times New Roman" w:hAnsi="Times New Roman"/>
        </w:rPr>
        <w:t xml:space="preserve"> =</w:t>
      </w:r>
      <w:r w:rsidRPr="00B13353">
        <w:rPr>
          <w:rFonts w:ascii="Times New Roman" w:hAnsi="Times New Roman"/>
          <w:i/>
        </w:rPr>
        <w:t xml:space="preserve"> fragile X mental retardation 1</w:t>
      </w:r>
      <w:r w:rsidRPr="00B13353">
        <w:rPr>
          <w:rFonts w:ascii="Times New Roman" w:hAnsi="Times New Roman"/>
        </w:rPr>
        <w:t xml:space="preserve">, GUS-B=β Glucuronidase, </w:t>
      </w:r>
      <w:r w:rsidRPr="00B13353">
        <w:rPr>
          <w:rFonts w:ascii="Times New Roman" w:hAnsi="Times New Roman"/>
          <w:i/>
        </w:rPr>
        <w:t>ASFMR1</w:t>
      </w:r>
      <w:r w:rsidRPr="00B13353">
        <w:rPr>
          <w:rFonts w:ascii="Times New Roman" w:hAnsi="Times New Roman"/>
        </w:rPr>
        <w:t>=</w:t>
      </w:r>
      <w:r w:rsidRPr="00B13353">
        <w:rPr>
          <w:rFonts w:ascii="Times New Roman" w:hAnsi="Times New Roman"/>
          <w:i/>
        </w:rPr>
        <w:t xml:space="preserve"> antisense fragile X mental retardation 1</w:t>
      </w:r>
    </w:p>
    <w:p w14:paraId="3711618E" w14:textId="77777777" w:rsidR="00292428" w:rsidRDefault="00292428" w:rsidP="00292428">
      <w:pPr>
        <w:spacing w:after="0" w:line="480" w:lineRule="auto"/>
        <w:jc w:val="both"/>
        <w:rPr>
          <w:rFonts w:ascii="Times New Roman" w:hAnsi="Times New Roman"/>
        </w:rPr>
      </w:pPr>
    </w:p>
    <w:p w14:paraId="30D85CC7" w14:textId="77777777" w:rsidR="00292428" w:rsidRDefault="00292428" w:rsidP="00292428">
      <w:pPr>
        <w:spacing w:after="0" w:line="480" w:lineRule="auto"/>
        <w:ind w:firstLine="360"/>
        <w:jc w:val="both"/>
        <w:rPr>
          <w:rFonts w:ascii="Times New Roman" w:hAnsi="Times New Roman"/>
        </w:rPr>
      </w:pPr>
    </w:p>
    <w:p w14:paraId="776C101D" w14:textId="77777777" w:rsidR="00292428" w:rsidRDefault="00292428" w:rsidP="00292428">
      <w:pPr>
        <w:spacing w:after="0" w:line="480" w:lineRule="auto"/>
        <w:ind w:firstLine="360"/>
        <w:jc w:val="both"/>
        <w:rPr>
          <w:rFonts w:ascii="Times New Roman" w:hAnsi="Times New Roman"/>
        </w:rPr>
      </w:pPr>
    </w:p>
    <w:p w14:paraId="07B30FDD" w14:textId="77777777" w:rsidR="00292428" w:rsidRDefault="00292428" w:rsidP="00292428">
      <w:pPr>
        <w:spacing w:after="0" w:line="480" w:lineRule="auto"/>
        <w:ind w:firstLine="360"/>
        <w:jc w:val="both"/>
        <w:rPr>
          <w:rFonts w:ascii="Times New Roman" w:hAnsi="Times New Roman"/>
        </w:rPr>
      </w:pPr>
    </w:p>
    <w:p w14:paraId="7B745757" w14:textId="77777777" w:rsidR="00292428" w:rsidRDefault="00292428" w:rsidP="00292428">
      <w:pPr>
        <w:spacing w:after="0" w:line="480" w:lineRule="auto"/>
        <w:ind w:firstLine="360"/>
        <w:jc w:val="both"/>
        <w:rPr>
          <w:rFonts w:ascii="Times New Roman" w:hAnsi="Times New Roman"/>
        </w:rPr>
      </w:pPr>
    </w:p>
    <w:p w14:paraId="39479E71" w14:textId="77777777" w:rsidR="00292428" w:rsidRDefault="00292428" w:rsidP="00292428">
      <w:pPr>
        <w:spacing w:after="0" w:line="480" w:lineRule="auto"/>
        <w:ind w:firstLine="360"/>
        <w:jc w:val="both"/>
        <w:rPr>
          <w:rFonts w:ascii="Times New Roman" w:hAnsi="Times New Roman"/>
        </w:rPr>
      </w:pPr>
    </w:p>
    <w:p w14:paraId="0B961604" w14:textId="77777777" w:rsidR="00292428" w:rsidRDefault="00292428" w:rsidP="00292428">
      <w:pPr>
        <w:spacing w:after="0" w:line="480" w:lineRule="auto"/>
        <w:ind w:firstLine="360"/>
        <w:jc w:val="both"/>
        <w:rPr>
          <w:rFonts w:ascii="Times New Roman" w:hAnsi="Times New Roman"/>
        </w:rPr>
      </w:pPr>
    </w:p>
    <w:p w14:paraId="17D75D70" w14:textId="77777777" w:rsidR="00292428" w:rsidRDefault="00292428" w:rsidP="00292428">
      <w:pPr>
        <w:spacing w:after="0" w:line="480" w:lineRule="auto"/>
        <w:ind w:firstLine="360"/>
        <w:jc w:val="both"/>
        <w:rPr>
          <w:rFonts w:ascii="Times New Roman" w:hAnsi="Times New Roman"/>
        </w:rPr>
      </w:pPr>
    </w:p>
    <w:p w14:paraId="3C285E31" w14:textId="77777777" w:rsidR="00292428" w:rsidRDefault="00292428" w:rsidP="00292428">
      <w:pPr>
        <w:spacing w:after="0" w:line="480" w:lineRule="auto"/>
        <w:ind w:firstLine="360"/>
        <w:jc w:val="both"/>
        <w:rPr>
          <w:rFonts w:ascii="Times New Roman" w:hAnsi="Times New Roman"/>
        </w:rPr>
      </w:pPr>
    </w:p>
    <w:p w14:paraId="73B242BB" w14:textId="77777777" w:rsidR="00292428" w:rsidRDefault="00292428" w:rsidP="00292428">
      <w:pPr>
        <w:spacing w:after="0" w:line="480" w:lineRule="auto"/>
        <w:ind w:firstLine="360"/>
        <w:jc w:val="both"/>
        <w:rPr>
          <w:rFonts w:ascii="Times New Roman" w:hAnsi="Times New Roman"/>
        </w:rPr>
      </w:pPr>
    </w:p>
    <w:p w14:paraId="18B70456" w14:textId="77777777" w:rsidR="00292428" w:rsidRDefault="00292428" w:rsidP="00292428">
      <w:pPr>
        <w:spacing w:after="0" w:line="480" w:lineRule="auto"/>
        <w:ind w:firstLine="360"/>
        <w:jc w:val="both"/>
        <w:rPr>
          <w:rFonts w:ascii="Times New Roman" w:hAnsi="Times New Roman"/>
        </w:rPr>
      </w:pPr>
    </w:p>
    <w:p w14:paraId="402E0938" w14:textId="35FD0549" w:rsidR="00292428" w:rsidRDefault="00292428" w:rsidP="00292428">
      <w:pPr>
        <w:spacing w:after="0" w:line="48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Table </w:t>
      </w:r>
      <w:r w:rsidR="00E65AAD">
        <w:rPr>
          <w:rFonts w:ascii="Times New Roman" w:hAnsi="Times New Roman"/>
        </w:rPr>
        <w:t>e-</w:t>
      </w:r>
      <w:r>
        <w:rPr>
          <w:rFonts w:ascii="Times New Roman" w:hAnsi="Times New Roman"/>
        </w:rPr>
        <w:t>2:</w:t>
      </w:r>
      <w:r w:rsidRPr="00D6526F">
        <w:rPr>
          <w:rFonts w:ascii="Times New Roman" w:hAnsi="Times New Roman"/>
        </w:rPr>
        <w:t xml:space="preserve"> </w:t>
      </w:r>
      <w:r w:rsidRPr="00D6526F">
        <w:rPr>
          <w:rFonts w:ascii="Times New Roman" w:hAnsi="Times New Roman"/>
          <w:b/>
        </w:rPr>
        <w:t xml:space="preserve">Relationship between CGG repeat size and the ratio of splice variant and total </w:t>
      </w:r>
      <w:r w:rsidRPr="00D6526F">
        <w:rPr>
          <w:rFonts w:ascii="Times New Roman" w:hAnsi="Times New Roman"/>
          <w:b/>
          <w:i/>
        </w:rPr>
        <w:t>ASFMR1</w:t>
      </w:r>
      <w:r w:rsidRPr="00D6526F">
        <w:rPr>
          <w:rFonts w:ascii="Times New Roman" w:hAnsi="Times New Roman"/>
          <w:b/>
        </w:rPr>
        <w:t xml:space="preserve"> mRNA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431"/>
        <w:gridCol w:w="1608"/>
        <w:gridCol w:w="2266"/>
        <w:gridCol w:w="2430"/>
        <w:gridCol w:w="1620"/>
      </w:tblGrid>
      <w:tr w:rsidR="00292428" w:rsidRPr="007B2F37" w14:paraId="6D009146" w14:textId="77777777" w:rsidTr="00B9365E">
        <w:tc>
          <w:tcPr>
            <w:tcW w:w="1431" w:type="dxa"/>
            <w:vMerge w:val="restart"/>
          </w:tcPr>
          <w:p w14:paraId="4124891A" w14:textId="77777777" w:rsidR="00292428" w:rsidRPr="007B2F37" w:rsidRDefault="00292428" w:rsidP="00B9365E">
            <w:pPr>
              <w:rPr>
                <w:rFonts w:ascii="Times New Roman" w:hAnsi="Times New Roman"/>
              </w:rPr>
            </w:pPr>
            <w:r w:rsidRPr="007B2F37">
              <w:rPr>
                <w:rFonts w:ascii="Times New Roman" w:hAnsi="Times New Roman"/>
              </w:rPr>
              <w:t>Men</w:t>
            </w:r>
          </w:p>
        </w:tc>
        <w:tc>
          <w:tcPr>
            <w:tcW w:w="1608" w:type="dxa"/>
          </w:tcPr>
          <w:p w14:paraId="31AC8988" w14:textId="77777777" w:rsidR="00292428" w:rsidRPr="007B2F37" w:rsidRDefault="00292428" w:rsidP="00B9365E">
            <w:pPr>
              <w:rPr>
                <w:rFonts w:ascii="Times New Roman" w:hAnsi="Times New Roman"/>
              </w:rPr>
            </w:pPr>
          </w:p>
        </w:tc>
        <w:tc>
          <w:tcPr>
            <w:tcW w:w="2266" w:type="dxa"/>
          </w:tcPr>
          <w:p w14:paraId="4324ED24" w14:textId="77777777" w:rsidR="00292428" w:rsidRPr="007B2F37" w:rsidRDefault="00292428" w:rsidP="00B9365E">
            <w:pPr>
              <w:rPr>
                <w:rFonts w:ascii="Times New Roman" w:hAnsi="Times New Roman"/>
                <w:b/>
              </w:rPr>
            </w:pPr>
            <w:r w:rsidRPr="007B2F37">
              <w:rPr>
                <w:rFonts w:ascii="Times New Roman" w:hAnsi="Times New Roman"/>
                <w:b/>
              </w:rPr>
              <w:t>Normal (n=11)</w:t>
            </w:r>
          </w:p>
        </w:tc>
        <w:tc>
          <w:tcPr>
            <w:tcW w:w="2430" w:type="dxa"/>
          </w:tcPr>
          <w:p w14:paraId="7AAA4389" w14:textId="77777777" w:rsidR="00292428" w:rsidRPr="007B2F37" w:rsidRDefault="00292428" w:rsidP="00B9365E">
            <w:pPr>
              <w:rPr>
                <w:rFonts w:ascii="Times New Roman" w:hAnsi="Times New Roman"/>
                <w:b/>
              </w:rPr>
            </w:pPr>
            <w:r w:rsidRPr="007B2F37">
              <w:rPr>
                <w:rFonts w:ascii="Times New Roman" w:hAnsi="Times New Roman"/>
                <w:b/>
              </w:rPr>
              <w:t>Premutation (n=21)</w:t>
            </w:r>
          </w:p>
        </w:tc>
        <w:tc>
          <w:tcPr>
            <w:tcW w:w="1620" w:type="dxa"/>
          </w:tcPr>
          <w:p w14:paraId="70EDC738" w14:textId="77777777" w:rsidR="00292428" w:rsidRPr="007B2F37" w:rsidRDefault="00292428" w:rsidP="00B9365E">
            <w:pPr>
              <w:rPr>
                <w:rFonts w:ascii="Times New Roman" w:hAnsi="Times New Roman"/>
                <w:b/>
              </w:rPr>
            </w:pPr>
            <w:r w:rsidRPr="007B2F37">
              <w:rPr>
                <w:rFonts w:ascii="Times New Roman" w:hAnsi="Times New Roman"/>
                <w:b/>
              </w:rPr>
              <w:t>p-value</w:t>
            </w:r>
          </w:p>
        </w:tc>
      </w:tr>
      <w:tr w:rsidR="00292428" w:rsidRPr="007B2F37" w14:paraId="358CA8AA" w14:textId="77777777" w:rsidTr="00B9365E">
        <w:tc>
          <w:tcPr>
            <w:tcW w:w="1431" w:type="dxa"/>
            <w:vMerge/>
          </w:tcPr>
          <w:p w14:paraId="49D213DB" w14:textId="77777777" w:rsidR="00292428" w:rsidRPr="007B2F37" w:rsidRDefault="00292428" w:rsidP="00B9365E">
            <w:pPr>
              <w:rPr>
                <w:rFonts w:ascii="Times New Roman" w:hAnsi="Times New Roman"/>
              </w:rPr>
            </w:pPr>
          </w:p>
        </w:tc>
        <w:tc>
          <w:tcPr>
            <w:tcW w:w="1608" w:type="dxa"/>
          </w:tcPr>
          <w:p w14:paraId="1B5081EA" w14:textId="77777777" w:rsidR="00292428" w:rsidRPr="007B2F37" w:rsidRDefault="00292428" w:rsidP="00B9365E">
            <w:pPr>
              <w:rPr>
                <w:rFonts w:ascii="Times New Roman" w:hAnsi="Times New Roman"/>
              </w:rPr>
            </w:pPr>
            <w:r w:rsidRPr="007B2F37">
              <w:rPr>
                <w:rFonts w:ascii="Times New Roman" w:hAnsi="Times New Roman"/>
              </w:rPr>
              <w:t>Median (IQR)</w:t>
            </w:r>
          </w:p>
        </w:tc>
        <w:tc>
          <w:tcPr>
            <w:tcW w:w="2266" w:type="dxa"/>
          </w:tcPr>
          <w:p w14:paraId="7A94C12D" w14:textId="77777777" w:rsidR="00292428" w:rsidRPr="007B2F37" w:rsidRDefault="00292428" w:rsidP="00B9365E">
            <w:pPr>
              <w:rPr>
                <w:rFonts w:ascii="Times New Roman" w:hAnsi="Times New Roman"/>
              </w:rPr>
            </w:pPr>
            <w:r w:rsidRPr="007B2F37">
              <w:rPr>
                <w:rFonts w:ascii="Times New Roman" w:hAnsi="Times New Roman"/>
              </w:rPr>
              <w:t>2.01 (1.99)</w:t>
            </w:r>
          </w:p>
        </w:tc>
        <w:tc>
          <w:tcPr>
            <w:tcW w:w="2430" w:type="dxa"/>
          </w:tcPr>
          <w:p w14:paraId="37C3CD04" w14:textId="77777777" w:rsidR="00292428" w:rsidRPr="007B2F37" w:rsidRDefault="00292428" w:rsidP="00B9365E">
            <w:pPr>
              <w:rPr>
                <w:rFonts w:ascii="Times New Roman" w:hAnsi="Times New Roman"/>
              </w:rPr>
            </w:pPr>
            <w:r w:rsidRPr="007B2F37">
              <w:rPr>
                <w:rFonts w:ascii="Times New Roman" w:hAnsi="Times New Roman"/>
              </w:rPr>
              <w:t xml:space="preserve">2.72 (3.66) </w:t>
            </w:r>
          </w:p>
        </w:tc>
        <w:tc>
          <w:tcPr>
            <w:tcW w:w="1620" w:type="dxa"/>
          </w:tcPr>
          <w:p w14:paraId="6D9CDB0E" w14:textId="77777777" w:rsidR="00292428" w:rsidRPr="007B2F37" w:rsidRDefault="00292428" w:rsidP="00B9365E">
            <w:pPr>
              <w:rPr>
                <w:rFonts w:ascii="Times New Roman" w:hAnsi="Times New Roman"/>
              </w:rPr>
            </w:pPr>
            <w:r w:rsidRPr="007B2F37">
              <w:rPr>
                <w:rFonts w:ascii="Times New Roman" w:hAnsi="Times New Roman"/>
              </w:rPr>
              <w:t>0.33</w:t>
            </w:r>
          </w:p>
        </w:tc>
      </w:tr>
      <w:tr w:rsidR="00292428" w:rsidRPr="007B2F37" w14:paraId="03BE0FA8" w14:textId="77777777" w:rsidTr="00B9365E">
        <w:tc>
          <w:tcPr>
            <w:tcW w:w="1431" w:type="dxa"/>
            <w:vMerge/>
          </w:tcPr>
          <w:p w14:paraId="702F4FE8" w14:textId="77777777" w:rsidR="00292428" w:rsidRPr="007B2F37" w:rsidRDefault="00292428" w:rsidP="00B9365E">
            <w:pPr>
              <w:rPr>
                <w:rFonts w:ascii="Times New Roman" w:hAnsi="Times New Roman"/>
              </w:rPr>
            </w:pPr>
          </w:p>
        </w:tc>
        <w:tc>
          <w:tcPr>
            <w:tcW w:w="1608" w:type="dxa"/>
          </w:tcPr>
          <w:p w14:paraId="6219626D" w14:textId="77777777" w:rsidR="00292428" w:rsidRPr="007B2F37" w:rsidRDefault="00292428" w:rsidP="00B9365E">
            <w:pPr>
              <w:rPr>
                <w:rFonts w:ascii="Times New Roman" w:hAnsi="Times New Roman"/>
              </w:rPr>
            </w:pPr>
          </w:p>
        </w:tc>
        <w:tc>
          <w:tcPr>
            <w:tcW w:w="2266" w:type="dxa"/>
          </w:tcPr>
          <w:p w14:paraId="02E1E637" w14:textId="77777777" w:rsidR="00292428" w:rsidRPr="007B2F37" w:rsidRDefault="00292428" w:rsidP="00B9365E">
            <w:pPr>
              <w:rPr>
                <w:rFonts w:ascii="Times New Roman" w:hAnsi="Times New Roman"/>
              </w:rPr>
            </w:pPr>
          </w:p>
        </w:tc>
        <w:tc>
          <w:tcPr>
            <w:tcW w:w="2430" w:type="dxa"/>
          </w:tcPr>
          <w:p w14:paraId="2F496DB3" w14:textId="77777777" w:rsidR="00292428" w:rsidRPr="007B2F37" w:rsidRDefault="00292428" w:rsidP="00B9365E">
            <w:pPr>
              <w:rPr>
                <w:rFonts w:ascii="Times New Roman" w:hAnsi="Times New Roman"/>
                <w:b/>
              </w:rPr>
            </w:pPr>
            <w:r w:rsidRPr="007B2F37">
              <w:rPr>
                <w:rFonts w:ascii="Times New Roman" w:hAnsi="Times New Roman"/>
                <w:b/>
              </w:rPr>
              <w:t>Correlation Coefficient (Spearman)</w:t>
            </w:r>
          </w:p>
        </w:tc>
        <w:tc>
          <w:tcPr>
            <w:tcW w:w="1620" w:type="dxa"/>
          </w:tcPr>
          <w:p w14:paraId="2F023BD4" w14:textId="77777777" w:rsidR="00292428" w:rsidRPr="007B2F37" w:rsidRDefault="00292428" w:rsidP="00B9365E">
            <w:pPr>
              <w:rPr>
                <w:rFonts w:ascii="Times New Roman" w:hAnsi="Times New Roman"/>
                <w:b/>
              </w:rPr>
            </w:pPr>
            <w:r w:rsidRPr="007B2F37">
              <w:rPr>
                <w:rFonts w:ascii="Times New Roman" w:hAnsi="Times New Roman"/>
                <w:b/>
              </w:rPr>
              <w:t>p-value</w:t>
            </w:r>
          </w:p>
        </w:tc>
      </w:tr>
      <w:tr w:rsidR="00292428" w:rsidRPr="007B2F37" w14:paraId="355D567D" w14:textId="77777777" w:rsidTr="00B9365E">
        <w:tc>
          <w:tcPr>
            <w:tcW w:w="1431" w:type="dxa"/>
            <w:vMerge/>
          </w:tcPr>
          <w:p w14:paraId="2D6B5921" w14:textId="77777777" w:rsidR="00292428" w:rsidRPr="007B2F37" w:rsidRDefault="00292428" w:rsidP="00B9365E">
            <w:pPr>
              <w:rPr>
                <w:rFonts w:ascii="Times New Roman" w:hAnsi="Times New Roman"/>
              </w:rPr>
            </w:pPr>
          </w:p>
        </w:tc>
        <w:tc>
          <w:tcPr>
            <w:tcW w:w="1608" w:type="dxa"/>
          </w:tcPr>
          <w:p w14:paraId="0A470A34" w14:textId="77777777" w:rsidR="00292428" w:rsidRPr="007B2F37" w:rsidRDefault="00292428" w:rsidP="00B9365E">
            <w:pPr>
              <w:rPr>
                <w:rFonts w:ascii="Times New Roman" w:hAnsi="Times New Roman"/>
              </w:rPr>
            </w:pPr>
          </w:p>
        </w:tc>
        <w:tc>
          <w:tcPr>
            <w:tcW w:w="2266" w:type="dxa"/>
          </w:tcPr>
          <w:p w14:paraId="625F1DBE" w14:textId="77777777" w:rsidR="00292428" w:rsidRPr="007B2F37" w:rsidRDefault="00292428" w:rsidP="00B9365E">
            <w:pPr>
              <w:rPr>
                <w:rFonts w:ascii="Times New Roman" w:hAnsi="Times New Roman"/>
              </w:rPr>
            </w:pPr>
            <w:r w:rsidRPr="007B2F37">
              <w:rPr>
                <w:rFonts w:ascii="Times New Roman" w:hAnsi="Times New Roman"/>
              </w:rPr>
              <w:t>Overall (n=32)</w:t>
            </w:r>
          </w:p>
        </w:tc>
        <w:tc>
          <w:tcPr>
            <w:tcW w:w="2430" w:type="dxa"/>
          </w:tcPr>
          <w:p w14:paraId="7604EC58" w14:textId="77777777" w:rsidR="00292428" w:rsidRPr="007B2F37" w:rsidRDefault="00292428" w:rsidP="00B9365E">
            <w:pPr>
              <w:rPr>
                <w:rFonts w:ascii="Times New Roman" w:hAnsi="Times New Roman"/>
              </w:rPr>
            </w:pPr>
            <w:r w:rsidRPr="007B2F37">
              <w:rPr>
                <w:rFonts w:ascii="Times New Roman" w:hAnsi="Times New Roman"/>
              </w:rPr>
              <w:t>0.43</w:t>
            </w:r>
          </w:p>
        </w:tc>
        <w:tc>
          <w:tcPr>
            <w:tcW w:w="1620" w:type="dxa"/>
          </w:tcPr>
          <w:p w14:paraId="35EBE282" w14:textId="77777777" w:rsidR="00292428" w:rsidRPr="007B2F37" w:rsidRDefault="00292428" w:rsidP="00B9365E">
            <w:pPr>
              <w:rPr>
                <w:rFonts w:ascii="Times New Roman" w:hAnsi="Times New Roman"/>
              </w:rPr>
            </w:pPr>
            <w:r w:rsidRPr="007B2F37">
              <w:rPr>
                <w:rFonts w:ascii="Times New Roman" w:hAnsi="Times New Roman"/>
              </w:rPr>
              <w:t>0.01</w:t>
            </w:r>
          </w:p>
        </w:tc>
      </w:tr>
      <w:tr w:rsidR="00292428" w:rsidRPr="007B2F37" w14:paraId="59725E1D" w14:textId="77777777" w:rsidTr="00B9365E">
        <w:tc>
          <w:tcPr>
            <w:tcW w:w="1431" w:type="dxa"/>
            <w:vMerge/>
          </w:tcPr>
          <w:p w14:paraId="58CBDB44" w14:textId="77777777" w:rsidR="00292428" w:rsidRPr="007B2F37" w:rsidRDefault="00292428" w:rsidP="00B9365E">
            <w:pPr>
              <w:rPr>
                <w:rFonts w:ascii="Times New Roman" w:hAnsi="Times New Roman"/>
              </w:rPr>
            </w:pPr>
          </w:p>
        </w:tc>
        <w:tc>
          <w:tcPr>
            <w:tcW w:w="1608" w:type="dxa"/>
          </w:tcPr>
          <w:p w14:paraId="1FA7A216" w14:textId="77777777" w:rsidR="00292428" w:rsidRPr="007B2F37" w:rsidRDefault="00292428" w:rsidP="00B9365E">
            <w:pPr>
              <w:rPr>
                <w:rFonts w:ascii="Times New Roman" w:hAnsi="Times New Roman"/>
              </w:rPr>
            </w:pPr>
          </w:p>
        </w:tc>
        <w:tc>
          <w:tcPr>
            <w:tcW w:w="2266" w:type="dxa"/>
          </w:tcPr>
          <w:p w14:paraId="7D01EC6C" w14:textId="77777777" w:rsidR="00292428" w:rsidRPr="007B2F37" w:rsidRDefault="00292428" w:rsidP="00B9365E">
            <w:pPr>
              <w:rPr>
                <w:rFonts w:ascii="Times New Roman" w:hAnsi="Times New Roman"/>
              </w:rPr>
            </w:pPr>
            <w:r w:rsidRPr="007B2F37">
              <w:rPr>
                <w:rFonts w:ascii="Times New Roman" w:hAnsi="Times New Roman"/>
              </w:rPr>
              <w:t>Within normal (n=11)</w:t>
            </w:r>
          </w:p>
        </w:tc>
        <w:tc>
          <w:tcPr>
            <w:tcW w:w="2430" w:type="dxa"/>
          </w:tcPr>
          <w:p w14:paraId="4DD7E18C" w14:textId="77777777" w:rsidR="00292428" w:rsidRPr="007B2F37" w:rsidRDefault="00292428" w:rsidP="00B9365E">
            <w:pPr>
              <w:rPr>
                <w:rFonts w:ascii="Times New Roman" w:hAnsi="Times New Roman"/>
              </w:rPr>
            </w:pPr>
            <w:r w:rsidRPr="007B2F37">
              <w:rPr>
                <w:rFonts w:ascii="Times New Roman" w:hAnsi="Times New Roman"/>
              </w:rPr>
              <w:t>-0.62</w:t>
            </w:r>
          </w:p>
        </w:tc>
        <w:tc>
          <w:tcPr>
            <w:tcW w:w="1620" w:type="dxa"/>
          </w:tcPr>
          <w:p w14:paraId="6DF48A81" w14:textId="77777777" w:rsidR="00292428" w:rsidRPr="007B2F37" w:rsidRDefault="00292428" w:rsidP="00B9365E">
            <w:pPr>
              <w:rPr>
                <w:rFonts w:ascii="Times New Roman" w:hAnsi="Times New Roman"/>
              </w:rPr>
            </w:pPr>
            <w:r w:rsidRPr="007B2F37">
              <w:rPr>
                <w:rFonts w:ascii="Times New Roman" w:hAnsi="Times New Roman"/>
              </w:rPr>
              <w:t>0.04</w:t>
            </w:r>
          </w:p>
        </w:tc>
      </w:tr>
      <w:tr w:rsidR="00292428" w:rsidRPr="007B2F37" w14:paraId="47620B49" w14:textId="77777777" w:rsidTr="00B9365E">
        <w:tc>
          <w:tcPr>
            <w:tcW w:w="1431" w:type="dxa"/>
            <w:vMerge/>
          </w:tcPr>
          <w:p w14:paraId="13916411" w14:textId="77777777" w:rsidR="00292428" w:rsidRPr="007B2F37" w:rsidRDefault="00292428" w:rsidP="00B9365E">
            <w:pPr>
              <w:rPr>
                <w:rFonts w:ascii="Times New Roman" w:hAnsi="Times New Roman"/>
              </w:rPr>
            </w:pPr>
          </w:p>
        </w:tc>
        <w:tc>
          <w:tcPr>
            <w:tcW w:w="1608" w:type="dxa"/>
          </w:tcPr>
          <w:p w14:paraId="4BB8985F" w14:textId="77777777" w:rsidR="00292428" w:rsidRPr="007B2F37" w:rsidRDefault="00292428" w:rsidP="00B9365E">
            <w:pPr>
              <w:rPr>
                <w:rFonts w:ascii="Times New Roman" w:hAnsi="Times New Roman"/>
              </w:rPr>
            </w:pPr>
          </w:p>
        </w:tc>
        <w:tc>
          <w:tcPr>
            <w:tcW w:w="2266" w:type="dxa"/>
          </w:tcPr>
          <w:p w14:paraId="03BA5732" w14:textId="77777777" w:rsidR="00292428" w:rsidRPr="007B2F37" w:rsidRDefault="00292428" w:rsidP="00B9365E">
            <w:pPr>
              <w:rPr>
                <w:rFonts w:ascii="Times New Roman" w:hAnsi="Times New Roman"/>
              </w:rPr>
            </w:pPr>
            <w:r w:rsidRPr="007B2F37">
              <w:rPr>
                <w:rFonts w:ascii="Times New Roman" w:hAnsi="Times New Roman"/>
              </w:rPr>
              <w:t>Within premutation carriers (n=21)</w:t>
            </w:r>
          </w:p>
        </w:tc>
        <w:tc>
          <w:tcPr>
            <w:tcW w:w="2430" w:type="dxa"/>
          </w:tcPr>
          <w:p w14:paraId="1EAFD51C" w14:textId="77777777" w:rsidR="00292428" w:rsidRPr="007B2F37" w:rsidRDefault="00292428" w:rsidP="00B9365E">
            <w:pPr>
              <w:rPr>
                <w:rFonts w:ascii="Times New Roman" w:hAnsi="Times New Roman"/>
              </w:rPr>
            </w:pPr>
            <w:r w:rsidRPr="007B2F37">
              <w:rPr>
                <w:rFonts w:ascii="Times New Roman" w:hAnsi="Times New Roman"/>
              </w:rPr>
              <w:t>0.81</w:t>
            </w:r>
          </w:p>
        </w:tc>
        <w:tc>
          <w:tcPr>
            <w:tcW w:w="1620" w:type="dxa"/>
          </w:tcPr>
          <w:p w14:paraId="5A8F52A3" w14:textId="77777777" w:rsidR="00292428" w:rsidRPr="007B2F37" w:rsidRDefault="00292428" w:rsidP="00B9365E">
            <w:pPr>
              <w:rPr>
                <w:rFonts w:ascii="Times New Roman" w:hAnsi="Times New Roman"/>
              </w:rPr>
            </w:pPr>
            <w:r w:rsidRPr="007B2F37">
              <w:rPr>
                <w:rFonts w:ascii="Times New Roman" w:hAnsi="Times New Roman"/>
              </w:rPr>
              <w:t>&lt;0.0001</w:t>
            </w:r>
          </w:p>
        </w:tc>
      </w:tr>
      <w:tr w:rsidR="00292428" w:rsidRPr="007B2F37" w14:paraId="514A46B8" w14:textId="77777777" w:rsidTr="00B9365E">
        <w:tc>
          <w:tcPr>
            <w:tcW w:w="1431" w:type="dxa"/>
            <w:vMerge w:val="restart"/>
          </w:tcPr>
          <w:p w14:paraId="1757C1B8" w14:textId="77777777" w:rsidR="00292428" w:rsidRPr="007B2F37" w:rsidRDefault="00292428" w:rsidP="00B936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Women</w:t>
            </w:r>
          </w:p>
        </w:tc>
        <w:tc>
          <w:tcPr>
            <w:tcW w:w="1608" w:type="dxa"/>
          </w:tcPr>
          <w:p w14:paraId="1CAF6D4A" w14:textId="77777777" w:rsidR="00292428" w:rsidRPr="007B2F37" w:rsidRDefault="00292428" w:rsidP="00B9365E">
            <w:pPr>
              <w:rPr>
                <w:rFonts w:ascii="Times New Roman" w:hAnsi="Times New Roman"/>
              </w:rPr>
            </w:pPr>
          </w:p>
        </w:tc>
        <w:tc>
          <w:tcPr>
            <w:tcW w:w="2266" w:type="dxa"/>
          </w:tcPr>
          <w:p w14:paraId="11006144" w14:textId="77777777" w:rsidR="00292428" w:rsidRPr="007B2F37" w:rsidRDefault="00292428" w:rsidP="00B9365E">
            <w:pPr>
              <w:rPr>
                <w:rFonts w:ascii="Times New Roman" w:hAnsi="Times New Roman"/>
                <w:b/>
              </w:rPr>
            </w:pPr>
            <w:r w:rsidRPr="007B2F37">
              <w:rPr>
                <w:rFonts w:ascii="Times New Roman" w:hAnsi="Times New Roman"/>
                <w:b/>
              </w:rPr>
              <w:t>Normal (n=9)</w:t>
            </w:r>
          </w:p>
        </w:tc>
        <w:tc>
          <w:tcPr>
            <w:tcW w:w="2430" w:type="dxa"/>
          </w:tcPr>
          <w:p w14:paraId="56A015B7" w14:textId="77777777" w:rsidR="00292428" w:rsidRPr="007B2F37" w:rsidRDefault="00292428" w:rsidP="00B9365E">
            <w:pPr>
              <w:rPr>
                <w:rFonts w:ascii="Times New Roman" w:hAnsi="Times New Roman"/>
                <w:b/>
              </w:rPr>
            </w:pPr>
            <w:r w:rsidRPr="007B2F37">
              <w:rPr>
                <w:rFonts w:ascii="Times New Roman" w:hAnsi="Times New Roman"/>
                <w:b/>
              </w:rPr>
              <w:t>Premutation (n=26)</w:t>
            </w:r>
          </w:p>
        </w:tc>
        <w:tc>
          <w:tcPr>
            <w:tcW w:w="1620" w:type="dxa"/>
          </w:tcPr>
          <w:p w14:paraId="566DE72B" w14:textId="77777777" w:rsidR="00292428" w:rsidRPr="007B2F37" w:rsidRDefault="00292428" w:rsidP="00B9365E">
            <w:pPr>
              <w:rPr>
                <w:rFonts w:ascii="Times New Roman" w:hAnsi="Times New Roman"/>
                <w:b/>
              </w:rPr>
            </w:pPr>
            <w:r w:rsidRPr="007B2F37">
              <w:rPr>
                <w:rFonts w:ascii="Times New Roman" w:hAnsi="Times New Roman"/>
                <w:b/>
              </w:rPr>
              <w:t>p-value</w:t>
            </w:r>
          </w:p>
        </w:tc>
      </w:tr>
      <w:tr w:rsidR="00292428" w:rsidRPr="007B2F37" w14:paraId="10371B4A" w14:textId="77777777" w:rsidTr="00B9365E">
        <w:tc>
          <w:tcPr>
            <w:tcW w:w="1431" w:type="dxa"/>
            <w:vMerge/>
          </w:tcPr>
          <w:p w14:paraId="2987E27A" w14:textId="77777777" w:rsidR="00292428" w:rsidRPr="007B2F37" w:rsidRDefault="00292428" w:rsidP="00B9365E">
            <w:pPr>
              <w:rPr>
                <w:rFonts w:ascii="Times New Roman" w:hAnsi="Times New Roman"/>
              </w:rPr>
            </w:pPr>
          </w:p>
        </w:tc>
        <w:tc>
          <w:tcPr>
            <w:tcW w:w="1608" w:type="dxa"/>
          </w:tcPr>
          <w:p w14:paraId="5D082FCB" w14:textId="77777777" w:rsidR="00292428" w:rsidRPr="007B2F37" w:rsidRDefault="00292428" w:rsidP="00B9365E">
            <w:pPr>
              <w:rPr>
                <w:rFonts w:ascii="Times New Roman" w:hAnsi="Times New Roman"/>
              </w:rPr>
            </w:pPr>
            <w:r w:rsidRPr="007B2F37">
              <w:rPr>
                <w:rFonts w:ascii="Times New Roman" w:hAnsi="Times New Roman"/>
              </w:rPr>
              <w:t>Median (IQR)</w:t>
            </w:r>
          </w:p>
        </w:tc>
        <w:tc>
          <w:tcPr>
            <w:tcW w:w="2266" w:type="dxa"/>
          </w:tcPr>
          <w:p w14:paraId="1E1E77E8" w14:textId="77777777" w:rsidR="00292428" w:rsidRPr="007B2F37" w:rsidRDefault="00292428" w:rsidP="00B9365E">
            <w:pPr>
              <w:rPr>
                <w:rFonts w:ascii="Times New Roman" w:hAnsi="Times New Roman"/>
              </w:rPr>
            </w:pPr>
            <w:r w:rsidRPr="007B2F37">
              <w:rPr>
                <w:rFonts w:ascii="Times New Roman" w:hAnsi="Times New Roman"/>
              </w:rPr>
              <w:t>1.22 (2.06)</w:t>
            </w:r>
          </w:p>
        </w:tc>
        <w:tc>
          <w:tcPr>
            <w:tcW w:w="2430" w:type="dxa"/>
          </w:tcPr>
          <w:p w14:paraId="11EACE1C" w14:textId="77777777" w:rsidR="00292428" w:rsidRPr="007B2F37" w:rsidRDefault="00292428" w:rsidP="00B9365E">
            <w:pPr>
              <w:rPr>
                <w:rFonts w:ascii="Times New Roman" w:hAnsi="Times New Roman"/>
              </w:rPr>
            </w:pPr>
            <w:r w:rsidRPr="007B2F37">
              <w:rPr>
                <w:rFonts w:ascii="Times New Roman" w:hAnsi="Times New Roman"/>
              </w:rPr>
              <w:t xml:space="preserve">3.92 (10.01) </w:t>
            </w:r>
          </w:p>
        </w:tc>
        <w:tc>
          <w:tcPr>
            <w:tcW w:w="1620" w:type="dxa"/>
          </w:tcPr>
          <w:p w14:paraId="77F1BEF1" w14:textId="77777777" w:rsidR="00292428" w:rsidRPr="007B2F37" w:rsidRDefault="00292428" w:rsidP="00B9365E">
            <w:pPr>
              <w:rPr>
                <w:rFonts w:ascii="Times New Roman" w:hAnsi="Times New Roman"/>
              </w:rPr>
            </w:pPr>
            <w:r w:rsidRPr="007B2F37">
              <w:rPr>
                <w:rFonts w:ascii="Times New Roman" w:hAnsi="Times New Roman"/>
              </w:rPr>
              <w:t>0.03</w:t>
            </w:r>
          </w:p>
        </w:tc>
      </w:tr>
      <w:tr w:rsidR="00292428" w:rsidRPr="007B2F37" w14:paraId="2A2B0A74" w14:textId="77777777" w:rsidTr="00B9365E">
        <w:tc>
          <w:tcPr>
            <w:tcW w:w="1431" w:type="dxa"/>
            <w:vMerge/>
          </w:tcPr>
          <w:p w14:paraId="2D1EA38D" w14:textId="77777777" w:rsidR="00292428" w:rsidRPr="007B2F37" w:rsidRDefault="00292428" w:rsidP="00B9365E">
            <w:pPr>
              <w:rPr>
                <w:rFonts w:ascii="Times New Roman" w:hAnsi="Times New Roman"/>
              </w:rPr>
            </w:pPr>
          </w:p>
        </w:tc>
        <w:tc>
          <w:tcPr>
            <w:tcW w:w="1608" w:type="dxa"/>
          </w:tcPr>
          <w:p w14:paraId="0B751E82" w14:textId="77777777" w:rsidR="00292428" w:rsidRPr="007B2F37" w:rsidRDefault="00292428" w:rsidP="00B9365E">
            <w:pPr>
              <w:rPr>
                <w:rFonts w:ascii="Times New Roman" w:hAnsi="Times New Roman"/>
              </w:rPr>
            </w:pPr>
          </w:p>
        </w:tc>
        <w:tc>
          <w:tcPr>
            <w:tcW w:w="2266" w:type="dxa"/>
          </w:tcPr>
          <w:p w14:paraId="2720233D" w14:textId="77777777" w:rsidR="00292428" w:rsidRPr="007B2F37" w:rsidRDefault="00292428" w:rsidP="00B9365E">
            <w:pPr>
              <w:rPr>
                <w:rFonts w:ascii="Times New Roman" w:hAnsi="Times New Roman"/>
              </w:rPr>
            </w:pPr>
          </w:p>
        </w:tc>
        <w:tc>
          <w:tcPr>
            <w:tcW w:w="2430" w:type="dxa"/>
          </w:tcPr>
          <w:p w14:paraId="16F4B5FA" w14:textId="77777777" w:rsidR="00292428" w:rsidRPr="007B2F37" w:rsidRDefault="00292428" w:rsidP="00B9365E">
            <w:pPr>
              <w:rPr>
                <w:rFonts w:ascii="Times New Roman" w:hAnsi="Times New Roman"/>
                <w:b/>
              </w:rPr>
            </w:pPr>
            <w:r w:rsidRPr="007B2F37">
              <w:rPr>
                <w:rFonts w:ascii="Times New Roman" w:hAnsi="Times New Roman"/>
                <w:b/>
              </w:rPr>
              <w:t>Correlation Coefficient (Spearman)</w:t>
            </w:r>
          </w:p>
        </w:tc>
        <w:tc>
          <w:tcPr>
            <w:tcW w:w="1620" w:type="dxa"/>
          </w:tcPr>
          <w:p w14:paraId="44F5F0FE" w14:textId="77777777" w:rsidR="00292428" w:rsidRPr="007B2F37" w:rsidRDefault="00292428" w:rsidP="00B9365E">
            <w:pPr>
              <w:rPr>
                <w:rFonts w:ascii="Times New Roman" w:hAnsi="Times New Roman"/>
                <w:b/>
              </w:rPr>
            </w:pPr>
            <w:r w:rsidRPr="007B2F37">
              <w:rPr>
                <w:rFonts w:ascii="Times New Roman" w:hAnsi="Times New Roman"/>
                <w:b/>
              </w:rPr>
              <w:t>p-value</w:t>
            </w:r>
          </w:p>
        </w:tc>
      </w:tr>
      <w:tr w:rsidR="00292428" w:rsidRPr="007B2F37" w14:paraId="006044CD" w14:textId="77777777" w:rsidTr="00B9365E">
        <w:tc>
          <w:tcPr>
            <w:tcW w:w="1431" w:type="dxa"/>
            <w:vMerge/>
          </w:tcPr>
          <w:p w14:paraId="503CD73C" w14:textId="77777777" w:rsidR="00292428" w:rsidRPr="007B2F37" w:rsidRDefault="00292428" w:rsidP="00B9365E">
            <w:pPr>
              <w:rPr>
                <w:rFonts w:ascii="Times New Roman" w:hAnsi="Times New Roman"/>
              </w:rPr>
            </w:pPr>
          </w:p>
        </w:tc>
        <w:tc>
          <w:tcPr>
            <w:tcW w:w="1608" w:type="dxa"/>
          </w:tcPr>
          <w:p w14:paraId="491A037F" w14:textId="77777777" w:rsidR="00292428" w:rsidRPr="007B2F37" w:rsidRDefault="00292428" w:rsidP="00B9365E">
            <w:pPr>
              <w:rPr>
                <w:rFonts w:ascii="Times New Roman" w:hAnsi="Times New Roman"/>
              </w:rPr>
            </w:pPr>
          </w:p>
        </w:tc>
        <w:tc>
          <w:tcPr>
            <w:tcW w:w="2266" w:type="dxa"/>
          </w:tcPr>
          <w:p w14:paraId="0604EBCB" w14:textId="77777777" w:rsidR="00292428" w:rsidRPr="007B2F37" w:rsidRDefault="00292428" w:rsidP="00B936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Overall (n=33</w:t>
            </w:r>
            <w:r w:rsidRPr="007B2F37">
              <w:rPr>
                <w:rFonts w:ascii="Times New Roman" w:hAnsi="Times New Roman"/>
              </w:rPr>
              <w:t>)</w:t>
            </w:r>
          </w:p>
        </w:tc>
        <w:tc>
          <w:tcPr>
            <w:tcW w:w="2430" w:type="dxa"/>
          </w:tcPr>
          <w:p w14:paraId="05D67742" w14:textId="77777777" w:rsidR="00292428" w:rsidRPr="007B2F37" w:rsidRDefault="00292428" w:rsidP="00B936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0.02</w:t>
            </w:r>
          </w:p>
        </w:tc>
        <w:tc>
          <w:tcPr>
            <w:tcW w:w="1620" w:type="dxa"/>
          </w:tcPr>
          <w:p w14:paraId="0FA9CE69" w14:textId="77777777" w:rsidR="00292428" w:rsidRPr="007B2F37" w:rsidRDefault="00292428" w:rsidP="00B936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0.91</w:t>
            </w:r>
          </w:p>
        </w:tc>
      </w:tr>
      <w:tr w:rsidR="00292428" w:rsidRPr="007B2F37" w14:paraId="2C54BBF7" w14:textId="77777777" w:rsidTr="00B9365E">
        <w:tc>
          <w:tcPr>
            <w:tcW w:w="1431" w:type="dxa"/>
            <w:vMerge/>
          </w:tcPr>
          <w:p w14:paraId="083C17DC" w14:textId="77777777" w:rsidR="00292428" w:rsidRPr="007B2F37" w:rsidRDefault="00292428" w:rsidP="00B9365E">
            <w:pPr>
              <w:rPr>
                <w:rFonts w:ascii="Times New Roman" w:hAnsi="Times New Roman"/>
              </w:rPr>
            </w:pPr>
          </w:p>
        </w:tc>
        <w:tc>
          <w:tcPr>
            <w:tcW w:w="1608" w:type="dxa"/>
          </w:tcPr>
          <w:p w14:paraId="046C0CEC" w14:textId="77777777" w:rsidR="00292428" w:rsidRPr="007B2F37" w:rsidRDefault="00292428" w:rsidP="00B9365E">
            <w:pPr>
              <w:rPr>
                <w:rFonts w:ascii="Times New Roman" w:hAnsi="Times New Roman"/>
              </w:rPr>
            </w:pPr>
          </w:p>
        </w:tc>
        <w:tc>
          <w:tcPr>
            <w:tcW w:w="2266" w:type="dxa"/>
          </w:tcPr>
          <w:p w14:paraId="40386BDA" w14:textId="77777777" w:rsidR="00292428" w:rsidRPr="007B2F37" w:rsidRDefault="00292428" w:rsidP="00B9365E">
            <w:pPr>
              <w:rPr>
                <w:rFonts w:ascii="Times New Roman" w:hAnsi="Times New Roman"/>
              </w:rPr>
            </w:pPr>
            <w:r w:rsidRPr="007B2F37">
              <w:rPr>
                <w:rFonts w:ascii="Times New Roman" w:hAnsi="Times New Roman"/>
              </w:rPr>
              <w:t>Within normal (n=9)</w:t>
            </w:r>
          </w:p>
        </w:tc>
        <w:tc>
          <w:tcPr>
            <w:tcW w:w="2430" w:type="dxa"/>
          </w:tcPr>
          <w:p w14:paraId="4F8E68A2" w14:textId="77777777" w:rsidR="00292428" w:rsidRPr="007B2F37" w:rsidRDefault="00292428" w:rsidP="00B9365E">
            <w:pPr>
              <w:rPr>
                <w:rFonts w:ascii="Times New Roman" w:hAnsi="Times New Roman"/>
              </w:rPr>
            </w:pPr>
            <w:r w:rsidRPr="007B2F37">
              <w:rPr>
                <w:rFonts w:ascii="Times New Roman" w:hAnsi="Times New Roman"/>
              </w:rPr>
              <w:t>-0.74</w:t>
            </w:r>
          </w:p>
        </w:tc>
        <w:tc>
          <w:tcPr>
            <w:tcW w:w="1620" w:type="dxa"/>
          </w:tcPr>
          <w:p w14:paraId="2550EB04" w14:textId="77777777" w:rsidR="00292428" w:rsidRPr="007B2F37" w:rsidRDefault="00292428" w:rsidP="00B9365E">
            <w:pPr>
              <w:rPr>
                <w:rFonts w:ascii="Times New Roman" w:hAnsi="Times New Roman"/>
              </w:rPr>
            </w:pPr>
            <w:r w:rsidRPr="007B2F37">
              <w:rPr>
                <w:rFonts w:ascii="Times New Roman" w:hAnsi="Times New Roman"/>
              </w:rPr>
              <w:t>0.02</w:t>
            </w:r>
          </w:p>
        </w:tc>
      </w:tr>
      <w:tr w:rsidR="00292428" w:rsidRPr="007B2F37" w14:paraId="29CAB36A" w14:textId="77777777" w:rsidTr="00B9365E">
        <w:tc>
          <w:tcPr>
            <w:tcW w:w="1431" w:type="dxa"/>
            <w:vMerge/>
          </w:tcPr>
          <w:p w14:paraId="49BBBF75" w14:textId="77777777" w:rsidR="00292428" w:rsidRPr="007B2F37" w:rsidRDefault="00292428" w:rsidP="00B9365E">
            <w:pPr>
              <w:rPr>
                <w:rFonts w:ascii="Times New Roman" w:hAnsi="Times New Roman"/>
              </w:rPr>
            </w:pPr>
          </w:p>
        </w:tc>
        <w:tc>
          <w:tcPr>
            <w:tcW w:w="1608" w:type="dxa"/>
          </w:tcPr>
          <w:p w14:paraId="42ACC558" w14:textId="77777777" w:rsidR="00292428" w:rsidRPr="007B2F37" w:rsidRDefault="00292428" w:rsidP="00B9365E">
            <w:pPr>
              <w:rPr>
                <w:rFonts w:ascii="Times New Roman" w:hAnsi="Times New Roman"/>
              </w:rPr>
            </w:pPr>
          </w:p>
        </w:tc>
        <w:tc>
          <w:tcPr>
            <w:tcW w:w="2266" w:type="dxa"/>
          </w:tcPr>
          <w:p w14:paraId="791B92A3" w14:textId="77777777" w:rsidR="00292428" w:rsidRPr="007B2F37" w:rsidRDefault="00292428" w:rsidP="00B9365E">
            <w:pPr>
              <w:rPr>
                <w:rFonts w:ascii="Times New Roman" w:hAnsi="Times New Roman"/>
              </w:rPr>
            </w:pPr>
            <w:r w:rsidRPr="007B2F37"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</w:rPr>
              <w:t>ithin premutation carriers (n=24</w:t>
            </w:r>
            <w:r w:rsidRPr="007B2F37">
              <w:rPr>
                <w:rFonts w:ascii="Times New Roman" w:hAnsi="Times New Roman"/>
              </w:rPr>
              <w:t>)</w:t>
            </w:r>
          </w:p>
        </w:tc>
        <w:tc>
          <w:tcPr>
            <w:tcW w:w="2430" w:type="dxa"/>
          </w:tcPr>
          <w:p w14:paraId="31D576F8" w14:textId="77777777" w:rsidR="00292428" w:rsidRPr="007B2F37" w:rsidRDefault="00292428" w:rsidP="00B9365E">
            <w:pPr>
              <w:rPr>
                <w:rFonts w:ascii="Times New Roman" w:hAnsi="Times New Roman"/>
              </w:rPr>
            </w:pPr>
            <w:r w:rsidRPr="007B2F37">
              <w:rPr>
                <w:rFonts w:ascii="Times New Roman" w:hAnsi="Times New Roman"/>
              </w:rPr>
              <w:t>0.</w:t>
            </w: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1620" w:type="dxa"/>
          </w:tcPr>
          <w:p w14:paraId="6541D664" w14:textId="77777777" w:rsidR="00292428" w:rsidRPr="007B2F37" w:rsidRDefault="00292428" w:rsidP="00B9365E">
            <w:pPr>
              <w:rPr>
                <w:rFonts w:ascii="Times New Roman" w:hAnsi="Times New Roman"/>
              </w:rPr>
            </w:pPr>
            <w:r w:rsidRPr="007B2F37">
              <w:rPr>
                <w:rFonts w:ascii="Times New Roman" w:hAnsi="Times New Roman"/>
              </w:rPr>
              <w:t>0.</w:t>
            </w:r>
            <w:r>
              <w:rPr>
                <w:rFonts w:ascii="Times New Roman" w:hAnsi="Times New Roman"/>
              </w:rPr>
              <w:t>70</w:t>
            </w:r>
          </w:p>
        </w:tc>
      </w:tr>
    </w:tbl>
    <w:p w14:paraId="6051B15D" w14:textId="77777777" w:rsidR="00292428" w:rsidRDefault="00292428" w:rsidP="00292428">
      <w:pPr>
        <w:spacing w:after="0" w:line="480" w:lineRule="auto"/>
        <w:ind w:firstLine="360"/>
        <w:jc w:val="both"/>
        <w:rPr>
          <w:rFonts w:ascii="Times New Roman" w:hAnsi="Times New Roman"/>
        </w:rPr>
      </w:pPr>
    </w:p>
    <w:p w14:paraId="390E1E0B" w14:textId="7020E004" w:rsidR="00292428" w:rsidRPr="00B13353" w:rsidRDefault="00292428" w:rsidP="00292428">
      <w:pPr>
        <w:spacing w:after="0" w:line="48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Legend: </w:t>
      </w:r>
      <w:r w:rsidRPr="00D6526F">
        <w:rPr>
          <w:rFonts w:ascii="Times New Roman" w:hAnsi="Times New Roman"/>
        </w:rPr>
        <w:t xml:space="preserve">Spearman’s correlation </w:t>
      </w:r>
      <w:r>
        <w:rPr>
          <w:rFonts w:ascii="Times New Roman" w:hAnsi="Times New Roman"/>
        </w:rPr>
        <w:t>analysis</w:t>
      </w:r>
      <w:r w:rsidRPr="00D6526F">
        <w:rPr>
          <w:rFonts w:ascii="Times New Roman" w:hAnsi="Times New Roman"/>
        </w:rPr>
        <w:t xml:space="preserve"> to examine the relationship between CGG repeat size and the ratio of splice variant and total </w:t>
      </w:r>
      <w:r w:rsidRPr="00D6526F">
        <w:rPr>
          <w:rFonts w:ascii="Times New Roman" w:hAnsi="Times New Roman"/>
          <w:i/>
        </w:rPr>
        <w:t>ASFMR1</w:t>
      </w:r>
      <w:r w:rsidRPr="00D6526F">
        <w:rPr>
          <w:rFonts w:ascii="Times New Roman" w:hAnsi="Times New Roman"/>
        </w:rPr>
        <w:t xml:space="preserve"> mRNA. </w:t>
      </w:r>
    </w:p>
    <w:p w14:paraId="6DA35CFE" w14:textId="77777777" w:rsidR="00292428" w:rsidRPr="00B13353" w:rsidRDefault="00292428" w:rsidP="00292428">
      <w:pPr>
        <w:spacing w:after="0" w:line="480" w:lineRule="auto"/>
        <w:ind w:firstLine="360"/>
        <w:jc w:val="both"/>
        <w:rPr>
          <w:rFonts w:ascii="Times New Roman" w:hAnsi="Times New Roman"/>
        </w:rPr>
      </w:pPr>
    </w:p>
    <w:p w14:paraId="3F03AA9C" w14:textId="77777777" w:rsidR="002728AF" w:rsidRDefault="002728AF"/>
    <w:sectPr w:rsidR="002728AF" w:rsidSect="005B454D">
      <w:headerReference w:type="default" r:id="rId4"/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73955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5046DF" w14:textId="77777777" w:rsidR="00E917CB" w:rsidRDefault="00E65A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ABB8D2A" w14:textId="77777777" w:rsidR="00E917CB" w:rsidRDefault="00E65AA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363AD" w14:textId="77777777" w:rsidR="00E917CB" w:rsidRDefault="00E65AAD" w:rsidP="003E3BD7">
    <w:pPr>
      <w:pStyle w:val="Header"/>
      <w:jc w:val="right"/>
    </w:pPr>
    <w:r>
      <w:t>NG 2017/006452</w:t>
    </w:r>
  </w:p>
  <w:p w14:paraId="6183B0CC" w14:textId="77777777" w:rsidR="00E917CB" w:rsidRDefault="00E65A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428"/>
    <w:rsid w:val="002728AF"/>
    <w:rsid w:val="00292428"/>
    <w:rsid w:val="00E6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110D9"/>
  <w15:chartTrackingRefBased/>
  <w15:docId w15:val="{F32AFCC8-A7A0-4F87-BA69-028E2EEE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24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42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92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428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292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Ann Kleffman</dc:creator>
  <cp:keywords/>
  <dc:description/>
  <cp:lastModifiedBy>Lee Ann Kleffman</cp:lastModifiedBy>
  <cp:revision>2</cp:revision>
  <dcterms:created xsi:type="dcterms:W3CDTF">2018-04-26T16:33:00Z</dcterms:created>
  <dcterms:modified xsi:type="dcterms:W3CDTF">2018-04-26T16:46:00Z</dcterms:modified>
</cp:coreProperties>
</file>