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1FB9" w14:textId="77777777" w:rsidR="00E7047F" w:rsidRDefault="00502F87">
      <w:pPr>
        <w:rPr>
          <w:rFonts w:ascii="Arial" w:hAnsi="Arial" w:cs="Arial"/>
        </w:rPr>
      </w:pPr>
      <w:r w:rsidRPr="00502F87">
        <w:rPr>
          <w:rFonts w:ascii="Arial" w:hAnsi="Arial" w:cs="Arial"/>
          <w:b/>
        </w:rPr>
        <w:t>Table e-1:</w:t>
      </w:r>
      <w:r>
        <w:rPr>
          <w:rFonts w:ascii="Arial" w:hAnsi="Arial" w:cs="Arial"/>
        </w:rPr>
        <w:t xml:space="preserve"> Cohort data for </w:t>
      </w:r>
      <w:proofErr w:type="spellStart"/>
      <w:r w:rsidRPr="00502F87">
        <w:rPr>
          <w:rFonts w:ascii="Arial" w:hAnsi="Arial" w:cs="Arial"/>
          <w:i/>
        </w:rPr>
        <w:t>ABAexpression</w:t>
      </w:r>
      <w:proofErr w:type="spellEnd"/>
      <w:r>
        <w:rPr>
          <w:rFonts w:ascii="Arial" w:hAnsi="Arial" w:cs="Arial"/>
        </w:rPr>
        <w:t xml:space="preserve"> analyses</w:t>
      </w:r>
    </w:p>
    <w:p w14:paraId="1B31E8B5" w14:textId="77777777" w:rsidR="00502F87" w:rsidRDefault="00502F87">
      <w:pPr>
        <w:rPr>
          <w:rFonts w:ascii="Arial" w:hAnsi="Arial" w:cs="Arial"/>
        </w:rPr>
      </w:pPr>
    </w:p>
    <w:tbl>
      <w:tblPr>
        <w:tblW w:w="5923" w:type="dxa"/>
        <w:tblLook w:val="04A0" w:firstRow="1" w:lastRow="0" w:firstColumn="1" w:lastColumn="0" w:noHBand="0" w:noVBand="1"/>
      </w:tblPr>
      <w:tblGrid>
        <w:gridCol w:w="1304"/>
        <w:gridCol w:w="1300"/>
        <w:gridCol w:w="2019"/>
        <w:gridCol w:w="1300"/>
      </w:tblGrid>
      <w:tr w:rsidR="00502F87" w:rsidRPr="00502F87" w14:paraId="0D6FB947" w14:textId="77777777" w:rsidTr="00502F87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9274B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4349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1598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Average Age (SD)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04C66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% Female</w:t>
            </w:r>
          </w:p>
        </w:tc>
      </w:tr>
      <w:tr w:rsidR="00502F87" w:rsidRPr="00502F87" w14:paraId="0CB320E7" w14:textId="77777777" w:rsidTr="00502F87">
        <w:trPr>
          <w:trHeight w:val="320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9291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Prenatal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79DF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5EDF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18.3 (7.7) weeks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E320E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</w:tr>
      <w:tr w:rsidR="00502F87" w:rsidRPr="00502F87" w14:paraId="6E8FE8BC" w14:textId="77777777" w:rsidTr="00502F87">
        <w:trPr>
          <w:trHeight w:val="320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F1EB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Infant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A076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8B68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1.5 (0.6) years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30BFE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33.3%</w:t>
            </w:r>
          </w:p>
        </w:tc>
      </w:tr>
      <w:tr w:rsidR="00502F87" w:rsidRPr="00502F87" w14:paraId="4FCB1286" w14:textId="77777777" w:rsidTr="00502F87">
        <w:trPr>
          <w:trHeight w:val="320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6FDB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Child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EC44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C006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6.9 (3.0) years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E7F6C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33.3%</w:t>
            </w:r>
          </w:p>
        </w:tc>
      </w:tr>
      <w:tr w:rsidR="00502F87" w:rsidRPr="00502F87" w14:paraId="3D08C5D3" w14:textId="77777777" w:rsidTr="00502F87">
        <w:trPr>
          <w:trHeight w:val="320"/>
        </w:trPr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72AD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Adolescent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3914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931F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16.9 (2.4) years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0AD1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</w:tr>
      <w:tr w:rsidR="00502F87" w:rsidRPr="00502F87" w14:paraId="7A846F1D" w14:textId="77777777" w:rsidTr="00502F87">
        <w:trPr>
          <w:trHeight w:val="34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9F796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F75A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2AEF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31.8 (7.1) years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4FAC0" w14:textId="77777777" w:rsidR="00502F87" w:rsidRPr="00502F87" w:rsidRDefault="00502F87" w:rsidP="00502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2F87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</w:tr>
    </w:tbl>
    <w:p w14:paraId="45A7A3CC" w14:textId="77777777" w:rsidR="00502F87" w:rsidRDefault="00502F87">
      <w:pPr>
        <w:rPr>
          <w:rFonts w:ascii="Arial" w:hAnsi="Arial" w:cs="Arial"/>
        </w:rPr>
      </w:pPr>
    </w:p>
    <w:p w14:paraId="4B43911D" w14:textId="77777777" w:rsidR="00502F87" w:rsidRPr="00502F87" w:rsidRDefault="00502F87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e-1 Legend.</w:t>
      </w:r>
      <w:r>
        <w:rPr>
          <w:rFonts w:ascii="Arial" w:hAnsi="Arial" w:cs="Arial"/>
        </w:rPr>
        <w:t xml:space="preserve"> Demographic data and sample sizes are provided for the </w:t>
      </w:r>
      <w:proofErr w:type="spellStart"/>
      <w:r>
        <w:rPr>
          <w:rFonts w:ascii="Arial" w:hAnsi="Arial" w:cs="Arial"/>
        </w:rPr>
        <w:t>ABAexpression</w:t>
      </w:r>
      <w:proofErr w:type="spellEnd"/>
      <w:r>
        <w:rPr>
          <w:rFonts w:ascii="Arial" w:hAnsi="Arial" w:cs="Arial"/>
        </w:rPr>
        <w:t xml:space="preserve"> cohort analyses. For additional information, please see </w:t>
      </w:r>
      <w:hyperlink r:id="rId4" w:history="1">
        <w:r w:rsidRPr="00675AAB">
          <w:rPr>
            <w:rStyle w:val="Hyperlink"/>
            <w:rFonts w:ascii="Arial" w:hAnsi="Arial" w:cs="Arial"/>
          </w:rPr>
          <w:t>http://help.brain-map.org/display/humanbrain/Documentation</w:t>
        </w:r>
      </w:hyperlink>
      <w:r>
        <w:rPr>
          <w:rFonts w:ascii="Arial" w:hAnsi="Arial" w:cs="Arial"/>
        </w:rPr>
        <w:t xml:space="preserve"> and </w:t>
      </w:r>
      <w:hyperlink r:id="rId5" w:history="1">
        <w:r w:rsidRPr="00675AAB">
          <w:rPr>
            <w:rStyle w:val="Hyperlink"/>
            <w:rFonts w:ascii="Arial" w:hAnsi="Arial" w:cs="Arial"/>
          </w:rPr>
          <w:t>http://bioconductor.org/packages/3.3/bioc/vignettes/ABAEnrichment/inst/doc/ABAEnrichment.html</w:t>
        </w:r>
      </w:hyperlink>
      <w:r>
        <w:rPr>
          <w:rFonts w:ascii="Arial" w:hAnsi="Arial" w:cs="Arial"/>
        </w:rPr>
        <w:t>. SD - Standard Deviation.</w:t>
      </w:r>
      <w:bookmarkStart w:id="0" w:name="_GoBack"/>
      <w:bookmarkEnd w:id="0"/>
    </w:p>
    <w:sectPr w:rsidR="00502F87" w:rsidRPr="00502F87" w:rsidSect="003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1"/>
    <w:rsid w:val="002663DF"/>
    <w:rsid w:val="00357870"/>
    <w:rsid w:val="00502F87"/>
    <w:rsid w:val="005737B1"/>
    <w:rsid w:val="008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5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elp.brain-map.org/display/humanbrain/Documentation" TargetMode="External"/><Relationship Id="rId5" Type="http://schemas.openxmlformats.org/officeDocument/2006/relationships/hyperlink" Target="http://bioconductor.org/packages/3.3/bioc/vignettes/ABAEnrichment/inst/doc/ABAEnrichmen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2</cp:revision>
  <dcterms:created xsi:type="dcterms:W3CDTF">2018-07-11T02:02:00Z</dcterms:created>
  <dcterms:modified xsi:type="dcterms:W3CDTF">2018-07-11T02:06:00Z</dcterms:modified>
</cp:coreProperties>
</file>