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1D69" w:rsidRPr="005A59A7" w:rsidRDefault="00471D69" w:rsidP="00471D69">
      <w:pPr>
        <w:spacing w:line="360" w:lineRule="auto"/>
        <w:rPr>
          <w:rFonts w:ascii="Times New Roman" w:eastAsia="Times New Roman" w:hAnsi="Times New Roman" w:cs="Times New Roman"/>
        </w:rPr>
      </w:pPr>
      <w:proofErr w:type="gramStart"/>
      <w:r w:rsidRPr="005A59A7">
        <w:rPr>
          <w:rFonts w:ascii="Times New Roman" w:eastAsia="Times New Roman" w:hAnsi="Times New Roman" w:cs="Times New Roman"/>
          <w:b/>
        </w:rPr>
        <w:t>Table e-1.</w:t>
      </w:r>
      <w:proofErr w:type="gramEnd"/>
      <w:r w:rsidRPr="005A59A7">
        <w:rPr>
          <w:rFonts w:ascii="Times New Roman" w:eastAsia="Times New Roman" w:hAnsi="Times New Roman" w:cs="Times New Roman"/>
          <w:b/>
        </w:rPr>
        <w:t xml:space="preserve"> </w:t>
      </w:r>
      <w:proofErr w:type="gramStart"/>
      <w:r w:rsidRPr="005A59A7">
        <w:rPr>
          <w:rFonts w:ascii="Times New Roman" w:eastAsia="Times New Roman" w:hAnsi="Times New Roman" w:cs="Times New Roman"/>
          <w:b/>
        </w:rPr>
        <w:t>Comparison of the demographic, clinical and MRI-derived measures between the study cohort and the replication cohort.</w:t>
      </w:r>
      <w:proofErr w:type="gramEnd"/>
    </w:p>
    <w:p w:rsidR="00471D69" w:rsidRPr="005A59A7" w:rsidRDefault="00471D69" w:rsidP="00471D69">
      <w:pPr>
        <w:keepNext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b/>
        </w:rPr>
      </w:pPr>
    </w:p>
    <w:p w:rsidR="00471D69" w:rsidRPr="005A59A7" w:rsidRDefault="00471D69" w:rsidP="00471D69">
      <w:pPr>
        <w:keepNext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b/>
        </w:rPr>
      </w:pPr>
    </w:p>
    <w:tbl>
      <w:tblPr>
        <w:tblStyle w:val="Tabellenraster"/>
        <w:tblW w:w="0" w:type="auto"/>
        <w:jc w:val="center"/>
        <w:tblInd w:w="1586" w:type="dxa"/>
        <w:tblLook w:val="04A0" w:firstRow="1" w:lastRow="0" w:firstColumn="1" w:lastColumn="0" w:noHBand="0" w:noVBand="1"/>
      </w:tblPr>
      <w:tblGrid>
        <w:gridCol w:w="3200"/>
        <w:gridCol w:w="1409"/>
      </w:tblGrid>
      <w:tr w:rsidR="00471D69" w:rsidRPr="005A59A7" w:rsidTr="000774D9">
        <w:trPr>
          <w:jc w:val="center"/>
        </w:trPr>
        <w:tc>
          <w:tcPr>
            <w:tcW w:w="3200" w:type="dxa"/>
          </w:tcPr>
          <w:p w:rsidR="00471D69" w:rsidRPr="005A59A7" w:rsidRDefault="00471D69" w:rsidP="000774D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5A59A7">
              <w:rPr>
                <w:rFonts w:ascii="Times New Roman" w:hAnsi="Times New Roman" w:cs="Times New Roman"/>
                <w:b/>
              </w:rPr>
              <w:t>Comparison of the characteristics between the study and replication cohort</w:t>
            </w:r>
          </w:p>
        </w:tc>
        <w:tc>
          <w:tcPr>
            <w:tcW w:w="1409" w:type="dxa"/>
          </w:tcPr>
          <w:p w:rsidR="00471D69" w:rsidRPr="005A59A7" w:rsidRDefault="00471D69" w:rsidP="000774D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5A59A7">
              <w:rPr>
                <w:rFonts w:ascii="Times New Roman" w:hAnsi="Times New Roman" w:cs="Times New Roman"/>
                <w:b/>
              </w:rPr>
              <w:t>p-value</w:t>
            </w:r>
          </w:p>
        </w:tc>
      </w:tr>
      <w:tr w:rsidR="00471D69" w:rsidRPr="005A59A7" w:rsidTr="000774D9">
        <w:trPr>
          <w:jc w:val="center"/>
        </w:trPr>
        <w:tc>
          <w:tcPr>
            <w:tcW w:w="3200" w:type="dxa"/>
          </w:tcPr>
          <w:p w:rsidR="00471D69" w:rsidRPr="005A59A7" w:rsidRDefault="00471D69" w:rsidP="000774D9">
            <w:pPr>
              <w:tabs>
                <w:tab w:val="left" w:pos="780"/>
              </w:tabs>
              <w:spacing w:line="360" w:lineRule="auto"/>
              <w:rPr>
                <w:rFonts w:ascii="Times New Roman" w:hAnsi="Times New Roman" w:cs="Times New Roman"/>
              </w:rPr>
            </w:pPr>
            <w:r w:rsidRPr="005A59A7">
              <w:rPr>
                <w:rFonts w:ascii="Times New Roman" w:hAnsi="Times New Roman" w:cs="Times New Roman"/>
              </w:rPr>
              <w:t>Age</w:t>
            </w:r>
          </w:p>
        </w:tc>
        <w:tc>
          <w:tcPr>
            <w:tcW w:w="1409" w:type="dxa"/>
          </w:tcPr>
          <w:p w:rsidR="00471D69" w:rsidRPr="005A59A7" w:rsidRDefault="00471D69" w:rsidP="000774D9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5A59A7">
              <w:rPr>
                <w:rFonts w:ascii="Times New Roman" w:hAnsi="Times New Roman" w:cs="Times New Roman"/>
              </w:rPr>
              <w:t xml:space="preserve">0.341 </w:t>
            </w:r>
            <w:r w:rsidRPr="005A59A7">
              <w:rPr>
                <w:rFonts w:ascii="Times New Roman" w:hAnsi="Times New Roman" w:cs="Times New Roman"/>
                <w:vertAlign w:val="superscript"/>
              </w:rPr>
              <w:t>a)</w:t>
            </w:r>
          </w:p>
        </w:tc>
      </w:tr>
      <w:tr w:rsidR="00471D69" w:rsidRPr="005A59A7" w:rsidTr="000774D9">
        <w:trPr>
          <w:jc w:val="center"/>
        </w:trPr>
        <w:tc>
          <w:tcPr>
            <w:tcW w:w="3200" w:type="dxa"/>
          </w:tcPr>
          <w:p w:rsidR="00471D69" w:rsidRPr="005A59A7" w:rsidRDefault="00471D69" w:rsidP="000774D9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5A59A7">
              <w:rPr>
                <w:rFonts w:ascii="Times New Roman" w:hAnsi="Times New Roman" w:cs="Times New Roman"/>
              </w:rPr>
              <w:t>Sex</w:t>
            </w:r>
          </w:p>
        </w:tc>
        <w:tc>
          <w:tcPr>
            <w:tcW w:w="1409" w:type="dxa"/>
          </w:tcPr>
          <w:p w:rsidR="00471D69" w:rsidRPr="005A59A7" w:rsidRDefault="00471D69" w:rsidP="000774D9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5A59A7">
              <w:rPr>
                <w:rFonts w:ascii="Times New Roman" w:hAnsi="Times New Roman" w:cs="Times New Roman"/>
              </w:rPr>
              <w:t xml:space="preserve">0.730 </w:t>
            </w:r>
            <w:r w:rsidRPr="005A59A7">
              <w:rPr>
                <w:rFonts w:ascii="Times New Roman" w:hAnsi="Times New Roman" w:cs="Times New Roman"/>
                <w:vertAlign w:val="superscript"/>
              </w:rPr>
              <w:t xml:space="preserve"> b)</w:t>
            </w:r>
          </w:p>
        </w:tc>
      </w:tr>
      <w:tr w:rsidR="00471D69" w:rsidRPr="005A59A7" w:rsidTr="000774D9">
        <w:trPr>
          <w:jc w:val="center"/>
        </w:trPr>
        <w:tc>
          <w:tcPr>
            <w:tcW w:w="3200" w:type="dxa"/>
          </w:tcPr>
          <w:p w:rsidR="00471D69" w:rsidRPr="005A59A7" w:rsidRDefault="00471D69" w:rsidP="000774D9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5A59A7">
              <w:rPr>
                <w:rFonts w:ascii="Times New Roman" w:hAnsi="Times New Roman" w:cs="Times New Roman"/>
              </w:rPr>
              <w:t>Disease duration</w:t>
            </w:r>
          </w:p>
        </w:tc>
        <w:tc>
          <w:tcPr>
            <w:tcW w:w="1409" w:type="dxa"/>
          </w:tcPr>
          <w:p w:rsidR="00471D69" w:rsidRPr="005A59A7" w:rsidRDefault="00471D69" w:rsidP="000774D9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5A59A7">
              <w:rPr>
                <w:rFonts w:ascii="Times New Roman" w:hAnsi="Times New Roman" w:cs="Times New Roman"/>
                <w:b/>
              </w:rPr>
              <w:t>&lt;0.001</w:t>
            </w:r>
            <w:r w:rsidRPr="005A59A7">
              <w:rPr>
                <w:rFonts w:ascii="Times New Roman" w:hAnsi="Times New Roman" w:cs="Times New Roman"/>
              </w:rPr>
              <w:t xml:space="preserve"> </w:t>
            </w:r>
            <w:r w:rsidRPr="005A59A7">
              <w:rPr>
                <w:rFonts w:ascii="Times New Roman" w:hAnsi="Times New Roman" w:cs="Times New Roman"/>
                <w:vertAlign w:val="superscript"/>
              </w:rPr>
              <w:t xml:space="preserve"> a)</w:t>
            </w:r>
          </w:p>
        </w:tc>
      </w:tr>
      <w:tr w:rsidR="00471D69" w:rsidRPr="005A59A7" w:rsidTr="000774D9">
        <w:trPr>
          <w:jc w:val="center"/>
        </w:trPr>
        <w:tc>
          <w:tcPr>
            <w:tcW w:w="3200" w:type="dxa"/>
          </w:tcPr>
          <w:p w:rsidR="00471D69" w:rsidRPr="005A59A7" w:rsidRDefault="00471D69" w:rsidP="000774D9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5A59A7">
              <w:rPr>
                <w:rFonts w:ascii="Times New Roman" w:hAnsi="Times New Roman" w:cs="Times New Roman"/>
              </w:rPr>
              <w:t>EDSS change</w:t>
            </w:r>
          </w:p>
        </w:tc>
        <w:tc>
          <w:tcPr>
            <w:tcW w:w="1409" w:type="dxa"/>
          </w:tcPr>
          <w:p w:rsidR="00471D69" w:rsidRPr="005A59A7" w:rsidRDefault="00471D69" w:rsidP="000774D9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5A59A7">
              <w:rPr>
                <w:rFonts w:ascii="Times New Roman" w:hAnsi="Times New Roman" w:cs="Times New Roman"/>
              </w:rPr>
              <w:t xml:space="preserve">0.431 </w:t>
            </w:r>
            <w:r w:rsidRPr="005A59A7">
              <w:rPr>
                <w:rFonts w:ascii="Times New Roman" w:hAnsi="Times New Roman" w:cs="Times New Roman"/>
                <w:vertAlign w:val="superscript"/>
              </w:rPr>
              <w:t xml:space="preserve"> c)</w:t>
            </w:r>
          </w:p>
        </w:tc>
      </w:tr>
      <w:tr w:rsidR="00471D69" w:rsidRPr="005A59A7" w:rsidTr="000774D9">
        <w:trPr>
          <w:jc w:val="center"/>
        </w:trPr>
        <w:tc>
          <w:tcPr>
            <w:tcW w:w="3200" w:type="dxa"/>
          </w:tcPr>
          <w:p w:rsidR="00471D69" w:rsidRPr="005A59A7" w:rsidRDefault="00471D69" w:rsidP="000774D9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5A59A7">
              <w:rPr>
                <w:rFonts w:ascii="Times New Roman" w:hAnsi="Times New Roman" w:cs="Times New Roman"/>
              </w:rPr>
              <w:t>Follow-up</w:t>
            </w:r>
          </w:p>
        </w:tc>
        <w:tc>
          <w:tcPr>
            <w:tcW w:w="1409" w:type="dxa"/>
          </w:tcPr>
          <w:p w:rsidR="00471D69" w:rsidRPr="005A59A7" w:rsidRDefault="00471D69" w:rsidP="000774D9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5A59A7">
              <w:rPr>
                <w:rFonts w:ascii="Times New Roman" w:hAnsi="Times New Roman" w:cs="Times New Roman"/>
              </w:rPr>
              <w:t xml:space="preserve">0.287 </w:t>
            </w:r>
            <w:r w:rsidRPr="005A59A7">
              <w:rPr>
                <w:rFonts w:ascii="Times New Roman" w:hAnsi="Times New Roman" w:cs="Times New Roman"/>
                <w:vertAlign w:val="superscript"/>
              </w:rPr>
              <w:t>a)</w:t>
            </w:r>
          </w:p>
        </w:tc>
      </w:tr>
      <w:tr w:rsidR="00471D69" w:rsidRPr="005A59A7" w:rsidTr="000774D9">
        <w:trPr>
          <w:jc w:val="center"/>
        </w:trPr>
        <w:tc>
          <w:tcPr>
            <w:tcW w:w="3200" w:type="dxa"/>
          </w:tcPr>
          <w:p w:rsidR="00471D69" w:rsidRPr="005A59A7" w:rsidRDefault="00471D69" w:rsidP="000774D9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5A59A7">
              <w:rPr>
                <w:rFonts w:ascii="Times New Roman" w:hAnsi="Times New Roman" w:cs="Times New Roman"/>
              </w:rPr>
              <w:t>GM volume change</w:t>
            </w:r>
          </w:p>
        </w:tc>
        <w:tc>
          <w:tcPr>
            <w:tcW w:w="1409" w:type="dxa"/>
          </w:tcPr>
          <w:p w:rsidR="00471D69" w:rsidRPr="005A59A7" w:rsidRDefault="00471D69" w:rsidP="000774D9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5A59A7">
              <w:rPr>
                <w:rFonts w:ascii="Times New Roman" w:hAnsi="Times New Roman" w:cs="Times New Roman"/>
              </w:rPr>
              <w:t xml:space="preserve">0.527 </w:t>
            </w:r>
            <w:r w:rsidRPr="005A59A7">
              <w:rPr>
                <w:rFonts w:ascii="Times New Roman" w:hAnsi="Times New Roman" w:cs="Times New Roman"/>
                <w:vertAlign w:val="superscript"/>
              </w:rPr>
              <w:t xml:space="preserve"> a)</w:t>
            </w:r>
          </w:p>
        </w:tc>
      </w:tr>
      <w:tr w:rsidR="00471D69" w:rsidRPr="005A59A7" w:rsidTr="000774D9">
        <w:trPr>
          <w:jc w:val="center"/>
        </w:trPr>
        <w:tc>
          <w:tcPr>
            <w:tcW w:w="3200" w:type="dxa"/>
          </w:tcPr>
          <w:p w:rsidR="00471D69" w:rsidRPr="005A59A7" w:rsidRDefault="00471D69" w:rsidP="000774D9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5A59A7">
              <w:rPr>
                <w:rFonts w:ascii="Times New Roman" w:hAnsi="Times New Roman" w:cs="Times New Roman"/>
              </w:rPr>
              <w:t>WM volume change</w:t>
            </w:r>
          </w:p>
        </w:tc>
        <w:tc>
          <w:tcPr>
            <w:tcW w:w="1409" w:type="dxa"/>
          </w:tcPr>
          <w:p w:rsidR="00471D69" w:rsidRPr="005A59A7" w:rsidRDefault="00471D69" w:rsidP="000774D9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5A59A7">
              <w:rPr>
                <w:rFonts w:ascii="Times New Roman" w:hAnsi="Times New Roman" w:cs="Times New Roman"/>
              </w:rPr>
              <w:t xml:space="preserve">0.469 </w:t>
            </w:r>
            <w:r w:rsidRPr="005A59A7">
              <w:rPr>
                <w:rFonts w:ascii="Times New Roman" w:hAnsi="Times New Roman" w:cs="Times New Roman"/>
                <w:vertAlign w:val="superscript"/>
              </w:rPr>
              <w:t xml:space="preserve"> a)</w:t>
            </w:r>
          </w:p>
        </w:tc>
      </w:tr>
      <w:tr w:rsidR="00471D69" w:rsidRPr="005A59A7" w:rsidTr="000774D9">
        <w:trPr>
          <w:jc w:val="center"/>
        </w:trPr>
        <w:tc>
          <w:tcPr>
            <w:tcW w:w="3200" w:type="dxa"/>
          </w:tcPr>
          <w:p w:rsidR="00471D69" w:rsidRPr="005A59A7" w:rsidRDefault="00471D69" w:rsidP="000774D9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5A59A7">
              <w:rPr>
                <w:rFonts w:ascii="Times New Roman" w:hAnsi="Times New Roman" w:cs="Times New Roman"/>
              </w:rPr>
              <w:t>T2 Lesion volume change</w:t>
            </w:r>
          </w:p>
        </w:tc>
        <w:tc>
          <w:tcPr>
            <w:tcW w:w="1409" w:type="dxa"/>
          </w:tcPr>
          <w:p w:rsidR="00471D69" w:rsidRPr="005A59A7" w:rsidRDefault="00471D69" w:rsidP="000774D9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5A59A7">
              <w:rPr>
                <w:rFonts w:ascii="Times New Roman" w:hAnsi="Times New Roman" w:cs="Times New Roman"/>
              </w:rPr>
              <w:t xml:space="preserve">0.158 </w:t>
            </w:r>
            <w:r w:rsidRPr="005A59A7">
              <w:rPr>
                <w:rFonts w:ascii="Times New Roman" w:hAnsi="Times New Roman" w:cs="Times New Roman"/>
                <w:vertAlign w:val="superscript"/>
              </w:rPr>
              <w:t xml:space="preserve"> c)</w:t>
            </w:r>
          </w:p>
        </w:tc>
      </w:tr>
    </w:tbl>
    <w:p w:rsidR="00471D69" w:rsidRPr="005A59A7" w:rsidRDefault="00471D69" w:rsidP="00471D69">
      <w:pPr>
        <w:keepNext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b/>
        </w:rPr>
      </w:pPr>
    </w:p>
    <w:p w:rsidR="00471D69" w:rsidRPr="005A59A7" w:rsidRDefault="00471D69" w:rsidP="00471D69">
      <w:pPr>
        <w:pStyle w:val="Listenabsatz"/>
        <w:keepNext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59A7">
        <w:rPr>
          <w:rFonts w:ascii="Times New Roman" w:hAnsi="Times New Roman" w:cs="Times New Roman"/>
          <w:sz w:val="24"/>
          <w:szCs w:val="24"/>
        </w:rPr>
        <w:t>P-values derived from t-test</w:t>
      </w:r>
    </w:p>
    <w:p w:rsidR="00471D69" w:rsidRPr="005A59A7" w:rsidRDefault="00471D69" w:rsidP="00471D69">
      <w:pPr>
        <w:pStyle w:val="Listenabsatz"/>
        <w:keepNext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59A7">
        <w:rPr>
          <w:rFonts w:ascii="Times New Roman" w:hAnsi="Times New Roman" w:cs="Times New Roman"/>
          <w:sz w:val="24"/>
          <w:szCs w:val="24"/>
        </w:rPr>
        <w:t>P-value derived from Pearson’s chi-square test</w:t>
      </w:r>
    </w:p>
    <w:p w:rsidR="00471D69" w:rsidRPr="005A59A7" w:rsidRDefault="00471D69" w:rsidP="00471D69">
      <w:pPr>
        <w:pStyle w:val="Listenabsatz"/>
        <w:keepNext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A59A7">
        <w:rPr>
          <w:rFonts w:ascii="Times New Roman" w:hAnsi="Times New Roman" w:cs="Times New Roman"/>
          <w:sz w:val="24"/>
          <w:szCs w:val="24"/>
        </w:rPr>
        <w:t>P-values derived from Mann-Whitney test</w:t>
      </w:r>
    </w:p>
    <w:p w:rsidR="00471D69" w:rsidRPr="005A59A7" w:rsidRDefault="00471D69" w:rsidP="00471D69">
      <w:pPr>
        <w:spacing w:line="360" w:lineRule="auto"/>
        <w:rPr>
          <w:rFonts w:ascii="Times New Roman" w:eastAsia="Times New Roman" w:hAnsi="Times New Roman" w:cs="Times New Roman"/>
        </w:rPr>
      </w:pPr>
      <w:r w:rsidRPr="005A59A7">
        <w:rPr>
          <w:rFonts w:ascii="Times New Roman" w:eastAsia="Times New Roman" w:hAnsi="Times New Roman" w:cs="Times New Roman"/>
        </w:rPr>
        <w:t>EDSS = Expanded Disability Status Scale; MRI = magnetic resonance imaging; WM = white matter; GM = grey matter.</w:t>
      </w:r>
    </w:p>
    <w:p w:rsidR="00471D69" w:rsidRPr="005A59A7" w:rsidRDefault="00471D69">
      <w:pPr>
        <w:spacing w:after="200" w:line="276" w:lineRule="auto"/>
        <w:rPr>
          <w:rFonts w:ascii="Times New Roman" w:eastAsia="Times New Roman" w:hAnsi="Times New Roman" w:cs="Times New Roman"/>
          <w:b/>
        </w:rPr>
      </w:pPr>
      <w:r w:rsidRPr="005A59A7">
        <w:rPr>
          <w:rFonts w:ascii="Times New Roman" w:eastAsia="Times New Roman" w:hAnsi="Times New Roman" w:cs="Times New Roman"/>
          <w:b/>
        </w:rPr>
        <w:br w:type="page"/>
      </w:r>
    </w:p>
    <w:p w:rsidR="00BC326A" w:rsidRDefault="00471D69" w:rsidP="00BC326A">
      <w:pPr>
        <w:spacing w:line="360" w:lineRule="auto"/>
        <w:rPr>
          <w:rFonts w:ascii="Times New Roman" w:eastAsia="Times New Roman" w:hAnsi="Times New Roman" w:cs="Times New Roman"/>
          <w:b/>
        </w:rPr>
      </w:pPr>
      <w:proofErr w:type="gramStart"/>
      <w:r w:rsidRPr="005A59A7">
        <w:rPr>
          <w:rFonts w:ascii="Times New Roman" w:eastAsia="Times New Roman" w:hAnsi="Times New Roman" w:cs="Times New Roman"/>
          <w:b/>
        </w:rPr>
        <w:lastRenderedPageBreak/>
        <w:t>Table e-2</w:t>
      </w:r>
      <w:r w:rsidR="00BC326A" w:rsidRPr="005A59A7">
        <w:rPr>
          <w:rFonts w:ascii="Times New Roman" w:eastAsia="Times New Roman" w:hAnsi="Times New Roman" w:cs="Times New Roman"/>
          <w:b/>
        </w:rPr>
        <w:t>.</w:t>
      </w:r>
      <w:proofErr w:type="gramEnd"/>
      <w:r w:rsidR="00BC326A" w:rsidRPr="005A59A7">
        <w:rPr>
          <w:rFonts w:ascii="Times New Roman" w:eastAsia="Times New Roman" w:hAnsi="Times New Roman" w:cs="Times New Roman"/>
          <w:b/>
        </w:rPr>
        <w:t xml:space="preserve"> </w:t>
      </w:r>
      <w:proofErr w:type="gramStart"/>
      <w:r w:rsidR="00BC326A" w:rsidRPr="005A59A7">
        <w:rPr>
          <w:rFonts w:ascii="Times New Roman" w:eastAsia="Times New Roman" w:hAnsi="Times New Roman" w:cs="Times New Roman"/>
          <w:b/>
        </w:rPr>
        <w:t xml:space="preserve">Anatomical locations of different cortical atrophy rates within the </w:t>
      </w:r>
      <w:proofErr w:type="spellStart"/>
      <w:r w:rsidR="00BC326A" w:rsidRPr="005A59A7">
        <w:rPr>
          <w:rFonts w:ascii="Times New Roman" w:eastAsia="Times New Roman" w:hAnsi="Times New Roman" w:cs="Times New Roman"/>
          <w:b/>
        </w:rPr>
        <w:t>bihemispheric</w:t>
      </w:r>
      <w:proofErr w:type="spellEnd"/>
      <w:r w:rsidR="00BC326A" w:rsidRPr="005A59A7">
        <w:rPr>
          <w:rFonts w:ascii="Times New Roman" w:eastAsia="Times New Roman" w:hAnsi="Times New Roman" w:cs="Times New Roman"/>
          <w:b/>
        </w:rPr>
        <w:t>,</w:t>
      </w:r>
      <w:r w:rsidR="00BC326A" w:rsidRPr="0050509D">
        <w:rPr>
          <w:rFonts w:ascii="Times New Roman" w:eastAsia="Times New Roman" w:hAnsi="Times New Roman" w:cs="Times New Roman"/>
          <w:b/>
        </w:rPr>
        <w:t xml:space="preserve"> left-lateralized and cerebellar lesion pattern.</w:t>
      </w:r>
      <w:proofErr w:type="gramEnd"/>
    </w:p>
    <w:p w:rsidR="00BC326A" w:rsidRPr="00E340C7" w:rsidRDefault="00BC326A" w:rsidP="00BC326A">
      <w:pPr>
        <w:spacing w:line="360" w:lineRule="auto"/>
        <w:rPr>
          <w:rFonts w:ascii="Times New Roman" w:eastAsia="Times New Roman" w:hAnsi="Times New Roman" w:cs="Times New Roman"/>
        </w:rPr>
      </w:pPr>
    </w:p>
    <w:tbl>
      <w:tblPr>
        <w:tblW w:w="9090" w:type="dxa"/>
        <w:tblInd w:w="-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106"/>
        <w:gridCol w:w="1039"/>
        <w:gridCol w:w="1266"/>
        <w:gridCol w:w="70"/>
        <w:gridCol w:w="932"/>
        <w:gridCol w:w="851"/>
        <w:gridCol w:w="992"/>
        <w:gridCol w:w="2834"/>
      </w:tblGrid>
      <w:tr w:rsidR="00BC326A" w:rsidRPr="0050509D" w:rsidTr="000F3064">
        <w:tc>
          <w:tcPr>
            <w:tcW w:w="110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</w:tcPr>
          <w:p w:rsidR="00BC326A" w:rsidRPr="0050509D" w:rsidRDefault="00BC326A" w:rsidP="000F3064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0509D">
              <w:rPr>
                <w:rFonts w:ascii="Times New Roman" w:eastAsia="Times New Roman" w:hAnsi="Times New Roman" w:cs="Times New Roman"/>
                <w:b/>
              </w:rPr>
              <w:t>Cluster No</w:t>
            </w:r>
          </w:p>
        </w:tc>
        <w:tc>
          <w:tcPr>
            <w:tcW w:w="1039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auto"/>
          </w:tcPr>
          <w:p w:rsidR="00BC326A" w:rsidRPr="0050509D" w:rsidRDefault="00BC326A" w:rsidP="000F3064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0509D">
              <w:rPr>
                <w:rFonts w:ascii="Times New Roman" w:eastAsia="Times New Roman" w:hAnsi="Times New Roman" w:cs="Times New Roman"/>
                <w:b/>
              </w:rPr>
              <w:t>P-max</w:t>
            </w:r>
          </w:p>
        </w:tc>
        <w:tc>
          <w:tcPr>
            <w:tcW w:w="1336" w:type="dxa"/>
            <w:gridSpan w:val="2"/>
            <w:tcBorders>
              <w:top w:val="single" w:sz="12" w:space="0" w:color="000000"/>
              <w:bottom w:val="single" w:sz="12" w:space="0" w:color="000000"/>
            </w:tcBorders>
            <w:shd w:val="clear" w:color="auto" w:fill="auto"/>
          </w:tcPr>
          <w:p w:rsidR="00BC326A" w:rsidRPr="0050509D" w:rsidRDefault="00BC326A" w:rsidP="000F3064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0509D">
              <w:rPr>
                <w:rFonts w:ascii="Times New Roman" w:eastAsia="Times New Roman" w:hAnsi="Times New Roman" w:cs="Times New Roman"/>
                <w:b/>
              </w:rPr>
              <w:t>Size (mm</w:t>
            </w:r>
            <w:r w:rsidRPr="0050509D">
              <w:rPr>
                <w:rFonts w:ascii="Times New Roman" w:eastAsia="Times New Roman" w:hAnsi="Times New Roman" w:cs="Times New Roman"/>
                <w:b/>
                <w:vertAlign w:val="superscript"/>
              </w:rPr>
              <w:t>2</w:t>
            </w:r>
            <w:r w:rsidRPr="0050509D">
              <w:rPr>
                <w:rFonts w:ascii="Times New Roman" w:eastAsia="Times New Roman" w:hAnsi="Times New Roman" w:cs="Times New Roman"/>
                <w:b/>
              </w:rPr>
              <w:t>)</w:t>
            </w:r>
          </w:p>
        </w:tc>
        <w:tc>
          <w:tcPr>
            <w:tcW w:w="932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auto"/>
          </w:tcPr>
          <w:p w:rsidR="00BC326A" w:rsidRPr="0050509D" w:rsidRDefault="00BC326A" w:rsidP="000F3064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0509D">
              <w:rPr>
                <w:rFonts w:ascii="Times New Roman" w:eastAsia="Times New Roman" w:hAnsi="Times New Roman" w:cs="Times New Roman"/>
                <w:b/>
              </w:rPr>
              <w:t>Tal X</w:t>
            </w:r>
          </w:p>
        </w:tc>
        <w:tc>
          <w:tcPr>
            <w:tcW w:w="851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auto"/>
          </w:tcPr>
          <w:p w:rsidR="00BC326A" w:rsidRPr="0050509D" w:rsidRDefault="00BC326A" w:rsidP="000F3064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0509D">
              <w:rPr>
                <w:rFonts w:ascii="Times New Roman" w:eastAsia="Times New Roman" w:hAnsi="Times New Roman" w:cs="Times New Roman"/>
                <w:b/>
              </w:rPr>
              <w:t>Tal Y</w:t>
            </w:r>
          </w:p>
        </w:tc>
        <w:tc>
          <w:tcPr>
            <w:tcW w:w="992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auto"/>
          </w:tcPr>
          <w:p w:rsidR="00BC326A" w:rsidRPr="0050509D" w:rsidRDefault="00BC326A" w:rsidP="000F3064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0509D">
              <w:rPr>
                <w:rFonts w:ascii="Times New Roman" w:eastAsia="Times New Roman" w:hAnsi="Times New Roman" w:cs="Times New Roman"/>
                <w:b/>
              </w:rPr>
              <w:t>Tal Z</w:t>
            </w:r>
          </w:p>
        </w:tc>
        <w:tc>
          <w:tcPr>
            <w:tcW w:w="2834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:rsidR="00BC326A" w:rsidRPr="0050509D" w:rsidRDefault="00BC326A" w:rsidP="000F3064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0509D">
              <w:rPr>
                <w:rFonts w:ascii="Times New Roman" w:eastAsia="Times New Roman" w:hAnsi="Times New Roman" w:cs="Times New Roman"/>
                <w:b/>
              </w:rPr>
              <w:t>Anatomical location</w:t>
            </w:r>
          </w:p>
        </w:tc>
      </w:tr>
      <w:tr w:rsidR="00BC326A" w:rsidRPr="0050509D" w:rsidTr="000F3064">
        <w:tc>
          <w:tcPr>
            <w:tcW w:w="9090" w:type="dxa"/>
            <w:gridSpan w:val="8"/>
            <w:tcBorders>
              <w:left w:val="single" w:sz="12" w:space="0" w:color="000000"/>
              <w:bottom w:val="nil"/>
              <w:right w:val="single" w:sz="12" w:space="0" w:color="000000"/>
            </w:tcBorders>
            <w:shd w:val="clear" w:color="auto" w:fill="auto"/>
          </w:tcPr>
          <w:p w:rsidR="00BC326A" w:rsidRPr="0050509D" w:rsidRDefault="00BC326A" w:rsidP="000F3064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 w:rsidRPr="0050509D">
              <w:rPr>
                <w:rFonts w:ascii="Times New Roman" w:eastAsia="Times New Roman" w:hAnsi="Times New Roman" w:cs="Times New Roman"/>
                <w:b/>
              </w:rPr>
              <w:t>Bihemispheric</w:t>
            </w:r>
            <w:proofErr w:type="spellEnd"/>
            <w:r w:rsidRPr="0050509D">
              <w:rPr>
                <w:rFonts w:ascii="Times New Roman" w:eastAsia="Times New Roman" w:hAnsi="Times New Roman" w:cs="Times New Roman"/>
                <w:b/>
              </w:rPr>
              <w:t xml:space="preserve"> lesion pattern RH</w:t>
            </w:r>
          </w:p>
        </w:tc>
      </w:tr>
      <w:tr w:rsidR="00BC326A" w:rsidRPr="0050509D" w:rsidTr="000F3064">
        <w:trPr>
          <w:trHeight w:val="520"/>
        </w:trPr>
        <w:tc>
          <w:tcPr>
            <w:tcW w:w="1106" w:type="dxa"/>
            <w:tcBorders>
              <w:top w:val="nil"/>
              <w:left w:val="single" w:sz="12" w:space="0" w:color="000000"/>
              <w:bottom w:val="nil"/>
            </w:tcBorders>
            <w:shd w:val="clear" w:color="auto" w:fill="auto"/>
          </w:tcPr>
          <w:p w:rsidR="00BC326A" w:rsidRPr="0050509D" w:rsidRDefault="00BC326A" w:rsidP="000F3064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0509D">
              <w:rPr>
                <w:rFonts w:ascii="Times New Roman" w:eastAsia="Times New Roman" w:hAnsi="Times New Roman" w:cs="Times New Roman"/>
              </w:rPr>
              <w:t>1</w:t>
            </w:r>
          </w:p>
          <w:p w:rsidR="00BC326A" w:rsidRPr="0050509D" w:rsidRDefault="00BC326A" w:rsidP="000F3064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0509D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039" w:type="dxa"/>
            <w:tcBorders>
              <w:top w:val="nil"/>
              <w:bottom w:val="nil"/>
            </w:tcBorders>
            <w:shd w:val="clear" w:color="auto" w:fill="auto"/>
          </w:tcPr>
          <w:p w:rsidR="00BC326A" w:rsidRPr="0050509D" w:rsidRDefault="00BC326A" w:rsidP="000F3064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0509D">
              <w:rPr>
                <w:rFonts w:ascii="Times New Roman" w:eastAsia="Times New Roman" w:hAnsi="Times New Roman" w:cs="Times New Roman"/>
              </w:rPr>
              <w:t xml:space="preserve">0.0001   </w:t>
            </w:r>
          </w:p>
          <w:p w:rsidR="00BC326A" w:rsidRPr="0050509D" w:rsidRDefault="00BC326A" w:rsidP="000F3064">
            <w:pPr>
              <w:jc w:val="center"/>
              <w:rPr>
                <w:rFonts w:ascii="Times New Roman" w:eastAsia="Times New Roman" w:hAnsi="Times New Roman" w:cs="Times New Roman"/>
                <w:highlight w:val="yellow"/>
              </w:rPr>
            </w:pPr>
            <w:r w:rsidRPr="0050509D">
              <w:rPr>
                <w:rFonts w:ascii="Times New Roman" w:eastAsia="Times New Roman" w:hAnsi="Times New Roman" w:cs="Times New Roman"/>
              </w:rPr>
              <w:t xml:space="preserve">0.0009  </w:t>
            </w:r>
          </w:p>
        </w:tc>
        <w:tc>
          <w:tcPr>
            <w:tcW w:w="1266" w:type="dxa"/>
            <w:tcBorders>
              <w:top w:val="nil"/>
              <w:bottom w:val="nil"/>
            </w:tcBorders>
            <w:shd w:val="clear" w:color="auto" w:fill="auto"/>
          </w:tcPr>
          <w:p w:rsidR="00BC326A" w:rsidRPr="0050509D" w:rsidRDefault="00BC326A" w:rsidP="000F3064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0509D">
              <w:rPr>
                <w:rFonts w:ascii="Times New Roman" w:eastAsia="Times New Roman" w:hAnsi="Times New Roman" w:cs="Times New Roman"/>
              </w:rPr>
              <w:t xml:space="preserve">45.40    </w:t>
            </w:r>
          </w:p>
          <w:p w:rsidR="00BC326A" w:rsidRPr="0050509D" w:rsidRDefault="00BC326A" w:rsidP="000F3064">
            <w:pPr>
              <w:rPr>
                <w:rFonts w:ascii="Times New Roman" w:eastAsia="Times New Roman" w:hAnsi="Times New Roman" w:cs="Times New Roman"/>
                <w:highlight w:val="yellow"/>
              </w:rPr>
            </w:pPr>
            <w:r w:rsidRPr="0050509D">
              <w:rPr>
                <w:rFonts w:ascii="Times New Roman" w:eastAsia="Times New Roman" w:hAnsi="Times New Roman" w:cs="Times New Roman"/>
              </w:rPr>
              <w:t xml:space="preserve">    0.50    </w:t>
            </w:r>
          </w:p>
        </w:tc>
        <w:tc>
          <w:tcPr>
            <w:tcW w:w="1002" w:type="dxa"/>
            <w:gridSpan w:val="2"/>
            <w:tcBorders>
              <w:top w:val="nil"/>
              <w:bottom w:val="nil"/>
            </w:tcBorders>
            <w:shd w:val="clear" w:color="auto" w:fill="auto"/>
          </w:tcPr>
          <w:p w:rsidR="00BC326A" w:rsidRPr="0050509D" w:rsidRDefault="00BC326A" w:rsidP="000F3064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0509D">
              <w:rPr>
                <w:rFonts w:ascii="Times New Roman" w:eastAsia="Times New Roman" w:hAnsi="Times New Roman" w:cs="Times New Roman"/>
              </w:rPr>
              <w:t xml:space="preserve">13.4 </w:t>
            </w:r>
          </w:p>
          <w:p w:rsidR="00BC326A" w:rsidRPr="0050509D" w:rsidRDefault="00BC326A" w:rsidP="000F3064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0509D">
              <w:rPr>
                <w:rFonts w:ascii="Times New Roman" w:eastAsia="Times New Roman" w:hAnsi="Times New Roman" w:cs="Times New Roman"/>
              </w:rPr>
              <w:t xml:space="preserve">22.8    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auto"/>
          </w:tcPr>
          <w:p w:rsidR="00BC326A" w:rsidRPr="0050509D" w:rsidRDefault="00BC326A" w:rsidP="000F3064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0509D">
              <w:rPr>
                <w:rFonts w:ascii="Times New Roman" w:eastAsia="Times New Roman" w:hAnsi="Times New Roman" w:cs="Times New Roman"/>
              </w:rPr>
              <w:t xml:space="preserve">-52.3   </w:t>
            </w:r>
          </w:p>
          <w:p w:rsidR="00BC326A" w:rsidRPr="0050509D" w:rsidRDefault="00BC326A" w:rsidP="000F3064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0509D">
              <w:rPr>
                <w:rFonts w:ascii="Times New Roman" w:eastAsia="Times New Roman" w:hAnsi="Times New Roman" w:cs="Times New Roman"/>
              </w:rPr>
              <w:t xml:space="preserve">43.2  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auto"/>
          </w:tcPr>
          <w:p w:rsidR="00BC326A" w:rsidRPr="0050509D" w:rsidRDefault="00BC326A" w:rsidP="000F3064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0509D">
              <w:rPr>
                <w:rFonts w:ascii="Times New Roman" w:eastAsia="Times New Roman" w:hAnsi="Times New Roman" w:cs="Times New Roman"/>
              </w:rPr>
              <w:t xml:space="preserve">40.2   </w:t>
            </w:r>
          </w:p>
          <w:p w:rsidR="00BC326A" w:rsidRPr="0050509D" w:rsidRDefault="00BC326A" w:rsidP="000F3064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0509D">
              <w:rPr>
                <w:rFonts w:ascii="Times New Roman" w:eastAsia="Times New Roman" w:hAnsi="Times New Roman" w:cs="Times New Roman"/>
              </w:rPr>
              <w:t xml:space="preserve">-10.7    </w:t>
            </w:r>
          </w:p>
        </w:tc>
        <w:tc>
          <w:tcPr>
            <w:tcW w:w="2834" w:type="dxa"/>
            <w:tcBorders>
              <w:top w:val="nil"/>
              <w:bottom w:val="nil"/>
              <w:right w:val="single" w:sz="12" w:space="0" w:color="000000"/>
            </w:tcBorders>
            <w:shd w:val="clear" w:color="auto" w:fill="auto"/>
          </w:tcPr>
          <w:p w:rsidR="00BC326A" w:rsidRPr="0050509D" w:rsidRDefault="00BC326A" w:rsidP="000F3064">
            <w:pPr>
              <w:rPr>
                <w:rFonts w:ascii="Times New Roman" w:eastAsia="Times New Roman" w:hAnsi="Times New Roman" w:cs="Times New Roman"/>
              </w:rPr>
            </w:pPr>
            <w:proofErr w:type="spellStart"/>
            <w:r w:rsidRPr="0050509D">
              <w:rPr>
                <w:rFonts w:ascii="Times New Roman" w:eastAsia="Times New Roman" w:hAnsi="Times New Roman" w:cs="Times New Roman"/>
              </w:rPr>
              <w:t>precuneus</w:t>
            </w:r>
            <w:proofErr w:type="spellEnd"/>
          </w:p>
          <w:p w:rsidR="00BC326A" w:rsidRPr="0050509D" w:rsidRDefault="00BC326A" w:rsidP="000F3064">
            <w:pPr>
              <w:rPr>
                <w:rFonts w:ascii="Times New Roman" w:eastAsia="Times New Roman" w:hAnsi="Times New Roman" w:cs="Times New Roman"/>
              </w:rPr>
            </w:pPr>
            <w:r w:rsidRPr="0050509D">
              <w:rPr>
                <w:rFonts w:ascii="Times New Roman" w:eastAsia="Times New Roman" w:hAnsi="Times New Roman" w:cs="Times New Roman"/>
              </w:rPr>
              <w:t>lateral orbitofrontal</w:t>
            </w:r>
          </w:p>
          <w:p w:rsidR="00BC326A" w:rsidRPr="0050509D" w:rsidRDefault="00BC326A" w:rsidP="000F3064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BC326A" w:rsidRPr="0050509D" w:rsidTr="000F3064">
        <w:trPr>
          <w:trHeight w:val="220"/>
        </w:trPr>
        <w:tc>
          <w:tcPr>
            <w:tcW w:w="9090" w:type="dxa"/>
            <w:gridSpan w:val="8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shd w:val="clear" w:color="auto" w:fill="auto"/>
          </w:tcPr>
          <w:p w:rsidR="00BC326A" w:rsidRPr="0050509D" w:rsidRDefault="00BC326A" w:rsidP="000F3064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 w:rsidRPr="0050509D">
              <w:rPr>
                <w:rFonts w:ascii="Times New Roman" w:eastAsia="Times New Roman" w:hAnsi="Times New Roman" w:cs="Times New Roman"/>
                <w:b/>
              </w:rPr>
              <w:t>Bihemispheric</w:t>
            </w:r>
            <w:proofErr w:type="spellEnd"/>
            <w:r w:rsidRPr="0050509D">
              <w:rPr>
                <w:rFonts w:ascii="Times New Roman" w:eastAsia="Times New Roman" w:hAnsi="Times New Roman" w:cs="Times New Roman"/>
                <w:b/>
              </w:rPr>
              <w:t xml:space="preserve"> lesion pattern LH</w:t>
            </w:r>
          </w:p>
        </w:tc>
      </w:tr>
      <w:tr w:rsidR="00BC326A" w:rsidRPr="0050509D" w:rsidTr="000F3064">
        <w:trPr>
          <w:trHeight w:val="440"/>
        </w:trPr>
        <w:tc>
          <w:tcPr>
            <w:tcW w:w="1106" w:type="dxa"/>
            <w:tcBorders>
              <w:top w:val="nil"/>
              <w:left w:val="single" w:sz="12" w:space="0" w:color="000000"/>
              <w:bottom w:val="nil"/>
            </w:tcBorders>
            <w:shd w:val="clear" w:color="auto" w:fill="auto"/>
          </w:tcPr>
          <w:p w:rsidR="00BC326A" w:rsidRPr="0050509D" w:rsidRDefault="00BC326A" w:rsidP="000F3064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0509D">
              <w:rPr>
                <w:rFonts w:ascii="Times New Roman" w:eastAsia="Times New Roman" w:hAnsi="Times New Roman" w:cs="Times New Roman"/>
              </w:rPr>
              <w:t>1</w:t>
            </w:r>
          </w:p>
          <w:p w:rsidR="00BC326A" w:rsidRPr="0050509D" w:rsidRDefault="00BC326A" w:rsidP="000F3064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0509D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039" w:type="dxa"/>
            <w:tcBorders>
              <w:top w:val="nil"/>
              <w:bottom w:val="nil"/>
            </w:tcBorders>
            <w:shd w:val="clear" w:color="auto" w:fill="auto"/>
          </w:tcPr>
          <w:p w:rsidR="00BC326A" w:rsidRPr="0050509D" w:rsidRDefault="00BC326A" w:rsidP="000F3064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0509D">
              <w:rPr>
                <w:rFonts w:ascii="Times New Roman" w:eastAsia="Times New Roman" w:hAnsi="Times New Roman" w:cs="Times New Roman"/>
              </w:rPr>
              <w:t xml:space="preserve"> 0.0008   </w:t>
            </w:r>
          </w:p>
          <w:p w:rsidR="00BC326A" w:rsidRPr="0050509D" w:rsidRDefault="00BC326A" w:rsidP="000F3064">
            <w:pPr>
              <w:jc w:val="center"/>
              <w:rPr>
                <w:rFonts w:ascii="Times New Roman" w:eastAsia="Times New Roman" w:hAnsi="Times New Roman" w:cs="Times New Roman"/>
                <w:highlight w:val="yellow"/>
              </w:rPr>
            </w:pPr>
            <w:r w:rsidRPr="0050509D">
              <w:rPr>
                <w:rFonts w:ascii="Times New Roman" w:eastAsia="Times New Roman" w:hAnsi="Times New Roman" w:cs="Times New Roman"/>
              </w:rPr>
              <w:t xml:space="preserve"> 0.0009</w:t>
            </w:r>
          </w:p>
        </w:tc>
        <w:tc>
          <w:tcPr>
            <w:tcW w:w="1336" w:type="dxa"/>
            <w:gridSpan w:val="2"/>
            <w:tcBorders>
              <w:top w:val="nil"/>
              <w:bottom w:val="nil"/>
            </w:tcBorders>
            <w:shd w:val="clear" w:color="auto" w:fill="auto"/>
          </w:tcPr>
          <w:p w:rsidR="00BC326A" w:rsidRPr="0050509D" w:rsidRDefault="00BC326A" w:rsidP="000F3064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0509D">
              <w:rPr>
                <w:rFonts w:ascii="Times New Roman" w:eastAsia="Times New Roman" w:hAnsi="Times New Roman" w:cs="Times New Roman"/>
              </w:rPr>
              <w:t xml:space="preserve">77.06    </w:t>
            </w:r>
          </w:p>
          <w:p w:rsidR="00BC326A" w:rsidRPr="0050509D" w:rsidRDefault="00BC326A" w:rsidP="000F3064">
            <w:pPr>
              <w:rPr>
                <w:rFonts w:ascii="Times New Roman" w:eastAsia="Times New Roman" w:hAnsi="Times New Roman" w:cs="Times New Roman"/>
              </w:rPr>
            </w:pPr>
            <w:r w:rsidRPr="0050509D">
              <w:rPr>
                <w:rFonts w:ascii="Times New Roman" w:eastAsia="Times New Roman" w:hAnsi="Times New Roman" w:cs="Times New Roman"/>
              </w:rPr>
              <w:t xml:space="preserve">     0.73  </w:t>
            </w:r>
          </w:p>
        </w:tc>
        <w:tc>
          <w:tcPr>
            <w:tcW w:w="932" w:type="dxa"/>
            <w:tcBorders>
              <w:top w:val="nil"/>
              <w:bottom w:val="nil"/>
            </w:tcBorders>
            <w:shd w:val="clear" w:color="auto" w:fill="auto"/>
          </w:tcPr>
          <w:p w:rsidR="00BC326A" w:rsidRPr="0050509D" w:rsidRDefault="00BC326A" w:rsidP="000F3064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0509D">
              <w:rPr>
                <w:rFonts w:ascii="Times New Roman" w:eastAsia="Times New Roman" w:hAnsi="Times New Roman" w:cs="Times New Roman"/>
              </w:rPr>
              <w:t xml:space="preserve">-7.1   </w:t>
            </w:r>
          </w:p>
          <w:p w:rsidR="00BC326A" w:rsidRPr="0050509D" w:rsidRDefault="00BC326A" w:rsidP="000F3064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0509D">
              <w:rPr>
                <w:rFonts w:ascii="Times New Roman" w:eastAsia="Times New Roman" w:hAnsi="Times New Roman" w:cs="Times New Roman"/>
              </w:rPr>
              <w:t xml:space="preserve">41.2  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auto"/>
          </w:tcPr>
          <w:p w:rsidR="00BC326A" w:rsidRPr="0050509D" w:rsidRDefault="00BC326A" w:rsidP="000F3064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0509D">
              <w:rPr>
                <w:rFonts w:ascii="Times New Roman" w:eastAsia="Times New Roman" w:hAnsi="Times New Roman" w:cs="Times New Roman"/>
              </w:rPr>
              <w:t xml:space="preserve">55.8  </w:t>
            </w:r>
          </w:p>
          <w:p w:rsidR="00BC326A" w:rsidRPr="0050509D" w:rsidRDefault="00BC326A" w:rsidP="000F3064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0509D">
              <w:rPr>
                <w:rFonts w:ascii="Times New Roman" w:eastAsia="Times New Roman" w:hAnsi="Times New Roman" w:cs="Times New Roman"/>
              </w:rPr>
              <w:t xml:space="preserve">41.0   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auto"/>
          </w:tcPr>
          <w:p w:rsidR="00BC326A" w:rsidRPr="0050509D" w:rsidRDefault="00BC326A" w:rsidP="000F3064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0509D">
              <w:rPr>
                <w:rFonts w:ascii="Times New Roman" w:eastAsia="Times New Roman" w:hAnsi="Times New Roman" w:cs="Times New Roman"/>
              </w:rPr>
              <w:t xml:space="preserve">-12.8   </w:t>
            </w:r>
          </w:p>
          <w:p w:rsidR="00BC326A" w:rsidRPr="0050509D" w:rsidRDefault="00BC326A" w:rsidP="000F3064">
            <w:pPr>
              <w:rPr>
                <w:rFonts w:ascii="Times New Roman" w:eastAsia="Times New Roman" w:hAnsi="Times New Roman" w:cs="Times New Roman"/>
              </w:rPr>
            </w:pPr>
            <w:r w:rsidRPr="0050509D">
              <w:rPr>
                <w:rFonts w:ascii="Times New Roman" w:eastAsia="Times New Roman" w:hAnsi="Times New Roman" w:cs="Times New Roman"/>
              </w:rPr>
              <w:t xml:space="preserve">  -7.8   </w:t>
            </w:r>
          </w:p>
        </w:tc>
        <w:tc>
          <w:tcPr>
            <w:tcW w:w="2834" w:type="dxa"/>
            <w:tcBorders>
              <w:top w:val="nil"/>
              <w:bottom w:val="nil"/>
              <w:right w:val="single" w:sz="12" w:space="0" w:color="000000"/>
            </w:tcBorders>
            <w:shd w:val="clear" w:color="auto" w:fill="auto"/>
          </w:tcPr>
          <w:p w:rsidR="00BC326A" w:rsidRPr="0050509D" w:rsidRDefault="00BC326A" w:rsidP="000F3064">
            <w:pPr>
              <w:rPr>
                <w:rFonts w:ascii="Times New Roman" w:eastAsia="Times New Roman" w:hAnsi="Times New Roman" w:cs="Times New Roman"/>
                <w:highlight w:val="yellow"/>
              </w:rPr>
            </w:pPr>
            <w:r w:rsidRPr="0050509D">
              <w:rPr>
                <w:rFonts w:ascii="Times New Roman" w:eastAsia="Times New Roman" w:hAnsi="Times New Roman" w:cs="Times New Roman"/>
              </w:rPr>
              <w:t>medial orbitofrontal</w:t>
            </w:r>
          </w:p>
          <w:p w:rsidR="00BC326A" w:rsidRPr="0050509D" w:rsidRDefault="00BC326A" w:rsidP="000F3064">
            <w:pPr>
              <w:rPr>
                <w:rFonts w:ascii="Times New Roman" w:eastAsia="Times New Roman" w:hAnsi="Times New Roman" w:cs="Times New Roman"/>
                <w:highlight w:val="yellow"/>
              </w:rPr>
            </w:pPr>
            <w:r w:rsidRPr="0050509D">
              <w:rPr>
                <w:rFonts w:ascii="Times New Roman" w:eastAsia="Times New Roman" w:hAnsi="Times New Roman" w:cs="Times New Roman"/>
              </w:rPr>
              <w:t xml:space="preserve">pars </w:t>
            </w:r>
            <w:proofErr w:type="spellStart"/>
            <w:r w:rsidRPr="0050509D">
              <w:rPr>
                <w:rFonts w:ascii="Times New Roman" w:eastAsia="Times New Roman" w:hAnsi="Times New Roman" w:cs="Times New Roman"/>
              </w:rPr>
              <w:t>orbitalis</w:t>
            </w:r>
            <w:proofErr w:type="spellEnd"/>
            <w:r w:rsidRPr="0050509D">
              <w:rPr>
                <w:rFonts w:ascii="Times New Roman" w:eastAsia="Times New Roman" w:hAnsi="Times New Roman" w:cs="Times New Roman"/>
                <w:highlight w:val="yellow"/>
              </w:rPr>
              <w:t xml:space="preserve"> </w:t>
            </w:r>
          </w:p>
          <w:p w:rsidR="00BC326A" w:rsidRPr="0050509D" w:rsidRDefault="00BC326A" w:rsidP="000F3064">
            <w:pPr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</w:tr>
      <w:tr w:rsidR="00BC326A" w:rsidRPr="0050509D" w:rsidTr="000F3064">
        <w:trPr>
          <w:trHeight w:val="300"/>
        </w:trPr>
        <w:tc>
          <w:tcPr>
            <w:tcW w:w="9090" w:type="dxa"/>
            <w:gridSpan w:val="8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shd w:val="clear" w:color="auto" w:fill="auto"/>
          </w:tcPr>
          <w:p w:rsidR="00BC326A" w:rsidRPr="0050509D" w:rsidRDefault="00BC326A" w:rsidP="000F3064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50509D">
              <w:rPr>
                <w:rFonts w:ascii="Times New Roman" w:eastAsia="Times New Roman" w:hAnsi="Times New Roman" w:cs="Times New Roman"/>
                <w:b/>
              </w:rPr>
              <w:t>Left-lateralized lesion pattern RH</w:t>
            </w:r>
          </w:p>
        </w:tc>
      </w:tr>
      <w:tr w:rsidR="00BC326A" w:rsidRPr="0050509D" w:rsidTr="000F3064">
        <w:trPr>
          <w:trHeight w:val="580"/>
        </w:trPr>
        <w:tc>
          <w:tcPr>
            <w:tcW w:w="1106" w:type="dxa"/>
            <w:tcBorders>
              <w:top w:val="nil"/>
              <w:left w:val="single" w:sz="12" w:space="0" w:color="000000"/>
              <w:bottom w:val="nil"/>
            </w:tcBorders>
            <w:shd w:val="clear" w:color="auto" w:fill="auto"/>
          </w:tcPr>
          <w:p w:rsidR="00BC326A" w:rsidRPr="0050509D" w:rsidRDefault="00BC326A" w:rsidP="000F3064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0509D">
              <w:rPr>
                <w:rFonts w:ascii="Times New Roman" w:eastAsia="Times New Roman" w:hAnsi="Times New Roman" w:cs="Times New Roman"/>
              </w:rPr>
              <w:t>1</w:t>
            </w:r>
          </w:p>
          <w:p w:rsidR="00BC326A" w:rsidRPr="0050509D" w:rsidRDefault="00BC326A" w:rsidP="000F3064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0509D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039" w:type="dxa"/>
            <w:tcBorders>
              <w:top w:val="nil"/>
              <w:bottom w:val="nil"/>
            </w:tcBorders>
            <w:shd w:val="clear" w:color="auto" w:fill="auto"/>
          </w:tcPr>
          <w:p w:rsidR="00BC326A" w:rsidRPr="0050509D" w:rsidRDefault="00BC326A" w:rsidP="000F3064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0509D">
              <w:rPr>
                <w:rFonts w:ascii="Times New Roman" w:eastAsia="Times New Roman" w:hAnsi="Times New Roman" w:cs="Times New Roman"/>
              </w:rPr>
              <w:t xml:space="preserve">0.0003 </w:t>
            </w:r>
          </w:p>
          <w:p w:rsidR="00BC326A" w:rsidRPr="0050509D" w:rsidRDefault="00BC326A" w:rsidP="000F3064">
            <w:pPr>
              <w:jc w:val="center"/>
              <w:rPr>
                <w:rFonts w:ascii="Times New Roman" w:eastAsia="Times New Roman" w:hAnsi="Times New Roman" w:cs="Times New Roman"/>
                <w:highlight w:val="yellow"/>
              </w:rPr>
            </w:pPr>
            <w:r w:rsidRPr="0050509D">
              <w:rPr>
                <w:rFonts w:ascii="Times New Roman" w:eastAsia="Times New Roman" w:hAnsi="Times New Roman" w:cs="Times New Roman"/>
              </w:rPr>
              <w:t xml:space="preserve">0.0006 </w:t>
            </w:r>
          </w:p>
        </w:tc>
        <w:tc>
          <w:tcPr>
            <w:tcW w:w="1336" w:type="dxa"/>
            <w:gridSpan w:val="2"/>
            <w:tcBorders>
              <w:top w:val="nil"/>
              <w:bottom w:val="nil"/>
            </w:tcBorders>
            <w:shd w:val="clear" w:color="auto" w:fill="auto"/>
          </w:tcPr>
          <w:p w:rsidR="00BC326A" w:rsidRPr="0050509D" w:rsidRDefault="00BC326A" w:rsidP="000F3064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0509D">
              <w:rPr>
                <w:rFonts w:ascii="Times New Roman" w:eastAsia="Times New Roman" w:hAnsi="Times New Roman" w:cs="Times New Roman"/>
              </w:rPr>
              <w:t xml:space="preserve">16.48    </w:t>
            </w:r>
          </w:p>
          <w:p w:rsidR="00BC326A" w:rsidRPr="0050509D" w:rsidRDefault="00BC326A" w:rsidP="000F3064">
            <w:pPr>
              <w:rPr>
                <w:rFonts w:ascii="Times New Roman" w:eastAsia="Times New Roman" w:hAnsi="Times New Roman" w:cs="Times New Roman"/>
                <w:highlight w:val="yellow"/>
              </w:rPr>
            </w:pPr>
            <w:r w:rsidRPr="0050509D">
              <w:rPr>
                <w:rFonts w:ascii="Times New Roman" w:eastAsia="Times New Roman" w:hAnsi="Times New Roman" w:cs="Times New Roman"/>
              </w:rPr>
              <w:t xml:space="preserve">     7.90     </w:t>
            </w:r>
          </w:p>
        </w:tc>
        <w:tc>
          <w:tcPr>
            <w:tcW w:w="932" w:type="dxa"/>
            <w:tcBorders>
              <w:top w:val="nil"/>
              <w:bottom w:val="nil"/>
            </w:tcBorders>
            <w:shd w:val="clear" w:color="auto" w:fill="auto"/>
          </w:tcPr>
          <w:p w:rsidR="00BC326A" w:rsidRPr="0050509D" w:rsidRDefault="00BC326A" w:rsidP="000F3064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0509D">
              <w:rPr>
                <w:rFonts w:ascii="Times New Roman" w:eastAsia="Times New Roman" w:hAnsi="Times New Roman" w:cs="Times New Roman"/>
              </w:rPr>
              <w:t xml:space="preserve">39.3  </w:t>
            </w:r>
          </w:p>
          <w:p w:rsidR="00BC326A" w:rsidRPr="0050509D" w:rsidRDefault="00BC326A" w:rsidP="000F3064">
            <w:pPr>
              <w:jc w:val="center"/>
              <w:rPr>
                <w:rFonts w:ascii="Times New Roman" w:eastAsia="Times New Roman" w:hAnsi="Times New Roman" w:cs="Times New Roman"/>
                <w:highlight w:val="yellow"/>
              </w:rPr>
            </w:pPr>
            <w:r w:rsidRPr="0050509D">
              <w:rPr>
                <w:rFonts w:ascii="Times New Roman" w:eastAsia="Times New Roman" w:hAnsi="Times New Roman" w:cs="Times New Roman"/>
              </w:rPr>
              <w:t xml:space="preserve">4.7  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auto"/>
          </w:tcPr>
          <w:p w:rsidR="00BC326A" w:rsidRPr="0050509D" w:rsidRDefault="00BC326A" w:rsidP="000F3064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0509D">
              <w:rPr>
                <w:rFonts w:ascii="Times New Roman" w:eastAsia="Times New Roman" w:hAnsi="Times New Roman" w:cs="Times New Roman"/>
              </w:rPr>
              <w:t>-37.0</w:t>
            </w:r>
          </w:p>
          <w:p w:rsidR="00BC326A" w:rsidRPr="0050509D" w:rsidRDefault="00BC326A" w:rsidP="000F3064">
            <w:pPr>
              <w:jc w:val="center"/>
              <w:rPr>
                <w:rFonts w:ascii="Times New Roman" w:eastAsia="Times New Roman" w:hAnsi="Times New Roman" w:cs="Times New Roman"/>
                <w:highlight w:val="yellow"/>
              </w:rPr>
            </w:pPr>
            <w:r w:rsidRPr="0050509D">
              <w:rPr>
                <w:rFonts w:ascii="Times New Roman" w:eastAsia="Times New Roman" w:hAnsi="Times New Roman" w:cs="Times New Roman"/>
              </w:rPr>
              <w:t xml:space="preserve">-71.9    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auto"/>
          </w:tcPr>
          <w:p w:rsidR="00BC326A" w:rsidRPr="0050509D" w:rsidRDefault="00BC326A" w:rsidP="000F3064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0509D">
              <w:rPr>
                <w:rFonts w:ascii="Times New Roman" w:eastAsia="Times New Roman" w:hAnsi="Times New Roman" w:cs="Times New Roman"/>
              </w:rPr>
              <w:t xml:space="preserve">-22.5   </w:t>
            </w:r>
          </w:p>
          <w:p w:rsidR="00BC326A" w:rsidRPr="0050509D" w:rsidRDefault="00BC326A" w:rsidP="000F3064">
            <w:pPr>
              <w:rPr>
                <w:rFonts w:ascii="Times New Roman" w:eastAsia="Times New Roman" w:hAnsi="Times New Roman" w:cs="Times New Roman"/>
                <w:highlight w:val="yellow"/>
              </w:rPr>
            </w:pPr>
            <w:r w:rsidRPr="0050509D">
              <w:rPr>
                <w:rFonts w:ascii="Times New Roman" w:eastAsia="Times New Roman" w:hAnsi="Times New Roman" w:cs="Times New Roman"/>
              </w:rPr>
              <w:t xml:space="preserve">  4.8   </w:t>
            </w:r>
          </w:p>
        </w:tc>
        <w:tc>
          <w:tcPr>
            <w:tcW w:w="2834" w:type="dxa"/>
            <w:tcBorders>
              <w:top w:val="nil"/>
              <w:bottom w:val="nil"/>
              <w:right w:val="single" w:sz="12" w:space="0" w:color="000000"/>
            </w:tcBorders>
            <w:shd w:val="clear" w:color="auto" w:fill="auto"/>
          </w:tcPr>
          <w:p w:rsidR="00BC326A" w:rsidRPr="0050509D" w:rsidRDefault="00BC326A" w:rsidP="000F3064">
            <w:pPr>
              <w:rPr>
                <w:rFonts w:ascii="Times New Roman" w:eastAsia="Times New Roman" w:hAnsi="Times New Roman" w:cs="Times New Roman"/>
                <w:highlight w:val="yellow"/>
              </w:rPr>
            </w:pPr>
            <w:r w:rsidRPr="0050509D">
              <w:rPr>
                <w:rFonts w:ascii="Times New Roman" w:eastAsia="Times New Roman" w:hAnsi="Times New Roman" w:cs="Times New Roman"/>
              </w:rPr>
              <w:t>fusiform</w:t>
            </w:r>
            <w:r w:rsidRPr="0050509D">
              <w:rPr>
                <w:rFonts w:ascii="Times New Roman" w:eastAsia="Times New Roman" w:hAnsi="Times New Roman" w:cs="Times New Roman"/>
                <w:highlight w:val="yellow"/>
              </w:rPr>
              <w:t xml:space="preserve"> </w:t>
            </w:r>
          </w:p>
          <w:p w:rsidR="00BC326A" w:rsidRPr="0050509D" w:rsidRDefault="00BC326A" w:rsidP="000F3064">
            <w:pPr>
              <w:rPr>
                <w:rFonts w:ascii="Times New Roman" w:eastAsia="Times New Roman" w:hAnsi="Times New Roman" w:cs="Times New Roman"/>
              </w:rPr>
            </w:pPr>
            <w:r w:rsidRPr="0050509D">
              <w:rPr>
                <w:rFonts w:ascii="Times New Roman" w:eastAsia="Times New Roman" w:hAnsi="Times New Roman" w:cs="Times New Roman"/>
              </w:rPr>
              <w:t>lingual</w:t>
            </w:r>
          </w:p>
          <w:p w:rsidR="00BC326A" w:rsidRPr="0050509D" w:rsidRDefault="00BC326A" w:rsidP="000F3064">
            <w:pPr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</w:tr>
      <w:tr w:rsidR="00BC326A" w:rsidRPr="0050509D" w:rsidTr="000F3064">
        <w:trPr>
          <w:trHeight w:val="200"/>
        </w:trPr>
        <w:tc>
          <w:tcPr>
            <w:tcW w:w="9090" w:type="dxa"/>
            <w:gridSpan w:val="8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shd w:val="clear" w:color="auto" w:fill="auto"/>
          </w:tcPr>
          <w:p w:rsidR="00BC326A" w:rsidRPr="0050509D" w:rsidRDefault="00BC326A" w:rsidP="000F3064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50509D">
              <w:rPr>
                <w:rFonts w:ascii="Times New Roman" w:eastAsia="Times New Roman" w:hAnsi="Times New Roman" w:cs="Times New Roman"/>
                <w:b/>
              </w:rPr>
              <w:t>Left-lateralized lesion pattern LH</w:t>
            </w:r>
          </w:p>
        </w:tc>
      </w:tr>
      <w:tr w:rsidR="00BC326A" w:rsidRPr="0050509D" w:rsidTr="000F3064">
        <w:trPr>
          <w:trHeight w:val="480"/>
        </w:trPr>
        <w:tc>
          <w:tcPr>
            <w:tcW w:w="1106" w:type="dxa"/>
            <w:tcBorders>
              <w:top w:val="nil"/>
              <w:left w:val="single" w:sz="12" w:space="0" w:color="000000"/>
              <w:bottom w:val="nil"/>
            </w:tcBorders>
            <w:shd w:val="clear" w:color="auto" w:fill="auto"/>
          </w:tcPr>
          <w:p w:rsidR="00BC326A" w:rsidRPr="0050509D" w:rsidRDefault="00BC326A" w:rsidP="000F3064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0509D">
              <w:rPr>
                <w:rFonts w:ascii="Times New Roman" w:eastAsia="Times New Roman" w:hAnsi="Times New Roman" w:cs="Times New Roman"/>
              </w:rPr>
              <w:t>1</w:t>
            </w:r>
          </w:p>
          <w:p w:rsidR="00BC326A" w:rsidRPr="0050509D" w:rsidRDefault="00BC326A" w:rsidP="000F3064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0509D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039" w:type="dxa"/>
            <w:tcBorders>
              <w:top w:val="nil"/>
              <w:bottom w:val="nil"/>
            </w:tcBorders>
            <w:shd w:val="clear" w:color="auto" w:fill="auto"/>
          </w:tcPr>
          <w:p w:rsidR="00BC326A" w:rsidRPr="0050509D" w:rsidRDefault="00BC326A" w:rsidP="000F3064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0509D">
              <w:rPr>
                <w:rFonts w:ascii="Times New Roman" w:eastAsia="Times New Roman" w:hAnsi="Times New Roman" w:cs="Times New Roman"/>
              </w:rPr>
              <w:t xml:space="preserve">0.0001 </w:t>
            </w:r>
          </w:p>
          <w:p w:rsidR="00BC326A" w:rsidRPr="0050509D" w:rsidRDefault="00BC326A" w:rsidP="000F3064">
            <w:pPr>
              <w:jc w:val="center"/>
              <w:rPr>
                <w:rFonts w:ascii="Times New Roman" w:eastAsia="Times New Roman" w:hAnsi="Times New Roman" w:cs="Times New Roman"/>
                <w:highlight w:val="yellow"/>
              </w:rPr>
            </w:pPr>
            <w:r w:rsidRPr="0050509D">
              <w:rPr>
                <w:rFonts w:ascii="Times New Roman" w:eastAsia="Times New Roman" w:hAnsi="Times New Roman" w:cs="Times New Roman"/>
              </w:rPr>
              <w:t xml:space="preserve">0.0001 </w:t>
            </w:r>
          </w:p>
        </w:tc>
        <w:tc>
          <w:tcPr>
            <w:tcW w:w="1336" w:type="dxa"/>
            <w:gridSpan w:val="2"/>
            <w:tcBorders>
              <w:top w:val="nil"/>
              <w:bottom w:val="nil"/>
            </w:tcBorders>
            <w:shd w:val="clear" w:color="auto" w:fill="auto"/>
          </w:tcPr>
          <w:p w:rsidR="00BC326A" w:rsidRPr="0050509D" w:rsidRDefault="00BC326A" w:rsidP="000F3064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0509D">
              <w:rPr>
                <w:rFonts w:ascii="Times New Roman" w:eastAsia="Times New Roman" w:hAnsi="Times New Roman" w:cs="Times New Roman"/>
              </w:rPr>
              <w:t xml:space="preserve">34.35   </w:t>
            </w:r>
          </w:p>
          <w:p w:rsidR="00BC326A" w:rsidRPr="0050509D" w:rsidRDefault="00BC326A" w:rsidP="000F3064">
            <w:pPr>
              <w:jc w:val="center"/>
              <w:rPr>
                <w:rFonts w:ascii="Times New Roman" w:eastAsia="Times New Roman" w:hAnsi="Times New Roman" w:cs="Times New Roman"/>
                <w:highlight w:val="yellow"/>
              </w:rPr>
            </w:pPr>
            <w:r w:rsidRPr="0050509D">
              <w:rPr>
                <w:rFonts w:ascii="Times New Roman" w:eastAsia="Times New Roman" w:hAnsi="Times New Roman" w:cs="Times New Roman"/>
              </w:rPr>
              <w:t xml:space="preserve">41.72   </w:t>
            </w:r>
          </w:p>
        </w:tc>
        <w:tc>
          <w:tcPr>
            <w:tcW w:w="932" w:type="dxa"/>
            <w:tcBorders>
              <w:top w:val="nil"/>
              <w:bottom w:val="nil"/>
            </w:tcBorders>
            <w:shd w:val="clear" w:color="auto" w:fill="auto"/>
          </w:tcPr>
          <w:p w:rsidR="00BC326A" w:rsidRPr="0050509D" w:rsidRDefault="00BC326A" w:rsidP="000F3064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0509D">
              <w:rPr>
                <w:rFonts w:ascii="Times New Roman" w:eastAsia="Times New Roman" w:hAnsi="Times New Roman" w:cs="Times New Roman"/>
              </w:rPr>
              <w:t xml:space="preserve">-18.1   </w:t>
            </w:r>
          </w:p>
          <w:p w:rsidR="00BC326A" w:rsidRPr="0050509D" w:rsidRDefault="00BC326A" w:rsidP="000F3064">
            <w:pPr>
              <w:jc w:val="center"/>
              <w:rPr>
                <w:rFonts w:ascii="Times New Roman" w:eastAsia="Times New Roman" w:hAnsi="Times New Roman" w:cs="Times New Roman"/>
                <w:highlight w:val="yellow"/>
              </w:rPr>
            </w:pPr>
            <w:r w:rsidRPr="0050509D">
              <w:rPr>
                <w:rFonts w:ascii="Times New Roman" w:eastAsia="Times New Roman" w:hAnsi="Times New Roman" w:cs="Times New Roman"/>
              </w:rPr>
              <w:t xml:space="preserve">-30.3  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auto"/>
          </w:tcPr>
          <w:p w:rsidR="00BC326A" w:rsidRPr="0050509D" w:rsidRDefault="00BC326A" w:rsidP="000F3064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0509D">
              <w:rPr>
                <w:rFonts w:ascii="Times New Roman" w:eastAsia="Times New Roman" w:hAnsi="Times New Roman" w:cs="Times New Roman"/>
              </w:rPr>
              <w:t xml:space="preserve">44.6   </w:t>
            </w:r>
          </w:p>
          <w:p w:rsidR="00BC326A" w:rsidRPr="0050509D" w:rsidRDefault="00BC326A" w:rsidP="000F3064">
            <w:pPr>
              <w:jc w:val="center"/>
              <w:rPr>
                <w:rFonts w:ascii="Times New Roman" w:eastAsia="Times New Roman" w:hAnsi="Times New Roman" w:cs="Times New Roman"/>
                <w:highlight w:val="yellow"/>
              </w:rPr>
            </w:pPr>
            <w:r w:rsidRPr="0050509D">
              <w:rPr>
                <w:rFonts w:ascii="Times New Roman" w:eastAsia="Times New Roman" w:hAnsi="Times New Roman" w:cs="Times New Roman"/>
              </w:rPr>
              <w:t xml:space="preserve">-42.0   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auto"/>
          </w:tcPr>
          <w:p w:rsidR="00BC326A" w:rsidRPr="0050509D" w:rsidRDefault="00BC326A" w:rsidP="000F3064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0509D">
              <w:rPr>
                <w:rFonts w:ascii="Times New Roman" w:eastAsia="Times New Roman" w:hAnsi="Times New Roman" w:cs="Times New Roman"/>
              </w:rPr>
              <w:t xml:space="preserve">34.8   </w:t>
            </w:r>
          </w:p>
          <w:p w:rsidR="00BC326A" w:rsidRPr="0050509D" w:rsidRDefault="00BC326A" w:rsidP="000F3064">
            <w:pPr>
              <w:jc w:val="center"/>
              <w:rPr>
                <w:rFonts w:ascii="Times New Roman" w:eastAsia="Times New Roman" w:hAnsi="Times New Roman" w:cs="Times New Roman"/>
                <w:highlight w:val="yellow"/>
              </w:rPr>
            </w:pPr>
            <w:r w:rsidRPr="0050509D">
              <w:rPr>
                <w:rFonts w:ascii="Times New Roman" w:eastAsia="Times New Roman" w:hAnsi="Times New Roman" w:cs="Times New Roman"/>
              </w:rPr>
              <w:t xml:space="preserve">51.9   </w:t>
            </w:r>
          </w:p>
        </w:tc>
        <w:tc>
          <w:tcPr>
            <w:tcW w:w="2834" w:type="dxa"/>
            <w:tcBorders>
              <w:top w:val="nil"/>
              <w:bottom w:val="nil"/>
              <w:right w:val="single" w:sz="12" w:space="0" w:color="000000"/>
            </w:tcBorders>
            <w:shd w:val="clear" w:color="auto" w:fill="auto"/>
          </w:tcPr>
          <w:p w:rsidR="00BC326A" w:rsidRPr="0050509D" w:rsidRDefault="00BC326A" w:rsidP="000F3064">
            <w:pPr>
              <w:rPr>
                <w:rFonts w:ascii="Times New Roman" w:eastAsia="Times New Roman" w:hAnsi="Times New Roman" w:cs="Times New Roman"/>
                <w:highlight w:val="yellow"/>
              </w:rPr>
            </w:pPr>
            <w:r w:rsidRPr="0050509D">
              <w:rPr>
                <w:rFonts w:ascii="Times New Roman" w:eastAsia="Times New Roman" w:hAnsi="Times New Roman" w:cs="Times New Roman"/>
              </w:rPr>
              <w:t>superior frontal</w:t>
            </w:r>
            <w:r w:rsidRPr="0050509D">
              <w:rPr>
                <w:rFonts w:ascii="Times New Roman" w:eastAsia="Times New Roman" w:hAnsi="Times New Roman" w:cs="Times New Roman"/>
                <w:highlight w:val="yellow"/>
              </w:rPr>
              <w:t xml:space="preserve"> </w:t>
            </w:r>
          </w:p>
          <w:p w:rsidR="00BC326A" w:rsidRPr="0050509D" w:rsidRDefault="00BC326A" w:rsidP="000F3064">
            <w:pPr>
              <w:rPr>
                <w:rFonts w:ascii="Times New Roman" w:eastAsia="Times New Roman" w:hAnsi="Times New Roman" w:cs="Times New Roman"/>
              </w:rPr>
            </w:pPr>
            <w:r w:rsidRPr="0050509D">
              <w:rPr>
                <w:rFonts w:ascii="Times New Roman" w:eastAsia="Times New Roman" w:hAnsi="Times New Roman" w:cs="Times New Roman"/>
              </w:rPr>
              <w:t>superior parietal</w:t>
            </w:r>
          </w:p>
          <w:p w:rsidR="00BC326A" w:rsidRPr="0050509D" w:rsidRDefault="00BC326A" w:rsidP="000F3064">
            <w:pPr>
              <w:rPr>
                <w:rFonts w:ascii="Times New Roman" w:eastAsia="Times New Roman" w:hAnsi="Times New Roman" w:cs="Times New Roman"/>
                <w:highlight w:val="yellow"/>
              </w:rPr>
            </w:pPr>
            <w:r w:rsidRPr="0050509D">
              <w:rPr>
                <w:rFonts w:ascii="Times New Roman" w:eastAsia="Times New Roman" w:hAnsi="Times New Roman" w:cs="Times New Roman"/>
                <w:highlight w:val="yellow"/>
              </w:rPr>
              <w:t xml:space="preserve"> </w:t>
            </w:r>
          </w:p>
        </w:tc>
      </w:tr>
      <w:tr w:rsidR="00BC326A" w:rsidRPr="0050509D" w:rsidTr="000F3064">
        <w:trPr>
          <w:trHeight w:val="260"/>
        </w:trPr>
        <w:tc>
          <w:tcPr>
            <w:tcW w:w="9090" w:type="dxa"/>
            <w:gridSpan w:val="8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shd w:val="clear" w:color="auto" w:fill="auto"/>
          </w:tcPr>
          <w:p w:rsidR="00BC326A" w:rsidRPr="0050509D" w:rsidRDefault="00BC326A" w:rsidP="000F3064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0509D">
              <w:rPr>
                <w:rFonts w:ascii="Times New Roman" w:eastAsia="Times New Roman" w:hAnsi="Times New Roman" w:cs="Times New Roman"/>
                <w:b/>
              </w:rPr>
              <w:t>Cerebellar lesion pattern RH</w:t>
            </w:r>
          </w:p>
        </w:tc>
      </w:tr>
      <w:tr w:rsidR="00BC326A" w:rsidRPr="0050509D" w:rsidTr="000F3064">
        <w:trPr>
          <w:trHeight w:val="760"/>
        </w:trPr>
        <w:tc>
          <w:tcPr>
            <w:tcW w:w="1106" w:type="dxa"/>
            <w:tcBorders>
              <w:top w:val="nil"/>
              <w:left w:val="single" w:sz="12" w:space="0" w:color="000000"/>
              <w:bottom w:val="nil"/>
            </w:tcBorders>
            <w:shd w:val="clear" w:color="auto" w:fill="auto"/>
          </w:tcPr>
          <w:p w:rsidR="00BC326A" w:rsidRPr="0050509D" w:rsidRDefault="00BC326A" w:rsidP="000F3064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0509D">
              <w:rPr>
                <w:rFonts w:ascii="Times New Roman" w:eastAsia="Times New Roman" w:hAnsi="Times New Roman" w:cs="Times New Roman"/>
              </w:rPr>
              <w:t>1</w:t>
            </w:r>
          </w:p>
          <w:p w:rsidR="00BC326A" w:rsidRPr="0050509D" w:rsidRDefault="00BC326A" w:rsidP="000F3064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0509D">
              <w:rPr>
                <w:rFonts w:ascii="Times New Roman" w:eastAsia="Times New Roman" w:hAnsi="Times New Roman" w:cs="Times New Roman"/>
              </w:rPr>
              <w:t>2</w:t>
            </w:r>
          </w:p>
          <w:p w:rsidR="00BC326A" w:rsidRPr="0050509D" w:rsidRDefault="00BC326A" w:rsidP="000F3064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0509D">
              <w:rPr>
                <w:rFonts w:ascii="Times New Roman" w:eastAsia="Times New Roman" w:hAnsi="Times New Roman" w:cs="Times New Roman"/>
              </w:rPr>
              <w:t>3</w:t>
            </w:r>
          </w:p>
          <w:p w:rsidR="00BC326A" w:rsidRPr="0050509D" w:rsidRDefault="00BC326A" w:rsidP="000F3064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0509D">
              <w:rPr>
                <w:rFonts w:ascii="Times New Roman" w:eastAsia="Times New Roman" w:hAnsi="Times New Roman" w:cs="Times New Roman"/>
              </w:rPr>
              <w:t>4</w:t>
            </w:r>
          </w:p>
          <w:p w:rsidR="00BC326A" w:rsidRPr="0050509D" w:rsidRDefault="00BC326A" w:rsidP="000F3064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0509D">
              <w:rPr>
                <w:rFonts w:ascii="Times New Roman" w:eastAsia="Times New Roman" w:hAnsi="Times New Roman" w:cs="Times New Roman"/>
              </w:rPr>
              <w:t xml:space="preserve">5 </w:t>
            </w:r>
          </w:p>
          <w:p w:rsidR="00BC326A" w:rsidRPr="0050509D" w:rsidRDefault="00BC326A" w:rsidP="000F3064">
            <w:pPr>
              <w:rPr>
                <w:rFonts w:ascii="Times New Roman" w:eastAsia="Times New Roman" w:hAnsi="Times New Roman" w:cs="Times New Roman"/>
                <w:highlight w:val="yellow"/>
              </w:rPr>
            </w:pPr>
            <w:r w:rsidRPr="0050509D">
              <w:rPr>
                <w:rFonts w:ascii="Times New Roman" w:eastAsia="Times New Roman" w:hAnsi="Times New Roman" w:cs="Times New Roman"/>
              </w:rPr>
              <w:t xml:space="preserve">      6</w:t>
            </w:r>
          </w:p>
        </w:tc>
        <w:tc>
          <w:tcPr>
            <w:tcW w:w="1039" w:type="dxa"/>
            <w:tcBorders>
              <w:top w:val="nil"/>
              <w:bottom w:val="nil"/>
            </w:tcBorders>
            <w:shd w:val="clear" w:color="auto" w:fill="auto"/>
          </w:tcPr>
          <w:p w:rsidR="00BC326A" w:rsidRPr="0050509D" w:rsidRDefault="00BC326A" w:rsidP="000F3064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0509D">
              <w:rPr>
                <w:rFonts w:ascii="Times New Roman" w:eastAsia="Times New Roman" w:hAnsi="Times New Roman" w:cs="Times New Roman"/>
              </w:rPr>
              <w:t>0.0001</w:t>
            </w:r>
          </w:p>
          <w:p w:rsidR="00BC326A" w:rsidRPr="0050509D" w:rsidRDefault="00BC326A" w:rsidP="000F3064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0509D">
              <w:rPr>
                <w:rFonts w:ascii="Times New Roman" w:eastAsia="Times New Roman" w:hAnsi="Times New Roman" w:cs="Times New Roman"/>
              </w:rPr>
              <w:t>0.0002</w:t>
            </w:r>
          </w:p>
          <w:p w:rsidR="00BC326A" w:rsidRPr="0050509D" w:rsidRDefault="00BC326A" w:rsidP="000F3064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0509D">
              <w:rPr>
                <w:rFonts w:ascii="Times New Roman" w:eastAsia="Times New Roman" w:hAnsi="Times New Roman" w:cs="Times New Roman"/>
              </w:rPr>
              <w:t>0.0003</w:t>
            </w:r>
          </w:p>
          <w:p w:rsidR="00BC326A" w:rsidRPr="0050509D" w:rsidRDefault="00BC326A" w:rsidP="000F3064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0509D">
              <w:rPr>
                <w:rFonts w:ascii="Times New Roman" w:eastAsia="Times New Roman" w:hAnsi="Times New Roman" w:cs="Times New Roman"/>
              </w:rPr>
              <w:t>0.0007</w:t>
            </w:r>
          </w:p>
          <w:p w:rsidR="00BC326A" w:rsidRPr="0050509D" w:rsidRDefault="00BC326A" w:rsidP="000F3064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0509D">
              <w:rPr>
                <w:rFonts w:ascii="Times New Roman" w:eastAsia="Times New Roman" w:hAnsi="Times New Roman" w:cs="Times New Roman"/>
              </w:rPr>
              <w:t>0.0008</w:t>
            </w:r>
          </w:p>
          <w:p w:rsidR="00BC326A" w:rsidRPr="0050509D" w:rsidRDefault="00BC326A" w:rsidP="000F3064">
            <w:pPr>
              <w:jc w:val="center"/>
              <w:rPr>
                <w:rFonts w:ascii="Times New Roman" w:eastAsia="Times New Roman" w:hAnsi="Times New Roman" w:cs="Times New Roman"/>
                <w:highlight w:val="yellow"/>
              </w:rPr>
            </w:pPr>
            <w:r w:rsidRPr="0050509D">
              <w:rPr>
                <w:rFonts w:ascii="Times New Roman" w:eastAsia="Times New Roman" w:hAnsi="Times New Roman" w:cs="Times New Roman"/>
              </w:rPr>
              <w:t>0.0008</w:t>
            </w:r>
          </w:p>
        </w:tc>
        <w:tc>
          <w:tcPr>
            <w:tcW w:w="1336" w:type="dxa"/>
            <w:gridSpan w:val="2"/>
            <w:tcBorders>
              <w:top w:val="nil"/>
              <w:bottom w:val="nil"/>
            </w:tcBorders>
            <w:shd w:val="clear" w:color="auto" w:fill="auto"/>
          </w:tcPr>
          <w:p w:rsidR="00BC326A" w:rsidRPr="0050509D" w:rsidRDefault="00BC326A" w:rsidP="000F3064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0509D">
              <w:rPr>
                <w:rFonts w:ascii="Times New Roman" w:eastAsia="Times New Roman" w:hAnsi="Times New Roman" w:cs="Times New Roman"/>
              </w:rPr>
              <w:t xml:space="preserve">59.02  </w:t>
            </w:r>
          </w:p>
          <w:p w:rsidR="00BC326A" w:rsidRPr="0050509D" w:rsidRDefault="00BC326A" w:rsidP="000F3064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0509D">
              <w:rPr>
                <w:rFonts w:ascii="Times New Roman" w:eastAsia="Times New Roman" w:hAnsi="Times New Roman" w:cs="Times New Roman"/>
              </w:rPr>
              <w:t xml:space="preserve"> 23.95</w:t>
            </w:r>
          </w:p>
          <w:p w:rsidR="00BC326A" w:rsidRPr="0050509D" w:rsidRDefault="00BC326A" w:rsidP="000F3064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0509D">
              <w:rPr>
                <w:rFonts w:ascii="Times New Roman" w:eastAsia="Times New Roman" w:hAnsi="Times New Roman" w:cs="Times New Roman"/>
              </w:rPr>
              <w:t xml:space="preserve">13.03   </w:t>
            </w:r>
          </w:p>
          <w:p w:rsidR="00BC326A" w:rsidRPr="0050509D" w:rsidRDefault="00BC326A" w:rsidP="000F3064">
            <w:pPr>
              <w:rPr>
                <w:rFonts w:ascii="Times New Roman" w:eastAsia="Times New Roman" w:hAnsi="Times New Roman" w:cs="Times New Roman"/>
              </w:rPr>
            </w:pPr>
            <w:r w:rsidRPr="0050509D">
              <w:rPr>
                <w:rFonts w:ascii="Times New Roman" w:eastAsia="Times New Roman" w:hAnsi="Times New Roman" w:cs="Times New Roman"/>
              </w:rPr>
              <w:t xml:space="preserve">     1.29  </w:t>
            </w:r>
          </w:p>
          <w:p w:rsidR="00BC326A" w:rsidRPr="0050509D" w:rsidRDefault="00BC326A" w:rsidP="000F3064">
            <w:pPr>
              <w:rPr>
                <w:rFonts w:ascii="Times New Roman" w:eastAsia="Times New Roman" w:hAnsi="Times New Roman" w:cs="Times New Roman"/>
              </w:rPr>
            </w:pPr>
            <w:r w:rsidRPr="0050509D">
              <w:rPr>
                <w:rFonts w:ascii="Times New Roman" w:eastAsia="Times New Roman" w:hAnsi="Times New Roman" w:cs="Times New Roman"/>
              </w:rPr>
              <w:t xml:space="preserve">     1.02</w:t>
            </w:r>
          </w:p>
          <w:p w:rsidR="00BC326A" w:rsidRPr="0050509D" w:rsidRDefault="00BC326A" w:rsidP="000F3064">
            <w:pPr>
              <w:rPr>
                <w:rFonts w:ascii="Times New Roman" w:eastAsia="Times New Roman" w:hAnsi="Times New Roman" w:cs="Times New Roman"/>
                <w:highlight w:val="yellow"/>
              </w:rPr>
            </w:pPr>
            <w:r w:rsidRPr="0050509D">
              <w:rPr>
                <w:rFonts w:ascii="Times New Roman" w:eastAsia="Times New Roman" w:hAnsi="Times New Roman" w:cs="Times New Roman"/>
              </w:rPr>
              <w:t xml:space="preserve">     0.98</w:t>
            </w:r>
          </w:p>
        </w:tc>
        <w:tc>
          <w:tcPr>
            <w:tcW w:w="932" w:type="dxa"/>
            <w:tcBorders>
              <w:top w:val="nil"/>
              <w:bottom w:val="nil"/>
            </w:tcBorders>
            <w:shd w:val="clear" w:color="auto" w:fill="auto"/>
          </w:tcPr>
          <w:p w:rsidR="00BC326A" w:rsidRPr="0050509D" w:rsidRDefault="00BC326A" w:rsidP="000F3064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0509D">
              <w:rPr>
                <w:rFonts w:ascii="Times New Roman" w:eastAsia="Times New Roman" w:hAnsi="Times New Roman" w:cs="Times New Roman"/>
              </w:rPr>
              <w:t xml:space="preserve">34.3  </w:t>
            </w:r>
          </w:p>
          <w:p w:rsidR="00BC326A" w:rsidRPr="0050509D" w:rsidRDefault="00BC326A" w:rsidP="000F3064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0509D">
              <w:rPr>
                <w:rFonts w:ascii="Times New Roman" w:eastAsia="Times New Roman" w:hAnsi="Times New Roman" w:cs="Times New Roman"/>
              </w:rPr>
              <w:t xml:space="preserve">11.0  </w:t>
            </w:r>
          </w:p>
          <w:p w:rsidR="00BC326A" w:rsidRPr="0050509D" w:rsidRDefault="00BC326A" w:rsidP="000F3064">
            <w:pPr>
              <w:rPr>
                <w:rFonts w:ascii="Times New Roman" w:eastAsia="Times New Roman" w:hAnsi="Times New Roman" w:cs="Times New Roman"/>
              </w:rPr>
            </w:pPr>
            <w:r w:rsidRPr="0050509D">
              <w:rPr>
                <w:rFonts w:ascii="Times New Roman" w:eastAsia="Times New Roman" w:hAnsi="Times New Roman" w:cs="Times New Roman"/>
              </w:rPr>
              <w:t xml:space="preserve">   6.6</w:t>
            </w:r>
          </w:p>
          <w:p w:rsidR="00BC326A" w:rsidRPr="0050509D" w:rsidRDefault="00BC326A" w:rsidP="000F3064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0509D">
              <w:rPr>
                <w:rFonts w:ascii="Times New Roman" w:eastAsia="Times New Roman" w:hAnsi="Times New Roman" w:cs="Times New Roman"/>
              </w:rPr>
              <w:t xml:space="preserve">41.1  </w:t>
            </w:r>
          </w:p>
          <w:p w:rsidR="00BC326A" w:rsidRPr="0050509D" w:rsidRDefault="00BC326A" w:rsidP="000F3064">
            <w:pPr>
              <w:rPr>
                <w:rFonts w:ascii="Times New Roman" w:eastAsia="Times New Roman" w:hAnsi="Times New Roman" w:cs="Times New Roman"/>
              </w:rPr>
            </w:pPr>
            <w:r w:rsidRPr="0050509D">
              <w:rPr>
                <w:rFonts w:ascii="Times New Roman" w:eastAsia="Times New Roman" w:hAnsi="Times New Roman" w:cs="Times New Roman"/>
              </w:rPr>
              <w:t xml:space="preserve">   6.7 </w:t>
            </w:r>
          </w:p>
          <w:p w:rsidR="00BC326A" w:rsidRPr="0050509D" w:rsidRDefault="00BC326A" w:rsidP="000F3064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0509D">
              <w:rPr>
                <w:rFonts w:ascii="Times New Roman" w:eastAsia="Times New Roman" w:hAnsi="Times New Roman" w:cs="Times New Roman"/>
              </w:rPr>
              <w:t>39.8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auto"/>
          </w:tcPr>
          <w:p w:rsidR="00BC326A" w:rsidRPr="0050509D" w:rsidRDefault="00BC326A" w:rsidP="000F3064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0509D">
              <w:rPr>
                <w:rFonts w:ascii="Times New Roman" w:eastAsia="Times New Roman" w:hAnsi="Times New Roman" w:cs="Times New Roman"/>
              </w:rPr>
              <w:t xml:space="preserve">-73.6 </w:t>
            </w:r>
          </w:p>
          <w:p w:rsidR="00BC326A" w:rsidRPr="0050509D" w:rsidRDefault="00BC326A" w:rsidP="000F3064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0509D">
              <w:rPr>
                <w:rFonts w:ascii="Times New Roman" w:eastAsia="Times New Roman" w:hAnsi="Times New Roman" w:cs="Times New Roman"/>
              </w:rPr>
              <w:t xml:space="preserve"> -86.0  </w:t>
            </w:r>
          </w:p>
          <w:p w:rsidR="00BC326A" w:rsidRPr="0050509D" w:rsidRDefault="00BC326A" w:rsidP="000F3064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0509D">
              <w:rPr>
                <w:rFonts w:ascii="Times New Roman" w:eastAsia="Times New Roman" w:hAnsi="Times New Roman" w:cs="Times New Roman"/>
              </w:rPr>
              <w:t xml:space="preserve">23.9   </w:t>
            </w:r>
          </w:p>
          <w:p w:rsidR="00BC326A" w:rsidRPr="0050509D" w:rsidRDefault="00BC326A" w:rsidP="000F3064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0509D">
              <w:rPr>
                <w:rFonts w:ascii="Times New Roman" w:eastAsia="Times New Roman" w:hAnsi="Times New Roman" w:cs="Times New Roman"/>
              </w:rPr>
              <w:t>-76.4</w:t>
            </w:r>
          </w:p>
          <w:p w:rsidR="00BC326A" w:rsidRPr="0050509D" w:rsidRDefault="00BC326A" w:rsidP="000F3064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0509D">
              <w:rPr>
                <w:rFonts w:ascii="Times New Roman" w:eastAsia="Times New Roman" w:hAnsi="Times New Roman" w:cs="Times New Roman"/>
              </w:rPr>
              <w:t>-68.0</w:t>
            </w:r>
          </w:p>
          <w:p w:rsidR="00BC326A" w:rsidRPr="0050509D" w:rsidRDefault="00BC326A" w:rsidP="000F3064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0509D">
              <w:rPr>
                <w:rFonts w:ascii="Times New Roman" w:eastAsia="Times New Roman" w:hAnsi="Times New Roman" w:cs="Times New Roman"/>
              </w:rPr>
              <w:t xml:space="preserve">-36.5 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auto"/>
          </w:tcPr>
          <w:p w:rsidR="00BC326A" w:rsidRPr="0050509D" w:rsidRDefault="00BC326A" w:rsidP="000F3064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0509D">
              <w:rPr>
                <w:rFonts w:ascii="Times New Roman" w:eastAsia="Times New Roman" w:hAnsi="Times New Roman" w:cs="Times New Roman"/>
              </w:rPr>
              <w:t>21.9</w:t>
            </w:r>
          </w:p>
          <w:p w:rsidR="00BC326A" w:rsidRPr="0050509D" w:rsidRDefault="00BC326A" w:rsidP="000F3064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0509D">
              <w:rPr>
                <w:rFonts w:ascii="Times New Roman" w:eastAsia="Times New Roman" w:hAnsi="Times New Roman" w:cs="Times New Roman"/>
              </w:rPr>
              <w:t xml:space="preserve">36.6     </w:t>
            </w:r>
          </w:p>
          <w:p w:rsidR="00BC326A" w:rsidRPr="0050509D" w:rsidRDefault="00BC326A" w:rsidP="000F3064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0509D">
              <w:rPr>
                <w:rFonts w:ascii="Times New Roman" w:eastAsia="Times New Roman" w:hAnsi="Times New Roman" w:cs="Times New Roman"/>
              </w:rPr>
              <w:t xml:space="preserve">-23.2 </w:t>
            </w:r>
          </w:p>
          <w:p w:rsidR="00BC326A" w:rsidRPr="0050509D" w:rsidRDefault="00BC326A" w:rsidP="000F3064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0509D">
              <w:rPr>
                <w:rFonts w:ascii="Times New Roman" w:eastAsia="Times New Roman" w:hAnsi="Times New Roman" w:cs="Times New Roman"/>
              </w:rPr>
              <w:t xml:space="preserve"> -13.9</w:t>
            </w:r>
          </w:p>
          <w:p w:rsidR="00BC326A" w:rsidRPr="0050509D" w:rsidRDefault="00BC326A" w:rsidP="000F3064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0509D">
              <w:rPr>
                <w:rFonts w:ascii="Times New Roman" w:eastAsia="Times New Roman" w:hAnsi="Times New Roman" w:cs="Times New Roman"/>
              </w:rPr>
              <w:t xml:space="preserve">33.7 </w:t>
            </w:r>
          </w:p>
          <w:p w:rsidR="00BC326A" w:rsidRPr="0050509D" w:rsidRDefault="00BC326A" w:rsidP="000F3064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0509D">
              <w:rPr>
                <w:rFonts w:ascii="Times New Roman" w:eastAsia="Times New Roman" w:hAnsi="Times New Roman" w:cs="Times New Roman"/>
              </w:rPr>
              <w:t xml:space="preserve">-22.2  </w:t>
            </w:r>
          </w:p>
        </w:tc>
        <w:tc>
          <w:tcPr>
            <w:tcW w:w="2834" w:type="dxa"/>
            <w:tcBorders>
              <w:top w:val="nil"/>
              <w:bottom w:val="nil"/>
              <w:right w:val="single" w:sz="12" w:space="0" w:color="000000"/>
            </w:tcBorders>
            <w:shd w:val="clear" w:color="auto" w:fill="auto"/>
          </w:tcPr>
          <w:p w:rsidR="00BC326A" w:rsidRPr="0050509D" w:rsidRDefault="00BC326A" w:rsidP="000F3064">
            <w:pPr>
              <w:rPr>
                <w:rFonts w:ascii="Times New Roman" w:eastAsia="Times New Roman" w:hAnsi="Times New Roman" w:cs="Times New Roman"/>
              </w:rPr>
            </w:pPr>
            <w:r w:rsidRPr="0050509D">
              <w:rPr>
                <w:rFonts w:ascii="Times New Roman" w:eastAsia="Times New Roman" w:hAnsi="Times New Roman" w:cs="Times New Roman"/>
              </w:rPr>
              <w:t>inferior parietal</w:t>
            </w:r>
          </w:p>
          <w:p w:rsidR="00BC326A" w:rsidRPr="0050509D" w:rsidRDefault="00BC326A" w:rsidP="000F3064">
            <w:pPr>
              <w:rPr>
                <w:rFonts w:ascii="Times New Roman" w:eastAsia="Times New Roman" w:hAnsi="Times New Roman" w:cs="Times New Roman"/>
              </w:rPr>
            </w:pPr>
            <w:r w:rsidRPr="0050509D">
              <w:rPr>
                <w:rFonts w:ascii="Times New Roman" w:eastAsia="Times New Roman" w:hAnsi="Times New Roman" w:cs="Times New Roman"/>
              </w:rPr>
              <w:t>superior parietal</w:t>
            </w:r>
          </w:p>
          <w:p w:rsidR="00BC326A" w:rsidRPr="0050509D" w:rsidRDefault="00BC326A" w:rsidP="000F3064">
            <w:pPr>
              <w:rPr>
                <w:rFonts w:ascii="Times New Roman" w:eastAsia="Times New Roman" w:hAnsi="Times New Roman" w:cs="Times New Roman"/>
              </w:rPr>
            </w:pPr>
            <w:r w:rsidRPr="0050509D">
              <w:rPr>
                <w:rFonts w:ascii="Times New Roman" w:eastAsia="Times New Roman" w:hAnsi="Times New Roman" w:cs="Times New Roman"/>
              </w:rPr>
              <w:t>medial orbitofrontal</w:t>
            </w:r>
          </w:p>
          <w:p w:rsidR="00BC326A" w:rsidRPr="0050509D" w:rsidRDefault="00BC326A" w:rsidP="000F3064">
            <w:pPr>
              <w:rPr>
                <w:rFonts w:ascii="Times New Roman" w:eastAsia="Times New Roman" w:hAnsi="Times New Roman" w:cs="Times New Roman"/>
              </w:rPr>
            </w:pPr>
            <w:r w:rsidRPr="0050509D">
              <w:rPr>
                <w:rFonts w:ascii="Times New Roman" w:eastAsia="Times New Roman" w:hAnsi="Times New Roman" w:cs="Times New Roman"/>
              </w:rPr>
              <w:t>lateral occipital</w:t>
            </w:r>
          </w:p>
          <w:p w:rsidR="00BC326A" w:rsidRPr="0050509D" w:rsidRDefault="00BC326A" w:rsidP="000F3064">
            <w:pPr>
              <w:rPr>
                <w:rFonts w:ascii="Times New Roman" w:eastAsia="Times New Roman" w:hAnsi="Times New Roman" w:cs="Times New Roman"/>
              </w:rPr>
            </w:pPr>
            <w:proofErr w:type="spellStart"/>
            <w:r w:rsidRPr="0050509D">
              <w:rPr>
                <w:rFonts w:ascii="Times New Roman" w:eastAsia="Times New Roman" w:hAnsi="Times New Roman" w:cs="Times New Roman"/>
              </w:rPr>
              <w:t>precuneus</w:t>
            </w:r>
            <w:proofErr w:type="spellEnd"/>
          </w:p>
          <w:p w:rsidR="00BC326A" w:rsidRPr="0050509D" w:rsidRDefault="00BC326A" w:rsidP="000F3064">
            <w:pPr>
              <w:rPr>
                <w:rFonts w:ascii="Times New Roman" w:eastAsia="Times New Roman" w:hAnsi="Times New Roman" w:cs="Times New Roman"/>
              </w:rPr>
            </w:pPr>
            <w:r w:rsidRPr="0050509D">
              <w:rPr>
                <w:rFonts w:ascii="Times New Roman" w:eastAsia="Times New Roman" w:hAnsi="Times New Roman" w:cs="Times New Roman"/>
              </w:rPr>
              <w:t>fusiform</w:t>
            </w:r>
          </w:p>
          <w:p w:rsidR="00BC326A" w:rsidRPr="0050509D" w:rsidRDefault="00BC326A" w:rsidP="000F3064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BC326A" w:rsidRPr="0050509D" w:rsidTr="000F3064">
        <w:trPr>
          <w:trHeight w:val="220"/>
        </w:trPr>
        <w:tc>
          <w:tcPr>
            <w:tcW w:w="9090" w:type="dxa"/>
            <w:gridSpan w:val="8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shd w:val="clear" w:color="auto" w:fill="auto"/>
          </w:tcPr>
          <w:p w:rsidR="00BC326A" w:rsidRPr="0050509D" w:rsidRDefault="00BC326A" w:rsidP="000F3064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0509D">
              <w:rPr>
                <w:rFonts w:ascii="Times New Roman" w:eastAsia="Times New Roman" w:hAnsi="Times New Roman" w:cs="Times New Roman"/>
                <w:b/>
              </w:rPr>
              <w:t xml:space="preserve">            Cerebellar lesion pattern LH</w:t>
            </w:r>
            <w:r w:rsidRPr="0050509D">
              <w:rPr>
                <w:rFonts w:ascii="Times New Roman" w:eastAsia="Times New Roman" w:hAnsi="Times New Roman" w:cs="Times New Roman"/>
                <w:b/>
              </w:rPr>
              <w:tab/>
            </w:r>
          </w:p>
        </w:tc>
      </w:tr>
      <w:tr w:rsidR="00BC326A" w:rsidRPr="0050509D" w:rsidTr="000F3064">
        <w:trPr>
          <w:trHeight w:val="1960"/>
        </w:trPr>
        <w:tc>
          <w:tcPr>
            <w:tcW w:w="1106" w:type="dxa"/>
            <w:tcBorders>
              <w:top w:val="nil"/>
              <w:left w:val="single" w:sz="12" w:space="0" w:color="000000"/>
              <w:bottom w:val="single" w:sz="12" w:space="0" w:color="auto"/>
            </w:tcBorders>
            <w:shd w:val="clear" w:color="auto" w:fill="auto"/>
          </w:tcPr>
          <w:p w:rsidR="00BC326A" w:rsidRPr="0050509D" w:rsidRDefault="00BC326A" w:rsidP="000F3064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0509D">
              <w:rPr>
                <w:rFonts w:ascii="Times New Roman" w:eastAsia="Times New Roman" w:hAnsi="Times New Roman" w:cs="Times New Roman"/>
              </w:rPr>
              <w:t>1</w:t>
            </w:r>
          </w:p>
          <w:p w:rsidR="00BC326A" w:rsidRPr="0050509D" w:rsidRDefault="00BC326A" w:rsidP="000F3064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0509D">
              <w:rPr>
                <w:rFonts w:ascii="Times New Roman" w:eastAsia="Times New Roman" w:hAnsi="Times New Roman" w:cs="Times New Roman"/>
              </w:rPr>
              <w:t>2</w:t>
            </w:r>
          </w:p>
          <w:p w:rsidR="00BC326A" w:rsidRPr="0050509D" w:rsidRDefault="00BC326A" w:rsidP="000F3064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0509D">
              <w:rPr>
                <w:rFonts w:ascii="Times New Roman" w:eastAsia="Times New Roman" w:hAnsi="Times New Roman" w:cs="Times New Roman"/>
              </w:rPr>
              <w:t>3</w:t>
            </w:r>
          </w:p>
          <w:p w:rsidR="00BC326A" w:rsidRPr="0050509D" w:rsidRDefault="00BC326A" w:rsidP="000F3064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0509D">
              <w:rPr>
                <w:rFonts w:ascii="Times New Roman" w:eastAsia="Times New Roman" w:hAnsi="Times New Roman" w:cs="Times New Roman"/>
              </w:rPr>
              <w:t>4</w:t>
            </w:r>
          </w:p>
          <w:p w:rsidR="00BC326A" w:rsidRPr="0050509D" w:rsidRDefault="00BC326A" w:rsidP="000F3064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0509D">
              <w:rPr>
                <w:rFonts w:ascii="Times New Roman" w:eastAsia="Times New Roman" w:hAnsi="Times New Roman" w:cs="Times New Roman"/>
              </w:rPr>
              <w:t>5</w:t>
            </w:r>
          </w:p>
          <w:p w:rsidR="00BC326A" w:rsidRPr="0050509D" w:rsidRDefault="00BC326A" w:rsidP="000F3064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0509D">
              <w:rPr>
                <w:rFonts w:ascii="Times New Roman" w:eastAsia="Times New Roman" w:hAnsi="Times New Roman" w:cs="Times New Roman"/>
              </w:rPr>
              <w:t>6</w:t>
            </w:r>
          </w:p>
          <w:p w:rsidR="00BC326A" w:rsidRPr="0050509D" w:rsidRDefault="00BC326A" w:rsidP="000F3064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0509D">
              <w:rPr>
                <w:rFonts w:ascii="Times New Roman" w:eastAsia="Times New Roman" w:hAnsi="Times New Roman" w:cs="Times New Roman"/>
              </w:rPr>
              <w:t>7</w:t>
            </w:r>
          </w:p>
        </w:tc>
        <w:tc>
          <w:tcPr>
            <w:tcW w:w="1039" w:type="dxa"/>
            <w:tcBorders>
              <w:top w:val="nil"/>
              <w:bottom w:val="single" w:sz="12" w:space="0" w:color="auto"/>
            </w:tcBorders>
            <w:shd w:val="clear" w:color="auto" w:fill="auto"/>
          </w:tcPr>
          <w:p w:rsidR="00BC326A" w:rsidRPr="0050509D" w:rsidRDefault="00BC326A" w:rsidP="000F3064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0509D">
              <w:rPr>
                <w:rFonts w:ascii="Times New Roman" w:eastAsia="Times New Roman" w:hAnsi="Times New Roman" w:cs="Times New Roman"/>
              </w:rPr>
              <w:t>0.0001</w:t>
            </w:r>
          </w:p>
          <w:p w:rsidR="00BC326A" w:rsidRPr="0050509D" w:rsidRDefault="00BC326A" w:rsidP="000F3064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0509D">
              <w:rPr>
                <w:rFonts w:ascii="Times New Roman" w:eastAsia="Times New Roman" w:hAnsi="Times New Roman" w:cs="Times New Roman"/>
              </w:rPr>
              <w:t>0.0001</w:t>
            </w:r>
          </w:p>
          <w:p w:rsidR="00BC326A" w:rsidRPr="0050509D" w:rsidRDefault="00BC326A" w:rsidP="000F3064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0509D">
              <w:rPr>
                <w:rFonts w:ascii="Times New Roman" w:eastAsia="Times New Roman" w:hAnsi="Times New Roman" w:cs="Times New Roman"/>
              </w:rPr>
              <w:t>0.0001</w:t>
            </w:r>
          </w:p>
          <w:p w:rsidR="00BC326A" w:rsidRPr="0050509D" w:rsidRDefault="00BC326A" w:rsidP="000F3064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0509D">
              <w:rPr>
                <w:rFonts w:ascii="Times New Roman" w:eastAsia="Times New Roman" w:hAnsi="Times New Roman" w:cs="Times New Roman"/>
              </w:rPr>
              <w:t>0.0002</w:t>
            </w:r>
          </w:p>
          <w:p w:rsidR="00BC326A" w:rsidRPr="0050509D" w:rsidRDefault="00BC326A" w:rsidP="000F3064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0509D">
              <w:rPr>
                <w:rFonts w:ascii="Times New Roman" w:eastAsia="Times New Roman" w:hAnsi="Times New Roman" w:cs="Times New Roman"/>
              </w:rPr>
              <w:t>0.0002</w:t>
            </w:r>
          </w:p>
          <w:p w:rsidR="00BC326A" w:rsidRPr="0050509D" w:rsidRDefault="00BC326A" w:rsidP="000F3064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0509D">
              <w:rPr>
                <w:rFonts w:ascii="Times New Roman" w:eastAsia="Times New Roman" w:hAnsi="Times New Roman" w:cs="Times New Roman"/>
              </w:rPr>
              <w:t>0.0004</w:t>
            </w:r>
          </w:p>
          <w:p w:rsidR="00BC326A" w:rsidRPr="0050509D" w:rsidRDefault="00BC326A" w:rsidP="000F3064">
            <w:pPr>
              <w:jc w:val="center"/>
              <w:rPr>
                <w:rFonts w:ascii="Times New Roman" w:eastAsia="Times New Roman" w:hAnsi="Times New Roman" w:cs="Times New Roman"/>
                <w:highlight w:val="yellow"/>
              </w:rPr>
            </w:pPr>
            <w:r w:rsidRPr="0050509D">
              <w:rPr>
                <w:rFonts w:ascii="Times New Roman" w:eastAsia="Times New Roman" w:hAnsi="Times New Roman" w:cs="Times New Roman"/>
              </w:rPr>
              <w:t>0.0007</w:t>
            </w:r>
          </w:p>
        </w:tc>
        <w:tc>
          <w:tcPr>
            <w:tcW w:w="1336" w:type="dxa"/>
            <w:gridSpan w:val="2"/>
            <w:tcBorders>
              <w:top w:val="nil"/>
              <w:bottom w:val="single" w:sz="12" w:space="0" w:color="auto"/>
            </w:tcBorders>
            <w:shd w:val="clear" w:color="auto" w:fill="auto"/>
          </w:tcPr>
          <w:p w:rsidR="00BC326A" w:rsidRPr="0050509D" w:rsidRDefault="00BC326A" w:rsidP="000F3064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0509D">
              <w:rPr>
                <w:rFonts w:ascii="Times New Roman" w:eastAsia="Times New Roman" w:hAnsi="Times New Roman" w:cs="Times New Roman"/>
              </w:rPr>
              <w:t>48.84</w:t>
            </w:r>
          </w:p>
          <w:p w:rsidR="00BC326A" w:rsidRPr="0050509D" w:rsidRDefault="00BC326A" w:rsidP="000F3064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0509D">
              <w:rPr>
                <w:rFonts w:ascii="Times New Roman" w:eastAsia="Times New Roman" w:hAnsi="Times New Roman" w:cs="Times New Roman"/>
              </w:rPr>
              <w:t>38.65</w:t>
            </w:r>
          </w:p>
          <w:p w:rsidR="00BC326A" w:rsidRPr="0050509D" w:rsidRDefault="00BC326A" w:rsidP="000F3064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0509D">
              <w:rPr>
                <w:rFonts w:ascii="Times New Roman" w:eastAsia="Times New Roman" w:hAnsi="Times New Roman" w:cs="Times New Roman"/>
              </w:rPr>
              <w:t xml:space="preserve"> 81.64</w:t>
            </w:r>
          </w:p>
          <w:p w:rsidR="00BC326A" w:rsidRPr="0050509D" w:rsidRDefault="00BC326A" w:rsidP="000F3064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0509D">
              <w:rPr>
                <w:rFonts w:ascii="Times New Roman" w:eastAsia="Times New Roman" w:hAnsi="Times New Roman" w:cs="Times New Roman"/>
              </w:rPr>
              <w:t>18.01</w:t>
            </w:r>
          </w:p>
          <w:p w:rsidR="00BC326A" w:rsidRPr="0050509D" w:rsidRDefault="00BC326A" w:rsidP="000F3064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0509D">
              <w:rPr>
                <w:rFonts w:ascii="Times New Roman" w:eastAsia="Times New Roman" w:hAnsi="Times New Roman" w:cs="Times New Roman"/>
              </w:rPr>
              <w:t>30.07</w:t>
            </w:r>
          </w:p>
          <w:p w:rsidR="00BC326A" w:rsidRPr="0050509D" w:rsidRDefault="00BC326A" w:rsidP="000F3064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0509D">
              <w:rPr>
                <w:rFonts w:ascii="Times New Roman" w:eastAsia="Times New Roman" w:hAnsi="Times New Roman" w:cs="Times New Roman"/>
              </w:rPr>
              <w:t>16.20</w:t>
            </w:r>
          </w:p>
          <w:p w:rsidR="00BC326A" w:rsidRPr="0050509D" w:rsidRDefault="00BC326A" w:rsidP="000F3064">
            <w:pPr>
              <w:rPr>
                <w:rFonts w:ascii="Times New Roman" w:eastAsia="Times New Roman" w:hAnsi="Times New Roman" w:cs="Times New Roman"/>
              </w:rPr>
            </w:pPr>
            <w:r w:rsidRPr="0050509D">
              <w:rPr>
                <w:rFonts w:ascii="Times New Roman" w:eastAsia="Times New Roman" w:hAnsi="Times New Roman" w:cs="Times New Roman"/>
              </w:rPr>
              <w:t xml:space="preserve">     5.48                      </w:t>
            </w:r>
          </w:p>
        </w:tc>
        <w:tc>
          <w:tcPr>
            <w:tcW w:w="932" w:type="dxa"/>
            <w:tcBorders>
              <w:top w:val="nil"/>
              <w:bottom w:val="single" w:sz="12" w:space="0" w:color="auto"/>
            </w:tcBorders>
            <w:shd w:val="clear" w:color="auto" w:fill="auto"/>
          </w:tcPr>
          <w:p w:rsidR="00BC326A" w:rsidRPr="0050509D" w:rsidRDefault="00BC326A" w:rsidP="000F3064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0509D">
              <w:rPr>
                <w:rFonts w:ascii="Times New Roman" w:eastAsia="Times New Roman" w:hAnsi="Times New Roman" w:cs="Times New Roman"/>
              </w:rPr>
              <w:t>-44.7</w:t>
            </w:r>
          </w:p>
          <w:p w:rsidR="00BC326A" w:rsidRPr="0050509D" w:rsidRDefault="00BC326A" w:rsidP="000F3064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0509D">
              <w:rPr>
                <w:rFonts w:ascii="Times New Roman" w:eastAsia="Times New Roman" w:hAnsi="Times New Roman" w:cs="Times New Roman"/>
              </w:rPr>
              <w:t xml:space="preserve">-47.3 </w:t>
            </w:r>
          </w:p>
          <w:p w:rsidR="00BC326A" w:rsidRPr="0050509D" w:rsidRDefault="00BC326A" w:rsidP="000F3064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0509D">
              <w:rPr>
                <w:rFonts w:ascii="Times New Roman" w:eastAsia="Times New Roman" w:hAnsi="Times New Roman" w:cs="Times New Roman"/>
              </w:rPr>
              <w:t>-53.3</w:t>
            </w:r>
          </w:p>
          <w:p w:rsidR="00BC326A" w:rsidRPr="0050509D" w:rsidRDefault="00BC326A" w:rsidP="000F3064">
            <w:pPr>
              <w:rPr>
                <w:rFonts w:ascii="Times New Roman" w:eastAsia="Times New Roman" w:hAnsi="Times New Roman" w:cs="Times New Roman"/>
              </w:rPr>
            </w:pPr>
            <w:r w:rsidRPr="0050509D">
              <w:rPr>
                <w:rFonts w:ascii="Times New Roman" w:eastAsia="Times New Roman" w:hAnsi="Times New Roman" w:cs="Times New Roman"/>
              </w:rPr>
              <w:t xml:space="preserve">  -7.8</w:t>
            </w:r>
          </w:p>
          <w:p w:rsidR="00BC326A" w:rsidRPr="0050509D" w:rsidRDefault="00BC326A" w:rsidP="000F3064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0509D">
              <w:rPr>
                <w:rFonts w:ascii="Times New Roman" w:eastAsia="Times New Roman" w:hAnsi="Times New Roman" w:cs="Times New Roman"/>
              </w:rPr>
              <w:t>-64.0</w:t>
            </w:r>
          </w:p>
          <w:p w:rsidR="00BC326A" w:rsidRPr="0050509D" w:rsidRDefault="00BC326A" w:rsidP="000F3064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0509D">
              <w:rPr>
                <w:rFonts w:ascii="Times New Roman" w:eastAsia="Times New Roman" w:hAnsi="Times New Roman" w:cs="Times New Roman"/>
              </w:rPr>
              <w:t>-19.0</w:t>
            </w:r>
          </w:p>
          <w:p w:rsidR="00BC326A" w:rsidRPr="0050509D" w:rsidRDefault="00BC326A" w:rsidP="000F3064">
            <w:pPr>
              <w:jc w:val="center"/>
              <w:rPr>
                <w:rFonts w:ascii="Times New Roman" w:eastAsia="Times New Roman" w:hAnsi="Times New Roman" w:cs="Times New Roman"/>
                <w:highlight w:val="yellow"/>
              </w:rPr>
            </w:pPr>
            <w:r w:rsidRPr="0050509D">
              <w:rPr>
                <w:rFonts w:ascii="Times New Roman" w:eastAsia="Times New Roman" w:hAnsi="Times New Roman" w:cs="Times New Roman"/>
              </w:rPr>
              <w:t xml:space="preserve">-41.0                 </w:t>
            </w:r>
          </w:p>
        </w:tc>
        <w:tc>
          <w:tcPr>
            <w:tcW w:w="851" w:type="dxa"/>
            <w:tcBorders>
              <w:top w:val="nil"/>
              <w:bottom w:val="single" w:sz="12" w:space="0" w:color="auto"/>
            </w:tcBorders>
            <w:shd w:val="clear" w:color="auto" w:fill="auto"/>
          </w:tcPr>
          <w:p w:rsidR="00BC326A" w:rsidRPr="0050509D" w:rsidRDefault="00BC326A" w:rsidP="000F3064">
            <w:pPr>
              <w:ind w:hanging="102"/>
              <w:rPr>
                <w:rFonts w:ascii="Times New Roman" w:eastAsia="Times New Roman" w:hAnsi="Times New Roman" w:cs="Times New Roman"/>
              </w:rPr>
            </w:pPr>
            <w:r w:rsidRPr="0050509D">
              <w:rPr>
                <w:rFonts w:ascii="Times New Roman" w:eastAsia="Times New Roman" w:hAnsi="Times New Roman" w:cs="Times New Roman"/>
              </w:rPr>
              <w:t xml:space="preserve">   -0.2</w:t>
            </w:r>
          </w:p>
          <w:p w:rsidR="00BC326A" w:rsidRPr="0050509D" w:rsidRDefault="00BC326A" w:rsidP="000F3064">
            <w:pPr>
              <w:ind w:hanging="102"/>
              <w:jc w:val="center"/>
              <w:rPr>
                <w:rFonts w:ascii="Times New Roman" w:eastAsia="Times New Roman" w:hAnsi="Times New Roman" w:cs="Times New Roman"/>
              </w:rPr>
            </w:pPr>
            <w:r w:rsidRPr="0050509D">
              <w:rPr>
                <w:rFonts w:ascii="Times New Roman" w:eastAsia="Times New Roman" w:hAnsi="Times New Roman" w:cs="Times New Roman"/>
              </w:rPr>
              <w:t xml:space="preserve"> -27.0</w:t>
            </w:r>
          </w:p>
          <w:p w:rsidR="00BC326A" w:rsidRPr="0050509D" w:rsidRDefault="00BC326A" w:rsidP="000F3064">
            <w:pPr>
              <w:ind w:hanging="102"/>
              <w:jc w:val="center"/>
              <w:rPr>
                <w:rFonts w:ascii="Times New Roman" w:eastAsia="Times New Roman" w:hAnsi="Times New Roman" w:cs="Times New Roman"/>
              </w:rPr>
            </w:pPr>
            <w:r w:rsidRPr="0050509D">
              <w:rPr>
                <w:rFonts w:ascii="Times New Roman" w:eastAsia="Times New Roman" w:hAnsi="Times New Roman" w:cs="Times New Roman"/>
              </w:rPr>
              <w:t>-35.2</w:t>
            </w:r>
          </w:p>
          <w:p w:rsidR="00BC326A" w:rsidRPr="0050509D" w:rsidRDefault="00BC326A" w:rsidP="000F3064">
            <w:pPr>
              <w:ind w:hanging="102"/>
              <w:jc w:val="center"/>
              <w:rPr>
                <w:rFonts w:ascii="Times New Roman" w:eastAsia="Times New Roman" w:hAnsi="Times New Roman" w:cs="Times New Roman"/>
              </w:rPr>
            </w:pPr>
            <w:r w:rsidRPr="0050509D">
              <w:rPr>
                <w:rFonts w:ascii="Times New Roman" w:eastAsia="Times New Roman" w:hAnsi="Times New Roman" w:cs="Times New Roman"/>
              </w:rPr>
              <w:t>-89.1</w:t>
            </w:r>
          </w:p>
          <w:p w:rsidR="00BC326A" w:rsidRPr="0050509D" w:rsidRDefault="00BC326A" w:rsidP="000F3064">
            <w:pPr>
              <w:ind w:hanging="102"/>
              <w:jc w:val="center"/>
              <w:rPr>
                <w:rFonts w:ascii="Times New Roman" w:eastAsia="Times New Roman" w:hAnsi="Times New Roman" w:cs="Times New Roman"/>
              </w:rPr>
            </w:pPr>
            <w:r w:rsidRPr="0050509D">
              <w:rPr>
                <w:rFonts w:ascii="Times New Roman" w:eastAsia="Times New Roman" w:hAnsi="Times New Roman" w:cs="Times New Roman"/>
              </w:rPr>
              <w:t>-20.6</w:t>
            </w:r>
          </w:p>
          <w:p w:rsidR="00BC326A" w:rsidRPr="0050509D" w:rsidRDefault="00BC326A" w:rsidP="000F3064">
            <w:pPr>
              <w:ind w:hanging="102"/>
              <w:jc w:val="center"/>
              <w:rPr>
                <w:rFonts w:ascii="Times New Roman" w:eastAsia="Times New Roman" w:hAnsi="Times New Roman" w:cs="Times New Roman"/>
              </w:rPr>
            </w:pPr>
            <w:r w:rsidRPr="0050509D">
              <w:rPr>
                <w:rFonts w:ascii="Times New Roman" w:eastAsia="Times New Roman" w:hAnsi="Times New Roman" w:cs="Times New Roman"/>
              </w:rPr>
              <w:t>-72.8</w:t>
            </w:r>
          </w:p>
          <w:p w:rsidR="00BC326A" w:rsidRPr="0050509D" w:rsidRDefault="00BC326A" w:rsidP="000F3064">
            <w:pPr>
              <w:ind w:hanging="102"/>
              <w:jc w:val="center"/>
              <w:rPr>
                <w:rFonts w:ascii="Times New Roman" w:eastAsia="Times New Roman" w:hAnsi="Times New Roman" w:cs="Times New Roman"/>
              </w:rPr>
            </w:pPr>
            <w:r w:rsidRPr="0050509D">
              <w:rPr>
                <w:rFonts w:ascii="Times New Roman" w:eastAsia="Times New Roman" w:hAnsi="Times New Roman" w:cs="Times New Roman"/>
              </w:rPr>
              <w:t xml:space="preserve">45.9       </w:t>
            </w:r>
          </w:p>
        </w:tc>
        <w:tc>
          <w:tcPr>
            <w:tcW w:w="992" w:type="dxa"/>
            <w:tcBorders>
              <w:top w:val="nil"/>
              <w:bottom w:val="single" w:sz="12" w:space="0" w:color="auto"/>
            </w:tcBorders>
            <w:shd w:val="clear" w:color="auto" w:fill="auto"/>
          </w:tcPr>
          <w:p w:rsidR="00BC326A" w:rsidRPr="0050509D" w:rsidRDefault="00BC326A" w:rsidP="000F3064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0509D">
              <w:rPr>
                <w:rFonts w:ascii="Times New Roman" w:eastAsia="Times New Roman" w:hAnsi="Times New Roman" w:cs="Times New Roman"/>
              </w:rPr>
              <w:t>12.4</w:t>
            </w:r>
          </w:p>
          <w:p w:rsidR="00BC326A" w:rsidRPr="0050509D" w:rsidRDefault="00BC326A" w:rsidP="000F3064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0509D">
              <w:rPr>
                <w:rFonts w:ascii="Times New Roman" w:eastAsia="Times New Roman" w:hAnsi="Times New Roman" w:cs="Times New Roman"/>
              </w:rPr>
              <w:t>32.6</w:t>
            </w:r>
          </w:p>
          <w:p w:rsidR="00BC326A" w:rsidRPr="0050509D" w:rsidRDefault="00BC326A" w:rsidP="000F3064">
            <w:pPr>
              <w:rPr>
                <w:rFonts w:ascii="Times New Roman" w:eastAsia="Times New Roman" w:hAnsi="Times New Roman" w:cs="Times New Roman"/>
              </w:rPr>
            </w:pPr>
            <w:r w:rsidRPr="0050509D">
              <w:rPr>
                <w:rFonts w:ascii="Times New Roman" w:eastAsia="Times New Roman" w:hAnsi="Times New Roman" w:cs="Times New Roman"/>
              </w:rPr>
              <w:t xml:space="preserve">   1.2</w:t>
            </w:r>
          </w:p>
          <w:p w:rsidR="00BC326A" w:rsidRPr="0050509D" w:rsidRDefault="00BC326A" w:rsidP="000F3064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0509D">
              <w:rPr>
                <w:rFonts w:ascii="Times New Roman" w:eastAsia="Times New Roman" w:hAnsi="Times New Roman" w:cs="Times New Roman"/>
              </w:rPr>
              <w:t>30.0</w:t>
            </w:r>
          </w:p>
          <w:p w:rsidR="00BC326A" w:rsidRPr="0050509D" w:rsidRDefault="00BC326A" w:rsidP="000F3064">
            <w:pPr>
              <w:rPr>
                <w:rFonts w:ascii="Times New Roman" w:eastAsia="Times New Roman" w:hAnsi="Times New Roman" w:cs="Times New Roman"/>
              </w:rPr>
            </w:pPr>
            <w:r w:rsidRPr="0050509D">
              <w:rPr>
                <w:rFonts w:ascii="Times New Roman" w:eastAsia="Times New Roman" w:hAnsi="Times New Roman" w:cs="Times New Roman"/>
              </w:rPr>
              <w:t xml:space="preserve">   1.5</w:t>
            </w:r>
          </w:p>
          <w:p w:rsidR="00BC326A" w:rsidRPr="0050509D" w:rsidRDefault="00BC326A" w:rsidP="000F3064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0509D">
              <w:rPr>
                <w:rFonts w:ascii="Times New Roman" w:eastAsia="Times New Roman" w:hAnsi="Times New Roman" w:cs="Times New Roman"/>
              </w:rPr>
              <w:t>26.2</w:t>
            </w:r>
          </w:p>
          <w:p w:rsidR="00BC326A" w:rsidRPr="0050509D" w:rsidRDefault="00BC326A" w:rsidP="000F3064">
            <w:pPr>
              <w:rPr>
                <w:rFonts w:ascii="Times New Roman" w:eastAsia="Times New Roman" w:hAnsi="Times New Roman" w:cs="Times New Roman"/>
              </w:rPr>
            </w:pPr>
            <w:r w:rsidRPr="0050509D">
              <w:rPr>
                <w:rFonts w:ascii="Times New Roman" w:eastAsia="Times New Roman" w:hAnsi="Times New Roman" w:cs="Times New Roman"/>
              </w:rPr>
              <w:t xml:space="preserve">   -7.3</w:t>
            </w:r>
          </w:p>
        </w:tc>
        <w:tc>
          <w:tcPr>
            <w:tcW w:w="2834" w:type="dxa"/>
            <w:tcBorders>
              <w:top w:val="nil"/>
              <w:bottom w:val="single" w:sz="12" w:space="0" w:color="auto"/>
              <w:right w:val="single" w:sz="12" w:space="0" w:color="000000"/>
            </w:tcBorders>
            <w:shd w:val="clear" w:color="auto" w:fill="auto"/>
          </w:tcPr>
          <w:p w:rsidR="00BC326A" w:rsidRPr="0050509D" w:rsidRDefault="00BC326A" w:rsidP="000F3064">
            <w:pPr>
              <w:rPr>
                <w:rFonts w:ascii="Times New Roman" w:eastAsia="Times New Roman" w:hAnsi="Times New Roman" w:cs="Times New Roman"/>
              </w:rPr>
            </w:pPr>
            <w:proofErr w:type="spellStart"/>
            <w:r w:rsidRPr="0050509D">
              <w:rPr>
                <w:rFonts w:ascii="Times New Roman" w:eastAsia="Times New Roman" w:hAnsi="Times New Roman" w:cs="Times New Roman"/>
              </w:rPr>
              <w:t>precentral</w:t>
            </w:r>
            <w:proofErr w:type="spellEnd"/>
          </w:p>
          <w:p w:rsidR="00BC326A" w:rsidRPr="0050509D" w:rsidRDefault="00BC326A" w:rsidP="000F3064">
            <w:pPr>
              <w:rPr>
                <w:rFonts w:ascii="Times New Roman" w:eastAsia="Times New Roman" w:hAnsi="Times New Roman" w:cs="Times New Roman"/>
              </w:rPr>
            </w:pPr>
            <w:proofErr w:type="spellStart"/>
            <w:r w:rsidRPr="0050509D">
              <w:rPr>
                <w:rFonts w:ascii="Times New Roman" w:eastAsia="Times New Roman" w:hAnsi="Times New Roman" w:cs="Times New Roman"/>
              </w:rPr>
              <w:t>supramarginal</w:t>
            </w:r>
            <w:proofErr w:type="spellEnd"/>
          </w:p>
          <w:p w:rsidR="00BC326A" w:rsidRPr="0050509D" w:rsidRDefault="00BC326A" w:rsidP="000F3064">
            <w:pPr>
              <w:rPr>
                <w:rFonts w:ascii="Times New Roman" w:eastAsia="Times New Roman" w:hAnsi="Times New Roman" w:cs="Times New Roman"/>
              </w:rPr>
            </w:pPr>
            <w:proofErr w:type="spellStart"/>
            <w:r w:rsidRPr="0050509D">
              <w:rPr>
                <w:rFonts w:ascii="Times New Roman" w:eastAsia="Times New Roman" w:hAnsi="Times New Roman" w:cs="Times New Roman"/>
              </w:rPr>
              <w:t>bankssts</w:t>
            </w:r>
            <w:proofErr w:type="spellEnd"/>
          </w:p>
          <w:p w:rsidR="00BC326A" w:rsidRPr="0050509D" w:rsidRDefault="00BC326A" w:rsidP="000F3064">
            <w:pPr>
              <w:rPr>
                <w:rFonts w:ascii="Times New Roman" w:eastAsia="Times New Roman" w:hAnsi="Times New Roman" w:cs="Times New Roman"/>
              </w:rPr>
            </w:pPr>
            <w:r w:rsidRPr="0050509D">
              <w:rPr>
                <w:rFonts w:ascii="Times New Roman" w:eastAsia="Times New Roman" w:hAnsi="Times New Roman" w:cs="Times New Roman"/>
              </w:rPr>
              <w:t>superior parietal</w:t>
            </w:r>
          </w:p>
          <w:p w:rsidR="00BC326A" w:rsidRPr="0050509D" w:rsidRDefault="00BC326A" w:rsidP="000F3064">
            <w:pPr>
              <w:rPr>
                <w:rFonts w:ascii="Times New Roman" w:eastAsia="Times New Roman" w:hAnsi="Times New Roman" w:cs="Times New Roman"/>
              </w:rPr>
            </w:pPr>
            <w:r w:rsidRPr="0050509D">
              <w:rPr>
                <w:rFonts w:ascii="Times New Roman" w:eastAsia="Times New Roman" w:hAnsi="Times New Roman" w:cs="Times New Roman"/>
              </w:rPr>
              <w:t>superior temporal</w:t>
            </w:r>
          </w:p>
          <w:p w:rsidR="00BC326A" w:rsidRPr="0050509D" w:rsidRDefault="00BC326A" w:rsidP="000F3064">
            <w:pPr>
              <w:rPr>
                <w:rFonts w:ascii="Times New Roman" w:eastAsia="Times New Roman" w:hAnsi="Times New Roman" w:cs="Times New Roman"/>
              </w:rPr>
            </w:pPr>
            <w:proofErr w:type="spellStart"/>
            <w:r w:rsidRPr="0050509D">
              <w:rPr>
                <w:rFonts w:ascii="Times New Roman" w:eastAsia="Times New Roman" w:hAnsi="Times New Roman" w:cs="Times New Roman"/>
              </w:rPr>
              <w:t>precuneus</w:t>
            </w:r>
            <w:proofErr w:type="spellEnd"/>
          </w:p>
          <w:p w:rsidR="00BC326A" w:rsidRPr="0050509D" w:rsidRDefault="00BC326A" w:rsidP="000F3064">
            <w:pPr>
              <w:rPr>
                <w:rFonts w:ascii="Times New Roman" w:eastAsia="Times New Roman" w:hAnsi="Times New Roman" w:cs="Times New Roman"/>
              </w:rPr>
            </w:pPr>
            <w:r w:rsidRPr="0050509D">
              <w:rPr>
                <w:rFonts w:ascii="Times New Roman" w:eastAsia="Times New Roman" w:hAnsi="Times New Roman" w:cs="Times New Roman"/>
              </w:rPr>
              <w:t xml:space="preserve">pars </w:t>
            </w:r>
            <w:proofErr w:type="spellStart"/>
            <w:r w:rsidRPr="0050509D">
              <w:rPr>
                <w:rFonts w:ascii="Times New Roman" w:eastAsia="Times New Roman" w:hAnsi="Times New Roman" w:cs="Times New Roman"/>
              </w:rPr>
              <w:t>orbitalis</w:t>
            </w:r>
            <w:proofErr w:type="spellEnd"/>
          </w:p>
          <w:p w:rsidR="00BC326A" w:rsidRPr="0050509D" w:rsidRDefault="00BC326A" w:rsidP="000F3064">
            <w:pPr>
              <w:rPr>
                <w:rFonts w:ascii="Times New Roman" w:eastAsia="Times New Roman" w:hAnsi="Times New Roman" w:cs="Times New Roman"/>
              </w:rPr>
            </w:pPr>
          </w:p>
        </w:tc>
      </w:tr>
    </w:tbl>
    <w:p w:rsidR="00BC326A" w:rsidRDefault="00BC326A" w:rsidP="00BC326A">
      <w:pPr>
        <w:spacing w:line="360" w:lineRule="auto"/>
        <w:rPr>
          <w:rFonts w:ascii="Times New Roman" w:eastAsia="Times New Roman" w:hAnsi="Times New Roman" w:cs="Times New Roman"/>
        </w:rPr>
      </w:pPr>
    </w:p>
    <w:p w:rsidR="00BC326A" w:rsidRPr="0050509D" w:rsidRDefault="00BC326A" w:rsidP="00BC326A">
      <w:pPr>
        <w:spacing w:line="360" w:lineRule="auto"/>
        <w:rPr>
          <w:rFonts w:ascii="Times New Roman" w:eastAsia="Times New Roman" w:hAnsi="Times New Roman" w:cs="Times New Roman"/>
        </w:rPr>
      </w:pPr>
      <w:r w:rsidRPr="0050509D">
        <w:rPr>
          <w:rFonts w:ascii="Times New Roman" w:eastAsia="Times New Roman" w:hAnsi="Times New Roman" w:cs="Times New Roman"/>
        </w:rPr>
        <w:t xml:space="preserve">RH = right hemisphere; LH = left hemisphere; </w:t>
      </w:r>
      <w:proofErr w:type="spellStart"/>
      <w:r w:rsidRPr="0050509D">
        <w:rPr>
          <w:rFonts w:ascii="Times New Roman" w:eastAsia="Times New Roman" w:hAnsi="Times New Roman" w:cs="Times New Roman"/>
        </w:rPr>
        <w:t>bankssts</w:t>
      </w:r>
      <w:proofErr w:type="spellEnd"/>
      <w:r w:rsidRPr="0050509D">
        <w:rPr>
          <w:rFonts w:ascii="Times New Roman" w:eastAsia="Times New Roman" w:hAnsi="Times New Roman" w:cs="Times New Roman"/>
        </w:rPr>
        <w:t xml:space="preserve"> = banks of superior temporal sulcus.</w:t>
      </w:r>
    </w:p>
    <w:p w:rsidR="00BC326A" w:rsidRDefault="00BC326A" w:rsidP="00BC326A">
      <w:pPr>
        <w:spacing w:line="360" w:lineRule="auto"/>
        <w:rPr>
          <w:rFonts w:ascii="Times New Roman" w:eastAsia="Times New Roman" w:hAnsi="Times New Roman" w:cs="Times New Roman"/>
        </w:rPr>
      </w:pPr>
      <w:r w:rsidRPr="0050509D">
        <w:rPr>
          <w:rFonts w:ascii="Times New Roman" w:eastAsia="Times New Roman" w:hAnsi="Times New Roman" w:cs="Times New Roman"/>
        </w:rPr>
        <w:t>For each cluster p-values (p-max), surface area (mm</w:t>
      </w:r>
      <w:r w:rsidRPr="0050509D">
        <w:rPr>
          <w:rFonts w:ascii="Times New Roman" w:eastAsia="Times New Roman" w:hAnsi="Times New Roman" w:cs="Times New Roman"/>
          <w:vertAlign w:val="superscript"/>
        </w:rPr>
        <w:t>2</w:t>
      </w:r>
      <w:r w:rsidRPr="0050509D">
        <w:rPr>
          <w:rFonts w:ascii="Times New Roman" w:eastAsia="Times New Roman" w:hAnsi="Times New Roman" w:cs="Times New Roman"/>
        </w:rPr>
        <w:t xml:space="preserve">) and </w:t>
      </w:r>
      <w:proofErr w:type="spellStart"/>
      <w:r w:rsidRPr="0050509D">
        <w:rPr>
          <w:rFonts w:ascii="Times New Roman" w:eastAsia="Times New Roman" w:hAnsi="Times New Roman" w:cs="Times New Roman"/>
        </w:rPr>
        <w:t>Talairach</w:t>
      </w:r>
      <w:proofErr w:type="spellEnd"/>
      <w:r w:rsidRPr="0050509D">
        <w:rPr>
          <w:rFonts w:ascii="Times New Roman" w:eastAsia="Times New Roman" w:hAnsi="Times New Roman" w:cs="Times New Roman"/>
        </w:rPr>
        <w:t xml:space="preserve"> (Tal X, Y, Z) coordinates are presented.</w:t>
      </w:r>
    </w:p>
    <w:p w:rsidR="00BC326A" w:rsidRDefault="00BC326A">
      <w:pPr>
        <w:spacing w:after="200" w:line="276" w:lineRule="auto"/>
        <w:rPr>
          <w:rFonts w:ascii="Times New Roman" w:eastAsia="Times New Roman" w:hAnsi="Times New Roman" w:cs="Times New Roman"/>
        </w:rPr>
      </w:pPr>
    </w:p>
    <w:p w:rsidR="006614B5" w:rsidRDefault="006614B5" w:rsidP="00BC326A">
      <w:pPr>
        <w:keepNext/>
        <w:spacing w:after="24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highlight w:val="yellow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highlight w:val="yellow"/>
        </w:rPr>
        <w:br w:type="page"/>
      </w:r>
    </w:p>
    <w:tbl>
      <w:tblPr>
        <w:tblStyle w:val="Tabellenraster"/>
        <w:tblpPr w:leftFromText="180" w:rightFromText="180" w:vertAnchor="page" w:horzAnchor="margin" w:tblpY="2896"/>
        <w:tblW w:w="0" w:type="auto"/>
        <w:tblLayout w:type="fixed"/>
        <w:tblLook w:val="04A0" w:firstRow="1" w:lastRow="0" w:firstColumn="1" w:lastColumn="0" w:noHBand="0" w:noVBand="1"/>
      </w:tblPr>
      <w:tblGrid>
        <w:gridCol w:w="2235"/>
        <w:gridCol w:w="1275"/>
        <w:gridCol w:w="1418"/>
        <w:gridCol w:w="1276"/>
        <w:gridCol w:w="1417"/>
        <w:gridCol w:w="1661"/>
      </w:tblGrid>
      <w:tr w:rsidR="008113E5" w:rsidRPr="001B7101" w:rsidTr="008113E5">
        <w:tc>
          <w:tcPr>
            <w:tcW w:w="2235" w:type="dxa"/>
          </w:tcPr>
          <w:p w:rsidR="006614B5" w:rsidRPr="008113E5" w:rsidRDefault="006614B5" w:rsidP="008113E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47" w:type="dxa"/>
            <w:gridSpan w:val="5"/>
            <w:vAlign w:val="center"/>
          </w:tcPr>
          <w:p w:rsidR="006614B5" w:rsidRPr="008113E5" w:rsidRDefault="008113E5" w:rsidP="008113E5">
            <w:pPr>
              <w:spacing w:before="120" w:after="12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WM</w:t>
            </w:r>
            <w:r w:rsidR="006614B5" w:rsidRPr="008113E5">
              <w:rPr>
                <w:rFonts w:ascii="Times New Roman" w:hAnsi="Times New Roman" w:cs="Times New Roman"/>
                <w:b/>
              </w:rPr>
              <w:t xml:space="preserve"> lesion distribution pattern</w:t>
            </w:r>
          </w:p>
        </w:tc>
      </w:tr>
      <w:tr w:rsidR="008113E5" w:rsidRPr="001B7101" w:rsidTr="008113E5">
        <w:tc>
          <w:tcPr>
            <w:tcW w:w="2235" w:type="dxa"/>
          </w:tcPr>
          <w:p w:rsidR="006614B5" w:rsidRPr="008113E5" w:rsidRDefault="006614B5" w:rsidP="008113E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</w:tcPr>
          <w:p w:rsidR="006614B5" w:rsidRPr="008113E5" w:rsidRDefault="006614B5" w:rsidP="008113E5">
            <w:pPr>
              <w:rPr>
                <w:rFonts w:ascii="Times New Roman" w:hAnsi="Times New Roman" w:cs="Times New Roman"/>
              </w:rPr>
            </w:pPr>
            <w:r w:rsidRPr="008113E5">
              <w:rPr>
                <w:rFonts w:ascii="Times New Roman" w:hAnsi="Times New Roman" w:cs="Times New Roman"/>
              </w:rPr>
              <w:t>Cerebellar pattern (</w:t>
            </w:r>
            <w:r w:rsidR="008113E5" w:rsidRPr="008113E5">
              <w:rPr>
                <w:rFonts w:ascii="Times New Roman" w:hAnsi="Times New Roman" w:cs="Times New Roman"/>
              </w:rPr>
              <w:t>study</w:t>
            </w:r>
            <w:r w:rsidRPr="008113E5">
              <w:rPr>
                <w:rFonts w:ascii="Times New Roman" w:hAnsi="Times New Roman" w:cs="Times New Roman"/>
              </w:rPr>
              <w:t xml:space="preserve"> cohort)</w:t>
            </w:r>
          </w:p>
        </w:tc>
        <w:tc>
          <w:tcPr>
            <w:tcW w:w="1418" w:type="dxa"/>
          </w:tcPr>
          <w:p w:rsidR="006614B5" w:rsidRPr="008113E5" w:rsidRDefault="006614B5" w:rsidP="008113E5">
            <w:pPr>
              <w:rPr>
                <w:rFonts w:ascii="Times New Roman" w:hAnsi="Times New Roman" w:cs="Times New Roman"/>
              </w:rPr>
            </w:pPr>
            <w:r w:rsidRPr="008113E5">
              <w:rPr>
                <w:rFonts w:ascii="Times New Roman" w:hAnsi="Times New Roman" w:cs="Times New Roman"/>
              </w:rPr>
              <w:t>Cerebellar pattern (replication cohort)</w:t>
            </w:r>
          </w:p>
        </w:tc>
        <w:tc>
          <w:tcPr>
            <w:tcW w:w="1276" w:type="dxa"/>
          </w:tcPr>
          <w:p w:rsidR="006614B5" w:rsidRPr="008113E5" w:rsidRDefault="006614B5" w:rsidP="008113E5">
            <w:pPr>
              <w:rPr>
                <w:rFonts w:ascii="Times New Roman" w:hAnsi="Times New Roman" w:cs="Times New Roman"/>
              </w:rPr>
            </w:pPr>
            <w:r w:rsidRPr="008113E5">
              <w:rPr>
                <w:rFonts w:ascii="Times New Roman" w:hAnsi="Times New Roman" w:cs="Times New Roman"/>
              </w:rPr>
              <w:t>Left- lateralized (</w:t>
            </w:r>
            <w:r w:rsidR="008113E5" w:rsidRPr="008113E5">
              <w:rPr>
                <w:rFonts w:ascii="Times New Roman" w:hAnsi="Times New Roman" w:cs="Times New Roman"/>
              </w:rPr>
              <w:t>study</w:t>
            </w:r>
            <w:r w:rsidRPr="008113E5">
              <w:rPr>
                <w:rFonts w:ascii="Times New Roman" w:hAnsi="Times New Roman" w:cs="Times New Roman"/>
              </w:rPr>
              <w:t xml:space="preserve"> cohort)</w:t>
            </w:r>
          </w:p>
        </w:tc>
        <w:tc>
          <w:tcPr>
            <w:tcW w:w="1417" w:type="dxa"/>
          </w:tcPr>
          <w:p w:rsidR="006614B5" w:rsidRPr="008113E5" w:rsidRDefault="006614B5" w:rsidP="008113E5">
            <w:pPr>
              <w:rPr>
                <w:rFonts w:ascii="Times New Roman" w:hAnsi="Times New Roman" w:cs="Times New Roman"/>
              </w:rPr>
            </w:pPr>
            <w:r w:rsidRPr="008113E5">
              <w:rPr>
                <w:rFonts w:ascii="Times New Roman" w:hAnsi="Times New Roman" w:cs="Times New Roman"/>
              </w:rPr>
              <w:t>Left- lateralized (replication cohort)</w:t>
            </w:r>
          </w:p>
        </w:tc>
        <w:tc>
          <w:tcPr>
            <w:tcW w:w="1661" w:type="dxa"/>
          </w:tcPr>
          <w:p w:rsidR="006614B5" w:rsidRPr="008113E5" w:rsidRDefault="008113E5" w:rsidP="008113E5">
            <w:pPr>
              <w:rPr>
                <w:rFonts w:ascii="Times New Roman" w:hAnsi="Times New Roman" w:cs="Times New Roman"/>
              </w:rPr>
            </w:pPr>
            <w:proofErr w:type="spellStart"/>
            <w:r w:rsidRPr="008113E5">
              <w:rPr>
                <w:rFonts w:ascii="Times New Roman" w:hAnsi="Times New Roman" w:cs="Times New Roman"/>
              </w:rPr>
              <w:t>Bihemispheric</w:t>
            </w:r>
            <w:proofErr w:type="spellEnd"/>
            <w:r w:rsidRPr="008113E5">
              <w:rPr>
                <w:rFonts w:ascii="Times New Roman" w:hAnsi="Times New Roman" w:cs="Times New Roman"/>
              </w:rPr>
              <w:t xml:space="preserve"> (study </w:t>
            </w:r>
            <w:r w:rsidR="006614B5" w:rsidRPr="008113E5">
              <w:rPr>
                <w:rFonts w:ascii="Times New Roman" w:hAnsi="Times New Roman" w:cs="Times New Roman"/>
              </w:rPr>
              <w:t>cohort)</w:t>
            </w:r>
          </w:p>
        </w:tc>
      </w:tr>
      <w:tr w:rsidR="008113E5" w:rsidRPr="005B1F26" w:rsidTr="008113E5">
        <w:tc>
          <w:tcPr>
            <w:tcW w:w="2235" w:type="dxa"/>
          </w:tcPr>
          <w:p w:rsidR="006614B5" w:rsidRPr="008113E5" w:rsidRDefault="006614B5" w:rsidP="008113E5">
            <w:pPr>
              <w:rPr>
                <w:rFonts w:ascii="Times New Roman" w:hAnsi="Times New Roman" w:cs="Times New Roman"/>
              </w:rPr>
            </w:pPr>
            <w:r w:rsidRPr="008113E5">
              <w:rPr>
                <w:rFonts w:ascii="Times New Roman" w:hAnsi="Times New Roman" w:cs="Times New Roman"/>
              </w:rPr>
              <w:t>Specificity</w:t>
            </w:r>
          </w:p>
          <w:p w:rsidR="006614B5" w:rsidRPr="008113E5" w:rsidRDefault="006614B5" w:rsidP="008113E5">
            <w:pPr>
              <w:rPr>
                <w:rFonts w:ascii="Times New Roman" w:hAnsi="Times New Roman" w:cs="Times New Roman"/>
              </w:rPr>
            </w:pPr>
            <w:r w:rsidRPr="008113E5">
              <w:rPr>
                <w:rFonts w:ascii="Times New Roman" w:hAnsi="Times New Roman" w:cs="Times New Roman"/>
              </w:rPr>
              <w:t>Sensitivity</w:t>
            </w:r>
          </w:p>
          <w:p w:rsidR="006614B5" w:rsidRPr="008113E5" w:rsidRDefault="006614B5" w:rsidP="008113E5">
            <w:pPr>
              <w:rPr>
                <w:rFonts w:ascii="Times New Roman" w:hAnsi="Times New Roman" w:cs="Times New Roman"/>
              </w:rPr>
            </w:pPr>
            <w:r w:rsidRPr="008113E5">
              <w:rPr>
                <w:rFonts w:ascii="Times New Roman" w:hAnsi="Times New Roman" w:cs="Times New Roman"/>
              </w:rPr>
              <w:t>Accuracy</w:t>
            </w:r>
          </w:p>
          <w:p w:rsidR="006614B5" w:rsidRPr="008113E5" w:rsidRDefault="006614B5" w:rsidP="008113E5">
            <w:pPr>
              <w:rPr>
                <w:rFonts w:ascii="Times New Roman" w:hAnsi="Times New Roman" w:cs="Times New Roman"/>
              </w:rPr>
            </w:pPr>
            <w:r w:rsidRPr="008113E5">
              <w:rPr>
                <w:rFonts w:ascii="Times New Roman" w:hAnsi="Times New Roman" w:cs="Times New Roman"/>
              </w:rPr>
              <w:t>Confidence Interval</w:t>
            </w:r>
          </w:p>
          <w:p w:rsidR="006614B5" w:rsidRPr="008113E5" w:rsidRDefault="006614B5" w:rsidP="008113E5">
            <w:pPr>
              <w:rPr>
                <w:rFonts w:ascii="Times New Roman" w:hAnsi="Times New Roman" w:cs="Times New Roman"/>
              </w:rPr>
            </w:pPr>
            <w:r w:rsidRPr="008113E5">
              <w:rPr>
                <w:rFonts w:ascii="Times New Roman" w:hAnsi="Times New Roman" w:cs="Times New Roman"/>
              </w:rPr>
              <w:t>AUC</w:t>
            </w:r>
          </w:p>
        </w:tc>
        <w:tc>
          <w:tcPr>
            <w:tcW w:w="1275" w:type="dxa"/>
          </w:tcPr>
          <w:p w:rsidR="006614B5" w:rsidRPr="008113E5" w:rsidRDefault="006614B5" w:rsidP="008113E5">
            <w:pPr>
              <w:rPr>
                <w:rFonts w:ascii="Times New Roman" w:hAnsi="Times New Roman" w:cs="Times New Roman"/>
              </w:rPr>
            </w:pPr>
            <w:r w:rsidRPr="008113E5">
              <w:rPr>
                <w:rFonts w:ascii="Times New Roman" w:hAnsi="Times New Roman" w:cs="Times New Roman"/>
              </w:rPr>
              <w:t>57%</w:t>
            </w:r>
          </w:p>
          <w:p w:rsidR="006614B5" w:rsidRPr="008113E5" w:rsidRDefault="006614B5" w:rsidP="008113E5">
            <w:pPr>
              <w:rPr>
                <w:rFonts w:ascii="Times New Roman" w:hAnsi="Times New Roman" w:cs="Times New Roman"/>
              </w:rPr>
            </w:pPr>
            <w:r w:rsidRPr="008113E5">
              <w:rPr>
                <w:rFonts w:ascii="Times New Roman" w:hAnsi="Times New Roman" w:cs="Times New Roman"/>
              </w:rPr>
              <w:t>59%</w:t>
            </w:r>
          </w:p>
          <w:p w:rsidR="006614B5" w:rsidRPr="008113E5" w:rsidRDefault="006614B5" w:rsidP="008113E5">
            <w:pPr>
              <w:rPr>
                <w:rFonts w:ascii="Times New Roman" w:hAnsi="Times New Roman" w:cs="Times New Roman"/>
              </w:rPr>
            </w:pPr>
            <w:r w:rsidRPr="008113E5">
              <w:rPr>
                <w:rFonts w:ascii="Times New Roman" w:hAnsi="Times New Roman" w:cs="Times New Roman"/>
              </w:rPr>
              <w:t>64%</w:t>
            </w:r>
          </w:p>
          <w:p w:rsidR="006614B5" w:rsidRPr="008113E5" w:rsidRDefault="006614B5" w:rsidP="008113E5">
            <w:pPr>
              <w:rPr>
                <w:rFonts w:ascii="Times New Roman" w:hAnsi="Times New Roman" w:cs="Times New Roman"/>
              </w:rPr>
            </w:pPr>
            <w:r w:rsidRPr="008113E5">
              <w:rPr>
                <w:rFonts w:ascii="Times New Roman" w:hAnsi="Times New Roman" w:cs="Times New Roman"/>
              </w:rPr>
              <w:t>0.52 - 0.76</w:t>
            </w:r>
            <w:r w:rsidRPr="008113E5">
              <w:rPr>
                <w:rFonts w:ascii="Times New Roman" w:hAnsi="Times New Roman" w:cs="Times New Roman"/>
              </w:rPr>
              <w:t xml:space="preserve"> 0.648</w:t>
            </w:r>
          </w:p>
        </w:tc>
        <w:tc>
          <w:tcPr>
            <w:tcW w:w="1418" w:type="dxa"/>
          </w:tcPr>
          <w:p w:rsidR="006614B5" w:rsidRPr="008113E5" w:rsidRDefault="006614B5" w:rsidP="008113E5">
            <w:pPr>
              <w:rPr>
                <w:rFonts w:ascii="Times New Roman" w:hAnsi="Times New Roman" w:cs="Times New Roman"/>
              </w:rPr>
            </w:pPr>
            <w:r w:rsidRPr="008113E5">
              <w:rPr>
                <w:rFonts w:ascii="Times New Roman" w:hAnsi="Times New Roman" w:cs="Times New Roman"/>
              </w:rPr>
              <w:t>54%</w:t>
            </w:r>
          </w:p>
          <w:p w:rsidR="006614B5" w:rsidRPr="008113E5" w:rsidRDefault="006614B5" w:rsidP="008113E5">
            <w:pPr>
              <w:rPr>
                <w:rFonts w:ascii="Times New Roman" w:hAnsi="Times New Roman" w:cs="Times New Roman"/>
              </w:rPr>
            </w:pPr>
            <w:r w:rsidRPr="008113E5">
              <w:rPr>
                <w:rFonts w:ascii="Times New Roman" w:hAnsi="Times New Roman" w:cs="Times New Roman"/>
              </w:rPr>
              <w:t>56%</w:t>
            </w:r>
          </w:p>
          <w:p w:rsidR="006614B5" w:rsidRPr="008113E5" w:rsidRDefault="006614B5" w:rsidP="008113E5">
            <w:pPr>
              <w:rPr>
                <w:rFonts w:ascii="Times New Roman" w:hAnsi="Times New Roman" w:cs="Times New Roman"/>
              </w:rPr>
            </w:pPr>
            <w:r w:rsidRPr="008113E5">
              <w:rPr>
                <w:rFonts w:ascii="Times New Roman" w:hAnsi="Times New Roman" w:cs="Times New Roman"/>
              </w:rPr>
              <w:t>62%</w:t>
            </w:r>
          </w:p>
          <w:p w:rsidR="006614B5" w:rsidRPr="008113E5" w:rsidRDefault="006614B5" w:rsidP="008113E5">
            <w:pPr>
              <w:rPr>
                <w:rFonts w:ascii="Times New Roman" w:hAnsi="Times New Roman" w:cs="Times New Roman"/>
              </w:rPr>
            </w:pPr>
            <w:r w:rsidRPr="008113E5">
              <w:rPr>
                <w:rFonts w:ascii="Times New Roman" w:hAnsi="Times New Roman" w:cs="Times New Roman"/>
              </w:rPr>
              <w:t>0.50 - 0.74</w:t>
            </w:r>
          </w:p>
          <w:p w:rsidR="006614B5" w:rsidRPr="008113E5" w:rsidRDefault="006614B5" w:rsidP="008113E5">
            <w:pPr>
              <w:rPr>
                <w:rFonts w:ascii="Times New Roman" w:hAnsi="Times New Roman" w:cs="Times New Roman"/>
              </w:rPr>
            </w:pPr>
            <w:r w:rsidRPr="008113E5">
              <w:rPr>
                <w:rFonts w:ascii="Times New Roman" w:hAnsi="Times New Roman" w:cs="Times New Roman"/>
              </w:rPr>
              <w:t>0.629</w:t>
            </w:r>
          </w:p>
        </w:tc>
        <w:tc>
          <w:tcPr>
            <w:tcW w:w="1276" w:type="dxa"/>
          </w:tcPr>
          <w:p w:rsidR="006614B5" w:rsidRPr="008113E5" w:rsidRDefault="006614B5" w:rsidP="008113E5">
            <w:pPr>
              <w:rPr>
                <w:rFonts w:ascii="Times New Roman" w:hAnsi="Times New Roman" w:cs="Times New Roman"/>
              </w:rPr>
            </w:pPr>
            <w:r w:rsidRPr="008113E5">
              <w:rPr>
                <w:rFonts w:ascii="Times New Roman" w:hAnsi="Times New Roman" w:cs="Times New Roman"/>
              </w:rPr>
              <w:t>52%</w:t>
            </w:r>
          </w:p>
          <w:p w:rsidR="006614B5" w:rsidRPr="008113E5" w:rsidRDefault="006614B5" w:rsidP="008113E5">
            <w:pPr>
              <w:rPr>
                <w:rFonts w:ascii="Times New Roman" w:hAnsi="Times New Roman" w:cs="Times New Roman"/>
              </w:rPr>
            </w:pPr>
            <w:r w:rsidRPr="008113E5">
              <w:rPr>
                <w:rFonts w:ascii="Times New Roman" w:hAnsi="Times New Roman" w:cs="Times New Roman"/>
              </w:rPr>
              <w:t>51%</w:t>
            </w:r>
          </w:p>
          <w:p w:rsidR="006614B5" w:rsidRPr="008113E5" w:rsidRDefault="006614B5" w:rsidP="008113E5">
            <w:pPr>
              <w:rPr>
                <w:rFonts w:ascii="Times New Roman" w:hAnsi="Times New Roman" w:cs="Times New Roman"/>
              </w:rPr>
            </w:pPr>
            <w:r w:rsidRPr="008113E5">
              <w:rPr>
                <w:rFonts w:ascii="Times New Roman" w:hAnsi="Times New Roman" w:cs="Times New Roman"/>
              </w:rPr>
              <w:t>56%</w:t>
            </w:r>
          </w:p>
          <w:p w:rsidR="006614B5" w:rsidRPr="008113E5" w:rsidRDefault="006614B5" w:rsidP="008113E5">
            <w:pPr>
              <w:rPr>
                <w:rFonts w:ascii="Times New Roman" w:hAnsi="Times New Roman" w:cs="Times New Roman"/>
              </w:rPr>
            </w:pPr>
            <w:r w:rsidRPr="008113E5">
              <w:rPr>
                <w:rFonts w:ascii="Times New Roman" w:hAnsi="Times New Roman" w:cs="Times New Roman"/>
              </w:rPr>
              <w:t>0.44 - 0.68</w:t>
            </w:r>
          </w:p>
          <w:p w:rsidR="006614B5" w:rsidRPr="008113E5" w:rsidRDefault="006614B5" w:rsidP="008113E5">
            <w:pPr>
              <w:rPr>
                <w:rFonts w:ascii="Times New Roman" w:hAnsi="Times New Roman" w:cs="Times New Roman"/>
              </w:rPr>
            </w:pPr>
            <w:r w:rsidRPr="008113E5">
              <w:rPr>
                <w:rFonts w:ascii="Times New Roman" w:hAnsi="Times New Roman" w:cs="Times New Roman"/>
              </w:rPr>
              <w:t>0.564</w:t>
            </w:r>
          </w:p>
        </w:tc>
        <w:tc>
          <w:tcPr>
            <w:tcW w:w="1417" w:type="dxa"/>
          </w:tcPr>
          <w:p w:rsidR="006614B5" w:rsidRPr="008113E5" w:rsidRDefault="006614B5" w:rsidP="008113E5">
            <w:pPr>
              <w:rPr>
                <w:rFonts w:ascii="Times New Roman" w:hAnsi="Times New Roman" w:cs="Times New Roman"/>
              </w:rPr>
            </w:pPr>
            <w:r w:rsidRPr="008113E5">
              <w:rPr>
                <w:rFonts w:ascii="Times New Roman" w:hAnsi="Times New Roman" w:cs="Times New Roman"/>
              </w:rPr>
              <w:t>53%</w:t>
            </w:r>
          </w:p>
          <w:p w:rsidR="006614B5" w:rsidRPr="008113E5" w:rsidRDefault="006614B5" w:rsidP="008113E5">
            <w:pPr>
              <w:rPr>
                <w:rFonts w:ascii="Times New Roman" w:hAnsi="Times New Roman" w:cs="Times New Roman"/>
              </w:rPr>
            </w:pPr>
            <w:r w:rsidRPr="008113E5">
              <w:rPr>
                <w:rFonts w:ascii="Times New Roman" w:hAnsi="Times New Roman" w:cs="Times New Roman"/>
              </w:rPr>
              <w:t>51%</w:t>
            </w:r>
          </w:p>
          <w:p w:rsidR="006614B5" w:rsidRPr="008113E5" w:rsidRDefault="006614B5" w:rsidP="008113E5">
            <w:pPr>
              <w:rPr>
                <w:rFonts w:ascii="Times New Roman" w:hAnsi="Times New Roman" w:cs="Times New Roman"/>
              </w:rPr>
            </w:pPr>
            <w:r w:rsidRPr="008113E5">
              <w:rPr>
                <w:rFonts w:ascii="Times New Roman" w:hAnsi="Times New Roman" w:cs="Times New Roman"/>
              </w:rPr>
              <w:t>54%</w:t>
            </w:r>
          </w:p>
          <w:p w:rsidR="006614B5" w:rsidRPr="008113E5" w:rsidRDefault="006614B5" w:rsidP="008113E5">
            <w:pPr>
              <w:rPr>
                <w:rFonts w:ascii="Times New Roman" w:hAnsi="Times New Roman" w:cs="Times New Roman"/>
              </w:rPr>
            </w:pPr>
            <w:r w:rsidRPr="008113E5">
              <w:rPr>
                <w:rFonts w:ascii="Times New Roman" w:hAnsi="Times New Roman" w:cs="Times New Roman"/>
              </w:rPr>
              <w:t>0.42 - 0.66</w:t>
            </w:r>
          </w:p>
          <w:p w:rsidR="006614B5" w:rsidRPr="008113E5" w:rsidRDefault="006614B5" w:rsidP="008113E5">
            <w:pPr>
              <w:rPr>
                <w:rFonts w:ascii="Times New Roman" w:hAnsi="Times New Roman" w:cs="Times New Roman"/>
              </w:rPr>
            </w:pPr>
            <w:r w:rsidRPr="008113E5">
              <w:rPr>
                <w:rFonts w:ascii="Times New Roman" w:hAnsi="Times New Roman" w:cs="Times New Roman"/>
              </w:rPr>
              <w:t>0.543</w:t>
            </w:r>
          </w:p>
        </w:tc>
        <w:tc>
          <w:tcPr>
            <w:tcW w:w="1661" w:type="dxa"/>
          </w:tcPr>
          <w:p w:rsidR="006614B5" w:rsidRPr="008113E5" w:rsidRDefault="006614B5" w:rsidP="008113E5">
            <w:pPr>
              <w:rPr>
                <w:rFonts w:ascii="Times New Roman" w:hAnsi="Times New Roman" w:cs="Times New Roman"/>
              </w:rPr>
            </w:pPr>
            <w:r w:rsidRPr="008113E5">
              <w:rPr>
                <w:rFonts w:ascii="Times New Roman" w:hAnsi="Times New Roman" w:cs="Times New Roman"/>
              </w:rPr>
              <w:t>56%</w:t>
            </w:r>
          </w:p>
          <w:p w:rsidR="006614B5" w:rsidRPr="008113E5" w:rsidRDefault="006614B5" w:rsidP="008113E5">
            <w:pPr>
              <w:rPr>
                <w:rFonts w:ascii="Times New Roman" w:hAnsi="Times New Roman" w:cs="Times New Roman"/>
              </w:rPr>
            </w:pPr>
            <w:r w:rsidRPr="008113E5">
              <w:rPr>
                <w:rFonts w:ascii="Times New Roman" w:hAnsi="Times New Roman" w:cs="Times New Roman"/>
              </w:rPr>
              <w:t>58%</w:t>
            </w:r>
          </w:p>
          <w:p w:rsidR="006614B5" w:rsidRPr="008113E5" w:rsidRDefault="006614B5" w:rsidP="008113E5">
            <w:pPr>
              <w:rPr>
                <w:rFonts w:ascii="Times New Roman" w:hAnsi="Times New Roman" w:cs="Times New Roman"/>
              </w:rPr>
            </w:pPr>
            <w:r w:rsidRPr="008113E5">
              <w:rPr>
                <w:rFonts w:ascii="Times New Roman" w:hAnsi="Times New Roman" w:cs="Times New Roman"/>
              </w:rPr>
              <w:t>64%</w:t>
            </w:r>
          </w:p>
          <w:p w:rsidR="006614B5" w:rsidRPr="008113E5" w:rsidRDefault="006614B5" w:rsidP="008113E5">
            <w:pPr>
              <w:rPr>
                <w:rFonts w:ascii="Times New Roman" w:hAnsi="Times New Roman" w:cs="Times New Roman"/>
              </w:rPr>
            </w:pPr>
            <w:r w:rsidRPr="008113E5">
              <w:rPr>
                <w:rFonts w:ascii="Times New Roman" w:hAnsi="Times New Roman" w:cs="Times New Roman"/>
              </w:rPr>
              <w:t>0.52 - 0.76</w:t>
            </w:r>
          </w:p>
          <w:p w:rsidR="006614B5" w:rsidRPr="008113E5" w:rsidRDefault="006614B5" w:rsidP="008113E5">
            <w:pPr>
              <w:rPr>
                <w:rFonts w:ascii="Times New Roman" w:hAnsi="Times New Roman" w:cs="Times New Roman"/>
              </w:rPr>
            </w:pPr>
            <w:r w:rsidRPr="008113E5">
              <w:rPr>
                <w:rFonts w:ascii="Times New Roman" w:hAnsi="Times New Roman" w:cs="Times New Roman"/>
              </w:rPr>
              <w:t>0.643</w:t>
            </w:r>
          </w:p>
        </w:tc>
      </w:tr>
      <w:tr w:rsidR="008113E5" w:rsidRPr="001B7101" w:rsidTr="008113E5">
        <w:tc>
          <w:tcPr>
            <w:tcW w:w="2235" w:type="dxa"/>
          </w:tcPr>
          <w:p w:rsidR="006614B5" w:rsidRPr="008113E5" w:rsidRDefault="006614B5" w:rsidP="008113E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47" w:type="dxa"/>
            <w:gridSpan w:val="5"/>
          </w:tcPr>
          <w:p w:rsidR="006614B5" w:rsidRPr="008113E5" w:rsidRDefault="006614B5" w:rsidP="008113E5">
            <w:pPr>
              <w:spacing w:before="120" w:after="120"/>
              <w:jc w:val="center"/>
              <w:rPr>
                <w:rFonts w:ascii="Times New Roman" w:hAnsi="Times New Roman" w:cs="Times New Roman"/>
                <w:b/>
              </w:rPr>
            </w:pPr>
            <w:r w:rsidRPr="008113E5">
              <w:rPr>
                <w:rFonts w:ascii="Times New Roman" w:hAnsi="Times New Roman" w:cs="Times New Roman"/>
                <w:b/>
              </w:rPr>
              <w:t>Cortical atrophy pattern</w:t>
            </w:r>
          </w:p>
        </w:tc>
      </w:tr>
      <w:tr w:rsidR="008113E5" w:rsidRPr="001B7101" w:rsidTr="008113E5">
        <w:tc>
          <w:tcPr>
            <w:tcW w:w="2235" w:type="dxa"/>
          </w:tcPr>
          <w:p w:rsidR="006614B5" w:rsidRPr="008113E5" w:rsidRDefault="006614B5" w:rsidP="008113E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</w:tcPr>
          <w:p w:rsidR="006614B5" w:rsidRPr="008113E5" w:rsidRDefault="006614B5" w:rsidP="008113E5">
            <w:pPr>
              <w:rPr>
                <w:rFonts w:ascii="Times New Roman" w:hAnsi="Times New Roman" w:cs="Times New Roman"/>
              </w:rPr>
            </w:pPr>
            <w:r w:rsidRPr="008113E5">
              <w:rPr>
                <w:rFonts w:ascii="Times New Roman" w:hAnsi="Times New Roman" w:cs="Times New Roman"/>
              </w:rPr>
              <w:t>Cerebellar pattern (</w:t>
            </w:r>
            <w:r w:rsidR="008113E5">
              <w:rPr>
                <w:rFonts w:ascii="Times New Roman" w:hAnsi="Times New Roman" w:cs="Times New Roman"/>
              </w:rPr>
              <w:t>study</w:t>
            </w:r>
            <w:r w:rsidRPr="008113E5">
              <w:rPr>
                <w:rFonts w:ascii="Times New Roman" w:hAnsi="Times New Roman" w:cs="Times New Roman"/>
              </w:rPr>
              <w:t xml:space="preserve"> cohort)</w:t>
            </w:r>
          </w:p>
        </w:tc>
        <w:tc>
          <w:tcPr>
            <w:tcW w:w="1418" w:type="dxa"/>
          </w:tcPr>
          <w:p w:rsidR="006614B5" w:rsidRPr="008113E5" w:rsidRDefault="006614B5" w:rsidP="008113E5">
            <w:pPr>
              <w:rPr>
                <w:rFonts w:ascii="Times New Roman" w:hAnsi="Times New Roman" w:cs="Times New Roman"/>
              </w:rPr>
            </w:pPr>
            <w:r w:rsidRPr="008113E5">
              <w:rPr>
                <w:rFonts w:ascii="Times New Roman" w:hAnsi="Times New Roman" w:cs="Times New Roman"/>
              </w:rPr>
              <w:t>Cerebellar pattern (replication cohort)</w:t>
            </w:r>
          </w:p>
        </w:tc>
        <w:tc>
          <w:tcPr>
            <w:tcW w:w="1276" w:type="dxa"/>
          </w:tcPr>
          <w:p w:rsidR="006614B5" w:rsidRPr="008113E5" w:rsidRDefault="006614B5" w:rsidP="008113E5">
            <w:pPr>
              <w:rPr>
                <w:rFonts w:ascii="Times New Roman" w:hAnsi="Times New Roman" w:cs="Times New Roman"/>
              </w:rPr>
            </w:pPr>
            <w:r w:rsidRPr="008113E5">
              <w:rPr>
                <w:rFonts w:ascii="Times New Roman" w:hAnsi="Times New Roman" w:cs="Times New Roman"/>
              </w:rPr>
              <w:t>Left- lateralized (</w:t>
            </w:r>
            <w:r w:rsidR="008113E5">
              <w:rPr>
                <w:rFonts w:ascii="Times New Roman" w:hAnsi="Times New Roman" w:cs="Times New Roman"/>
              </w:rPr>
              <w:t>study</w:t>
            </w:r>
            <w:r w:rsidRPr="008113E5">
              <w:rPr>
                <w:rFonts w:ascii="Times New Roman" w:hAnsi="Times New Roman" w:cs="Times New Roman"/>
              </w:rPr>
              <w:t xml:space="preserve"> cohort)</w:t>
            </w:r>
          </w:p>
        </w:tc>
        <w:tc>
          <w:tcPr>
            <w:tcW w:w="1417" w:type="dxa"/>
          </w:tcPr>
          <w:p w:rsidR="006614B5" w:rsidRPr="008113E5" w:rsidRDefault="006614B5" w:rsidP="008113E5">
            <w:pPr>
              <w:rPr>
                <w:rFonts w:ascii="Times New Roman" w:hAnsi="Times New Roman" w:cs="Times New Roman"/>
              </w:rPr>
            </w:pPr>
            <w:r w:rsidRPr="008113E5">
              <w:rPr>
                <w:rFonts w:ascii="Times New Roman" w:hAnsi="Times New Roman" w:cs="Times New Roman"/>
              </w:rPr>
              <w:t>Left- lateralized (replication cohort)</w:t>
            </w:r>
          </w:p>
        </w:tc>
        <w:tc>
          <w:tcPr>
            <w:tcW w:w="1661" w:type="dxa"/>
          </w:tcPr>
          <w:p w:rsidR="006614B5" w:rsidRPr="008113E5" w:rsidRDefault="006614B5" w:rsidP="008113E5">
            <w:pPr>
              <w:rPr>
                <w:rFonts w:ascii="Times New Roman" w:hAnsi="Times New Roman" w:cs="Times New Roman"/>
              </w:rPr>
            </w:pPr>
            <w:proofErr w:type="spellStart"/>
            <w:r w:rsidRPr="008113E5">
              <w:rPr>
                <w:rFonts w:ascii="Times New Roman" w:hAnsi="Times New Roman" w:cs="Times New Roman"/>
              </w:rPr>
              <w:t>Bihemispheric</w:t>
            </w:r>
            <w:proofErr w:type="spellEnd"/>
            <w:r w:rsidRPr="008113E5">
              <w:rPr>
                <w:rFonts w:ascii="Times New Roman" w:hAnsi="Times New Roman" w:cs="Times New Roman"/>
              </w:rPr>
              <w:t xml:space="preserve"> (</w:t>
            </w:r>
            <w:r w:rsidR="008113E5">
              <w:rPr>
                <w:rFonts w:ascii="Times New Roman" w:hAnsi="Times New Roman" w:cs="Times New Roman"/>
              </w:rPr>
              <w:t>study</w:t>
            </w:r>
            <w:r w:rsidRPr="008113E5">
              <w:rPr>
                <w:rFonts w:ascii="Times New Roman" w:hAnsi="Times New Roman" w:cs="Times New Roman"/>
              </w:rPr>
              <w:t xml:space="preserve"> cohort)</w:t>
            </w:r>
          </w:p>
        </w:tc>
      </w:tr>
      <w:tr w:rsidR="008113E5" w:rsidRPr="005B1F26" w:rsidTr="008113E5">
        <w:tc>
          <w:tcPr>
            <w:tcW w:w="2235" w:type="dxa"/>
          </w:tcPr>
          <w:p w:rsidR="006614B5" w:rsidRPr="008113E5" w:rsidRDefault="006614B5" w:rsidP="008113E5">
            <w:pPr>
              <w:rPr>
                <w:rFonts w:ascii="Times New Roman" w:hAnsi="Times New Roman" w:cs="Times New Roman"/>
              </w:rPr>
            </w:pPr>
            <w:r w:rsidRPr="008113E5">
              <w:rPr>
                <w:rFonts w:ascii="Times New Roman" w:hAnsi="Times New Roman" w:cs="Times New Roman"/>
              </w:rPr>
              <w:t>Specificity</w:t>
            </w:r>
          </w:p>
          <w:p w:rsidR="006614B5" w:rsidRPr="008113E5" w:rsidRDefault="006614B5" w:rsidP="008113E5">
            <w:pPr>
              <w:rPr>
                <w:rFonts w:ascii="Times New Roman" w:hAnsi="Times New Roman" w:cs="Times New Roman"/>
              </w:rPr>
            </w:pPr>
            <w:r w:rsidRPr="008113E5">
              <w:rPr>
                <w:rFonts w:ascii="Times New Roman" w:hAnsi="Times New Roman" w:cs="Times New Roman"/>
              </w:rPr>
              <w:t>Sensitivity</w:t>
            </w:r>
          </w:p>
          <w:p w:rsidR="006614B5" w:rsidRPr="008113E5" w:rsidRDefault="006614B5" w:rsidP="008113E5">
            <w:pPr>
              <w:rPr>
                <w:rFonts w:ascii="Times New Roman" w:hAnsi="Times New Roman" w:cs="Times New Roman"/>
              </w:rPr>
            </w:pPr>
            <w:r w:rsidRPr="008113E5">
              <w:rPr>
                <w:rFonts w:ascii="Times New Roman" w:hAnsi="Times New Roman" w:cs="Times New Roman"/>
              </w:rPr>
              <w:t>Accuracy</w:t>
            </w:r>
          </w:p>
          <w:p w:rsidR="006614B5" w:rsidRPr="008113E5" w:rsidRDefault="006614B5" w:rsidP="008113E5">
            <w:pPr>
              <w:rPr>
                <w:rFonts w:ascii="Times New Roman" w:hAnsi="Times New Roman" w:cs="Times New Roman"/>
              </w:rPr>
            </w:pPr>
            <w:r w:rsidRPr="008113E5">
              <w:rPr>
                <w:rFonts w:ascii="Times New Roman" w:hAnsi="Times New Roman" w:cs="Times New Roman"/>
              </w:rPr>
              <w:t>Confidence Interval</w:t>
            </w:r>
          </w:p>
          <w:p w:rsidR="006614B5" w:rsidRPr="008113E5" w:rsidRDefault="006614B5" w:rsidP="008113E5">
            <w:pPr>
              <w:rPr>
                <w:rFonts w:ascii="Times New Roman" w:hAnsi="Times New Roman" w:cs="Times New Roman"/>
              </w:rPr>
            </w:pPr>
            <w:r w:rsidRPr="008113E5">
              <w:rPr>
                <w:rFonts w:ascii="Times New Roman" w:hAnsi="Times New Roman" w:cs="Times New Roman"/>
              </w:rPr>
              <w:t>AUC</w:t>
            </w:r>
          </w:p>
        </w:tc>
        <w:tc>
          <w:tcPr>
            <w:tcW w:w="1275" w:type="dxa"/>
          </w:tcPr>
          <w:p w:rsidR="006614B5" w:rsidRPr="008113E5" w:rsidRDefault="006614B5" w:rsidP="008113E5">
            <w:pPr>
              <w:rPr>
                <w:rFonts w:ascii="Times New Roman" w:hAnsi="Times New Roman" w:cs="Times New Roman"/>
              </w:rPr>
            </w:pPr>
            <w:r w:rsidRPr="008113E5">
              <w:rPr>
                <w:rFonts w:ascii="Times New Roman" w:hAnsi="Times New Roman" w:cs="Times New Roman"/>
              </w:rPr>
              <w:t>54%</w:t>
            </w:r>
          </w:p>
          <w:p w:rsidR="006614B5" w:rsidRPr="008113E5" w:rsidRDefault="006614B5" w:rsidP="008113E5">
            <w:pPr>
              <w:rPr>
                <w:rFonts w:ascii="Times New Roman" w:hAnsi="Times New Roman" w:cs="Times New Roman"/>
              </w:rPr>
            </w:pPr>
            <w:r w:rsidRPr="008113E5">
              <w:rPr>
                <w:rFonts w:ascii="Times New Roman" w:hAnsi="Times New Roman" w:cs="Times New Roman"/>
              </w:rPr>
              <w:t>53%</w:t>
            </w:r>
          </w:p>
          <w:p w:rsidR="006614B5" w:rsidRPr="008113E5" w:rsidRDefault="006614B5" w:rsidP="008113E5">
            <w:pPr>
              <w:rPr>
                <w:rFonts w:ascii="Times New Roman" w:hAnsi="Times New Roman" w:cs="Times New Roman"/>
              </w:rPr>
            </w:pPr>
            <w:r w:rsidRPr="008113E5">
              <w:rPr>
                <w:rFonts w:ascii="Times New Roman" w:hAnsi="Times New Roman" w:cs="Times New Roman"/>
              </w:rPr>
              <w:t>56%</w:t>
            </w:r>
          </w:p>
          <w:p w:rsidR="006614B5" w:rsidRPr="008113E5" w:rsidRDefault="006614B5" w:rsidP="008113E5">
            <w:pPr>
              <w:rPr>
                <w:rFonts w:ascii="Times New Roman" w:hAnsi="Times New Roman" w:cs="Times New Roman"/>
              </w:rPr>
            </w:pPr>
            <w:r w:rsidRPr="008113E5">
              <w:rPr>
                <w:rFonts w:ascii="Times New Roman" w:hAnsi="Times New Roman" w:cs="Times New Roman"/>
              </w:rPr>
              <w:t>0.44 - 0.68</w:t>
            </w:r>
          </w:p>
          <w:p w:rsidR="006614B5" w:rsidRPr="008113E5" w:rsidRDefault="006614B5" w:rsidP="008113E5">
            <w:pPr>
              <w:rPr>
                <w:rFonts w:ascii="Times New Roman" w:hAnsi="Times New Roman" w:cs="Times New Roman"/>
              </w:rPr>
            </w:pPr>
            <w:r w:rsidRPr="008113E5">
              <w:rPr>
                <w:rFonts w:ascii="Times New Roman" w:hAnsi="Times New Roman" w:cs="Times New Roman"/>
              </w:rPr>
              <w:t>0.568</w:t>
            </w:r>
          </w:p>
        </w:tc>
        <w:tc>
          <w:tcPr>
            <w:tcW w:w="1418" w:type="dxa"/>
          </w:tcPr>
          <w:p w:rsidR="006614B5" w:rsidRPr="008113E5" w:rsidRDefault="006614B5" w:rsidP="008113E5">
            <w:pPr>
              <w:rPr>
                <w:rFonts w:ascii="Times New Roman" w:hAnsi="Times New Roman" w:cs="Times New Roman"/>
              </w:rPr>
            </w:pPr>
            <w:r w:rsidRPr="008113E5">
              <w:rPr>
                <w:rFonts w:ascii="Times New Roman" w:hAnsi="Times New Roman" w:cs="Times New Roman"/>
              </w:rPr>
              <w:t>51%</w:t>
            </w:r>
          </w:p>
          <w:p w:rsidR="006614B5" w:rsidRPr="008113E5" w:rsidRDefault="006614B5" w:rsidP="008113E5">
            <w:pPr>
              <w:rPr>
                <w:rFonts w:ascii="Times New Roman" w:hAnsi="Times New Roman" w:cs="Times New Roman"/>
              </w:rPr>
            </w:pPr>
            <w:r w:rsidRPr="008113E5">
              <w:rPr>
                <w:rFonts w:ascii="Times New Roman" w:hAnsi="Times New Roman" w:cs="Times New Roman"/>
              </w:rPr>
              <w:t>54%</w:t>
            </w:r>
          </w:p>
          <w:p w:rsidR="006614B5" w:rsidRPr="008113E5" w:rsidRDefault="006614B5" w:rsidP="008113E5">
            <w:pPr>
              <w:rPr>
                <w:rFonts w:ascii="Times New Roman" w:hAnsi="Times New Roman" w:cs="Times New Roman"/>
              </w:rPr>
            </w:pPr>
            <w:r w:rsidRPr="008113E5">
              <w:rPr>
                <w:rFonts w:ascii="Times New Roman" w:hAnsi="Times New Roman" w:cs="Times New Roman"/>
              </w:rPr>
              <w:t>54%</w:t>
            </w:r>
          </w:p>
          <w:p w:rsidR="006614B5" w:rsidRPr="008113E5" w:rsidRDefault="006614B5" w:rsidP="008113E5">
            <w:pPr>
              <w:rPr>
                <w:rFonts w:ascii="Times New Roman" w:hAnsi="Times New Roman" w:cs="Times New Roman"/>
              </w:rPr>
            </w:pPr>
            <w:r w:rsidRPr="008113E5">
              <w:rPr>
                <w:rFonts w:ascii="Times New Roman" w:hAnsi="Times New Roman" w:cs="Times New Roman"/>
              </w:rPr>
              <w:t>0.43 - 0.66</w:t>
            </w:r>
          </w:p>
          <w:p w:rsidR="006614B5" w:rsidRPr="008113E5" w:rsidRDefault="006614B5" w:rsidP="008113E5">
            <w:pPr>
              <w:rPr>
                <w:rFonts w:ascii="Times New Roman" w:hAnsi="Times New Roman" w:cs="Times New Roman"/>
              </w:rPr>
            </w:pPr>
            <w:r w:rsidRPr="008113E5">
              <w:rPr>
                <w:rFonts w:ascii="Times New Roman" w:hAnsi="Times New Roman" w:cs="Times New Roman"/>
              </w:rPr>
              <w:t xml:space="preserve"> 0.549</w:t>
            </w:r>
          </w:p>
        </w:tc>
        <w:tc>
          <w:tcPr>
            <w:tcW w:w="1276" w:type="dxa"/>
          </w:tcPr>
          <w:p w:rsidR="006614B5" w:rsidRPr="008113E5" w:rsidRDefault="006614B5" w:rsidP="008113E5">
            <w:pPr>
              <w:rPr>
                <w:rFonts w:ascii="Times New Roman" w:hAnsi="Times New Roman" w:cs="Times New Roman"/>
              </w:rPr>
            </w:pPr>
            <w:r w:rsidRPr="008113E5">
              <w:rPr>
                <w:rFonts w:ascii="Times New Roman" w:hAnsi="Times New Roman" w:cs="Times New Roman"/>
              </w:rPr>
              <w:t>48%</w:t>
            </w:r>
          </w:p>
          <w:p w:rsidR="006614B5" w:rsidRPr="008113E5" w:rsidRDefault="006614B5" w:rsidP="008113E5">
            <w:pPr>
              <w:rPr>
                <w:rFonts w:ascii="Times New Roman" w:hAnsi="Times New Roman" w:cs="Times New Roman"/>
              </w:rPr>
            </w:pPr>
            <w:r w:rsidRPr="008113E5">
              <w:rPr>
                <w:rFonts w:ascii="Times New Roman" w:hAnsi="Times New Roman" w:cs="Times New Roman"/>
              </w:rPr>
              <w:t>49%</w:t>
            </w:r>
          </w:p>
          <w:p w:rsidR="006614B5" w:rsidRPr="008113E5" w:rsidRDefault="006614B5" w:rsidP="008113E5">
            <w:pPr>
              <w:rPr>
                <w:rFonts w:ascii="Times New Roman" w:hAnsi="Times New Roman" w:cs="Times New Roman"/>
              </w:rPr>
            </w:pPr>
            <w:r w:rsidRPr="008113E5">
              <w:rPr>
                <w:rFonts w:ascii="Times New Roman" w:hAnsi="Times New Roman" w:cs="Times New Roman"/>
              </w:rPr>
              <w:t>51%</w:t>
            </w:r>
          </w:p>
          <w:p w:rsidR="006614B5" w:rsidRPr="008113E5" w:rsidRDefault="006614B5" w:rsidP="008113E5">
            <w:pPr>
              <w:rPr>
                <w:rFonts w:ascii="Times New Roman" w:hAnsi="Times New Roman" w:cs="Times New Roman"/>
              </w:rPr>
            </w:pPr>
            <w:r w:rsidRPr="008113E5">
              <w:rPr>
                <w:rFonts w:ascii="Times New Roman" w:hAnsi="Times New Roman" w:cs="Times New Roman"/>
              </w:rPr>
              <w:t>0.40 - 0.63</w:t>
            </w:r>
          </w:p>
          <w:p w:rsidR="006614B5" w:rsidRPr="008113E5" w:rsidRDefault="006614B5" w:rsidP="008113E5">
            <w:pPr>
              <w:rPr>
                <w:rFonts w:ascii="Times New Roman" w:hAnsi="Times New Roman" w:cs="Times New Roman"/>
              </w:rPr>
            </w:pPr>
            <w:r w:rsidRPr="008113E5">
              <w:rPr>
                <w:rFonts w:ascii="Times New Roman" w:hAnsi="Times New Roman" w:cs="Times New Roman"/>
              </w:rPr>
              <w:t>0.514</w:t>
            </w:r>
          </w:p>
        </w:tc>
        <w:tc>
          <w:tcPr>
            <w:tcW w:w="1417" w:type="dxa"/>
          </w:tcPr>
          <w:p w:rsidR="006614B5" w:rsidRPr="008113E5" w:rsidRDefault="006614B5" w:rsidP="008113E5">
            <w:pPr>
              <w:rPr>
                <w:rFonts w:ascii="Times New Roman" w:hAnsi="Times New Roman" w:cs="Times New Roman"/>
              </w:rPr>
            </w:pPr>
            <w:r w:rsidRPr="008113E5">
              <w:rPr>
                <w:rFonts w:ascii="Times New Roman" w:hAnsi="Times New Roman" w:cs="Times New Roman"/>
              </w:rPr>
              <w:t>49%</w:t>
            </w:r>
          </w:p>
          <w:p w:rsidR="006614B5" w:rsidRPr="008113E5" w:rsidRDefault="006614B5" w:rsidP="008113E5">
            <w:pPr>
              <w:rPr>
                <w:rFonts w:ascii="Times New Roman" w:hAnsi="Times New Roman" w:cs="Times New Roman"/>
              </w:rPr>
            </w:pPr>
            <w:r w:rsidRPr="008113E5">
              <w:rPr>
                <w:rFonts w:ascii="Times New Roman" w:hAnsi="Times New Roman" w:cs="Times New Roman"/>
              </w:rPr>
              <w:t>52%</w:t>
            </w:r>
          </w:p>
          <w:p w:rsidR="006614B5" w:rsidRPr="008113E5" w:rsidRDefault="006614B5" w:rsidP="008113E5">
            <w:pPr>
              <w:rPr>
                <w:rFonts w:ascii="Times New Roman" w:hAnsi="Times New Roman" w:cs="Times New Roman"/>
              </w:rPr>
            </w:pPr>
            <w:r w:rsidRPr="008113E5">
              <w:rPr>
                <w:rFonts w:ascii="Times New Roman" w:hAnsi="Times New Roman" w:cs="Times New Roman"/>
              </w:rPr>
              <w:t>52%</w:t>
            </w:r>
          </w:p>
          <w:p w:rsidR="006614B5" w:rsidRPr="008113E5" w:rsidRDefault="006614B5" w:rsidP="008113E5">
            <w:pPr>
              <w:rPr>
                <w:rFonts w:ascii="Times New Roman" w:hAnsi="Times New Roman" w:cs="Times New Roman"/>
              </w:rPr>
            </w:pPr>
            <w:r w:rsidRPr="008113E5">
              <w:rPr>
                <w:rFonts w:ascii="Times New Roman" w:hAnsi="Times New Roman" w:cs="Times New Roman"/>
              </w:rPr>
              <w:t>0.41 - 0.62</w:t>
            </w:r>
          </w:p>
          <w:p w:rsidR="006614B5" w:rsidRPr="008113E5" w:rsidRDefault="006614B5" w:rsidP="008113E5">
            <w:pPr>
              <w:rPr>
                <w:rFonts w:ascii="Times New Roman" w:hAnsi="Times New Roman" w:cs="Times New Roman"/>
              </w:rPr>
            </w:pPr>
            <w:r w:rsidRPr="008113E5">
              <w:rPr>
                <w:rFonts w:ascii="Times New Roman" w:hAnsi="Times New Roman" w:cs="Times New Roman"/>
              </w:rPr>
              <w:t>0.523</w:t>
            </w:r>
          </w:p>
        </w:tc>
        <w:tc>
          <w:tcPr>
            <w:tcW w:w="1661" w:type="dxa"/>
          </w:tcPr>
          <w:p w:rsidR="006614B5" w:rsidRPr="008113E5" w:rsidRDefault="006614B5" w:rsidP="008113E5">
            <w:pPr>
              <w:rPr>
                <w:rFonts w:ascii="Times New Roman" w:hAnsi="Times New Roman" w:cs="Times New Roman"/>
              </w:rPr>
            </w:pPr>
            <w:r w:rsidRPr="008113E5">
              <w:rPr>
                <w:rFonts w:ascii="Times New Roman" w:hAnsi="Times New Roman" w:cs="Times New Roman"/>
              </w:rPr>
              <w:t>51%</w:t>
            </w:r>
          </w:p>
          <w:p w:rsidR="006614B5" w:rsidRPr="008113E5" w:rsidRDefault="006614B5" w:rsidP="008113E5">
            <w:pPr>
              <w:rPr>
                <w:rFonts w:ascii="Times New Roman" w:hAnsi="Times New Roman" w:cs="Times New Roman"/>
              </w:rPr>
            </w:pPr>
            <w:r w:rsidRPr="008113E5">
              <w:rPr>
                <w:rFonts w:ascii="Times New Roman" w:hAnsi="Times New Roman" w:cs="Times New Roman"/>
              </w:rPr>
              <w:t>49%</w:t>
            </w:r>
          </w:p>
          <w:p w:rsidR="006614B5" w:rsidRPr="008113E5" w:rsidRDefault="006614B5" w:rsidP="008113E5">
            <w:pPr>
              <w:rPr>
                <w:rFonts w:ascii="Times New Roman" w:hAnsi="Times New Roman" w:cs="Times New Roman"/>
              </w:rPr>
            </w:pPr>
            <w:r w:rsidRPr="008113E5">
              <w:rPr>
                <w:rFonts w:ascii="Times New Roman" w:hAnsi="Times New Roman" w:cs="Times New Roman"/>
              </w:rPr>
              <w:t>52%</w:t>
            </w:r>
          </w:p>
          <w:p w:rsidR="006614B5" w:rsidRPr="008113E5" w:rsidRDefault="006614B5" w:rsidP="008113E5">
            <w:pPr>
              <w:rPr>
                <w:rFonts w:ascii="Times New Roman" w:hAnsi="Times New Roman" w:cs="Times New Roman"/>
              </w:rPr>
            </w:pPr>
            <w:r w:rsidRPr="008113E5">
              <w:rPr>
                <w:rFonts w:ascii="Times New Roman" w:hAnsi="Times New Roman" w:cs="Times New Roman"/>
              </w:rPr>
              <w:t>0.40 - 0.64</w:t>
            </w:r>
          </w:p>
          <w:p w:rsidR="006614B5" w:rsidRPr="008113E5" w:rsidRDefault="006614B5" w:rsidP="008113E5">
            <w:pPr>
              <w:rPr>
                <w:rFonts w:ascii="Times New Roman" w:hAnsi="Times New Roman" w:cs="Times New Roman"/>
              </w:rPr>
            </w:pPr>
            <w:r w:rsidRPr="008113E5">
              <w:rPr>
                <w:rFonts w:ascii="Times New Roman" w:hAnsi="Times New Roman" w:cs="Times New Roman"/>
              </w:rPr>
              <w:t>0.523</w:t>
            </w:r>
          </w:p>
        </w:tc>
      </w:tr>
      <w:tr w:rsidR="008113E5" w:rsidRPr="005B1F26" w:rsidTr="008113E5">
        <w:tc>
          <w:tcPr>
            <w:tcW w:w="2235" w:type="dxa"/>
          </w:tcPr>
          <w:p w:rsidR="006614B5" w:rsidRPr="008113E5" w:rsidRDefault="006614B5" w:rsidP="008113E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47" w:type="dxa"/>
            <w:gridSpan w:val="5"/>
          </w:tcPr>
          <w:p w:rsidR="006614B5" w:rsidRPr="008113E5" w:rsidRDefault="006614B5" w:rsidP="008113E5">
            <w:pPr>
              <w:spacing w:before="120" w:after="120"/>
              <w:jc w:val="center"/>
              <w:rPr>
                <w:rFonts w:ascii="Times New Roman" w:hAnsi="Times New Roman" w:cs="Times New Roman"/>
                <w:b/>
              </w:rPr>
            </w:pPr>
            <w:r w:rsidRPr="008113E5">
              <w:rPr>
                <w:rFonts w:ascii="Times New Roman" w:hAnsi="Times New Roman" w:cs="Times New Roman"/>
                <w:b/>
              </w:rPr>
              <w:t xml:space="preserve">Co-varying patterns of </w:t>
            </w:r>
            <w:r w:rsidR="008113E5">
              <w:rPr>
                <w:rFonts w:ascii="Times New Roman" w:hAnsi="Times New Roman" w:cs="Times New Roman"/>
                <w:b/>
              </w:rPr>
              <w:t>WM</w:t>
            </w:r>
            <w:r w:rsidRPr="008113E5">
              <w:rPr>
                <w:rFonts w:ascii="Times New Roman" w:hAnsi="Times New Roman" w:cs="Times New Roman"/>
                <w:b/>
              </w:rPr>
              <w:t xml:space="preserve"> lesions and cortical atrophy</w:t>
            </w:r>
          </w:p>
        </w:tc>
      </w:tr>
      <w:tr w:rsidR="008113E5" w:rsidRPr="001B7101" w:rsidTr="008113E5">
        <w:tc>
          <w:tcPr>
            <w:tcW w:w="2235" w:type="dxa"/>
          </w:tcPr>
          <w:p w:rsidR="006614B5" w:rsidRPr="008113E5" w:rsidRDefault="006614B5" w:rsidP="008113E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</w:tcPr>
          <w:p w:rsidR="006614B5" w:rsidRPr="008113E5" w:rsidRDefault="006614B5" w:rsidP="008113E5">
            <w:pPr>
              <w:rPr>
                <w:rFonts w:ascii="Times New Roman" w:hAnsi="Times New Roman" w:cs="Times New Roman"/>
              </w:rPr>
            </w:pPr>
            <w:r w:rsidRPr="008113E5">
              <w:rPr>
                <w:rFonts w:ascii="Times New Roman" w:hAnsi="Times New Roman" w:cs="Times New Roman"/>
              </w:rPr>
              <w:t>Cerebellar pattern (</w:t>
            </w:r>
            <w:r w:rsidR="008113E5">
              <w:rPr>
                <w:rFonts w:ascii="Times New Roman" w:hAnsi="Times New Roman" w:cs="Times New Roman"/>
              </w:rPr>
              <w:t>study</w:t>
            </w:r>
            <w:r w:rsidRPr="008113E5">
              <w:rPr>
                <w:rFonts w:ascii="Times New Roman" w:hAnsi="Times New Roman" w:cs="Times New Roman"/>
              </w:rPr>
              <w:t xml:space="preserve"> cohort)</w:t>
            </w:r>
          </w:p>
        </w:tc>
        <w:tc>
          <w:tcPr>
            <w:tcW w:w="1418" w:type="dxa"/>
          </w:tcPr>
          <w:p w:rsidR="006614B5" w:rsidRPr="008113E5" w:rsidRDefault="006614B5" w:rsidP="008113E5">
            <w:pPr>
              <w:rPr>
                <w:rFonts w:ascii="Times New Roman" w:hAnsi="Times New Roman" w:cs="Times New Roman"/>
              </w:rPr>
            </w:pPr>
            <w:r w:rsidRPr="008113E5">
              <w:rPr>
                <w:rFonts w:ascii="Times New Roman" w:hAnsi="Times New Roman" w:cs="Times New Roman"/>
              </w:rPr>
              <w:t>Cerebellar pattern (replication cohort)</w:t>
            </w:r>
          </w:p>
        </w:tc>
        <w:tc>
          <w:tcPr>
            <w:tcW w:w="1276" w:type="dxa"/>
          </w:tcPr>
          <w:p w:rsidR="006614B5" w:rsidRPr="008113E5" w:rsidRDefault="006614B5" w:rsidP="008113E5">
            <w:pPr>
              <w:rPr>
                <w:rFonts w:ascii="Times New Roman" w:hAnsi="Times New Roman" w:cs="Times New Roman"/>
              </w:rPr>
            </w:pPr>
            <w:r w:rsidRPr="008113E5">
              <w:rPr>
                <w:rFonts w:ascii="Times New Roman" w:hAnsi="Times New Roman" w:cs="Times New Roman"/>
              </w:rPr>
              <w:t>Left- lateralized (</w:t>
            </w:r>
            <w:r w:rsidR="008113E5">
              <w:rPr>
                <w:rFonts w:ascii="Times New Roman" w:hAnsi="Times New Roman" w:cs="Times New Roman"/>
              </w:rPr>
              <w:t>study</w:t>
            </w:r>
            <w:r w:rsidRPr="008113E5">
              <w:rPr>
                <w:rFonts w:ascii="Times New Roman" w:hAnsi="Times New Roman" w:cs="Times New Roman"/>
              </w:rPr>
              <w:t xml:space="preserve"> cohort)</w:t>
            </w:r>
          </w:p>
        </w:tc>
        <w:tc>
          <w:tcPr>
            <w:tcW w:w="1417" w:type="dxa"/>
          </w:tcPr>
          <w:p w:rsidR="006614B5" w:rsidRPr="008113E5" w:rsidRDefault="006614B5" w:rsidP="008113E5">
            <w:pPr>
              <w:rPr>
                <w:rFonts w:ascii="Times New Roman" w:hAnsi="Times New Roman" w:cs="Times New Roman"/>
              </w:rPr>
            </w:pPr>
            <w:r w:rsidRPr="008113E5">
              <w:rPr>
                <w:rFonts w:ascii="Times New Roman" w:hAnsi="Times New Roman" w:cs="Times New Roman"/>
              </w:rPr>
              <w:t>Left- lateralized (replication cohort)</w:t>
            </w:r>
          </w:p>
        </w:tc>
        <w:tc>
          <w:tcPr>
            <w:tcW w:w="1661" w:type="dxa"/>
          </w:tcPr>
          <w:p w:rsidR="006614B5" w:rsidRPr="008113E5" w:rsidRDefault="006614B5" w:rsidP="008113E5">
            <w:pPr>
              <w:rPr>
                <w:rFonts w:ascii="Times New Roman" w:hAnsi="Times New Roman" w:cs="Times New Roman"/>
              </w:rPr>
            </w:pPr>
            <w:proofErr w:type="spellStart"/>
            <w:r w:rsidRPr="008113E5">
              <w:rPr>
                <w:rFonts w:ascii="Times New Roman" w:hAnsi="Times New Roman" w:cs="Times New Roman"/>
              </w:rPr>
              <w:t>Bihemispheric</w:t>
            </w:r>
            <w:proofErr w:type="spellEnd"/>
            <w:r w:rsidRPr="008113E5">
              <w:rPr>
                <w:rFonts w:ascii="Times New Roman" w:hAnsi="Times New Roman" w:cs="Times New Roman"/>
              </w:rPr>
              <w:t xml:space="preserve"> (</w:t>
            </w:r>
            <w:r w:rsidR="008113E5">
              <w:rPr>
                <w:rFonts w:ascii="Times New Roman" w:hAnsi="Times New Roman" w:cs="Times New Roman"/>
              </w:rPr>
              <w:t>study</w:t>
            </w:r>
            <w:r w:rsidRPr="008113E5">
              <w:rPr>
                <w:rFonts w:ascii="Times New Roman" w:hAnsi="Times New Roman" w:cs="Times New Roman"/>
              </w:rPr>
              <w:t xml:space="preserve"> cohort)</w:t>
            </w:r>
          </w:p>
        </w:tc>
      </w:tr>
      <w:tr w:rsidR="008113E5" w:rsidRPr="005B1F26" w:rsidTr="008113E5">
        <w:tc>
          <w:tcPr>
            <w:tcW w:w="2235" w:type="dxa"/>
          </w:tcPr>
          <w:p w:rsidR="006614B5" w:rsidRPr="008113E5" w:rsidRDefault="006614B5" w:rsidP="008113E5">
            <w:pPr>
              <w:rPr>
                <w:rFonts w:ascii="Times New Roman" w:hAnsi="Times New Roman" w:cs="Times New Roman"/>
              </w:rPr>
            </w:pPr>
            <w:r w:rsidRPr="008113E5">
              <w:rPr>
                <w:rFonts w:ascii="Times New Roman" w:hAnsi="Times New Roman" w:cs="Times New Roman"/>
              </w:rPr>
              <w:t>Specificity</w:t>
            </w:r>
          </w:p>
          <w:p w:rsidR="006614B5" w:rsidRPr="008113E5" w:rsidRDefault="006614B5" w:rsidP="008113E5">
            <w:pPr>
              <w:rPr>
                <w:rFonts w:ascii="Times New Roman" w:hAnsi="Times New Roman" w:cs="Times New Roman"/>
              </w:rPr>
            </w:pPr>
            <w:r w:rsidRPr="008113E5">
              <w:rPr>
                <w:rFonts w:ascii="Times New Roman" w:hAnsi="Times New Roman" w:cs="Times New Roman"/>
              </w:rPr>
              <w:t>Sensitivity</w:t>
            </w:r>
          </w:p>
          <w:p w:rsidR="006614B5" w:rsidRPr="008113E5" w:rsidRDefault="006614B5" w:rsidP="008113E5">
            <w:pPr>
              <w:rPr>
                <w:rFonts w:ascii="Times New Roman" w:hAnsi="Times New Roman" w:cs="Times New Roman"/>
              </w:rPr>
            </w:pPr>
            <w:r w:rsidRPr="008113E5">
              <w:rPr>
                <w:rFonts w:ascii="Times New Roman" w:hAnsi="Times New Roman" w:cs="Times New Roman"/>
              </w:rPr>
              <w:t>Accuracy</w:t>
            </w:r>
          </w:p>
          <w:p w:rsidR="006614B5" w:rsidRPr="008113E5" w:rsidRDefault="006614B5" w:rsidP="008113E5">
            <w:pPr>
              <w:rPr>
                <w:rFonts w:ascii="Times New Roman" w:hAnsi="Times New Roman" w:cs="Times New Roman"/>
              </w:rPr>
            </w:pPr>
            <w:r w:rsidRPr="008113E5">
              <w:rPr>
                <w:rFonts w:ascii="Times New Roman" w:hAnsi="Times New Roman" w:cs="Times New Roman"/>
              </w:rPr>
              <w:t>Confidence Interval</w:t>
            </w:r>
          </w:p>
          <w:p w:rsidR="006614B5" w:rsidRPr="008113E5" w:rsidRDefault="006614B5" w:rsidP="008113E5">
            <w:pPr>
              <w:rPr>
                <w:rFonts w:ascii="Times New Roman" w:hAnsi="Times New Roman" w:cs="Times New Roman"/>
              </w:rPr>
            </w:pPr>
            <w:r w:rsidRPr="008113E5">
              <w:rPr>
                <w:rFonts w:ascii="Times New Roman" w:hAnsi="Times New Roman" w:cs="Times New Roman"/>
              </w:rPr>
              <w:t>AUC</w:t>
            </w:r>
          </w:p>
        </w:tc>
        <w:tc>
          <w:tcPr>
            <w:tcW w:w="1275" w:type="dxa"/>
          </w:tcPr>
          <w:p w:rsidR="006614B5" w:rsidRPr="008113E5" w:rsidRDefault="006614B5" w:rsidP="008113E5">
            <w:pPr>
              <w:rPr>
                <w:rFonts w:ascii="Times New Roman" w:hAnsi="Times New Roman" w:cs="Times New Roman"/>
              </w:rPr>
            </w:pPr>
            <w:r w:rsidRPr="008113E5">
              <w:rPr>
                <w:rFonts w:ascii="Times New Roman" w:hAnsi="Times New Roman" w:cs="Times New Roman"/>
              </w:rPr>
              <w:t>79%</w:t>
            </w:r>
          </w:p>
          <w:p w:rsidR="006614B5" w:rsidRPr="008113E5" w:rsidRDefault="006614B5" w:rsidP="008113E5">
            <w:pPr>
              <w:rPr>
                <w:rFonts w:ascii="Times New Roman" w:hAnsi="Times New Roman" w:cs="Times New Roman"/>
              </w:rPr>
            </w:pPr>
            <w:r w:rsidRPr="008113E5">
              <w:rPr>
                <w:rFonts w:ascii="Times New Roman" w:hAnsi="Times New Roman" w:cs="Times New Roman"/>
              </w:rPr>
              <w:t>81%</w:t>
            </w:r>
          </w:p>
          <w:p w:rsidR="006614B5" w:rsidRPr="008113E5" w:rsidRDefault="006614B5" w:rsidP="008113E5">
            <w:pPr>
              <w:rPr>
                <w:rFonts w:ascii="Times New Roman" w:hAnsi="Times New Roman" w:cs="Times New Roman"/>
              </w:rPr>
            </w:pPr>
            <w:r w:rsidRPr="008113E5">
              <w:rPr>
                <w:rFonts w:ascii="Times New Roman" w:hAnsi="Times New Roman" w:cs="Times New Roman"/>
              </w:rPr>
              <w:t>82%</w:t>
            </w:r>
          </w:p>
          <w:p w:rsidR="006614B5" w:rsidRPr="008113E5" w:rsidRDefault="006614B5" w:rsidP="008113E5">
            <w:pPr>
              <w:rPr>
                <w:rFonts w:ascii="Times New Roman" w:hAnsi="Times New Roman" w:cs="Times New Roman"/>
              </w:rPr>
            </w:pPr>
            <w:r w:rsidRPr="008113E5">
              <w:rPr>
                <w:rFonts w:ascii="Times New Roman" w:hAnsi="Times New Roman" w:cs="Times New Roman"/>
              </w:rPr>
              <w:t>0.73 - 0.91</w:t>
            </w:r>
          </w:p>
          <w:p w:rsidR="006614B5" w:rsidRPr="008113E5" w:rsidRDefault="006614B5" w:rsidP="008113E5">
            <w:pPr>
              <w:rPr>
                <w:rFonts w:ascii="Times New Roman" w:hAnsi="Times New Roman" w:cs="Times New Roman"/>
              </w:rPr>
            </w:pPr>
            <w:r w:rsidRPr="008113E5">
              <w:rPr>
                <w:rFonts w:ascii="Times New Roman" w:hAnsi="Times New Roman" w:cs="Times New Roman"/>
              </w:rPr>
              <w:t>0.824</w:t>
            </w:r>
          </w:p>
        </w:tc>
        <w:tc>
          <w:tcPr>
            <w:tcW w:w="1418" w:type="dxa"/>
          </w:tcPr>
          <w:p w:rsidR="006614B5" w:rsidRPr="008113E5" w:rsidRDefault="006614B5" w:rsidP="008113E5">
            <w:pPr>
              <w:rPr>
                <w:rFonts w:ascii="Times New Roman" w:hAnsi="Times New Roman" w:cs="Times New Roman"/>
              </w:rPr>
            </w:pPr>
            <w:r w:rsidRPr="008113E5">
              <w:rPr>
                <w:rFonts w:ascii="Times New Roman" w:hAnsi="Times New Roman" w:cs="Times New Roman"/>
              </w:rPr>
              <w:t>83%</w:t>
            </w:r>
          </w:p>
          <w:p w:rsidR="006614B5" w:rsidRPr="008113E5" w:rsidRDefault="006614B5" w:rsidP="008113E5">
            <w:pPr>
              <w:rPr>
                <w:rFonts w:ascii="Times New Roman" w:hAnsi="Times New Roman" w:cs="Times New Roman"/>
              </w:rPr>
            </w:pPr>
            <w:r w:rsidRPr="008113E5">
              <w:rPr>
                <w:rFonts w:ascii="Times New Roman" w:hAnsi="Times New Roman" w:cs="Times New Roman"/>
              </w:rPr>
              <w:t>88%</w:t>
            </w:r>
          </w:p>
          <w:p w:rsidR="006614B5" w:rsidRPr="008113E5" w:rsidRDefault="006614B5" w:rsidP="008113E5">
            <w:pPr>
              <w:rPr>
                <w:rFonts w:ascii="Times New Roman" w:hAnsi="Times New Roman" w:cs="Times New Roman"/>
              </w:rPr>
            </w:pPr>
            <w:r w:rsidRPr="008113E5">
              <w:rPr>
                <w:rFonts w:ascii="Times New Roman" w:hAnsi="Times New Roman" w:cs="Times New Roman"/>
              </w:rPr>
              <w:t>86%</w:t>
            </w:r>
          </w:p>
          <w:p w:rsidR="006614B5" w:rsidRPr="008113E5" w:rsidRDefault="006614B5" w:rsidP="008113E5">
            <w:pPr>
              <w:rPr>
                <w:rFonts w:ascii="Times New Roman" w:hAnsi="Times New Roman" w:cs="Times New Roman"/>
              </w:rPr>
            </w:pPr>
            <w:r w:rsidRPr="008113E5">
              <w:rPr>
                <w:rFonts w:ascii="Times New Roman" w:hAnsi="Times New Roman" w:cs="Times New Roman"/>
              </w:rPr>
              <w:t>0.76 - 0.94</w:t>
            </w:r>
          </w:p>
          <w:p w:rsidR="006614B5" w:rsidRPr="008113E5" w:rsidRDefault="006614B5" w:rsidP="008113E5">
            <w:pPr>
              <w:rPr>
                <w:rFonts w:ascii="Times New Roman" w:hAnsi="Times New Roman" w:cs="Times New Roman"/>
              </w:rPr>
            </w:pPr>
            <w:r w:rsidRPr="008113E5">
              <w:rPr>
                <w:rFonts w:ascii="Times New Roman" w:hAnsi="Times New Roman" w:cs="Times New Roman"/>
              </w:rPr>
              <w:t>0.863</w:t>
            </w:r>
          </w:p>
        </w:tc>
        <w:tc>
          <w:tcPr>
            <w:tcW w:w="1276" w:type="dxa"/>
          </w:tcPr>
          <w:p w:rsidR="006614B5" w:rsidRPr="008113E5" w:rsidRDefault="006614B5" w:rsidP="008113E5">
            <w:pPr>
              <w:rPr>
                <w:rFonts w:ascii="Times New Roman" w:hAnsi="Times New Roman" w:cs="Times New Roman"/>
              </w:rPr>
            </w:pPr>
            <w:r w:rsidRPr="008113E5">
              <w:rPr>
                <w:rFonts w:ascii="Times New Roman" w:hAnsi="Times New Roman" w:cs="Times New Roman"/>
              </w:rPr>
              <w:t>63%</w:t>
            </w:r>
          </w:p>
          <w:p w:rsidR="006614B5" w:rsidRPr="008113E5" w:rsidRDefault="006614B5" w:rsidP="008113E5">
            <w:pPr>
              <w:rPr>
                <w:rFonts w:ascii="Times New Roman" w:hAnsi="Times New Roman" w:cs="Times New Roman"/>
              </w:rPr>
            </w:pPr>
            <w:r w:rsidRPr="008113E5">
              <w:rPr>
                <w:rFonts w:ascii="Times New Roman" w:hAnsi="Times New Roman" w:cs="Times New Roman"/>
              </w:rPr>
              <w:t>59%</w:t>
            </w:r>
          </w:p>
          <w:p w:rsidR="006614B5" w:rsidRPr="008113E5" w:rsidRDefault="006614B5" w:rsidP="008113E5">
            <w:pPr>
              <w:rPr>
                <w:rFonts w:ascii="Times New Roman" w:hAnsi="Times New Roman" w:cs="Times New Roman"/>
              </w:rPr>
            </w:pPr>
            <w:r w:rsidRPr="008113E5">
              <w:rPr>
                <w:rFonts w:ascii="Times New Roman" w:hAnsi="Times New Roman" w:cs="Times New Roman"/>
              </w:rPr>
              <w:t>64%</w:t>
            </w:r>
          </w:p>
          <w:p w:rsidR="006614B5" w:rsidRPr="008113E5" w:rsidRDefault="006614B5" w:rsidP="008113E5">
            <w:pPr>
              <w:rPr>
                <w:rFonts w:ascii="Times New Roman" w:hAnsi="Times New Roman" w:cs="Times New Roman"/>
              </w:rPr>
            </w:pPr>
            <w:r w:rsidRPr="008113E5">
              <w:rPr>
                <w:rFonts w:ascii="Times New Roman" w:hAnsi="Times New Roman" w:cs="Times New Roman"/>
              </w:rPr>
              <w:t>0.52 - 0.75</w:t>
            </w:r>
          </w:p>
          <w:p w:rsidR="006614B5" w:rsidRPr="008113E5" w:rsidRDefault="006614B5" w:rsidP="008113E5">
            <w:pPr>
              <w:rPr>
                <w:rFonts w:ascii="Times New Roman" w:hAnsi="Times New Roman" w:cs="Times New Roman"/>
              </w:rPr>
            </w:pPr>
            <w:r w:rsidRPr="008113E5">
              <w:rPr>
                <w:rFonts w:ascii="Times New Roman" w:hAnsi="Times New Roman" w:cs="Times New Roman"/>
              </w:rPr>
              <w:t>0.643</w:t>
            </w:r>
          </w:p>
        </w:tc>
        <w:tc>
          <w:tcPr>
            <w:tcW w:w="1417" w:type="dxa"/>
          </w:tcPr>
          <w:p w:rsidR="006614B5" w:rsidRPr="008113E5" w:rsidRDefault="006614B5" w:rsidP="008113E5">
            <w:pPr>
              <w:rPr>
                <w:rFonts w:ascii="Times New Roman" w:hAnsi="Times New Roman" w:cs="Times New Roman"/>
              </w:rPr>
            </w:pPr>
            <w:r w:rsidRPr="008113E5">
              <w:rPr>
                <w:rFonts w:ascii="Times New Roman" w:hAnsi="Times New Roman" w:cs="Times New Roman"/>
              </w:rPr>
              <w:t>61%</w:t>
            </w:r>
          </w:p>
          <w:p w:rsidR="006614B5" w:rsidRPr="008113E5" w:rsidRDefault="006614B5" w:rsidP="008113E5">
            <w:pPr>
              <w:rPr>
                <w:rFonts w:ascii="Times New Roman" w:hAnsi="Times New Roman" w:cs="Times New Roman"/>
              </w:rPr>
            </w:pPr>
            <w:r w:rsidRPr="008113E5">
              <w:rPr>
                <w:rFonts w:ascii="Times New Roman" w:hAnsi="Times New Roman" w:cs="Times New Roman"/>
              </w:rPr>
              <w:t>63%</w:t>
            </w:r>
          </w:p>
          <w:p w:rsidR="006614B5" w:rsidRPr="008113E5" w:rsidRDefault="006614B5" w:rsidP="008113E5">
            <w:pPr>
              <w:rPr>
                <w:rFonts w:ascii="Times New Roman" w:hAnsi="Times New Roman" w:cs="Times New Roman"/>
              </w:rPr>
            </w:pPr>
            <w:r w:rsidRPr="008113E5">
              <w:rPr>
                <w:rFonts w:ascii="Times New Roman" w:hAnsi="Times New Roman" w:cs="Times New Roman"/>
              </w:rPr>
              <w:t>66%</w:t>
            </w:r>
          </w:p>
          <w:p w:rsidR="006614B5" w:rsidRPr="008113E5" w:rsidRDefault="006614B5" w:rsidP="008113E5">
            <w:pPr>
              <w:rPr>
                <w:rFonts w:ascii="Times New Roman" w:hAnsi="Times New Roman" w:cs="Times New Roman"/>
              </w:rPr>
            </w:pPr>
            <w:r w:rsidRPr="008113E5">
              <w:rPr>
                <w:rFonts w:ascii="Times New Roman" w:hAnsi="Times New Roman" w:cs="Times New Roman"/>
              </w:rPr>
              <w:t>0.55 - 0.77</w:t>
            </w:r>
          </w:p>
          <w:p w:rsidR="006614B5" w:rsidRPr="008113E5" w:rsidRDefault="006614B5" w:rsidP="008113E5">
            <w:pPr>
              <w:rPr>
                <w:rFonts w:ascii="Times New Roman" w:hAnsi="Times New Roman" w:cs="Times New Roman"/>
              </w:rPr>
            </w:pPr>
            <w:r w:rsidRPr="008113E5">
              <w:rPr>
                <w:rFonts w:ascii="Times New Roman" w:hAnsi="Times New Roman" w:cs="Times New Roman"/>
              </w:rPr>
              <w:t>0.662</w:t>
            </w:r>
          </w:p>
        </w:tc>
        <w:tc>
          <w:tcPr>
            <w:tcW w:w="1661" w:type="dxa"/>
          </w:tcPr>
          <w:p w:rsidR="006614B5" w:rsidRPr="008113E5" w:rsidRDefault="006614B5" w:rsidP="008113E5">
            <w:pPr>
              <w:rPr>
                <w:rFonts w:ascii="Times New Roman" w:hAnsi="Times New Roman" w:cs="Times New Roman"/>
              </w:rPr>
            </w:pPr>
            <w:r w:rsidRPr="008113E5">
              <w:rPr>
                <w:rFonts w:ascii="Times New Roman" w:hAnsi="Times New Roman" w:cs="Times New Roman"/>
              </w:rPr>
              <w:t>62%</w:t>
            </w:r>
          </w:p>
          <w:p w:rsidR="006614B5" w:rsidRPr="008113E5" w:rsidRDefault="006614B5" w:rsidP="008113E5">
            <w:pPr>
              <w:rPr>
                <w:rFonts w:ascii="Times New Roman" w:hAnsi="Times New Roman" w:cs="Times New Roman"/>
              </w:rPr>
            </w:pPr>
            <w:r w:rsidRPr="008113E5">
              <w:rPr>
                <w:rFonts w:ascii="Times New Roman" w:hAnsi="Times New Roman" w:cs="Times New Roman"/>
              </w:rPr>
              <w:t>59%</w:t>
            </w:r>
          </w:p>
          <w:p w:rsidR="006614B5" w:rsidRPr="008113E5" w:rsidRDefault="006614B5" w:rsidP="008113E5">
            <w:pPr>
              <w:rPr>
                <w:rFonts w:ascii="Times New Roman" w:hAnsi="Times New Roman" w:cs="Times New Roman"/>
              </w:rPr>
            </w:pPr>
            <w:r w:rsidRPr="008113E5">
              <w:rPr>
                <w:rFonts w:ascii="Times New Roman" w:hAnsi="Times New Roman" w:cs="Times New Roman"/>
              </w:rPr>
              <w:t>66%</w:t>
            </w:r>
          </w:p>
          <w:p w:rsidR="00354E6C" w:rsidRPr="008113E5" w:rsidRDefault="006614B5" w:rsidP="008113E5">
            <w:pPr>
              <w:rPr>
                <w:rFonts w:ascii="Times New Roman" w:hAnsi="Times New Roman" w:cs="Times New Roman"/>
              </w:rPr>
            </w:pPr>
            <w:r w:rsidRPr="008113E5">
              <w:rPr>
                <w:rFonts w:ascii="Times New Roman" w:hAnsi="Times New Roman" w:cs="Times New Roman"/>
              </w:rPr>
              <w:t>0.54 - 0.77</w:t>
            </w:r>
          </w:p>
          <w:p w:rsidR="006614B5" w:rsidRPr="008113E5" w:rsidRDefault="00354E6C" w:rsidP="008113E5">
            <w:pPr>
              <w:rPr>
                <w:rFonts w:ascii="Times New Roman" w:hAnsi="Times New Roman" w:cs="Times New Roman"/>
              </w:rPr>
            </w:pPr>
            <w:r w:rsidRPr="008113E5">
              <w:rPr>
                <w:rFonts w:ascii="Times New Roman" w:hAnsi="Times New Roman" w:cs="Times New Roman"/>
              </w:rPr>
              <w:t>0.665</w:t>
            </w:r>
          </w:p>
        </w:tc>
      </w:tr>
    </w:tbl>
    <w:p w:rsidR="006614B5" w:rsidRDefault="006614B5" w:rsidP="006614B5">
      <w:pPr>
        <w:spacing w:line="360" w:lineRule="auto"/>
        <w:rPr>
          <w:rFonts w:ascii="Times New Roman" w:eastAsia="Times New Roman" w:hAnsi="Times New Roman" w:cs="Times New Roman"/>
          <w:b/>
        </w:rPr>
      </w:pPr>
      <w:proofErr w:type="gramStart"/>
      <w:r w:rsidRPr="005A59A7">
        <w:rPr>
          <w:rFonts w:ascii="Times New Roman" w:eastAsia="Times New Roman" w:hAnsi="Times New Roman" w:cs="Times New Roman"/>
          <w:b/>
        </w:rPr>
        <w:t>Table e-</w:t>
      </w:r>
      <w:r w:rsidRPr="005A59A7">
        <w:rPr>
          <w:rFonts w:ascii="Times New Roman" w:eastAsia="Times New Roman" w:hAnsi="Times New Roman" w:cs="Times New Roman"/>
          <w:b/>
        </w:rPr>
        <w:t>3</w:t>
      </w:r>
      <w:r w:rsidRPr="005A59A7">
        <w:rPr>
          <w:rFonts w:ascii="Times New Roman" w:eastAsia="Times New Roman" w:hAnsi="Times New Roman" w:cs="Times New Roman"/>
          <w:b/>
        </w:rPr>
        <w:t>.</w:t>
      </w:r>
      <w:proofErr w:type="gramEnd"/>
      <w:r w:rsidRPr="005A59A7">
        <w:rPr>
          <w:rFonts w:ascii="Times New Roman" w:eastAsia="Times New Roman" w:hAnsi="Times New Roman" w:cs="Times New Roman"/>
          <w:b/>
        </w:rPr>
        <w:t xml:space="preserve"> </w:t>
      </w:r>
      <w:r w:rsidR="008113E5" w:rsidRPr="005A59A7">
        <w:rPr>
          <w:rFonts w:ascii="Times New Roman" w:eastAsia="Times New Roman" w:hAnsi="Times New Roman" w:cs="Times New Roman"/>
          <w:b/>
        </w:rPr>
        <w:t xml:space="preserve">ROC analysis: </w:t>
      </w:r>
      <w:r w:rsidRPr="005A59A7">
        <w:rPr>
          <w:rFonts w:ascii="Times New Roman" w:eastAsia="Times New Roman" w:hAnsi="Times New Roman" w:cs="Times New Roman"/>
          <w:b/>
        </w:rPr>
        <w:t>Specificity, sensitivity and accuracy of the WM lesion pattern and cortic</w:t>
      </w:r>
      <w:r w:rsidR="008113E5" w:rsidRPr="005A59A7">
        <w:rPr>
          <w:rFonts w:ascii="Times New Roman" w:eastAsia="Times New Roman" w:hAnsi="Times New Roman" w:cs="Times New Roman"/>
          <w:b/>
        </w:rPr>
        <w:t xml:space="preserve">al atrophy pattern separately, </w:t>
      </w:r>
      <w:r w:rsidRPr="005A59A7">
        <w:rPr>
          <w:rFonts w:ascii="Times New Roman" w:eastAsia="Times New Roman" w:hAnsi="Times New Roman" w:cs="Times New Roman"/>
          <w:b/>
        </w:rPr>
        <w:t>and after integrating them as co</w:t>
      </w:r>
      <w:r w:rsidR="008113E5" w:rsidRPr="005A59A7">
        <w:rPr>
          <w:rFonts w:ascii="Times New Roman" w:eastAsia="Times New Roman" w:hAnsi="Times New Roman" w:cs="Times New Roman"/>
          <w:b/>
        </w:rPr>
        <w:t>-</w:t>
      </w:r>
      <w:r w:rsidRPr="005A59A7">
        <w:rPr>
          <w:rFonts w:ascii="Times New Roman" w:eastAsia="Times New Roman" w:hAnsi="Times New Roman" w:cs="Times New Roman"/>
          <w:b/>
        </w:rPr>
        <w:t>varying patterns.</w:t>
      </w:r>
    </w:p>
    <w:p w:rsidR="008113E5" w:rsidRDefault="008113E5" w:rsidP="006614B5">
      <w:pPr>
        <w:spacing w:line="360" w:lineRule="auto"/>
        <w:rPr>
          <w:rFonts w:ascii="Times New Roman" w:eastAsia="Times New Roman" w:hAnsi="Times New Roman" w:cs="Times New Roman"/>
          <w:b/>
        </w:rPr>
      </w:pPr>
    </w:p>
    <w:p w:rsidR="008113E5" w:rsidRDefault="008113E5" w:rsidP="008113E5">
      <w:pPr>
        <w:spacing w:line="36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ROC = receiver operating characteristic; WM</w:t>
      </w:r>
      <w:r w:rsidRPr="0050509D">
        <w:rPr>
          <w:rFonts w:ascii="Times New Roman" w:eastAsia="Times New Roman" w:hAnsi="Times New Roman" w:cs="Times New Roman"/>
        </w:rPr>
        <w:t xml:space="preserve"> = </w:t>
      </w:r>
      <w:r>
        <w:rPr>
          <w:rFonts w:ascii="Times New Roman" w:eastAsia="Times New Roman" w:hAnsi="Times New Roman" w:cs="Times New Roman"/>
        </w:rPr>
        <w:t>white matter; AUC = area under the curve</w:t>
      </w:r>
    </w:p>
    <w:p w:rsidR="005A59A7" w:rsidRDefault="005A59A7">
      <w:pPr>
        <w:spacing w:after="200" w:line="276" w:lineRule="auto"/>
        <w:rPr>
          <w:rFonts w:ascii="Times New Roman" w:eastAsia="Times New Roman" w:hAnsi="Times New Roman" w:cs="Times New Roman"/>
          <w:b/>
          <w:sz w:val="28"/>
          <w:szCs w:val="28"/>
          <w:highlight w:val="yellow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highlight w:val="yellow"/>
        </w:rPr>
        <w:br w:type="page"/>
      </w:r>
    </w:p>
    <w:p w:rsidR="005A59A7" w:rsidRDefault="005A59A7" w:rsidP="00BC326A">
      <w:pPr>
        <w:keepNext/>
        <w:spacing w:after="240" w:line="360" w:lineRule="auto"/>
        <w:jc w:val="both"/>
        <w:rPr>
          <w:rFonts w:ascii="Times New Roman" w:eastAsia="Times New Roman" w:hAnsi="Times New Roman" w:cs="Times New Roman"/>
          <w:b/>
        </w:rPr>
      </w:pPr>
      <w:proofErr w:type="gramStart"/>
      <w:r>
        <w:rPr>
          <w:rFonts w:ascii="Times New Roman" w:eastAsia="Times New Roman" w:hAnsi="Times New Roman" w:cs="Times New Roman"/>
          <w:b/>
        </w:rPr>
        <w:lastRenderedPageBreak/>
        <w:t>Table e-4.</w:t>
      </w:r>
      <w:proofErr w:type="gramEnd"/>
      <w:r>
        <w:rPr>
          <w:rFonts w:ascii="Times New Roman" w:eastAsia="Times New Roman" w:hAnsi="Times New Roman" w:cs="Times New Roman"/>
          <w:b/>
        </w:rPr>
        <w:t xml:space="preserve"> SVM analyses: </w:t>
      </w:r>
      <w:r w:rsidRPr="005A59A7">
        <w:rPr>
          <w:rFonts w:ascii="Times New Roman" w:eastAsia="Times New Roman" w:hAnsi="Times New Roman" w:cs="Times New Roman"/>
          <w:b/>
        </w:rPr>
        <w:t xml:space="preserve">Prediction of disability by </w:t>
      </w:r>
      <w:r>
        <w:rPr>
          <w:rFonts w:ascii="Times New Roman" w:eastAsia="Times New Roman" w:hAnsi="Times New Roman" w:cs="Times New Roman"/>
          <w:b/>
        </w:rPr>
        <w:t xml:space="preserve">the </w:t>
      </w:r>
      <w:r w:rsidRPr="005A59A7">
        <w:rPr>
          <w:rFonts w:ascii="Times New Roman" w:eastAsia="Times New Roman" w:hAnsi="Times New Roman" w:cs="Times New Roman"/>
          <w:b/>
        </w:rPr>
        <w:t xml:space="preserve">identified co-varying patterns of </w:t>
      </w:r>
      <w:r>
        <w:rPr>
          <w:rFonts w:ascii="Times New Roman" w:eastAsia="Times New Roman" w:hAnsi="Times New Roman" w:cs="Times New Roman"/>
          <w:b/>
        </w:rPr>
        <w:t>WM</w:t>
      </w:r>
      <w:r w:rsidRPr="005A59A7">
        <w:rPr>
          <w:rFonts w:ascii="Times New Roman" w:eastAsia="Times New Roman" w:hAnsi="Times New Roman" w:cs="Times New Roman"/>
          <w:b/>
        </w:rPr>
        <w:t xml:space="preserve"> lesions</w:t>
      </w:r>
      <w:r>
        <w:rPr>
          <w:rFonts w:ascii="Times New Roman" w:eastAsia="Times New Roman" w:hAnsi="Times New Roman" w:cs="Times New Roman"/>
          <w:b/>
        </w:rPr>
        <w:t xml:space="preserve"> and regional cortical atrophy.</w:t>
      </w:r>
    </w:p>
    <w:tbl>
      <w:tblPr>
        <w:tblStyle w:val="Tabellenraster"/>
        <w:tblpPr w:leftFromText="180" w:rightFromText="180" w:vertAnchor="page" w:horzAnchor="margin" w:tblpY="2896"/>
        <w:tblW w:w="0" w:type="auto"/>
        <w:tblLayout w:type="fixed"/>
        <w:tblLook w:val="04A0" w:firstRow="1" w:lastRow="0" w:firstColumn="1" w:lastColumn="0" w:noHBand="0" w:noVBand="1"/>
      </w:tblPr>
      <w:tblGrid>
        <w:gridCol w:w="2235"/>
        <w:gridCol w:w="1275"/>
        <w:gridCol w:w="1418"/>
        <w:gridCol w:w="1276"/>
        <w:gridCol w:w="1417"/>
        <w:gridCol w:w="1661"/>
      </w:tblGrid>
      <w:tr w:rsidR="005A59A7" w:rsidRPr="005B1F26" w:rsidTr="000776C1">
        <w:tc>
          <w:tcPr>
            <w:tcW w:w="2235" w:type="dxa"/>
          </w:tcPr>
          <w:p w:rsidR="005A59A7" w:rsidRPr="008113E5" w:rsidRDefault="005A59A7" w:rsidP="000776C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47" w:type="dxa"/>
            <w:gridSpan w:val="5"/>
          </w:tcPr>
          <w:p w:rsidR="005A59A7" w:rsidRPr="008113E5" w:rsidRDefault="005A59A7" w:rsidP="000776C1">
            <w:pPr>
              <w:spacing w:before="120" w:after="120"/>
              <w:jc w:val="center"/>
              <w:rPr>
                <w:rFonts w:ascii="Times New Roman" w:hAnsi="Times New Roman" w:cs="Times New Roman"/>
                <w:b/>
              </w:rPr>
            </w:pPr>
            <w:r w:rsidRPr="008113E5">
              <w:rPr>
                <w:rFonts w:ascii="Times New Roman" w:hAnsi="Times New Roman" w:cs="Times New Roman"/>
                <w:b/>
              </w:rPr>
              <w:t xml:space="preserve">Co-varying patterns of </w:t>
            </w:r>
            <w:r>
              <w:rPr>
                <w:rFonts w:ascii="Times New Roman" w:hAnsi="Times New Roman" w:cs="Times New Roman"/>
                <w:b/>
              </w:rPr>
              <w:t>WM</w:t>
            </w:r>
            <w:r w:rsidRPr="008113E5">
              <w:rPr>
                <w:rFonts w:ascii="Times New Roman" w:hAnsi="Times New Roman" w:cs="Times New Roman"/>
                <w:b/>
              </w:rPr>
              <w:t xml:space="preserve"> lesions and cortical atrophy</w:t>
            </w:r>
          </w:p>
        </w:tc>
      </w:tr>
      <w:tr w:rsidR="005A59A7" w:rsidRPr="001B7101" w:rsidTr="000776C1">
        <w:tc>
          <w:tcPr>
            <w:tcW w:w="2235" w:type="dxa"/>
          </w:tcPr>
          <w:p w:rsidR="005A59A7" w:rsidRPr="008113E5" w:rsidRDefault="005A59A7" w:rsidP="000776C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</w:tcPr>
          <w:p w:rsidR="005A59A7" w:rsidRPr="008113E5" w:rsidRDefault="005A59A7" w:rsidP="000776C1">
            <w:pPr>
              <w:rPr>
                <w:rFonts w:ascii="Times New Roman" w:hAnsi="Times New Roman" w:cs="Times New Roman"/>
              </w:rPr>
            </w:pPr>
            <w:r w:rsidRPr="008113E5">
              <w:rPr>
                <w:rFonts w:ascii="Times New Roman" w:hAnsi="Times New Roman" w:cs="Times New Roman"/>
              </w:rPr>
              <w:t>Cerebellar pattern (</w:t>
            </w:r>
            <w:r>
              <w:rPr>
                <w:rFonts w:ascii="Times New Roman" w:hAnsi="Times New Roman" w:cs="Times New Roman"/>
              </w:rPr>
              <w:t>study</w:t>
            </w:r>
            <w:r w:rsidRPr="008113E5">
              <w:rPr>
                <w:rFonts w:ascii="Times New Roman" w:hAnsi="Times New Roman" w:cs="Times New Roman"/>
              </w:rPr>
              <w:t xml:space="preserve"> cohort)</w:t>
            </w:r>
          </w:p>
        </w:tc>
        <w:tc>
          <w:tcPr>
            <w:tcW w:w="1418" w:type="dxa"/>
          </w:tcPr>
          <w:p w:rsidR="005A59A7" w:rsidRPr="008113E5" w:rsidRDefault="005A59A7" w:rsidP="000776C1">
            <w:pPr>
              <w:rPr>
                <w:rFonts w:ascii="Times New Roman" w:hAnsi="Times New Roman" w:cs="Times New Roman"/>
              </w:rPr>
            </w:pPr>
            <w:r w:rsidRPr="008113E5">
              <w:rPr>
                <w:rFonts w:ascii="Times New Roman" w:hAnsi="Times New Roman" w:cs="Times New Roman"/>
              </w:rPr>
              <w:t>Cerebellar patte</w:t>
            </w:r>
            <w:bookmarkStart w:id="0" w:name="_GoBack"/>
            <w:bookmarkEnd w:id="0"/>
            <w:r w:rsidRPr="008113E5">
              <w:rPr>
                <w:rFonts w:ascii="Times New Roman" w:hAnsi="Times New Roman" w:cs="Times New Roman"/>
              </w:rPr>
              <w:t>rn (replication cohort)</w:t>
            </w:r>
          </w:p>
        </w:tc>
        <w:tc>
          <w:tcPr>
            <w:tcW w:w="1276" w:type="dxa"/>
          </w:tcPr>
          <w:p w:rsidR="005A59A7" w:rsidRPr="008113E5" w:rsidRDefault="005A59A7" w:rsidP="000776C1">
            <w:pPr>
              <w:rPr>
                <w:rFonts w:ascii="Times New Roman" w:hAnsi="Times New Roman" w:cs="Times New Roman"/>
              </w:rPr>
            </w:pPr>
            <w:r w:rsidRPr="008113E5">
              <w:rPr>
                <w:rFonts w:ascii="Times New Roman" w:hAnsi="Times New Roman" w:cs="Times New Roman"/>
              </w:rPr>
              <w:t>Left- lateralized (</w:t>
            </w:r>
            <w:r>
              <w:rPr>
                <w:rFonts w:ascii="Times New Roman" w:hAnsi="Times New Roman" w:cs="Times New Roman"/>
              </w:rPr>
              <w:t>study</w:t>
            </w:r>
            <w:r w:rsidRPr="008113E5">
              <w:rPr>
                <w:rFonts w:ascii="Times New Roman" w:hAnsi="Times New Roman" w:cs="Times New Roman"/>
              </w:rPr>
              <w:t xml:space="preserve"> cohort)</w:t>
            </w:r>
          </w:p>
        </w:tc>
        <w:tc>
          <w:tcPr>
            <w:tcW w:w="1417" w:type="dxa"/>
          </w:tcPr>
          <w:p w:rsidR="005A59A7" w:rsidRPr="008113E5" w:rsidRDefault="005A59A7" w:rsidP="000776C1">
            <w:pPr>
              <w:rPr>
                <w:rFonts w:ascii="Times New Roman" w:hAnsi="Times New Roman" w:cs="Times New Roman"/>
              </w:rPr>
            </w:pPr>
            <w:r w:rsidRPr="008113E5">
              <w:rPr>
                <w:rFonts w:ascii="Times New Roman" w:hAnsi="Times New Roman" w:cs="Times New Roman"/>
              </w:rPr>
              <w:t>Left- lateralized (replication cohort)</w:t>
            </w:r>
          </w:p>
        </w:tc>
        <w:tc>
          <w:tcPr>
            <w:tcW w:w="1661" w:type="dxa"/>
          </w:tcPr>
          <w:p w:rsidR="005A59A7" w:rsidRPr="008113E5" w:rsidRDefault="005A59A7" w:rsidP="000776C1">
            <w:pPr>
              <w:rPr>
                <w:rFonts w:ascii="Times New Roman" w:hAnsi="Times New Roman" w:cs="Times New Roman"/>
              </w:rPr>
            </w:pPr>
            <w:proofErr w:type="spellStart"/>
            <w:r w:rsidRPr="008113E5">
              <w:rPr>
                <w:rFonts w:ascii="Times New Roman" w:hAnsi="Times New Roman" w:cs="Times New Roman"/>
              </w:rPr>
              <w:t>Bihemispheric</w:t>
            </w:r>
            <w:proofErr w:type="spellEnd"/>
            <w:r w:rsidRPr="008113E5">
              <w:rPr>
                <w:rFonts w:ascii="Times New Roman" w:hAnsi="Times New Roman" w:cs="Times New Roman"/>
              </w:rPr>
              <w:t xml:space="preserve"> (</w:t>
            </w:r>
            <w:r>
              <w:rPr>
                <w:rFonts w:ascii="Times New Roman" w:hAnsi="Times New Roman" w:cs="Times New Roman"/>
              </w:rPr>
              <w:t>study</w:t>
            </w:r>
            <w:r w:rsidRPr="008113E5">
              <w:rPr>
                <w:rFonts w:ascii="Times New Roman" w:hAnsi="Times New Roman" w:cs="Times New Roman"/>
              </w:rPr>
              <w:t xml:space="preserve"> cohort)</w:t>
            </w:r>
          </w:p>
        </w:tc>
      </w:tr>
      <w:tr w:rsidR="005A59A7" w:rsidRPr="005B1F26" w:rsidTr="000776C1">
        <w:tc>
          <w:tcPr>
            <w:tcW w:w="2235" w:type="dxa"/>
          </w:tcPr>
          <w:p w:rsidR="005A59A7" w:rsidRPr="008113E5" w:rsidRDefault="005A59A7" w:rsidP="000776C1">
            <w:pPr>
              <w:rPr>
                <w:rFonts w:ascii="Times New Roman" w:hAnsi="Times New Roman" w:cs="Times New Roman"/>
              </w:rPr>
            </w:pPr>
            <w:r w:rsidRPr="008113E5">
              <w:rPr>
                <w:rFonts w:ascii="Times New Roman" w:hAnsi="Times New Roman" w:cs="Times New Roman"/>
              </w:rPr>
              <w:t>Specificity</w:t>
            </w:r>
          </w:p>
          <w:p w:rsidR="005A59A7" w:rsidRPr="008113E5" w:rsidRDefault="005A59A7" w:rsidP="000776C1">
            <w:pPr>
              <w:rPr>
                <w:rFonts w:ascii="Times New Roman" w:hAnsi="Times New Roman" w:cs="Times New Roman"/>
              </w:rPr>
            </w:pPr>
            <w:r w:rsidRPr="008113E5">
              <w:rPr>
                <w:rFonts w:ascii="Times New Roman" w:hAnsi="Times New Roman" w:cs="Times New Roman"/>
              </w:rPr>
              <w:t>Sensitivity</w:t>
            </w:r>
          </w:p>
          <w:p w:rsidR="005A59A7" w:rsidRPr="008113E5" w:rsidRDefault="005A59A7" w:rsidP="000776C1">
            <w:pPr>
              <w:rPr>
                <w:rFonts w:ascii="Times New Roman" w:hAnsi="Times New Roman" w:cs="Times New Roman"/>
              </w:rPr>
            </w:pPr>
            <w:r w:rsidRPr="008113E5">
              <w:rPr>
                <w:rFonts w:ascii="Times New Roman" w:hAnsi="Times New Roman" w:cs="Times New Roman"/>
              </w:rPr>
              <w:t>Accuracy</w:t>
            </w:r>
          </w:p>
          <w:p w:rsidR="005A59A7" w:rsidRPr="008113E5" w:rsidRDefault="005A59A7" w:rsidP="000776C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Explained variance</w:t>
            </w:r>
          </w:p>
        </w:tc>
        <w:tc>
          <w:tcPr>
            <w:tcW w:w="1275" w:type="dxa"/>
          </w:tcPr>
          <w:p w:rsidR="005A59A7" w:rsidRPr="008113E5" w:rsidRDefault="005A59A7" w:rsidP="000776C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80</w:t>
            </w:r>
            <w:r w:rsidRPr="008113E5">
              <w:rPr>
                <w:rFonts w:ascii="Times New Roman" w:hAnsi="Times New Roman" w:cs="Times New Roman"/>
              </w:rPr>
              <w:t>%</w:t>
            </w:r>
          </w:p>
          <w:p w:rsidR="005A59A7" w:rsidRPr="008113E5" w:rsidRDefault="005A59A7" w:rsidP="000776C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92</w:t>
            </w:r>
            <w:r w:rsidRPr="008113E5">
              <w:rPr>
                <w:rFonts w:ascii="Times New Roman" w:hAnsi="Times New Roman" w:cs="Times New Roman"/>
              </w:rPr>
              <w:t>%</w:t>
            </w:r>
          </w:p>
          <w:p w:rsidR="005A59A7" w:rsidRPr="008113E5" w:rsidRDefault="005A59A7" w:rsidP="000776C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88</w:t>
            </w:r>
            <w:r w:rsidRPr="008113E5">
              <w:rPr>
                <w:rFonts w:ascii="Times New Roman" w:hAnsi="Times New Roman" w:cs="Times New Roman"/>
              </w:rPr>
              <w:t>%</w:t>
            </w:r>
          </w:p>
          <w:p w:rsidR="005A59A7" w:rsidRPr="008113E5" w:rsidRDefault="005A59A7" w:rsidP="000776C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82%</w:t>
            </w:r>
          </w:p>
        </w:tc>
        <w:tc>
          <w:tcPr>
            <w:tcW w:w="1418" w:type="dxa"/>
          </w:tcPr>
          <w:p w:rsidR="005A59A7" w:rsidRPr="008113E5" w:rsidRDefault="005A59A7" w:rsidP="000776C1">
            <w:pPr>
              <w:rPr>
                <w:rFonts w:ascii="Times New Roman" w:hAnsi="Times New Roman" w:cs="Times New Roman"/>
              </w:rPr>
            </w:pPr>
            <w:r w:rsidRPr="008113E5">
              <w:rPr>
                <w:rFonts w:ascii="Times New Roman" w:hAnsi="Times New Roman" w:cs="Times New Roman"/>
              </w:rPr>
              <w:t>8</w:t>
            </w:r>
            <w:r>
              <w:rPr>
                <w:rFonts w:ascii="Times New Roman" w:hAnsi="Times New Roman" w:cs="Times New Roman"/>
              </w:rPr>
              <w:t>1</w:t>
            </w:r>
            <w:r w:rsidRPr="008113E5">
              <w:rPr>
                <w:rFonts w:ascii="Times New Roman" w:hAnsi="Times New Roman" w:cs="Times New Roman"/>
              </w:rPr>
              <w:t>%</w:t>
            </w:r>
          </w:p>
          <w:p w:rsidR="005A59A7" w:rsidRPr="008113E5" w:rsidRDefault="005A59A7" w:rsidP="000776C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92</w:t>
            </w:r>
            <w:r w:rsidRPr="008113E5">
              <w:rPr>
                <w:rFonts w:ascii="Times New Roman" w:hAnsi="Times New Roman" w:cs="Times New Roman"/>
              </w:rPr>
              <w:t>%</w:t>
            </w:r>
          </w:p>
          <w:p w:rsidR="005A59A7" w:rsidRPr="008113E5" w:rsidRDefault="005A59A7" w:rsidP="000776C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89</w:t>
            </w:r>
            <w:r w:rsidRPr="008113E5">
              <w:rPr>
                <w:rFonts w:ascii="Times New Roman" w:hAnsi="Times New Roman" w:cs="Times New Roman"/>
              </w:rPr>
              <w:t>%</w:t>
            </w:r>
          </w:p>
          <w:p w:rsidR="005A59A7" w:rsidRPr="008113E5" w:rsidRDefault="005A59A7" w:rsidP="000776C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84%</w:t>
            </w:r>
          </w:p>
        </w:tc>
        <w:tc>
          <w:tcPr>
            <w:tcW w:w="1276" w:type="dxa"/>
          </w:tcPr>
          <w:p w:rsidR="005A59A7" w:rsidRPr="008113E5" w:rsidRDefault="005A59A7" w:rsidP="000776C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</w:t>
            </w:r>
            <w:r w:rsidRPr="008113E5">
              <w:rPr>
                <w:rFonts w:ascii="Times New Roman" w:hAnsi="Times New Roman" w:cs="Times New Roman"/>
              </w:rPr>
              <w:t>%</w:t>
            </w:r>
          </w:p>
          <w:p w:rsidR="005A59A7" w:rsidRPr="008113E5" w:rsidRDefault="005A59A7" w:rsidP="000776C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66</w:t>
            </w:r>
            <w:r w:rsidRPr="008113E5">
              <w:rPr>
                <w:rFonts w:ascii="Times New Roman" w:hAnsi="Times New Roman" w:cs="Times New Roman"/>
              </w:rPr>
              <w:t>%</w:t>
            </w:r>
          </w:p>
          <w:p w:rsidR="005A59A7" w:rsidRPr="008113E5" w:rsidRDefault="005A59A7" w:rsidP="000776C1">
            <w:pPr>
              <w:rPr>
                <w:rFonts w:ascii="Times New Roman" w:hAnsi="Times New Roman" w:cs="Times New Roman"/>
              </w:rPr>
            </w:pPr>
            <w:r w:rsidRPr="008113E5">
              <w:rPr>
                <w:rFonts w:ascii="Times New Roman" w:hAnsi="Times New Roman" w:cs="Times New Roman"/>
              </w:rPr>
              <w:t>64%</w:t>
            </w:r>
          </w:p>
          <w:p w:rsidR="005A59A7" w:rsidRPr="008113E5" w:rsidRDefault="005A59A7" w:rsidP="000776C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60%</w:t>
            </w:r>
          </w:p>
        </w:tc>
        <w:tc>
          <w:tcPr>
            <w:tcW w:w="1417" w:type="dxa"/>
          </w:tcPr>
          <w:p w:rsidR="005A59A7" w:rsidRPr="008113E5" w:rsidRDefault="005A59A7" w:rsidP="000776C1">
            <w:pPr>
              <w:rPr>
                <w:rFonts w:ascii="Times New Roman" w:hAnsi="Times New Roman" w:cs="Times New Roman"/>
              </w:rPr>
            </w:pPr>
            <w:r w:rsidRPr="008113E5">
              <w:rPr>
                <w:rFonts w:ascii="Times New Roman" w:hAnsi="Times New Roman" w:cs="Times New Roman"/>
              </w:rPr>
              <w:t>6</w:t>
            </w:r>
            <w:r>
              <w:rPr>
                <w:rFonts w:ascii="Times New Roman" w:hAnsi="Times New Roman" w:cs="Times New Roman"/>
              </w:rPr>
              <w:t>3</w:t>
            </w:r>
            <w:r w:rsidRPr="008113E5">
              <w:rPr>
                <w:rFonts w:ascii="Times New Roman" w:hAnsi="Times New Roman" w:cs="Times New Roman"/>
              </w:rPr>
              <w:t>%</w:t>
            </w:r>
          </w:p>
          <w:p w:rsidR="005A59A7" w:rsidRPr="008113E5" w:rsidRDefault="005A59A7" w:rsidP="000776C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59</w:t>
            </w:r>
            <w:r w:rsidRPr="008113E5">
              <w:rPr>
                <w:rFonts w:ascii="Times New Roman" w:hAnsi="Times New Roman" w:cs="Times New Roman"/>
              </w:rPr>
              <w:t>%</w:t>
            </w:r>
          </w:p>
          <w:p w:rsidR="005A59A7" w:rsidRPr="008113E5" w:rsidRDefault="005A59A7" w:rsidP="000776C1">
            <w:pPr>
              <w:rPr>
                <w:rFonts w:ascii="Times New Roman" w:hAnsi="Times New Roman" w:cs="Times New Roman"/>
              </w:rPr>
            </w:pPr>
            <w:r w:rsidRPr="008113E5">
              <w:rPr>
                <w:rFonts w:ascii="Times New Roman" w:hAnsi="Times New Roman" w:cs="Times New Roman"/>
              </w:rPr>
              <w:t>66%</w:t>
            </w:r>
          </w:p>
          <w:p w:rsidR="005A59A7" w:rsidRPr="008113E5" w:rsidRDefault="005A59A7" w:rsidP="000776C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62%</w:t>
            </w:r>
          </w:p>
        </w:tc>
        <w:tc>
          <w:tcPr>
            <w:tcW w:w="1661" w:type="dxa"/>
          </w:tcPr>
          <w:p w:rsidR="005A59A7" w:rsidRPr="008113E5" w:rsidRDefault="005A59A7" w:rsidP="000776C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71</w:t>
            </w:r>
            <w:r w:rsidRPr="008113E5">
              <w:rPr>
                <w:rFonts w:ascii="Times New Roman" w:hAnsi="Times New Roman" w:cs="Times New Roman"/>
              </w:rPr>
              <w:t>%</w:t>
            </w:r>
          </w:p>
          <w:p w:rsidR="005A59A7" w:rsidRPr="008113E5" w:rsidRDefault="005A59A7" w:rsidP="000776C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80</w:t>
            </w:r>
            <w:r w:rsidRPr="008113E5">
              <w:rPr>
                <w:rFonts w:ascii="Times New Roman" w:hAnsi="Times New Roman" w:cs="Times New Roman"/>
              </w:rPr>
              <w:t>%</w:t>
            </w:r>
          </w:p>
          <w:p w:rsidR="005A59A7" w:rsidRPr="008113E5" w:rsidRDefault="005A59A7" w:rsidP="000776C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75</w:t>
            </w:r>
            <w:r w:rsidRPr="008113E5">
              <w:rPr>
                <w:rFonts w:ascii="Times New Roman" w:hAnsi="Times New Roman" w:cs="Times New Roman"/>
              </w:rPr>
              <w:t>%</w:t>
            </w:r>
          </w:p>
          <w:p w:rsidR="005A59A7" w:rsidRPr="008113E5" w:rsidRDefault="005A59A7" w:rsidP="000776C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72%</w:t>
            </w:r>
          </w:p>
        </w:tc>
      </w:tr>
    </w:tbl>
    <w:p w:rsidR="005A59A7" w:rsidRDefault="005A59A7" w:rsidP="00BC326A">
      <w:pPr>
        <w:keepNext/>
        <w:spacing w:after="240" w:line="360" w:lineRule="auto"/>
        <w:jc w:val="both"/>
        <w:rPr>
          <w:rFonts w:ascii="Times New Roman" w:eastAsia="Times New Roman" w:hAnsi="Times New Roman" w:cs="Times New Roman"/>
        </w:rPr>
      </w:pPr>
    </w:p>
    <w:p w:rsidR="00BC326A" w:rsidRPr="005A59A7" w:rsidRDefault="005A59A7" w:rsidP="00BC326A">
      <w:pPr>
        <w:keepNext/>
        <w:spacing w:after="240" w:line="360" w:lineRule="auto"/>
        <w:jc w:val="both"/>
        <w:rPr>
          <w:rFonts w:ascii="Times New Roman" w:eastAsia="Times New Roman" w:hAnsi="Times New Roman" w:cs="Times New Roman"/>
          <w:highlight w:val="yellow"/>
        </w:rPr>
      </w:pPr>
      <w:r w:rsidRPr="005A59A7">
        <w:rPr>
          <w:rFonts w:ascii="Times New Roman" w:eastAsia="Times New Roman" w:hAnsi="Times New Roman" w:cs="Times New Roman"/>
        </w:rPr>
        <w:t>AUC = area under the curve</w:t>
      </w:r>
      <w:r>
        <w:rPr>
          <w:rFonts w:ascii="Times New Roman" w:eastAsia="Times New Roman" w:hAnsi="Times New Roman" w:cs="Times New Roman"/>
        </w:rPr>
        <w:t>; SVM = support vector machine</w:t>
      </w:r>
      <w:r w:rsidR="00BC326A" w:rsidRPr="005A59A7">
        <w:rPr>
          <w:rFonts w:ascii="Times New Roman" w:eastAsia="Times New Roman" w:hAnsi="Times New Roman" w:cs="Times New Roman"/>
          <w:highlight w:val="yellow"/>
        </w:rPr>
        <w:br w:type="page"/>
      </w:r>
    </w:p>
    <w:p w:rsidR="00BC326A" w:rsidRDefault="00BC326A" w:rsidP="00BC326A">
      <w:pPr>
        <w:spacing w:line="360" w:lineRule="auto"/>
        <w:jc w:val="both"/>
        <w:rPr>
          <w:rFonts w:ascii="Times New Roman" w:eastAsia="Times New Roman" w:hAnsi="Times New Roman" w:cs="Times New Roman"/>
        </w:rPr>
      </w:pPr>
      <w:r w:rsidRPr="005A59A7">
        <w:rPr>
          <w:rFonts w:ascii="Times New Roman" w:eastAsia="Times New Roman" w:hAnsi="Times New Roman" w:cs="Times New Roman"/>
          <w:b/>
        </w:rPr>
        <w:lastRenderedPageBreak/>
        <w:t xml:space="preserve">Figure e-1. </w:t>
      </w:r>
      <w:proofErr w:type="gramStart"/>
      <w:r w:rsidRPr="005A59A7">
        <w:rPr>
          <w:rFonts w:ascii="Times New Roman" w:eastAsia="Times New Roman" w:hAnsi="Times New Roman" w:cs="Times New Roman"/>
          <w:b/>
        </w:rPr>
        <w:t>Two significant co-varying patterns of cortical atrophy and white matter lesion volume in the replication cohort.</w:t>
      </w:r>
      <w:proofErr w:type="gramEnd"/>
      <w:r w:rsidRPr="005A59A7">
        <w:rPr>
          <w:rFonts w:ascii="Times New Roman" w:eastAsia="Times New Roman" w:hAnsi="Times New Roman" w:cs="Times New Roman"/>
        </w:rPr>
        <w:t xml:space="preserve"> </w:t>
      </w:r>
      <w:proofErr w:type="gramStart"/>
      <w:r w:rsidRPr="005A59A7">
        <w:rPr>
          <w:rFonts w:ascii="Times New Roman" w:eastAsia="Times New Roman" w:hAnsi="Times New Roman" w:cs="Times New Roman"/>
        </w:rPr>
        <w:t>(</w:t>
      </w:r>
      <w:r w:rsidRPr="005A59A7">
        <w:rPr>
          <w:rFonts w:ascii="Times New Roman" w:eastAsia="Times New Roman" w:hAnsi="Times New Roman" w:cs="Times New Roman"/>
          <w:b/>
        </w:rPr>
        <w:t>A</w:t>
      </w:r>
      <w:r w:rsidRPr="005A59A7">
        <w:rPr>
          <w:rFonts w:ascii="Times New Roman" w:eastAsia="Times New Roman" w:hAnsi="Times New Roman" w:cs="Times New Roman"/>
        </w:rPr>
        <w:t>) “Cerebellar” lesion pattern and (</w:t>
      </w:r>
      <w:r w:rsidRPr="005A59A7">
        <w:rPr>
          <w:rFonts w:ascii="Times New Roman" w:eastAsia="Times New Roman" w:hAnsi="Times New Roman" w:cs="Times New Roman"/>
          <w:b/>
        </w:rPr>
        <w:t>B</w:t>
      </w:r>
      <w:r w:rsidRPr="005A59A7">
        <w:rPr>
          <w:rFonts w:ascii="Times New Roman" w:eastAsia="Times New Roman" w:hAnsi="Times New Roman" w:cs="Times New Roman"/>
        </w:rPr>
        <w:t>) “left-lateralized” lesion</w:t>
      </w:r>
      <w:r w:rsidRPr="0050509D">
        <w:rPr>
          <w:rFonts w:ascii="Times New Roman" w:eastAsia="Times New Roman" w:hAnsi="Times New Roman" w:cs="Times New Roman"/>
        </w:rPr>
        <w:t xml:space="preserve"> pattern.</w:t>
      </w:r>
      <w:proofErr w:type="gramEnd"/>
    </w:p>
    <w:p w:rsidR="00BC326A" w:rsidRDefault="00BC326A" w:rsidP="00BC326A">
      <w:pPr>
        <w:spacing w:line="360" w:lineRule="auto"/>
        <w:jc w:val="both"/>
        <w:rPr>
          <w:rFonts w:ascii="Times New Roman" w:eastAsia="Times New Roman" w:hAnsi="Times New Roman" w:cs="Times New Roman"/>
        </w:rPr>
      </w:pPr>
    </w:p>
    <w:p w:rsidR="00BC326A" w:rsidRDefault="008A13DD">
      <w:pPr>
        <w:spacing w:after="200" w:line="276" w:lineRule="auto"/>
        <w:rPr>
          <w:rFonts w:ascii="Times New Roman" w:eastAsia="Times New Roman" w:hAnsi="Times New Roman" w:cs="Times New Roman"/>
          <w:b/>
          <w:highlight w:val="yellow"/>
        </w:rPr>
      </w:pPr>
      <w:r>
        <w:rPr>
          <w:rFonts w:ascii="Times New Roman" w:eastAsia="Times New Roman" w:hAnsi="Times New Roman" w:cs="Times New Roman"/>
          <w:b/>
          <w:noProof/>
          <w:lang w:eastAsia="en-US"/>
        </w:rPr>
        <w:drawing>
          <wp:inline distT="0" distB="0" distL="0" distR="0">
            <wp:extent cx="5753100" cy="2882900"/>
            <wp:effectExtent l="0" t="0" r="0" b="0"/>
            <wp:docPr id="1" name="Grafik 1" descr="E:\Lesion Pattern Revision\Figure e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Lesion Pattern Revision\Figure e-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88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C326A">
        <w:rPr>
          <w:rFonts w:ascii="Times New Roman" w:eastAsia="Times New Roman" w:hAnsi="Times New Roman" w:cs="Times New Roman"/>
          <w:b/>
          <w:highlight w:val="yellow"/>
        </w:rPr>
        <w:br w:type="page"/>
      </w:r>
    </w:p>
    <w:p w:rsidR="00BC326A" w:rsidRPr="0050509D" w:rsidRDefault="00BC326A" w:rsidP="00BC326A">
      <w:pPr>
        <w:keepNext/>
        <w:pBdr>
          <w:top w:val="nil"/>
          <w:left w:val="nil"/>
          <w:bottom w:val="nil"/>
          <w:right w:val="nil"/>
          <w:between w:val="nil"/>
        </w:pBdr>
        <w:spacing w:after="200" w:line="360" w:lineRule="auto"/>
        <w:jc w:val="both"/>
        <w:rPr>
          <w:rFonts w:ascii="Calibri" w:hAnsi="Calibri" w:cs="Calibri"/>
          <w:color w:val="FF0000"/>
          <w:sz w:val="22"/>
          <w:szCs w:val="22"/>
          <w:shd w:val="clear" w:color="auto" w:fill="FFFFFF"/>
        </w:rPr>
      </w:pPr>
      <w:r w:rsidRPr="005A59A7">
        <w:rPr>
          <w:rFonts w:ascii="Times New Roman" w:eastAsia="Times New Roman" w:hAnsi="Times New Roman" w:cs="Times New Roman"/>
          <w:b/>
        </w:rPr>
        <w:lastRenderedPageBreak/>
        <w:t xml:space="preserve">Figure e-2. </w:t>
      </w:r>
      <w:proofErr w:type="gramStart"/>
      <w:r w:rsidRPr="005A59A7">
        <w:rPr>
          <w:rFonts w:ascii="Times New Roman" w:eastAsia="Times New Roman" w:hAnsi="Times New Roman" w:cs="Times New Roman"/>
          <w:b/>
        </w:rPr>
        <w:t xml:space="preserve">Regional cortical atrophy distribution for each pattern </w:t>
      </w:r>
      <w:r w:rsidRPr="005A59A7">
        <w:rPr>
          <w:rFonts w:ascii="Times New Roman" w:eastAsia="Times New Roman" w:hAnsi="Times New Roman" w:cs="Times New Roman"/>
        </w:rPr>
        <w:t>(A) “cerebellar”, (B) “</w:t>
      </w:r>
      <w:proofErr w:type="spellStart"/>
      <w:r w:rsidRPr="005A59A7">
        <w:rPr>
          <w:rFonts w:ascii="Times New Roman" w:eastAsia="Times New Roman" w:hAnsi="Times New Roman" w:cs="Times New Roman"/>
        </w:rPr>
        <w:t>bihemispheric</w:t>
      </w:r>
      <w:proofErr w:type="spellEnd"/>
      <w:r w:rsidRPr="0050509D">
        <w:rPr>
          <w:rFonts w:ascii="Times New Roman" w:eastAsia="Times New Roman" w:hAnsi="Times New Roman" w:cs="Times New Roman"/>
        </w:rPr>
        <w:t>” and (C) “left-lateralized”.</w:t>
      </w:r>
      <w:proofErr w:type="gramEnd"/>
      <w:r w:rsidRPr="0050509D">
        <w:rPr>
          <w:rFonts w:ascii="Times New Roman" w:eastAsia="Times New Roman" w:hAnsi="Times New Roman" w:cs="Times New Roman"/>
        </w:rPr>
        <w:t xml:space="preserve"> Results show lateral and medial views of the right (RH) and left hemispheres (LH). </w:t>
      </w:r>
      <w:proofErr w:type="gramStart"/>
      <w:r w:rsidRPr="0050509D">
        <w:rPr>
          <w:rFonts w:ascii="Times New Roman" w:eastAsia="Times New Roman" w:hAnsi="Times New Roman" w:cs="Times New Roman"/>
        </w:rPr>
        <w:t>Significance level after false discovery rate correction (p &lt; 0.05).</w:t>
      </w:r>
      <w:proofErr w:type="gramEnd"/>
      <w:r w:rsidRPr="0050509D">
        <w:rPr>
          <w:rFonts w:ascii="Times New Roman" w:eastAsia="Times New Roman" w:hAnsi="Times New Roman" w:cs="Times New Roman"/>
        </w:rPr>
        <w:t xml:space="preserve"> </w:t>
      </w:r>
      <w:r w:rsidRPr="0050509D">
        <w:rPr>
          <w:rFonts w:ascii="Times New Roman" w:hAnsi="Times New Roman" w:cs="Times New Roman"/>
          <w:shd w:val="clear" w:color="auto" w:fill="FFFFFF"/>
        </w:rPr>
        <w:t>The color bar represents the statistical significance.</w:t>
      </w:r>
      <w:r w:rsidRPr="0050509D">
        <w:rPr>
          <w:rFonts w:ascii="Calibri" w:hAnsi="Calibri" w:cs="Calibri"/>
          <w:color w:val="FF0000"/>
          <w:sz w:val="22"/>
          <w:szCs w:val="22"/>
          <w:shd w:val="clear" w:color="auto" w:fill="FFFFFF"/>
        </w:rPr>
        <w:t xml:space="preserve"> </w:t>
      </w:r>
    </w:p>
    <w:p w:rsidR="00BC326A" w:rsidRPr="0050509D" w:rsidRDefault="00BC326A" w:rsidP="00BC326A">
      <w:pPr>
        <w:spacing w:line="360" w:lineRule="auto"/>
        <w:jc w:val="both"/>
        <w:rPr>
          <w:rFonts w:ascii="Times New Roman" w:eastAsia="Times New Roman" w:hAnsi="Times New Roman" w:cs="Times New Roman"/>
        </w:rPr>
      </w:pPr>
    </w:p>
    <w:p w:rsidR="00BC326A" w:rsidRDefault="008A13DD">
      <w:pPr>
        <w:spacing w:after="200" w:line="276" w:lineRule="auto"/>
        <w:rPr>
          <w:rFonts w:ascii="Times New Roman" w:eastAsia="Times New Roman" w:hAnsi="Times New Roman" w:cs="Times New Roman"/>
          <w:b/>
          <w:highlight w:val="yellow"/>
        </w:rPr>
      </w:pPr>
      <w:r>
        <w:rPr>
          <w:rFonts w:ascii="Times New Roman" w:eastAsia="Times New Roman" w:hAnsi="Times New Roman" w:cs="Times New Roman"/>
          <w:b/>
          <w:noProof/>
          <w:lang w:eastAsia="en-US"/>
        </w:rPr>
        <w:drawing>
          <wp:inline distT="0" distB="0" distL="0" distR="0" wp14:anchorId="1649A480" wp14:editId="22387DEC">
            <wp:extent cx="5753100" cy="4140200"/>
            <wp:effectExtent l="0" t="0" r="0" b="0"/>
            <wp:docPr id="2" name="Grafik 2" descr="E:\Lesion Pattern Revision\Figure e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Lesion Pattern Revision\Figure e-2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14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C326A">
        <w:rPr>
          <w:rFonts w:ascii="Times New Roman" w:eastAsia="Times New Roman" w:hAnsi="Times New Roman" w:cs="Times New Roman"/>
          <w:b/>
          <w:highlight w:val="yellow"/>
        </w:rPr>
        <w:br w:type="page"/>
      </w:r>
    </w:p>
    <w:p w:rsidR="00BC326A" w:rsidRPr="0050509D" w:rsidRDefault="00BC326A" w:rsidP="00BC326A">
      <w:pPr>
        <w:pBdr>
          <w:top w:val="nil"/>
          <w:left w:val="nil"/>
          <w:bottom w:val="nil"/>
          <w:right w:val="nil"/>
          <w:between w:val="nil"/>
        </w:pBdr>
        <w:spacing w:after="200" w:line="36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5A59A7">
        <w:rPr>
          <w:rFonts w:ascii="Times New Roman" w:eastAsia="Times New Roman" w:hAnsi="Times New Roman" w:cs="Times New Roman"/>
          <w:b/>
        </w:rPr>
        <w:lastRenderedPageBreak/>
        <w:t xml:space="preserve">Figure e-3. </w:t>
      </w:r>
      <w:proofErr w:type="gramStart"/>
      <w:r w:rsidRPr="005A59A7">
        <w:rPr>
          <w:rFonts w:ascii="Times New Roman" w:eastAsia="Times New Roman" w:hAnsi="Times New Roman" w:cs="Times New Roman"/>
          <w:b/>
        </w:rPr>
        <w:t>Receiver operating characteristic (ROC) analysis showing the accuracy of lesion patterns in predicting disability progression in the replication cohort.</w:t>
      </w:r>
      <w:proofErr w:type="gramEnd"/>
      <w:r w:rsidRPr="005A59A7">
        <w:rPr>
          <w:rFonts w:ascii="Times New Roman" w:eastAsia="Times New Roman" w:hAnsi="Times New Roman" w:cs="Times New Roman"/>
        </w:rPr>
        <w:t xml:space="preserve"> The shaded areas represent 95%</w:t>
      </w:r>
      <w:r w:rsidRPr="0050509D">
        <w:rPr>
          <w:rFonts w:ascii="Times New Roman" w:eastAsia="Times New Roman" w:hAnsi="Times New Roman" w:cs="Times New Roman"/>
        </w:rPr>
        <w:t xml:space="preserve"> confidence intervals. In the legend, the area under the ROC curve (AUC) and the 95% confidence intervals are presented. The “cerebellar” pattern shows the best accuracy in predicting disability progression over time in comparison to the left-lateralized pattern (* p &lt; 0.05).</w:t>
      </w:r>
    </w:p>
    <w:p w:rsidR="00BC326A" w:rsidRPr="0050509D" w:rsidRDefault="00BC326A" w:rsidP="00BC326A">
      <w:pPr>
        <w:rPr>
          <w:rFonts w:ascii="Times New Roman" w:eastAsia="Times New Roman" w:hAnsi="Times New Roman" w:cs="Times New Roman"/>
        </w:rPr>
      </w:pPr>
    </w:p>
    <w:p w:rsidR="00FA0F6B" w:rsidRDefault="008A13DD">
      <w:r>
        <w:rPr>
          <w:rFonts w:ascii="Times New Roman" w:eastAsia="Times New Roman" w:hAnsi="Times New Roman" w:cs="Times New Roman"/>
          <w:b/>
          <w:noProof/>
          <w:lang w:eastAsia="en-US"/>
        </w:rPr>
        <w:drawing>
          <wp:inline distT="0" distB="0" distL="0" distR="0" wp14:anchorId="7A71AE90" wp14:editId="7642CAE3">
            <wp:extent cx="4572000" cy="4572000"/>
            <wp:effectExtent l="0" t="0" r="0" b="0"/>
            <wp:docPr id="3" name="Grafik 3" descr="E:\Lesion Pattern Revision\Figure e-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Lesion Pattern Revision\Figure e-3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A0F6B">
      <w:headerReference w:type="first" r:id="rId11"/>
      <w:pgSz w:w="11900" w:h="16840"/>
      <w:pgMar w:top="1417" w:right="1417" w:bottom="1134" w:left="1417" w:header="708" w:footer="708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D562E" w:rsidRDefault="00832FE6">
      <w:r>
        <w:separator/>
      </w:r>
    </w:p>
  </w:endnote>
  <w:endnote w:type="continuationSeparator" w:id="0">
    <w:p w:rsidR="004D562E" w:rsidRDefault="00832F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D562E" w:rsidRDefault="00832FE6">
      <w:r>
        <w:separator/>
      </w:r>
    </w:p>
  </w:footnote>
  <w:footnote w:type="continuationSeparator" w:id="0">
    <w:p w:rsidR="004D562E" w:rsidRDefault="00832FE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16641" w:rsidRDefault="00647907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jc w:val="center"/>
      <w:rPr>
        <w:color w:val="00000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92A457D"/>
    <w:multiLevelType w:val="hybridMultilevel"/>
    <w:tmpl w:val="20361A88"/>
    <w:lvl w:ilvl="0" w:tplc="3CE22EAE">
      <w:start w:val="1"/>
      <w:numFmt w:val="lowerLetter"/>
      <w:lvlText w:val="%1)"/>
      <w:lvlJc w:val="left"/>
      <w:pPr>
        <w:ind w:left="720" w:hanging="360"/>
      </w:pPr>
      <w:rPr>
        <w:rFonts w:ascii="Times New Roman" w:hAnsi="Times New Roman" w:cs="Times New Roman" w:hint="default"/>
        <w:b w:val="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326A"/>
    <w:rsid w:val="00354E6C"/>
    <w:rsid w:val="00471D69"/>
    <w:rsid w:val="004D562E"/>
    <w:rsid w:val="005A59A7"/>
    <w:rsid w:val="00647907"/>
    <w:rsid w:val="006614B5"/>
    <w:rsid w:val="008113E5"/>
    <w:rsid w:val="00832FE6"/>
    <w:rsid w:val="008A13DD"/>
    <w:rsid w:val="00BC326A"/>
    <w:rsid w:val="00E9660B"/>
    <w:rsid w:val="00FA0F6B"/>
    <w:rsid w:val="00FD4E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rsid w:val="00BC326A"/>
    <w:pPr>
      <w:spacing w:after="0" w:line="240" w:lineRule="auto"/>
    </w:pPr>
    <w:rPr>
      <w:rFonts w:ascii="Cambria" w:eastAsia="Cambria" w:hAnsi="Cambria" w:cs="Cambria"/>
      <w:sz w:val="24"/>
      <w:szCs w:val="24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BC32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BC326A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A13DD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A13DD"/>
    <w:rPr>
      <w:rFonts w:ascii="Tahoma" w:eastAsia="Cambria" w:hAnsi="Tahoma" w:cs="Tahoma"/>
      <w:sz w:val="16"/>
      <w:szCs w:val="16"/>
      <w:lang w:eastAsia="de-D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rsid w:val="00BC326A"/>
    <w:pPr>
      <w:spacing w:after="0" w:line="240" w:lineRule="auto"/>
    </w:pPr>
    <w:rPr>
      <w:rFonts w:ascii="Cambria" w:eastAsia="Cambria" w:hAnsi="Cambria" w:cs="Cambria"/>
      <w:sz w:val="24"/>
      <w:szCs w:val="24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BC32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BC326A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A13DD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A13DD"/>
    <w:rPr>
      <w:rFonts w:ascii="Tahoma" w:eastAsia="Cambria" w:hAnsi="Tahoma" w:cs="Tahoma"/>
      <w:sz w:val="16"/>
      <w:szCs w:val="16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838</Words>
  <Characters>4777</Characters>
  <Application>Microsoft Office Word</Application>
  <DocSecurity>0</DocSecurity>
  <Lines>39</Lines>
  <Paragraphs>11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Universitätsmedizin Mainz</Company>
  <LinksUpToDate>false</LinksUpToDate>
  <CharactersWithSpaces>5604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Fleischer, Vinzenz</dc:creator>
  <cp:lastModifiedBy>Fleischer, Vinzenz</cp:lastModifiedBy>
  <cp:revision>2</cp:revision>
  <dcterms:created xsi:type="dcterms:W3CDTF">2019-11-20T18:40:00Z</dcterms:created>
  <dcterms:modified xsi:type="dcterms:W3CDTF">2019-11-20T18:40:00Z</dcterms:modified>
</cp:coreProperties>
</file>