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BE7A" w14:textId="77777777" w:rsidR="001753D5" w:rsidRPr="00A44DE2" w:rsidRDefault="001753D5" w:rsidP="001753D5">
      <w:pPr>
        <w:spacing w:line="480" w:lineRule="auto"/>
        <w:rPr>
          <w:b/>
          <w:bCs/>
        </w:rPr>
      </w:pPr>
      <w:r w:rsidRPr="00A44DE2">
        <w:rPr>
          <w:b/>
          <w:bCs/>
        </w:rPr>
        <w:t>SUPPLEMENTAL DATA</w:t>
      </w:r>
    </w:p>
    <w:p w14:paraId="1B9E496E" w14:textId="6DF1C987" w:rsidR="001753D5" w:rsidRPr="00A44DE2" w:rsidRDefault="00CB2C97" w:rsidP="001753D5">
      <w:pPr>
        <w:spacing w:line="480" w:lineRule="auto"/>
        <w:rPr>
          <w:b/>
          <w:bCs/>
        </w:rPr>
      </w:pPr>
      <w:r>
        <w:rPr>
          <w:b/>
          <w:bCs/>
        </w:rPr>
        <w:t>Table e-</w:t>
      </w:r>
      <w:bookmarkStart w:id="0" w:name="_GoBack"/>
      <w:bookmarkEnd w:id="0"/>
      <w:r w:rsidR="001753D5" w:rsidRPr="00A44DE2">
        <w:rPr>
          <w:b/>
          <w:bCs/>
        </w:rPr>
        <w:t xml:space="preserve">1. </w:t>
      </w:r>
      <w:r w:rsidR="001753D5">
        <w:rPr>
          <w:b/>
          <w:bCs/>
        </w:rPr>
        <w:t>Extended summary of studies reporting measurement of monoclonal antibody (</w:t>
      </w:r>
      <w:proofErr w:type="spellStart"/>
      <w:r w:rsidR="001753D5">
        <w:rPr>
          <w:b/>
          <w:bCs/>
        </w:rPr>
        <w:t>mAb</w:t>
      </w:r>
      <w:proofErr w:type="spellEnd"/>
      <w:r w:rsidR="001753D5">
        <w:rPr>
          <w:b/>
          <w:bCs/>
        </w:rPr>
        <w:t xml:space="preserve">) therapies in breastmilk in women with chronic conditions treated during pregnancy and breastfeeding, including a review breastfeeding status and longitudinal infant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844"/>
        <w:gridCol w:w="997"/>
        <w:gridCol w:w="760"/>
        <w:gridCol w:w="818"/>
        <w:gridCol w:w="1135"/>
        <w:gridCol w:w="928"/>
        <w:gridCol w:w="902"/>
        <w:gridCol w:w="1064"/>
        <w:gridCol w:w="876"/>
        <w:gridCol w:w="908"/>
        <w:gridCol w:w="947"/>
        <w:gridCol w:w="921"/>
        <w:gridCol w:w="918"/>
      </w:tblGrid>
      <w:tr w:rsidR="001753D5" w:rsidRPr="00983E1A" w14:paraId="278B38E5" w14:textId="77777777" w:rsidTr="006D613C">
        <w:trPr>
          <w:trHeight w:val="557"/>
        </w:trPr>
        <w:tc>
          <w:tcPr>
            <w:tcW w:w="0" w:type="auto"/>
            <w:shd w:val="clear" w:color="auto" w:fill="auto"/>
            <w:vAlign w:val="bottom"/>
          </w:tcPr>
          <w:p w14:paraId="2273C526" w14:textId="77777777" w:rsidR="001753D5" w:rsidRPr="00983E1A" w:rsidRDefault="001753D5" w:rsidP="006D613C">
            <w:pPr>
              <w:rPr>
                <w:b/>
                <w:bCs/>
                <w:sz w:val="20"/>
                <w:szCs w:val="20"/>
              </w:rPr>
            </w:pPr>
            <w:proofErr w:type="spellStart"/>
            <w:r w:rsidRPr="00983E1A">
              <w:rPr>
                <w:b/>
                <w:bCs/>
                <w:color w:val="000000"/>
                <w:sz w:val="20"/>
                <w:szCs w:val="20"/>
              </w:rPr>
              <w:t>mAb</w:t>
            </w:r>
            <w:proofErr w:type="spellEnd"/>
            <w:r w:rsidRPr="00983E1A">
              <w:rPr>
                <w:b/>
                <w:bCs/>
                <w:color w:val="000000"/>
                <w:sz w:val="20"/>
                <w:szCs w:val="20"/>
              </w:rPr>
              <w:t>, abbreviation (Target)</w:t>
            </w:r>
          </w:p>
        </w:tc>
        <w:tc>
          <w:tcPr>
            <w:tcW w:w="0" w:type="auto"/>
            <w:shd w:val="clear" w:color="auto" w:fill="auto"/>
            <w:vAlign w:val="bottom"/>
          </w:tcPr>
          <w:p w14:paraId="4E5F0185" w14:textId="77777777" w:rsidR="001753D5" w:rsidRPr="00983E1A" w:rsidRDefault="001753D5" w:rsidP="006D613C">
            <w:pPr>
              <w:rPr>
                <w:b/>
                <w:bCs/>
                <w:sz w:val="20"/>
                <w:szCs w:val="20"/>
              </w:rPr>
            </w:pPr>
            <w:r w:rsidRPr="00983E1A">
              <w:rPr>
                <w:b/>
                <w:bCs/>
                <w:sz w:val="20"/>
                <w:szCs w:val="20"/>
              </w:rPr>
              <w:t>Neuro-logical Use (if applicable)</w:t>
            </w:r>
          </w:p>
        </w:tc>
        <w:tc>
          <w:tcPr>
            <w:tcW w:w="0" w:type="auto"/>
            <w:shd w:val="clear" w:color="auto" w:fill="auto"/>
            <w:vAlign w:val="bottom"/>
          </w:tcPr>
          <w:p w14:paraId="2DCA266E" w14:textId="77777777" w:rsidR="001753D5" w:rsidRPr="00983E1A" w:rsidRDefault="001753D5" w:rsidP="006D613C">
            <w:pPr>
              <w:rPr>
                <w:b/>
                <w:bCs/>
                <w:sz w:val="20"/>
                <w:szCs w:val="20"/>
              </w:rPr>
            </w:pPr>
            <w:r w:rsidRPr="00983E1A">
              <w:rPr>
                <w:b/>
                <w:bCs/>
                <w:sz w:val="20"/>
                <w:szCs w:val="20"/>
              </w:rPr>
              <w:t>Study Types</w:t>
            </w:r>
          </w:p>
        </w:tc>
        <w:tc>
          <w:tcPr>
            <w:tcW w:w="0" w:type="auto"/>
            <w:shd w:val="clear" w:color="auto" w:fill="auto"/>
            <w:vAlign w:val="bottom"/>
          </w:tcPr>
          <w:p w14:paraId="3F311F01" w14:textId="77777777" w:rsidR="001753D5" w:rsidRPr="00983E1A" w:rsidRDefault="001753D5" w:rsidP="006D613C">
            <w:pPr>
              <w:rPr>
                <w:b/>
                <w:bCs/>
                <w:sz w:val="20"/>
                <w:szCs w:val="20"/>
              </w:rPr>
            </w:pPr>
            <w:r w:rsidRPr="00983E1A">
              <w:rPr>
                <w:b/>
                <w:bCs/>
                <w:sz w:val="20"/>
                <w:szCs w:val="20"/>
              </w:rPr>
              <w:t>Conditions Studied</w:t>
            </w:r>
          </w:p>
        </w:tc>
        <w:tc>
          <w:tcPr>
            <w:tcW w:w="0" w:type="auto"/>
            <w:shd w:val="clear" w:color="auto" w:fill="auto"/>
            <w:vAlign w:val="bottom"/>
          </w:tcPr>
          <w:p w14:paraId="5A7F496C" w14:textId="77777777" w:rsidR="001753D5" w:rsidRPr="00983E1A" w:rsidRDefault="001753D5" w:rsidP="006D613C">
            <w:pPr>
              <w:rPr>
                <w:b/>
                <w:bCs/>
                <w:sz w:val="20"/>
                <w:szCs w:val="20"/>
              </w:rPr>
            </w:pPr>
            <w:r w:rsidRPr="00983E1A">
              <w:rPr>
                <w:b/>
                <w:bCs/>
                <w:sz w:val="20"/>
                <w:szCs w:val="20"/>
              </w:rPr>
              <w:t>No. of Pregnancies</w:t>
            </w:r>
          </w:p>
        </w:tc>
        <w:tc>
          <w:tcPr>
            <w:tcW w:w="0" w:type="auto"/>
            <w:shd w:val="clear" w:color="auto" w:fill="auto"/>
            <w:vAlign w:val="bottom"/>
          </w:tcPr>
          <w:p w14:paraId="603088D4" w14:textId="77777777" w:rsidR="001753D5" w:rsidRPr="00983E1A" w:rsidRDefault="001753D5" w:rsidP="006D613C">
            <w:pPr>
              <w:rPr>
                <w:b/>
                <w:bCs/>
                <w:sz w:val="20"/>
                <w:szCs w:val="20"/>
              </w:rPr>
            </w:pPr>
            <w:r w:rsidRPr="00983E1A">
              <w:rPr>
                <w:b/>
                <w:bCs/>
                <w:sz w:val="20"/>
                <w:szCs w:val="20"/>
              </w:rPr>
              <w:t>Treatment/Dosage</w:t>
            </w:r>
          </w:p>
        </w:tc>
        <w:tc>
          <w:tcPr>
            <w:tcW w:w="0" w:type="auto"/>
            <w:shd w:val="clear" w:color="auto" w:fill="auto"/>
            <w:vAlign w:val="bottom"/>
          </w:tcPr>
          <w:p w14:paraId="40FE09A1" w14:textId="77777777" w:rsidR="001753D5" w:rsidRPr="00983E1A" w:rsidRDefault="001753D5" w:rsidP="006D613C">
            <w:pPr>
              <w:rPr>
                <w:b/>
                <w:bCs/>
                <w:sz w:val="20"/>
                <w:szCs w:val="20"/>
              </w:rPr>
            </w:pPr>
            <w:r w:rsidRPr="00983E1A">
              <w:rPr>
                <w:b/>
                <w:bCs/>
                <w:sz w:val="20"/>
                <w:szCs w:val="20"/>
              </w:rPr>
              <w:t>Pregnancy Outcomes</w:t>
            </w:r>
          </w:p>
        </w:tc>
        <w:tc>
          <w:tcPr>
            <w:tcW w:w="0" w:type="auto"/>
            <w:shd w:val="clear" w:color="auto" w:fill="auto"/>
            <w:vAlign w:val="bottom"/>
          </w:tcPr>
          <w:p w14:paraId="6CC42C71" w14:textId="77777777" w:rsidR="001753D5" w:rsidRPr="00983E1A" w:rsidRDefault="001753D5" w:rsidP="006D613C">
            <w:pPr>
              <w:rPr>
                <w:b/>
                <w:bCs/>
                <w:sz w:val="20"/>
                <w:szCs w:val="20"/>
              </w:rPr>
            </w:pPr>
            <w:r w:rsidRPr="00983E1A">
              <w:rPr>
                <w:b/>
                <w:bCs/>
                <w:sz w:val="20"/>
                <w:szCs w:val="20"/>
              </w:rPr>
              <w:t>Breastfeeding Details</w:t>
            </w:r>
          </w:p>
        </w:tc>
        <w:tc>
          <w:tcPr>
            <w:tcW w:w="0" w:type="auto"/>
            <w:shd w:val="clear" w:color="auto" w:fill="auto"/>
            <w:vAlign w:val="bottom"/>
          </w:tcPr>
          <w:p w14:paraId="3CE9EBC7" w14:textId="77777777" w:rsidR="001753D5" w:rsidRPr="00983E1A" w:rsidRDefault="001753D5" w:rsidP="006D613C">
            <w:pPr>
              <w:rPr>
                <w:b/>
                <w:bCs/>
                <w:sz w:val="20"/>
                <w:szCs w:val="20"/>
              </w:rPr>
            </w:pPr>
            <w:r w:rsidRPr="00983E1A">
              <w:rPr>
                <w:b/>
                <w:bCs/>
                <w:sz w:val="20"/>
                <w:szCs w:val="20"/>
              </w:rPr>
              <w:t>Longitudinal Infant Outcomes</w:t>
            </w:r>
          </w:p>
        </w:tc>
        <w:tc>
          <w:tcPr>
            <w:tcW w:w="0" w:type="auto"/>
            <w:shd w:val="clear" w:color="auto" w:fill="auto"/>
            <w:vAlign w:val="bottom"/>
          </w:tcPr>
          <w:p w14:paraId="75070D87" w14:textId="77777777" w:rsidR="001753D5" w:rsidRPr="00983E1A" w:rsidRDefault="001753D5" w:rsidP="006D613C">
            <w:pPr>
              <w:rPr>
                <w:b/>
                <w:bCs/>
                <w:sz w:val="20"/>
                <w:szCs w:val="20"/>
              </w:rPr>
            </w:pPr>
            <w:r w:rsidRPr="00983E1A">
              <w:rPr>
                <w:b/>
                <w:bCs/>
                <w:sz w:val="20"/>
                <w:szCs w:val="20"/>
              </w:rPr>
              <w:t xml:space="preserve">Detectable </w:t>
            </w:r>
            <w:proofErr w:type="spellStart"/>
            <w:r w:rsidRPr="00983E1A">
              <w:rPr>
                <w:b/>
                <w:bCs/>
                <w:sz w:val="20"/>
                <w:szCs w:val="20"/>
              </w:rPr>
              <w:t>mAb</w:t>
            </w:r>
            <w:proofErr w:type="spellEnd"/>
            <w:r w:rsidRPr="00983E1A">
              <w:rPr>
                <w:b/>
                <w:bCs/>
                <w:sz w:val="20"/>
                <w:szCs w:val="20"/>
              </w:rPr>
              <w:t xml:space="preserve"> in Cord Blood/at delivery? </w:t>
            </w:r>
          </w:p>
        </w:tc>
        <w:tc>
          <w:tcPr>
            <w:tcW w:w="0" w:type="auto"/>
            <w:vAlign w:val="bottom"/>
          </w:tcPr>
          <w:p w14:paraId="2A9EE4E3" w14:textId="77777777" w:rsidR="001753D5" w:rsidRPr="00983E1A" w:rsidRDefault="001753D5" w:rsidP="006D613C">
            <w:pPr>
              <w:rPr>
                <w:b/>
                <w:bCs/>
                <w:sz w:val="20"/>
                <w:szCs w:val="20"/>
              </w:rPr>
            </w:pPr>
            <w:r w:rsidRPr="00983E1A">
              <w:rPr>
                <w:b/>
                <w:bCs/>
                <w:sz w:val="20"/>
                <w:szCs w:val="20"/>
              </w:rPr>
              <w:t xml:space="preserve">Detectable </w:t>
            </w:r>
            <w:proofErr w:type="spellStart"/>
            <w:r w:rsidRPr="00983E1A">
              <w:rPr>
                <w:b/>
                <w:bCs/>
                <w:sz w:val="20"/>
                <w:szCs w:val="20"/>
              </w:rPr>
              <w:t>mAb</w:t>
            </w:r>
            <w:proofErr w:type="spellEnd"/>
            <w:r w:rsidRPr="00983E1A">
              <w:rPr>
                <w:b/>
                <w:bCs/>
                <w:sz w:val="20"/>
                <w:szCs w:val="20"/>
              </w:rPr>
              <w:t xml:space="preserve"> in Breastmilk?</w:t>
            </w:r>
          </w:p>
        </w:tc>
        <w:tc>
          <w:tcPr>
            <w:tcW w:w="0" w:type="auto"/>
            <w:shd w:val="clear" w:color="auto" w:fill="auto"/>
            <w:vAlign w:val="bottom"/>
          </w:tcPr>
          <w:p w14:paraId="2CBFA139" w14:textId="77777777" w:rsidR="001753D5" w:rsidRPr="00983E1A" w:rsidRDefault="001753D5" w:rsidP="006D613C">
            <w:pPr>
              <w:rPr>
                <w:b/>
                <w:bCs/>
                <w:sz w:val="20"/>
                <w:szCs w:val="20"/>
              </w:rPr>
            </w:pPr>
            <w:r w:rsidRPr="00983E1A">
              <w:rPr>
                <w:b/>
                <w:bCs/>
                <w:sz w:val="20"/>
                <w:szCs w:val="20"/>
              </w:rPr>
              <w:t>Maximum Concentration (</w:t>
            </w:r>
            <w:proofErr w:type="spellStart"/>
            <w:r w:rsidRPr="00983E1A">
              <w:rPr>
                <w:b/>
                <w:bCs/>
                <w:sz w:val="20"/>
                <w:szCs w:val="20"/>
              </w:rPr>
              <w:t>C</w:t>
            </w:r>
            <w:r w:rsidRPr="00983E1A">
              <w:rPr>
                <w:b/>
                <w:bCs/>
                <w:sz w:val="20"/>
                <w:szCs w:val="20"/>
                <w:vertAlign w:val="subscript"/>
              </w:rPr>
              <w:t>max</w:t>
            </w:r>
            <w:proofErr w:type="spellEnd"/>
            <w:r w:rsidRPr="00983E1A">
              <w:rPr>
                <w:b/>
                <w:bCs/>
                <w:sz w:val="20"/>
                <w:szCs w:val="20"/>
              </w:rPr>
              <w:t xml:space="preserve">) in Breastmilk (range) </w:t>
            </w:r>
            <w:r w:rsidRPr="00983E1A">
              <w:rPr>
                <w:b/>
                <w:bCs/>
                <w:sz w:val="20"/>
                <w:szCs w:val="20"/>
              </w:rPr>
              <w:sym w:font="Symbol" w:char="F06D"/>
            </w:r>
            <w:r w:rsidRPr="00983E1A">
              <w:rPr>
                <w:b/>
                <w:bCs/>
                <w:sz w:val="20"/>
                <w:szCs w:val="20"/>
              </w:rPr>
              <w:t>g/mL</w:t>
            </w:r>
          </w:p>
        </w:tc>
        <w:tc>
          <w:tcPr>
            <w:tcW w:w="0" w:type="auto"/>
            <w:shd w:val="clear" w:color="auto" w:fill="auto"/>
            <w:vAlign w:val="bottom"/>
          </w:tcPr>
          <w:p w14:paraId="4E98C97E" w14:textId="77777777" w:rsidR="001753D5" w:rsidRPr="00983E1A" w:rsidRDefault="001753D5" w:rsidP="006D613C">
            <w:pPr>
              <w:rPr>
                <w:b/>
                <w:bCs/>
                <w:sz w:val="20"/>
                <w:szCs w:val="20"/>
              </w:rPr>
            </w:pPr>
            <w:proofErr w:type="spellStart"/>
            <w:r w:rsidRPr="00983E1A">
              <w:rPr>
                <w:b/>
                <w:bCs/>
                <w:sz w:val="20"/>
                <w:szCs w:val="20"/>
              </w:rPr>
              <w:t>C</w:t>
            </w:r>
            <w:r w:rsidRPr="00983E1A">
              <w:rPr>
                <w:b/>
                <w:bCs/>
                <w:sz w:val="20"/>
                <w:szCs w:val="20"/>
                <w:vertAlign w:val="subscript"/>
              </w:rPr>
              <w:t>max</w:t>
            </w:r>
            <w:proofErr w:type="spellEnd"/>
            <w:r w:rsidRPr="00983E1A">
              <w:rPr>
                <w:b/>
                <w:bCs/>
                <w:sz w:val="20"/>
                <w:szCs w:val="20"/>
              </w:rPr>
              <w:t xml:space="preserve"> Time Post Treatment in breastmilk (range)</w:t>
            </w:r>
          </w:p>
        </w:tc>
        <w:tc>
          <w:tcPr>
            <w:tcW w:w="0" w:type="auto"/>
            <w:shd w:val="clear" w:color="auto" w:fill="auto"/>
            <w:vAlign w:val="bottom"/>
          </w:tcPr>
          <w:p w14:paraId="5676D30B" w14:textId="77777777" w:rsidR="001753D5" w:rsidRPr="002E25D9" w:rsidRDefault="001753D5" w:rsidP="006D613C">
            <w:pPr>
              <w:rPr>
                <w:b/>
                <w:bCs/>
                <w:sz w:val="20"/>
                <w:szCs w:val="20"/>
              </w:rPr>
            </w:pPr>
            <w:r w:rsidRPr="002E25D9">
              <w:rPr>
                <w:b/>
                <w:bCs/>
                <w:sz w:val="20"/>
                <w:szCs w:val="20"/>
              </w:rPr>
              <w:t>Infant Dose from BM (Calculated or Measured)</w:t>
            </w:r>
          </w:p>
        </w:tc>
      </w:tr>
      <w:tr w:rsidR="001753D5" w:rsidRPr="00983E1A" w14:paraId="3DA9101F" w14:textId="77777777" w:rsidTr="006D613C">
        <w:trPr>
          <w:trHeight w:val="215"/>
        </w:trPr>
        <w:tc>
          <w:tcPr>
            <w:tcW w:w="0" w:type="auto"/>
            <w:vMerge w:val="restart"/>
            <w:shd w:val="clear" w:color="auto" w:fill="auto"/>
            <w:vAlign w:val="center"/>
          </w:tcPr>
          <w:p w14:paraId="23127240" w14:textId="77777777" w:rsidR="001753D5" w:rsidRPr="00983E1A" w:rsidRDefault="001753D5" w:rsidP="006D613C">
            <w:pPr>
              <w:jc w:val="center"/>
              <w:rPr>
                <w:b/>
                <w:sz w:val="20"/>
                <w:szCs w:val="20"/>
              </w:rPr>
            </w:pPr>
            <w:r w:rsidRPr="00983E1A">
              <w:rPr>
                <w:b/>
                <w:color w:val="000000"/>
                <w:sz w:val="20"/>
                <w:szCs w:val="20"/>
              </w:rPr>
              <w:t>Adalimumab, ADA (TNF-α)</w:t>
            </w:r>
          </w:p>
        </w:tc>
        <w:tc>
          <w:tcPr>
            <w:tcW w:w="0" w:type="auto"/>
            <w:vMerge w:val="restart"/>
            <w:shd w:val="clear" w:color="auto" w:fill="auto"/>
            <w:vAlign w:val="center"/>
          </w:tcPr>
          <w:p w14:paraId="15B5B88D" w14:textId="77777777" w:rsidR="001753D5" w:rsidRPr="00983E1A" w:rsidRDefault="001753D5" w:rsidP="006D613C">
            <w:pPr>
              <w:jc w:val="center"/>
              <w:rPr>
                <w:sz w:val="20"/>
                <w:szCs w:val="20"/>
              </w:rPr>
            </w:pPr>
            <w:r w:rsidRPr="00983E1A">
              <w:rPr>
                <w:sz w:val="20"/>
                <w:szCs w:val="20"/>
              </w:rPr>
              <w:t>n/a</w:t>
            </w:r>
          </w:p>
        </w:tc>
        <w:tc>
          <w:tcPr>
            <w:tcW w:w="0" w:type="auto"/>
            <w:shd w:val="clear" w:color="auto" w:fill="auto"/>
          </w:tcPr>
          <w:p w14:paraId="7775AEA5" w14:textId="370CDCD9" w:rsidR="001753D5" w:rsidRPr="00983E1A" w:rsidRDefault="001753D5" w:rsidP="006D613C">
            <w:pPr>
              <w:rPr>
                <w:sz w:val="20"/>
                <w:szCs w:val="20"/>
              </w:rPr>
            </w:pPr>
            <w:r w:rsidRPr="00983E1A">
              <w:rPr>
                <w:sz w:val="20"/>
                <w:szCs w:val="20"/>
              </w:rPr>
              <w:t>Case Report</w:t>
            </w:r>
            <w:r w:rsidRPr="002E25D9">
              <w:rPr>
                <w:sz w:val="20"/>
                <w:szCs w:val="20"/>
              </w:rPr>
              <w:fldChar w:fldCharType="begin"/>
            </w:r>
            <w:r w:rsidR="00FA5BEB">
              <w:rPr>
                <w:sz w:val="20"/>
                <w:szCs w:val="20"/>
              </w:rPr>
              <w:instrText xml:space="preserve"> ADDIN EN.CITE &lt;EndNote&gt;&lt;Cite&gt;&lt;Author&gt;Julsgaard&lt;/Author&gt;&lt;Year&gt;2013&lt;/Year&gt;&lt;RecNum&gt;270&lt;/RecNum&gt;&lt;DisplayText&gt;&lt;style face="superscript"&gt;1&lt;/style&gt;&lt;/DisplayText&gt;&lt;record&gt;&lt;rec-number&gt;270&lt;/rec-number&gt;&lt;foreign-keys&gt;&lt;key app="EN" db-id="ftd5efzt0fvvrdex55gpwwfxaxddx502faxa" timestamp="1585025598" guid="3fbbf49d-05bf-4533-9b47-790feb3e2393"&gt;270&lt;/key&gt;&lt;/foreign-keys&gt;&lt;ref-type name="Journal Article"&gt;17&lt;/ref-type&gt;&lt;contributors&gt;&lt;authors&gt;&lt;author&gt;Julsgaard, M.&lt;/author&gt;&lt;author&gt;Brown, S.&lt;/author&gt;&lt;author&gt;Gibson, P.&lt;/author&gt;&lt;author&gt;Bell, S.&lt;/author&gt;&lt;/authors&gt;&lt;/contributors&gt;&lt;titles&gt;&lt;title&gt;Adalimumab levels in an infant&lt;/title&gt;&lt;secondary-title&gt;J Crohns Colitis&lt;/secondary-title&gt;&lt;/titles&gt;&lt;periodical&gt;&lt;full-title&gt;J Crohns Colitis&lt;/full-title&gt;&lt;/periodical&gt;&lt;pages&gt;597-8&lt;/pages&gt;&lt;volume&gt;7&lt;/volume&gt;&lt;number&gt;7&lt;/number&gt;&lt;edition&gt;2012/10/30&lt;/edition&gt;&lt;keywords&gt;&lt;keyword&gt;Adalimumab&lt;/keyword&gt;&lt;keyword&gt;Adult&lt;/keyword&gt;&lt;keyword&gt;Anti-Inflammatory Agents/*blood/*therapeutic use&lt;/keyword&gt;&lt;keyword&gt;Antibodies, Monoclonal, Humanized/*blood/*therapeutic use&lt;/keyword&gt;&lt;keyword&gt;Cesarean Section&lt;/keyword&gt;&lt;keyword&gt;Crohn Disease/*drug therapy&lt;/keyword&gt;&lt;keyword&gt;Enzyme-Linked Immunosorbent Assay&lt;/keyword&gt;&lt;keyword&gt;Female&lt;/keyword&gt;&lt;keyword&gt;Humans&lt;/keyword&gt;&lt;keyword&gt;Infant, Newborn&lt;/keyword&gt;&lt;keyword&gt;Maternal-Fetal Exchange&lt;/keyword&gt;&lt;keyword&gt;Pregnancy&lt;/keyword&gt;&lt;/keywords&gt;&lt;dates&gt;&lt;year&gt;2013&lt;/year&gt;&lt;pub-dates&gt;&lt;date&gt;Aug&lt;/date&gt;&lt;/pub-dates&gt;&lt;/dates&gt;&lt;isbn&gt;1876-4479 (Electronic)&amp;#xD;1873-9946 (Linking)&lt;/isbn&gt;&lt;accession-num&gt;23102835&lt;/accession-num&gt;&lt;urls&gt;&lt;related-urls&gt;&lt;url&gt;https://www.ncbi.nlm.nih.gov/pubmed/23102835&lt;/url&gt;&lt;/related-urls&gt;&lt;/urls&gt;&lt;electronic-resource-num&gt;10.1016/j.crohns.2012.10.009&lt;/electronic-resource-num&gt;&lt;/record&gt;&lt;/Cite&gt;&lt;/EndNote&gt;</w:instrText>
            </w:r>
            <w:r w:rsidRPr="002E25D9">
              <w:rPr>
                <w:sz w:val="20"/>
                <w:szCs w:val="20"/>
              </w:rPr>
              <w:fldChar w:fldCharType="separate"/>
            </w:r>
            <w:r w:rsidR="00FA5BEB" w:rsidRPr="00FA5BEB">
              <w:rPr>
                <w:noProof/>
                <w:sz w:val="20"/>
                <w:szCs w:val="20"/>
                <w:vertAlign w:val="superscript"/>
              </w:rPr>
              <w:t>1</w:t>
            </w:r>
            <w:r w:rsidRPr="002E25D9">
              <w:rPr>
                <w:sz w:val="20"/>
                <w:szCs w:val="20"/>
              </w:rPr>
              <w:fldChar w:fldCharType="end"/>
            </w:r>
          </w:p>
        </w:tc>
        <w:tc>
          <w:tcPr>
            <w:tcW w:w="0" w:type="auto"/>
            <w:shd w:val="clear" w:color="auto" w:fill="auto"/>
          </w:tcPr>
          <w:p w14:paraId="78B9DD55" w14:textId="77777777" w:rsidR="001753D5" w:rsidRPr="00983E1A" w:rsidRDefault="001753D5" w:rsidP="006D613C">
            <w:pPr>
              <w:rPr>
                <w:sz w:val="20"/>
                <w:szCs w:val="20"/>
              </w:rPr>
            </w:pPr>
            <w:r w:rsidRPr="00983E1A">
              <w:rPr>
                <w:sz w:val="20"/>
                <w:szCs w:val="20"/>
              </w:rPr>
              <w:t>CD</w:t>
            </w:r>
          </w:p>
        </w:tc>
        <w:tc>
          <w:tcPr>
            <w:tcW w:w="0" w:type="auto"/>
            <w:shd w:val="clear" w:color="auto" w:fill="auto"/>
          </w:tcPr>
          <w:p w14:paraId="0D6D0D94"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2BAE9872" w14:textId="77777777" w:rsidR="001753D5" w:rsidRPr="00983E1A" w:rsidRDefault="001753D5" w:rsidP="006D613C">
            <w:pPr>
              <w:rPr>
                <w:sz w:val="20"/>
                <w:szCs w:val="20"/>
                <w:lang w:val="pl-PL"/>
              </w:rPr>
            </w:pPr>
            <w:r w:rsidRPr="00983E1A">
              <w:rPr>
                <w:sz w:val="20"/>
                <w:szCs w:val="20"/>
                <w:lang w:val="pl-PL"/>
              </w:rPr>
              <w:t>-40mg q2w until 16w GA.</w:t>
            </w:r>
          </w:p>
          <w:p w14:paraId="641B114C" w14:textId="77777777" w:rsidR="001753D5" w:rsidRPr="00983E1A" w:rsidRDefault="001753D5" w:rsidP="006D613C">
            <w:pPr>
              <w:rPr>
                <w:sz w:val="20"/>
                <w:szCs w:val="20"/>
              </w:rPr>
            </w:pPr>
            <w:r w:rsidRPr="00983E1A">
              <w:rPr>
                <w:sz w:val="20"/>
                <w:szCs w:val="20"/>
              </w:rPr>
              <w:t>-ADA was resumed 24d postpartum.</w:t>
            </w:r>
          </w:p>
        </w:tc>
        <w:tc>
          <w:tcPr>
            <w:tcW w:w="0" w:type="auto"/>
            <w:shd w:val="clear" w:color="auto" w:fill="auto"/>
          </w:tcPr>
          <w:p w14:paraId="7D73802D" w14:textId="77777777" w:rsidR="001753D5" w:rsidRPr="00983E1A" w:rsidRDefault="001753D5" w:rsidP="006D613C">
            <w:pPr>
              <w:rPr>
                <w:sz w:val="20"/>
                <w:szCs w:val="20"/>
              </w:rPr>
            </w:pPr>
            <w:r w:rsidRPr="00983E1A">
              <w:rPr>
                <w:sz w:val="20"/>
                <w:szCs w:val="20"/>
              </w:rPr>
              <w:t xml:space="preserve">Healthy infant delivered at 37.5w. </w:t>
            </w:r>
          </w:p>
        </w:tc>
        <w:tc>
          <w:tcPr>
            <w:tcW w:w="0" w:type="auto"/>
            <w:shd w:val="clear" w:color="auto" w:fill="auto"/>
          </w:tcPr>
          <w:p w14:paraId="530929F2" w14:textId="77777777" w:rsidR="001753D5" w:rsidRPr="00983E1A" w:rsidRDefault="001753D5" w:rsidP="006D613C">
            <w:pPr>
              <w:rPr>
                <w:sz w:val="20"/>
                <w:szCs w:val="20"/>
              </w:rPr>
            </w:pPr>
            <w:r w:rsidRPr="00983E1A">
              <w:rPr>
                <w:sz w:val="20"/>
                <w:szCs w:val="20"/>
              </w:rPr>
              <w:t>Infant was BF exclusively for 4 months post maternal ADA treatment.</w:t>
            </w:r>
          </w:p>
        </w:tc>
        <w:tc>
          <w:tcPr>
            <w:tcW w:w="0" w:type="auto"/>
            <w:shd w:val="clear" w:color="auto" w:fill="auto"/>
          </w:tcPr>
          <w:p w14:paraId="219AFC76" w14:textId="77777777" w:rsidR="001753D5" w:rsidRPr="00983E1A" w:rsidRDefault="001753D5" w:rsidP="006D613C">
            <w:pPr>
              <w:rPr>
                <w:sz w:val="20"/>
                <w:szCs w:val="20"/>
              </w:rPr>
            </w:pPr>
            <w:r w:rsidRPr="00983E1A">
              <w:rPr>
                <w:sz w:val="20"/>
                <w:szCs w:val="20"/>
              </w:rPr>
              <w:t>Followed up to 7 months with normal development &amp; no serious infections.</w:t>
            </w:r>
          </w:p>
        </w:tc>
        <w:tc>
          <w:tcPr>
            <w:tcW w:w="0" w:type="auto"/>
            <w:shd w:val="clear" w:color="auto" w:fill="auto"/>
          </w:tcPr>
          <w:p w14:paraId="51D402A6" w14:textId="77777777" w:rsidR="001753D5" w:rsidRPr="00983E1A" w:rsidRDefault="001753D5" w:rsidP="006D613C">
            <w:pPr>
              <w:rPr>
                <w:sz w:val="20"/>
                <w:szCs w:val="20"/>
              </w:rPr>
            </w:pPr>
            <w:r w:rsidRPr="00983E1A">
              <w:rPr>
                <w:sz w:val="20"/>
                <w:szCs w:val="20"/>
              </w:rPr>
              <w:t>Detected in cord blood at delivery (150ng/mL).</w:t>
            </w:r>
          </w:p>
        </w:tc>
        <w:tc>
          <w:tcPr>
            <w:tcW w:w="0" w:type="auto"/>
          </w:tcPr>
          <w:p w14:paraId="4D767498"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5463C056"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11D68A46"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6E834989" w14:textId="77777777" w:rsidR="001753D5" w:rsidRPr="002E25D9" w:rsidRDefault="001753D5" w:rsidP="006D613C">
            <w:pPr>
              <w:rPr>
                <w:sz w:val="20"/>
                <w:szCs w:val="20"/>
              </w:rPr>
            </w:pPr>
            <w:r w:rsidRPr="002E25D9">
              <w:rPr>
                <w:sz w:val="20"/>
                <w:szCs w:val="20"/>
              </w:rPr>
              <w:t xml:space="preserve"> Not detectable in infant serum 3 months postpartum.</w:t>
            </w:r>
          </w:p>
        </w:tc>
      </w:tr>
      <w:tr w:rsidR="001753D5" w:rsidRPr="00983E1A" w14:paraId="5A022384" w14:textId="77777777" w:rsidTr="006D613C">
        <w:trPr>
          <w:trHeight w:val="215"/>
        </w:trPr>
        <w:tc>
          <w:tcPr>
            <w:tcW w:w="0" w:type="auto"/>
            <w:vMerge/>
            <w:shd w:val="clear" w:color="auto" w:fill="auto"/>
          </w:tcPr>
          <w:p w14:paraId="19DC38C6" w14:textId="77777777" w:rsidR="001753D5" w:rsidRPr="00983E1A" w:rsidRDefault="001753D5" w:rsidP="006D613C">
            <w:pPr>
              <w:rPr>
                <w:color w:val="000000"/>
                <w:sz w:val="20"/>
                <w:szCs w:val="20"/>
              </w:rPr>
            </w:pPr>
          </w:p>
        </w:tc>
        <w:tc>
          <w:tcPr>
            <w:tcW w:w="0" w:type="auto"/>
            <w:vMerge/>
            <w:shd w:val="clear" w:color="auto" w:fill="auto"/>
          </w:tcPr>
          <w:p w14:paraId="307AD0A8" w14:textId="77777777" w:rsidR="001753D5" w:rsidRPr="00983E1A" w:rsidRDefault="001753D5" w:rsidP="006D613C">
            <w:pPr>
              <w:rPr>
                <w:sz w:val="20"/>
                <w:szCs w:val="20"/>
              </w:rPr>
            </w:pPr>
          </w:p>
        </w:tc>
        <w:tc>
          <w:tcPr>
            <w:tcW w:w="0" w:type="auto"/>
            <w:shd w:val="clear" w:color="auto" w:fill="auto"/>
          </w:tcPr>
          <w:p w14:paraId="72A396DE" w14:textId="39F224AD" w:rsidR="001753D5" w:rsidRPr="00983E1A" w:rsidRDefault="001753D5" w:rsidP="006D613C">
            <w:pPr>
              <w:rPr>
                <w:sz w:val="20"/>
                <w:szCs w:val="20"/>
              </w:rPr>
            </w:pPr>
            <w:r w:rsidRPr="00983E1A">
              <w:rPr>
                <w:sz w:val="20"/>
                <w:szCs w:val="20"/>
              </w:rPr>
              <w:t>Case Report</w:t>
            </w:r>
            <w:r w:rsidRPr="002E25D9">
              <w:rPr>
                <w:sz w:val="20"/>
                <w:szCs w:val="20"/>
              </w:rPr>
              <w:fldChar w:fldCharType="begin"/>
            </w:r>
            <w:r w:rsidR="00FA5BEB">
              <w:rPr>
                <w:sz w:val="20"/>
                <w:szCs w:val="20"/>
              </w:rPr>
              <w:instrText xml:space="preserve"> ADDIN EN.CITE &lt;EndNote&gt;&lt;Cite&gt;&lt;Author&gt;Ben-Horin&lt;/Author&gt;&lt;Year&gt;2010&lt;/Year&gt;&lt;RecNum&gt;268&lt;/RecNum&gt;&lt;DisplayText&gt;&lt;style face="superscript"&gt;2&lt;/style&gt;&lt;/DisplayText&gt;&lt;record&gt;&lt;rec-number&gt;268&lt;/rec-number&gt;&lt;foreign-keys&gt;&lt;key app="EN" db-id="ftd5efzt0fvvrdex55gpwwfxaxddx502faxa" timestamp="1585025598" guid="558fdcbf-24b3-4ed9-b0a8-517c77eea880"&gt;268&lt;/key&gt;&lt;/foreign-keys&gt;&lt;ref-type name="Journal Article"&gt;17&lt;/ref-type&gt;&lt;contributors&gt;&lt;authors&gt;&lt;author&gt;Ben-Horin, S.&lt;/author&gt;&lt;author&gt;Yavzori, M.&lt;/author&gt;&lt;author&gt;Katz, L.&lt;/author&gt;&lt;author&gt;Picard, O.&lt;/author&gt;&lt;author&gt;Fudim, E.&lt;/author&gt;&lt;author&gt;Chowers, Y.&lt;/author&gt;&lt;author&gt;Lang, A.&lt;/author&gt;&lt;/authors&gt;&lt;/contributors&gt;&lt;titles&gt;&lt;title&gt;Adalimumab level in breast milk of a nursing mother&lt;/title&gt;&lt;secondary-title&gt;Clin Gastroenterol Hepatol&lt;/secondary-title&gt;&lt;/titles&gt;&lt;periodical&gt;&lt;full-title&gt;Clin Gastroenterol Hepatol&lt;/full-title&gt;&lt;/periodical&gt;&lt;pages&gt;475-6&lt;/pages&gt;&lt;volume&gt;8&lt;/volume&gt;&lt;number&gt;5&lt;/number&gt;&lt;edition&gt;2009/12/17&lt;/edition&gt;&lt;keywords&gt;&lt;keyword&gt;Adalimumab&lt;/keyword&gt;&lt;keyword&gt;Adult&lt;/keyword&gt;&lt;keyword&gt;Anti-Inflammatory Agents/*analysis/*therapeutic use&lt;/keyword&gt;&lt;keyword&gt;Antibodies, Monoclonal/*analysis/*therapeutic use&lt;/keyword&gt;&lt;keyword&gt;Antibodies, Monoclonal, Humanized&lt;/keyword&gt;&lt;keyword&gt;Crohn Disease/*drug therapy&lt;/keyword&gt;&lt;keyword&gt;Female&lt;/keyword&gt;&lt;keyword&gt;Humans&lt;/keyword&gt;&lt;keyword&gt;Milk, Human/*chemistry&lt;/keyword&gt;&lt;keyword&gt;Mothers&lt;/keyword&gt;&lt;/keywords&gt;&lt;dates&gt;&lt;year&gt;2010&lt;/year&gt;&lt;pub-dates&gt;&lt;date&gt;May&lt;/date&gt;&lt;/pub-dates&gt;&lt;/dates&gt;&lt;isbn&gt;1542-7714 (Electronic)&amp;#xD;1542-3565 (Linking)&lt;/isbn&gt;&lt;accession-num&gt;20005982&lt;/accession-num&gt;&lt;urls&gt;&lt;related-urls&gt;&lt;url&gt;https://www.ncbi.nlm.nih.gov/pubmed/20005982&lt;/url&gt;&lt;/related-urls&gt;&lt;/urls&gt;&lt;electronic-resource-num&gt;10.1016/j.cgh.2009.11.023&lt;/electronic-resource-num&gt;&lt;/record&gt;&lt;/Cite&gt;&lt;/EndNote&gt;</w:instrText>
            </w:r>
            <w:r w:rsidRPr="002E25D9">
              <w:rPr>
                <w:sz w:val="20"/>
                <w:szCs w:val="20"/>
              </w:rPr>
              <w:fldChar w:fldCharType="separate"/>
            </w:r>
            <w:r w:rsidR="00FA5BEB" w:rsidRPr="00FA5BEB">
              <w:rPr>
                <w:noProof/>
                <w:sz w:val="20"/>
                <w:szCs w:val="20"/>
                <w:vertAlign w:val="superscript"/>
              </w:rPr>
              <w:t>2</w:t>
            </w:r>
            <w:r w:rsidRPr="002E25D9">
              <w:rPr>
                <w:sz w:val="20"/>
                <w:szCs w:val="20"/>
              </w:rPr>
              <w:fldChar w:fldCharType="end"/>
            </w:r>
          </w:p>
        </w:tc>
        <w:tc>
          <w:tcPr>
            <w:tcW w:w="0" w:type="auto"/>
            <w:shd w:val="clear" w:color="auto" w:fill="auto"/>
          </w:tcPr>
          <w:p w14:paraId="08DFBAB0" w14:textId="77777777" w:rsidR="001753D5" w:rsidRPr="00983E1A" w:rsidRDefault="001753D5" w:rsidP="006D613C">
            <w:pPr>
              <w:rPr>
                <w:sz w:val="20"/>
                <w:szCs w:val="20"/>
              </w:rPr>
            </w:pPr>
            <w:r w:rsidRPr="00983E1A">
              <w:rPr>
                <w:sz w:val="20"/>
                <w:szCs w:val="20"/>
              </w:rPr>
              <w:t>CD</w:t>
            </w:r>
          </w:p>
        </w:tc>
        <w:tc>
          <w:tcPr>
            <w:tcW w:w="0" w:type="auto"/>
            <w:shd w:val="clear" w:color="auto" w:fill="auto"/>
          </w:tcPr>
          <w:p w14:paraId="0A09A51E"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2F1025B3" w14:textId="77777777" w:rsidR="001753D5" w:rsidRPr="00983E1A" w:rsidRDefault="001753D5" w:rsidP="006D613C">
            <w:pPr>
              <w:rPr>
                <w:sz w:val="20"/>
                <w:szCs w:val="20"/>
              </w:rPr>
            </w:pPr>
            <w:r w:rsidRPr="00983E1A">
              <w:rPr>
                <w:sz w:val="20"/>
                <w:szCs w:val="20"/>
              </w:rPr>
              <w:t>-40mg (frequency n/a) until 30w GA.</w:t>
            </w:r>
          </w:p>
          <w:p w14:paraId="1983078A" w14:textId="77777777" w:rsidR="001753D5" w:rsidRPr="00983E1A" w:rsidRDefault="001753D5" w:rsidP="006D613C">
            <w:pPr>
              <w:rPr>
                <w:sz w:val="20"/>
                <w:szCs w:val="20"/>
              </w:rPr>
            </w:pPr>
            <w:r w:rsidRPr="00983E1A">
              <w:rPr>
                <w:sz w:val="20"/>
                <w:szCs w:val="20"/>
              </w:rPr>
              <w:t xml:space="preserve">-40mg (frequency n/a) ADA was resumed 4w </w:t>
            </w:r>
            <w:r w:rsidRPr="00983E1A">
              <w:rPr>
                <w:sz w:val="20"/>
                <w:szCs w:val="20"/>
              </w:rPr>
              <w:lastRenderedPageBreak/>
              <w:t>postpartum.</w:t>
            </w:r>
          </w:p>
        </w:tc>
        <w:tc>
          <w:tcPr>
            <w:tcW w:w="0" w:type="auto"/>
            <w:shd w:val="clear" w:color="auto" w:fill="auto"/>
          </w:tcPr>
          <w:p w14:paraId="52C505DC" w14:textId="77777777" w:rsidR="001753D5" w:rsidRPr="00983E1A" w:rsidRDefault="001753D5" w:rsidP="006D613C">
            <w:pPr>
              <w:rPr>
                <w:sz w:val="20"/>
                <w:szCs w:val="20"/>
              </w:rPr>
            </w:pPr>
            <w:r w:rsidRPr="00983E1A">
              <w:rPr>
                <w:sz w:val="20"/>
                <w:szCs w:val="20"/>
              </w:rPr>
              <w:lastRenderedPageBreak/>
              <w:t>Healthy infant delivered at 38w.</w:t>
            </w:r>
          </w:p>
        </w:tc>
        <w:tc>
          <w:tcPr>
            <w:tcW w:w="0" w:type="auto"/>
            <w:shd w:val="clear" w:color="auto" w:fill="auto"/>
          </w:tcPr>
          <w:p w14:paraId="6B7EA2C2" w14:textId="77777777" w:rsidR="001753D5" w:rsidRPr="00983E1A" w:rsidRDefault="001753D5" w:rsidP="006D613C">
            <w:pPr>
              <w:rPr>
                <w:sz w:val="20"/>
                <w:szCs w:val="20"/>
              </w:rPr>
            </w:pPr>
            <w:r w:rsidRPr="00983E1A">
              <w:rPr>
                <w:sz w:val="20"/>
                <w:szCs w:val="20"/>
              </w:rPr>
              <w:t>BF was stopped at 4w postpartum when ADA was resumed.</w:t>
            </w:r>
          </w:p>
        </w:tc>
        <w:tc>
          <w:tcPr>
            <w:tcW w:w="0" w:type="auto"/>
            <w:shd w:val="clear" w:color="auto" w:fill="auto"/>
          </w:tcPr>
          <w:p w14:paraId="7436E482"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78E94F20"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298D813A" w14:textId="77777777" w:rsidR="001753D5" w:rsidRPr="00983E1A" w:rsidRDefault="001753D5" w:rsidP="006D613C">
            <w:pPr>
              <w:rPr>
                <w:sz w:val="20"/>
                <w:szCs w:val="20"/>
              </w:rPr>
            </w:pPr>
            <w:r w:rsidRPr="00983E1A">
              <w:rPr>
                <w:sz w:val="20"/>
                <w:szCs w:val="20"/>
              </w:rPr>
              <w:t>-Detected in all BM samples 1d to 8d post-treatment.</w:t>
            </w:r>
          </w:p>
          <w:p w14:paraId="34A358A0" w14:textId="77777777" w:rsidR="001753D5" w:rsidRPr="00983E1A" w:rsidRDefault="001753D5" w:rsidP="006D613C">
            <w:pPr>
              <w:rPr>
                <w:sz w:val="20"/>
                <w:szCs w:val="20"/>
              </w:rPr>
            </w:pPr>
            <w:r w:rsidRPr="00983E1A">
              <w:rPr>
                <w:sz w:val="20"/>
                <w:szCs w:val="20"/>
              </w:rPr>
              <w:lastRenderedPageBreak/>
              <w:t>-BM concentration was 1/100 of the level in maternal serum.</w:t>
            </w:r>
          </w:p>
        </w:tc>
        <w:tc>
          <w:tcPr>
            <w:tcW w:w="0" w:type="auto"/>
            <w:shd w:val="clear" w:color="auto" w:fill="auto"/>
          </w:tcPr>
          <w:p w14:paraId="798BC1B2" w14:textId="77777777" w:rsidR="001753D5" w:rsidRPr="00983E1A" w:rsidRDefault="001753D5" w:rsidP="006D613C">
            <w:pPr>
              <w:rPr>
                <w:sz w:val="20"/>
                <w:szCs w:val="20"/>
              </w:rPr>
            </w:pPr>
            <w:r w:rsidRPr="00983E1A">
              <w:rPr>
                <w:sz w:val="20"/>
                <w:szCs w:val="20"/>
              </w:rPr>
              <w:lastRenderedPageBreak/>
              <w:t>0.031 (n/a)</w:t>
            </w:r>
          </w:p>
        </w:tc>
        <w:tc>
          <w:tcPr>
            <w:tcW w:w="0" w:type="auto"/>
            <w:shd w:val="clear" w:color="auto" w:fill="auto"/>
          </w:tcPr>
          <w:p w14:paraId="0192C620" w14:textId="77777777" w:rsidR="001753D5" w:rsidRPr="00983E1A" w:rsidRDefault="001753D5" w:rsidP="006D613C">
            <w:pPr>
              <w:rPr>
                <w:sz w:val="20"/>
                <w:szCs w:val="20"/>
              </w:rPr>
            </w:pPr>
            <w:r w:rsidRPr="00983E1A">
              <w:rPr>
                <w:sz w:val="20"/>
                <w:szCs w:val="20"/>
              </w:rPr>
              <w:t>6 days</w:t>
            </w:r>
          </w:p>
        </w:tc>
        <w:tc>
          <w:tcPr>
            <w:tcW w:w="0" w:type="auto"/>
            <w:shd w:val="clear" w:color="auto" w:fill="auto"/>
          </w:tcPr>
          <w:p w14:paraId="76C761DC" w14:textId="77777777" w:rsidR="001753D5" w:rsidRPr="002E25D9" w:rsidRDefault="001753D5" w:rsidP="006D613C">
            <w:pPr>
              <w:rPr>
                <w:sz w:val="20"/>
                <w:szCs w:val="20"/>
              </w:rPr>
            </w:pPr>
            <w:r w:rsidRPr="002E25D9">
              <w:rPr>
                <w:sz w:val="20"/>
                <w:szCs w:val="20"/>
              </w:rPr>
              <w:t>NR</w:t>
            </w:r>
          </w:p>
        </w:tc>
      </w:tr>
      <w:tr w:rsidR="001753D5" w:rsidRPr="00983E1A" w14:paraId="4307B047" w14:textId="77777777" w:rsidTr="006D613C">
        <w:trPr>
          <w:trHeight w:val="215"/>
        </w:trPr>
        <w:tc>
          <w:tcPr>
            <w:tcW w:w="0" w:type="auto"/>
            <w:vMerge/>
            <w:shd w:val="clear" w:color="auto" w:fill="auto"/>
          </w:tcPr>
          <w:p w14:paraId="1F19683B" w14:textId="77777777" w:rsidR="001753D5" w:rsidRPr="00983E1A" w:rsidRDefault="001753D5" w:rsidP="006D613C">
            <w:pPr>
              <w:rPr>
                <w:color w:val="000000"/>
                <w:sz w:val="20"/>
                <w:szCs w:val="20"/>
              </w:rPr>
            </w:pPr>
          </w:p>
        </w:tc>
        <w:tc>
          <w:tcPr>
            <w:tcW w:w="0" w:type="auto"/>
            <w:vMerge/>
            <w:shd w:val="clear" w:color="auto" w:fill="auto"/>
          </w:tcPr>
          <w:p w14:paraId="2CC05AC7" w14:textId="77777777" w:rsidR="001753D5" w:rsidRPr="00983E1A" w:rsidRDefault="001753D5" w:rsidP="006D613C">
            <w:pPr>
              <w:rPr>
                <w:sz w:val="20"/>
                <w:szCs w:val="20"/>
              </w:rPr>
            </w:pPr>
          </w:p>
        </w:tc>
        <w:tc>
          <w:tcPr>
            <w:tcW w:w="0" w:type="auto"/>
            <w:shd w:val="clear" w:color="auto" w:fill="auto"/>
          </w:tcPr>
          <w:p w14:paraId="6A6758BC" w14:textId="1A33EAA6" w:rsidR="001753D5" w:rsidRPr="00983E1A" w:rsidRDefault="001753D5" w:rsidP="006D613C">
            <w:pPr>
              <w:rPr>
                <w:sz w:val="20"/>
                <w:szCs w:val="20"/>
              </w:rPr>
            </w:pPr>
            <w:r w:rsidRPr="00983E1A">
              <w:rPr>
                <w:sz w:val="20"/>
                <w:szCs w:val="20"/>
              </w:rPr>
              <w:t>Prospective Registry</w:t>
            </w:r>
            <w:r w:rsidRPr="002E25D9">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 </w:instrText>
            </w:r>
            <w:r w:rsidR="00FA5BEB">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3</w:t>
            </w:r>
            <w:r w:rsidRPr="002E25D9">
              <w:rPr>
                <w:sz w:val="20"/>
                <w:szCs w:val="20"/>
              </w:rPr>
              <w:fldChar w:fldCharType="end"/>
            </w:r>
          </w:p>
        </w:tc>
        <w:tc>
          <w:tcPr>
            <w:tcW w:w="0" w:type="auto"/>
            <w:shd w:val="clear" w:color="auto" w:fill="auto"/>
          </w:tcPr>
          <w:p w14:paraId="19C41956" w14:textId="77777777" w:rsidR="001753D5" w:rsidRPr="00983E1A" w:rsidRDefault="001753D5" w:rsidP="006D613C">
            <w:pPr>
              <w:rPr>
                <w:sz w:val="20"/>
                <w:szCs w:val="20"/>
              </w:rPr>
            </w:pPr>
            <w:r w:rsidRPr="00983E1A">
              <w:rPr>
                <w:sz w:val="20"/>
                <w:szCs w:val="20"/>
              </w:rPr>
              <w:t>IBD</w:t>
            </w:r>
          </w:p>
        </w:tc>
        <w:tc>
          <w:tcPr>
            <w:tcW w:w="0" w:type="auto"/>
            <w:shd w:val="clear" w:color="auto" w:fill="auto"/>
          </w:tcPr>
          <w:p w14:paraId="130CC772" w14:textId="77777777" w:rsidR="001753D5" w:rsidRPr="00983E1A" w:rsidRDefault="001753D5" w:rsidP="006D613C">
            <w:pPr>
              <w:rPr>
                <w:sz w:val="20"/>
                <w:szCs w:val="20"/>
              </w:rPr>
            </w:pPr>
            <w:r w:rsidRPr="00983E1A">
              <w:rPr>
                <w:sz w:val="20"/>
                <w:szCs w:val="20"/>
              </w:rPr>
              <w:t>136</w:t>
            </w:r>
          </w:p>
        </w:tc>
        <w:tc>
          <w:tcPr>
            <w:tcW w:w="0" w:type="auto"/>
            <w:shd w:val="clear" w:color="auto" w:fill="auto"/>
          </w:tcPr>
          <w:p w14:paraId="6C4C13AA" w14:textId="77777777" w:rsidR="001753D5" w:rsidRPr="00983E1A" w:rsidRDefault="001753D5" w:rsidP="006D613C">
            <w:pPr>
              <w:rPr>
                <w:sz w:val="20"/>
                <w:szCs w:val="20"/>
              </w:rPr>
            </w:pPr>
            <w:r w:rsidRPr="00983E1A">
              <w:rPr>
                <w:sz w:val="20"/>
                <w:szCs w:val="20"/>
              </w:rPr>
              <w:t>136 mothers treated postpartum, dosage not specified.</w:t>
            </w:r>
          </w:p>
        </w:tc>
        <w:tc>
          <w:tcPr>
            <w:tcW w:w="0" w:type="auto"/>
            <w:shd w:val="clear" w:color="auto" w:fill="auto"/>
          </w:tcPr>
          <w:p w14:paraId="3D9B43E3"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0888414C" w14:textId="77777777" w:rsidR="001753D5" w:rsidRPr="00983E1A" w:rsidRDefault="001753D5" w:rsidP="006D613C">
            <w:pPr>
              <w:rPr>
                <w:sz w:val="20"/>
                <w:szCs w:val="20"/>
              </w:rPr>
            </w:pPr>
            <w:r w:rsidRPr="00983E1A">
              <w:rPr>
                <w:sz w:val="20"/>
                <w:szCs w:val="20"/>
              </w:rPr>
              <w:t>99 infants were BF post maternal ADA treatment.</w:t>
            </w:r>
          </w:p>
        </w:tc>
        <w:tc>
          <w:tcPr>
            <w:tcW w:w="0" w:type="auto"/>
            <w:shd w:val="clear" w:color="auto" w:fill="auto"/>
          </w:tcPr>
          <w:p w14:paraId="6E3DAE50" w14:textId="77777777" w:rsidR="001753D5" w:rsidRPr="00983E1A" w:rsidRDefault="001753D5" w:rsidP="006D613C">
            <w:pPr>
              <w:rPr>
                <w:sz w:val="20"/>
                <w:szCs w:val="20"/>
              </w:rPr>
            </w:pPr>
            <w:r w:rsidRPr="00983E1A">
              <w:rPr>
                <w:sz w:val="20"/>
                <w:szCs w:val="20"/>
              </w:rPr>
              <w:t xml:space="preserve">Infant outcomes at 12 months included several </w:t>
            </w:r>
            <w:proofErr w:type="spellStart"/>
            <w:r w:rsidRPr="00983E1A">
              <w:rPr>
                <w:sz w:val="20"/>
                <w:szCs w:val="20"/>
              </w:rPr>
              <w:t>mAb</w:t>
            </w:r>
            <w:proofErr w:type="spellEnd"/>
            <w:r w:rsidRPr="00983E1A">
              <w:rPr>
                <w:sz w:val="20"/>
                <w:szCs w:val="20"/>
              </w:rPr>
              <w:t xml:space="preserve">, including ADA &amp; found infection risk, 39% (P=.9992), &amp; development milestone scores (P&gt;.99) did not differ between infants BF post maternal </w:t>
            </w:r>
            <w:proofErr w:type="spellStart"/>
            <w:r w:rsidRPr="00983E1A">
              <w:rPr>
                <w:sz w:val="20"/>
                <w:szCs w:val="20"/>
              </w:rPr>
              <w:t>mAb</w:t>
            </w:r>
            <w:proofErr w:type="spellEnd"/>
            <w:r w:rsidRPr="00983E1A">
              <w:rPr>
                <w:sz w:val="20"/>
                <w:szCs w:val="20"/>
              </w:rPr>
              <w:t xml:space="preserve"> exposure &amp; non-BF infants.</w:t>
            </w:r>
          </w:p>
        </w:tc>
        <w:tc>
          <w:tcPr>
            <w:tcW w:w="0" w:type="auto"/>
            <w:shd w:val="clear" w:color="auto" w:fill="auto"/>
          </w:tcPr>
          <w:p w14:paraId="4F552B9F"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117756A5" w14:textId="77777777" w:rsidR="001753D5" w:rsidRPr="00983E1A" w:rsidRDefault="001753D5" w:rsidP="006D613C">
            <w:pPr>
              <w:rPr>
                <w:sz w:val="20"/>
                <w:szCs w:val="20"/>
              </w:rPr>
            </w:pPr>
            <w:r w:rsidRPr="00983E1A">
              <w:rPr>
                <w:sz w:val="20"/>
                <w:szCs w:val="20"/>
              </w:rPr>
              <w:t>-21 mothers provided BM samples.</w:t>
            </w:r>
          </w:p>
          <w:p w14:paraId="2A43B04A" w14:textId="77777777" w:rsidR="001753D5" w:rsidRPr="00983E1A" w:rsidRDefault="001753D5" w:rsidP="006D613C">
            <w:pPr>
              <w:rPr>
                <w:sz w:val="20"/>
                <w:szCs w:val="20"/>
              </w:rPr>
            </w:pPr>
            <w:r w:rsidRPr="00983E1A">
              <w:rPr>
                <w:sz w:val="20"/>
                <w:szCs w:val="20"/>
              </w:rPr>
              <w:t>-7/21 mothers provided serial samples up to 7d post treatment with no detectable ADA in all samples.</w:t>
            </w:r>
          </w:p>
          <w:p w14:paraId="01CED124" w14:textId="77777777" w:rsidR="001753D5" w:rsidRPr="00983E1A" w:rsidRDefault="001753D5" w:rsidP="006D613C">
            <w:pPr>
              <w:rPr>
                <w:sz w:val="20"/>
                <w:szCs w:val="20"/>
              </w:rPr>
            </w:pPr>
            <w:r w:rsidRPr="00983E1A">
              <w:rPr>
                <w:sz w:val="20"/>
                <w:szCs w:val="20"/>
              </w:rPr>
              <w:t>-Only 2 mothers providing a single sample between 12-24h post treatme</w:t>
            </w:r>
            <w:r w:rsidRPr="00983E1A">
              <w:rPr>
                <w:sz w:val="20"/>
                <w:szCs w:val="20"/>
              </w:rPr>
              <w:lastRenderedPageBreak/>
              <w:t>nt had detectable ADA.</w:t>
            </w:r>
          </w:p>
        </w:tc>
        <w:tc>
          <w:tcPr>
            <w:tcW w:w="0" w:type="auto"/>
            <w:shd w:val="clear" w:color="auto" w:fill="auto"/>
          </w:tcPr>
          <w:p w14:paraId="763A05C7" w14:textId="77777777" w:rsidR="001753D5" w:rsidRPr="00983E1A" w:rsidRDefault="001753D5" w:rsidP="006D613C">
            <w:pPr>
              <w:rPr>
                <w:sz w:val="20"/>
                <w:szCs w:val="20"/>
              </w:rPr>
            </w:pPr>
            <w:r w:rsidRPr="00983E1A">
              <w:rPr>
                <w:sz w:val="20"/>
                <w:szCs w:val="20"/>
              </w:rPr>
              <w:lastRenderedPageBreak/>
              <w:t>0.71 (0.45-0.71)</w:t>
            </w:r>
          </w:p>
        </w:tc>
        <w:tc>
          <w:tcPr>
            <w:tcW w:w="0" w:type="auto"/>
            <w:shd w:val="clear" w:color="auto" w:fill="auto"/>
          </w:tcPr>
          <w:p w14:paraId="2AFC89E0" w14:textId="77777777" w:rsidR="001753D5" w:rsidRPr="00983E1A" w:rsidRDefault="001753D5" w:rsidP="006D613C">
            <w:pPr>
              <w:rPr>
                <w:sz w:val="20"/>
                <w:szCs w:val="20"/>
              </w:rPr>
            </w:pPr>
            <w:r w:rsidRPr="00983E1A">
              <w:rPr>
                <w:sz w:val="20"/>
                <w:szCs w:val="20"/>
              </w:rPr>
              <w:t>12-24 hours</w:t>
            </w:r>
          </w:p>
        </w:tc>
        <w:tc>
          <w:tcPr>
            <w:tcW w:w="0" w:type="auto"/>
            <w:shd w:val="clear" w:color="auto" w:fill="auto"/>
          </w:tcPr>
          <w:p w14:paraId="3542140B" w14:textId="77777777" w:rsidR="001753D5" w:rsidRPr="002E25D9" w:rsidRDefault="001753D5" w:rsidP="006D613C">
            <w:pPr>
              <w:rPr>
                <w:sz w:val="20"/>
                <w:szCs w:val="20"/>
              </w:rPr>
            </w:pPr>
            <w:r w:rsidRPr="002E25D9">
              <w:rPr>
                <w:sz w:val="20"/>
                <w:szCs w:val="20"/>
              </w:rPr>
              <w:t>NR</w:t>
            </w:r>
          </w:p>
        </w:tc>
      </w:tr>
      <w:tr w:rsidR="001753D5" w:rsidRPr="00983E1A" w14:paraId="78BA0458" w14:textId="77777777" w:rsidTr="006D613C">
        <w:trPr>
          <w:trHeight w:val="215"/>
        </w:trPr>
        <w:tc>
          <w:tcPr>
            <w:tcW w:w="0" w:type="auto"/>
            <w:vMerge/>
            <w:shd w:val="clear" w:color="auto" w:fill="auto"/>
          </w:tcPr>
          <w:p w14:paraId="19027C2C" w14:textId="77777777" w:rsidR="001753D5" w:rsidRPr="00983E1A" w:rsidRDefault="001753D5" w:rsidP="006D613C">
            <w:pPr>
              <w:rPr>
                <w:color w:val="000000"/>
                <w:sz w:val="20"/>
                <w:szCs w:val="20"/>
              </w:rPr>
            </w:pPr>
          </w:p>
        </w:tc>
        <w:tc>
          <w:tcPr>
            <w:tcW w:w="0" w:type="auto"/>
            <w:vMerge/>
            <w:shd w:val="clear" w:color="auto" w:fill="auto"/>
          </w:tcPr>
          <w:p w14:paraId="0F625870" w14:textId="77777777" w:rsidR="001753D5" w:rsidRPr="00983E1A" w:rsidRDefault="001753D5" w:rsidP="006D613C">
            <w:pPr>
              <w:rPr>
                <w:sz w:val="20"/>
                <w:szCs w:val="20"/>
              </w:rPr>
            </w:pPr>
          </w:p>
        </w:tc>
        <w:tc>
          <w:tcPr>
            <w:tcW w:w="0" w:type="auto"/>
            <w:shd w:val="clear" w:color="auto" w:fill="auto"/>
          </w:tcPr>
          <w:p w14:paraId="4AE779DC" w14:textId="5A54D8AD" w:rsidR="001753D5" w:rsidRPr="00983E1A" w:rsidRDefault="001753D5" w:rsidP="006D613C">
            <w:pPr>
              <w:rPr>
                <w:sz w:val="20"/>
                <w:szCs w:val="20"/>
              </w:rPr>
            </w:pPr>
            <w:r w:rsidRPr="00983E1A">
              <w:rPr>
                <w:sz w:val="20"/>
                <w:szCs w:val="20"/>
              </w:rPr>
              <w:t>Prospective Registry</w:t>
            </w:r>
            <w:r w:rsidRPr="002E25D9">
              <w:rPr>
                <w:sz w:val="20"/>
                <w:szCs w:val="20"/>
              </w:rPr>
              <w:fldChar w:fldCharType="begin"/>
            </w:r>
            <w:r w:rsidR="00FA5BEB">
              <w:rPr>
                <w:sz w:val="20"/>
                <w:szCs w:val="20"/>
              </w:rPr>
              <w:instrText xml:space="preserve"> ADDIN EN.CITE &lt;EndNote&gt;&lt;Cite&gt;&lt;Author&gt;Fritzsche&lt;/Author&gt;&lt;Year&gt;2012&lt;/Year&gt;&lt;RecNum&gt;254&lt;/RecNum&gt;&lt;DisplayText&gt;&lt;style face="superscript"&gt;4&lt;/style&gt;&lt;/DisplayText&gt;&lt;record&gt;&lt;rec-number&gt;254&lt;/rec-number&gt;&lt;foreign-keys&gt;&lt;key app="EN" db-id="ftd5efzt0fvvrdex55gpwwfxaxddx502faxa" timestamp="1585025597" guid="64a024c4-7bd7-4cb5-afb6-fff4d1a4661e"&gt;254&lt;/key&gt;&lt;/foreign-keys&gt;&lt;ref-type name="Journal Article"&gt;17&lt;/ref-type&gt;&lt;contributors&gt;&lt;authors&gt;&lt;author&gt;Fritzsche, J.&lt;/author&gt;&lt;author&gt;Pilch, A.&lt;/author&gt;&lt;author&gt;Mury, D.&lt;/author&gt;&lt;author&gt;Schaefer, C.&lt;/author&gt;&lt;author&gt;Weber-Schoendorfer, C.&lt;/author&gt;&lt;/authors&gt;&lt;/contributors&gt;&lt;titles&gt;&lt;title&gt;Infliximab and adalimumab use during breastfeeding&lt;/title&gt;&lt;secondary-title&gt;J Clin Gastroenterol&lt;/secondary-title&gt;&lt;/titles&gt;&lt;periodical&gt;&lt;full-title&gt;J Clin Gastroenterol&lt;/full-title&gt;&lt;/periodical&gt;&lt;pages&gt;718-9&lt;/pages&gt;&lt;volume&gt;46&lt;/volume&gt;&lt;number&gt;8&lt;/number&gt;&lt;edition&gt;2012/08/04&lt;/edition&gt;&lt;keywords&gt;&lt;keyword&gt;Adalimumab&lt;/keyword&gt;&lt;keyword&gt;Adult&lt;/keyword&gt;&lt;keyword&gt;Antibodies, Monoclonal/*administration &amp;amp; dosage/*adverse effects/pharmacokinetics&lt;/keyword&gt;&lt;keyword&gt;Antibodies, Monoclonal, Humanized/*administration &amp;amp; dosage/*adverse&lt;/keyword&gt;&lt;keyword&gt;effects/pharmacokinetics&lt;/keyword&gt;&lt;keyword&gt;*Breast Feeding&lt;/keyword&gt;&lt;keyword&gt;Female&lt;/keyword&gt;&lt;keyword&gt;Humans&lt;/keyword&gt;&lt;keyword&gt;Infant&lt;/keyword&gt;&lt;keyword&gt;Infliximab&lt;/keyword&gt;&lt;keyword&gt;Milk, Human/*chemistry&lt;/keyword&gt;&lt;/keywords&gt;&lt;dates&gt;&lt;year&gt;2012&lt;/year&gt;&lt;pub-dates&gt;&lt;date&gt;Sep&lt;/date&gt;&lt;/pub-dates&gt;&lt;/dates&gt;&lt;isbn&gt;1539-2031 (Electronic)&amp;#xD;0192-0790 (Linking)&lt;/isbn&gt;&lt;accession-num&gt;22858514&lt;/accession-num&gt;&lt;urls&gt;&lt;related-urls&gt;&lt;url&gt;https://www.ncbi.nlm.nih.gov/pubmed/22858514&lt;/url&gt;&lt;/related-urls&gt;&lt;/urls&gt;&lt;electronic-resource-num&gt;10.1097/MCG.0b013e31825f2807&lt;/electronic-resource-num&gt;&lt;/record&gt;&lt;/Cite&gt;&lt;/EndNote&gt;</w:instrText>
            </w:r>
            <w:r w:rsidRPr="002E25D9">
              <w:rPr>
                <w:sz w:val="20"/>
                <w:szCs w:val="20"/>
              </w:rPr>
              <w:fldChar w:fldCharType="separate"/>
            </w:r>
            <w:r w:rsidR="00FA5BEB" w:rsidRPr="00FA5BEB">
              <w:rPr>
                <w:noProof/>
                <w:sz w:val="20"/>
                <w:szCs w:val="20"/>
                <w:vertAlign w:val="superscript"/>
              </w:rPr>
              <w:t>4</w:t>
            </w:r>
            <w:r w:rsidRPr="002E25D9">
              <w:rPr>
                <w:sz w:val="20"/>
                <w:szCs w:val="20"/>
              </w:rPr>
              <w:fldChar w:fldCharType="end"/>
            </w:r>
          </w:p>
        </w:tc>
        <w:tc>
          <w:tcPr>
            <w:tcW w:w="0" w:type="auto"/>
            <w:shd w:val="clear" w:color="auto" w:fill="auto"/>
          </w:tcPr>
          <w:p w14:paraId="2D3AB71A" w14:textId="77777777" w:rsidR="001753D5" w:rsidRPr="00983E1A" w:rsidRDefault="001753D5" w:rsidP="006D613C">
            <w:pPr>
              <w:rPr>
                <w:sz w:val="20"/>
                <w:szCs w:val="20"/>
              </w:rPr>
            </w:pPr>
            <w:r w:rsidRPr="00983E1A">
              <w:rPr>
                <w:sz w:val="20"/>
                <w:szCs w:val="20"/>
              </w:rPr>
              <w:t>IBD</w:t>
            </w:r>
          </w:p>
        </w:tc>
        <w:tc>
          <w:tcPr>
            <w:tcW w:w="0" w:type="auto"/>
            <w:shd w:val="clear" w:color="auto" w:fill="auto"/>
          </w:tcPr>
          <w:p w14:paraId="408F338B" w14:textId="77777777" w:rsidR="001753D5" w:rsidRPr="00983E1A" w:rsidRDefault="001753D5" w:rsidP="006D613C">
            <w:pPr>
              <w:rPr>
                <w:sz w:val="20"/>
                <w:szCs w:val="20"/>
              </w:rPr>
            </w:pPr>
            <w:r w:rsidRPr="00983E1A">
              <w:rPr>
                <w:sz w:val="20"/>
                <w:szCs w:val="20"/>
              </w:rPr>
              <w:t>2</w:t>
            </w:r>
          </w:p>
        </w:tc>
        <w:tc>
          <w:tcPr>
            <w:tcW w:w="0" w:type="auto"/>
            <w:shd w:val="clear" w:color="auto" w:fill="auto"/>
          </w:tcPr>
          <w:p w14:paraId="50B91FD4" w14:textId="77777777" w:rsidR="001753D5" w:rsidRPr="00983E1A" w:rsidRDefault="001753D5" w:rsidP="006D613C">
            <w:pPr>
              <w:rPr>
                <w:sz w:val="20"/>
                <w:szCs w:val="20"/>
              </w:rPr>
            </w:pPr>
            <w:r w:rsidRPr="00983E1A">
              <w:rPr>
                <w:sz w:val="20"/>
                <w:szCs w:val="20"/>
              </w:rPr>
              <w:t>40mg q2w initiated postpartum at 14w &amp; 7w2d, respectively; 1 mother received ADA until 3.5w before delivery.</w:t>
            </w:r>
          </w:p>
        </w:tc>
        <w:tc>
          <w:tcPr>
            <w:tcW w:w="0" w:type="auto"/>
            <w:shd w:val="clear" w:color="auto" w:fill="auto"/>
          </w:tcPr>
          <w:p w14:paraId="6906FB07" w14:textId="77777777" w:rsidR="001753D5" w:rsidRPr="00983E1A" w:rsidRDefault="001753D5" w:rsidP="006D613C">
            <w:pPr>
              <w:rPr>
                <w:sz w:val="20"/>
                <w:szCs w:val="20"/>
              </w:rPr>
            </w:pPr>
            <w:r w:rsidRPr="00983E1A">
              <w:rPr>
                <w:sz w:val="20"/>
                <w:szCs w:val="20"/>
              </w:rPr>
              <w:t>Healthy infants delivered at term.</w:t>
            </w:r>
          </w:p>
        </w:tc>
        <w:tc>
          <w:tcPr>
            <w:tcW w:w="0" w:type="auto"/>
            <w:shd w:val="clear" w:color="auto" w:fill="auto"/>
          </w:tcPr>
          <w:p w14:paraId="4BD934C7" w14:textId="77777777" w:rsidR="001753D5" w:rsidRPr="00983E1A" w:rsidRDefault="001753D5" w:rsidP="006D613C">
            <w:pPr>
              <w:rPr>
                <w:sz w:val="20"/>
                <w:szCs w:val="20"/>
              </w:rPr>
            </w:pPr>
            <w:r w:rsidRPr="00983E1A">
              <w:rPr>
                <w:sz w:val="20"/>
                <w:szCs w:val="20"/>
              </w:rPr>
              <w:t>2 infants were BF post maternal ADA treatment.</w:t>
            </w:r>
          </w:p>
        </w:tc>
        <w:tc>
          <w:tcPr>
            <w:tcW w:w="0" w:type="auto"/>
            <w:shd w:val="clear" w:color="auto" w:fill="auto"/>
          </w:tcPr>
          <w:p w14:paraId="66CA8C15" w14:textId="77777777" w:rsidR="001753D5" w:rsidRPr="00983E1A" w:rsidRDefault="001753D5" w:rsidP="006D613C">
            <w:pPr>
              <w:rPr>
                <w:sz w:val="20"/>
                <w:szCs w:val="20"/>
              </w:rPr>
            </w:pPr>
            <w:r w:rsidRPr="00983E1A">
              <w:rPr>
                <w:sz w:val="20"/>
                <w:szCs w:val="20"/>
              </w:rPr>
              <w:t>-Followed up to 14.5 and 18 months, respectively with no severe infections.</w:t>
            </w:r>
          </w:p>
          <w:p w14:paraId="036D0103" w14:textId="77777777" w:rsidR="001753D5" w:rsidRPr="00983E1A" w:rsidRDefault="001753D5" w:rsidP="006D613C">
            <w:pPr>
              <w:rPr>
                <w:sz w:val="20"/>
                <w:szCs w:val="20"/>
              </w:rPr>
            </w:pPr>
            <w:r w:rsidRPr="00983E1A">
              <w:rPr>
                <w:sz w:val="20"/>
                <w:szCs w:val="20"/>
              </w:rPr>
              <w:t>-1 infant developed spasmodic laryngitis at 10 months (common in young infants).</w:t>
            </w:r>
          </w:p>
        </w:tc>
        <w:tc>
          <w:tcPr>
            <w:tcW w:w="0" w:type="auto"/>
            <w:shd w:val="clear" w:color="auto" w:fill="auto"/>
          </w:tcPr>
          <w:p w14:paraId="07CC7B7A" w14:textId="77777777" w:rsidR="001753D5" w:rsidRPr="00983E1A" w:rsidRDefault="001753D5" w:rsidP="006D613C">
            <w:pPr>
              <w:rPr>
                <w:sz w:val="20"/>
                <w:szCs w:val="20"/>
              </w:rPr>
            </w:pPr>
            <w:r w:rsidRPr="00983E1A">
              <w:rPr>
                <w:sz w:val="20"/>
                <w:szCs w:val="20"/>
              </w:rPr>
              <w:t>NR</w:t>
            </w:r>
          </w:p>
        </w:tc>
        <w:tc>
          <w:tcPr>
            <w:tcW w:w="0" w:type="auto"/>
          </w:tcPr>
          <w:p w14:paraId="4AA9B151" w14:textId="77777777" w:rsidR="001753D5" w:rsidRPr="00983E1A" w:rsidRDefault="001753D5" w:rsidP="006D613C">
            <w:pPr>
              <w:rPr>
                <w:sz w:val="20"/>
                <w:szCs w:val="20"/>
              </w:rPr>
            </w:pPr>
            <w:r w:rsidRPr="00983E1A">
              <w:rPr>
                <w:sz w:val="20"/>
                <w:szCs w:val="20"/>
              </w:rPr>
              <w:t>ADA was detectable in 1 sample each provided by 2 mothers at 7d &amp; 9d post treatment (BM concentration was &lt;1/1000 compared to maternal serum).</w:t>
            </w:r>
          </w:p>
        </w:tc>
        <w:tc>
          <w:tcPr>
            <w:tcW w:w="0" w:type="auto"/>
            <w:shd w:val="clear" w:color="auto" w:fill="auto"/>
          </w:tcPr>
          <w:p w14:paraId="6B043A87" w14:textId="77777777" w:rsidR="001753D5" w:rsidRPr="00983E1A" w:rsidRDefault="001753D5" w:rsidP="006D613C">
            <w:pPr>
              <w:rPr>
                <w:sz w:val="20"/>
                <w:szCs w:val="20"/>
              </w:rPr>
            </w:pPr>
            <w:r w:rsidRPr="00983E1A">
              <w:rPr>
                <w:sz w:val="20"/>
                <w:szCs w:val="20"/>
              </w:rPr>
              <w:t>0.00488 (0.00483-0.00488) (only collected at 1 timepoint each)</w:t>
            </w:r>
          </w:p>
        </w:tc>
        <w:tc>
          <w:tcPr>
            <w:tcW w:w="0" w:type="auto"/>
            <w:shd w:val="clear" w:color="auto" w:fill="auto"/>
          </w:tcPr>
          <w:p w14:paraId="1C463F89" w14:textId="77777777" w:rsidR="001753D5" w:rsidRPr="00983E1A" w:rsidRDefault="001753D5" w:rsidP="006D613C">
            <w:pPr>
              <w:rPr>
                <w:sz w:val="20"/>
                <w:szCs w:val="20"/>
              </w:rPr>
            </w:pPr>
            <w:r w:rsidRPr="00983E1A">
              <w:rPr>
                <w:sz w:val="20"/>
                <w:szCs w:val="20"/>
              </w:rPr>
              <w:t>NR (Only 1 sample collected from each mother)</w:t>
            </w:r>
          </w:p>
        </w:tc>
        <w:tc>
          <w:tcPr>
            <w:tcW w:w="0" w:type="auto"/>
            <w:shd w:val="clear" w:color="auto" w:fill="auto"/>
          </w:tcPr>
          <w:p w14:paraId="4E00333A" w14:textId="77777777" w:rsidR="001753D5" w:rsidRPr="002E25D9" w:rsidRDefault="001753D5" w:rsidP="006D613C">
            <w:pPr>
              <w:rPr>
                <w:sz w:val="20"/>
                <w:szCs w:val="20"/>
              </w:rPr>
            </w:pPr>
            <w:r w:rsidRPr="002E25D9">
              <w:rPr>
                <w:sz w:val="20"/>
                <w:szCs w:val="20"/>
              </w:rPr>
              <w:t xml:space="preserve">ADA detected 1d postpartum only in infant exposed during gestation, 8.4 </w:t>
            </w:r>
            <w:r w:rsidRPr="002E25D9">
              <w:rPr>
                <w:sz w:val="20"/>
                <w:szCs w:val="20"/>
              </w:rPr>
              <w:sym w:font="Symbol" w:char="F06D"/>
            </w:r>
            <w:r w:rsidRPr="002E25D9">
              <w:rPr>
                <w:sz w:val="20"/>
                <w:szCs w:val="20"/>
              </w:rPr>
              <w:t>g/mL; not detectable in serum 9d post maternal treatment in 1 BF infant.</w:t>
            </w:r>
          </w:p>
        </w:tc>
      </w:tr>
      <w:tr w:rsidR="001753D5" w:rsidRPr="00983E1A" w14:paraId="3195E943" w14:textId="77777777" w:rsidTr="006D613C">
        <w:trPr>
          <w:trHeight w:val="229"/>
        </w:trPr>
        <w:tc>
          <w:tcPr>
            <w:tcW w:w="0" w:type="auto"/>
            <w:vMerge w:val="restart"/>
            <w:shd w:val="clear" w:color="auto" w:fill="auto"/>
            <w:vAlign w:val="center"/>
          </w:tcPr>
          <w:p w14:paraId="1345A0BA" w14:textId="77777777" w:rsidR="001753D5" w:rsidRPr="00983E1A" w:rsidRDefault="001753D5" w:rsidP="006D613C">
            <w:pPr>
              <w:jc w:val="center"/>
              <w:rPr>
                <w:b/>
                <w:color w:val="000000"/>
                <w:sz w:val="20"/>
                <w:szCs w:val="20"/>
              </w:rPr>
            </w:pPr>
            <w:r w:rsidRPr="00983E1A">
              <w:rPr>
                <w:b/>
                <w:color w:val="000000"/>
                <w:sz w:val="20"/>
                <w:szCs w:val="20"/>
              </w:rPr>
              <w:t>Bevacizumab, BVZ (VEGF-A)</w:t>
            </w:r>
          </w:p>
        </w:tc>
        <w:tc>
          <w:tcPr>
            <w:tcW w:w="0" w:type="auto"/>
            <w:vMerge w:val="restart"/>
            <w:shd w:val="clear" w:color="auto" w:fill="auto"/>
            <w:vAlign w:val="center"/>
          </w:tcPr>
          <w:p w14:paraId="7133C3AD" w14:textId="77777777" w:rsidR="001753D5" w:rsidRPr="00983E1A" w:rsidRDefault="001753D5" w:rsidP="006D613C">
            <w:pPr>
              <w:jc w:val="center"/>
              <w:rPr>
                <w:sz w:val="20"/>
                <w:szCs w:val="20"/>
              </w:rPr>
            </w:pPr>
            <w:r w:rsidRPr="00983E1A">
              <w:rPr>
                <w:sz w:val="20"/>
                <w:szCs w:val="20"/>
              </w:rPr>
              <w:t>Glioblastoma</w:t>
            </w:r>
          </w:p>
        </w:tc>
        <w:tc>
          <w:tcPr>
            <w:tcW w:w="0" w:type="auto"/>
            <w:shd w:val="clear" w:color="auto" w:fill="auto"/>
          </w:tcPr>
          <w:p w14:paraId="69E6C852" w14:textId="3A8DD305" w:rsidR="001753D5" w:rsidRPr="00983E1A" w:rsidRDefault="001753D5" w:rsidP="006D613C">
            <w:pPr>
              <w:rPr>
                <w:sz w:val="20"/>
                <w:szCs w:val="20"/>
              </w:rPr>
            </w:pPr>
            <w:r w:rsidRPr="00983E1A">
              <w:rPr>
                <w:sz w:val="20"/>
                <w:szCs w:val="20"/>
              </w:rPr>
              <w:t>Case Report</w:t>
            </w:r>
            <w:r w:rsidRPr="002E25D9">
              <w:rPr>
                <w:sz w:val="20"/>
                <w:szCs w:val="20"/>
              </w:rPr>
              <w:fldChar w:fldCharType="begin">
                <w:fldData xml:space="preserve">PEVuZE5vdGU+PENpdGU+PEF1dGhvcj5UYXJhbnRvbGE8L0F1dGhvcj48WWVhcj4yMDEwPC9ZZWFy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</w:fldData>
              </w:fldChar>
            </w:r>
            <w:r w:rsidR="00FA5BEB">
              <w:rPr>
                <w:sz w:val="20"/>
                <w:szCs w:val="20"/>
              </w:rPr>
              <w:instrText xml:space="preserve"> ADDIN EN.CITE </w:instrText>
            </w:r>
            <w:r w:rsidR="00FA5BEB">
              <w:rPr>
                <w:sz w:val="20"/>
                <w:szCs w:val="20"/>
              </w:rPr>
              <w:fldChar w:fldCharType="begin">
                <w:fldData xml:space="preserve">PEVuZE5vdGU+PENpdGU+PEF1dGhvcj5UYXJhbnRvbGE8L0F1dGhvcj48WWVhcj4yMDEwPC9ZZWFy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5</w:t>
            </w:r>
            <w:r w:rsidRPr="002E25D9">
              <w:rPr>
                <w:sz w:val="20"/>
                <w:szCs w:val="20"/>
              </w:rPr>
              <w:fldChar w:fldCharType="end"/>
            </w:r>
          </w:p>
        </w:tc>
        <w:tc>
          <w:tcPr>
            <w:tcW w:w="0" w:type="auto"/>
            <w:shd w:val="clear" w:color="auto" w:fill="auto"/>
          </w:tcPr>
          <w:p w14:paraId="559FD106" w14:textId="77777777" w:rsidR="001753D5" w:rsidRPr="00983E1A" w:rsidRDefault="001753D5" w:rsidP="006D613C">
            <w:pPr>
              <w:rPr>
                <w:sz w:val="20"/>
                <w:szCs w:val="20"/>
              </w:rPr>
            </w:pPr>
            <w:r w:rsidRPr="00983E1A">
              <w:rPr>
                <w:sz w:val="20"/>
                <w:szCs w:val="20"/>
              </w:rPr>
              <w:t>CNV</w:t>
            </w:r>
          </w:p>
        </w:tc>
        <w:tc>
          <w:tcPr>
            <w:tcW w:w="0" w:type="auto"/>
            <w:shd w:val="clear" w:color="auto" w:fill="auto"/>
          </w:tcPr>
          <w:p w14:paraId="6F22A7D9" w14:textId="77777777" w:rsidR="001753D5" w:rsidRPr="00983E1A" w:rsidRDefault="001753D5" w:rsidP="006D613C">
            <w:pPr>
              <w:rPr>
                <w:sz w:val="20"/>
                <w:szCs w:val="20"/>
              </w:rPr>
            </w:pPr>
            <w:r w:rsidRPr="00983E1A">
              <w:rPr>
                <w:sz w:val="20"/>
                <w:szCs w:val="20"/>
              </w:rPr>
              <w:t>5 (4 mothers)</w:t>
            </w:r>
          </w:p>
        </w:tc>
        <w:tc>
          <w:tcPr>
            <w:tcW w:w="0" w:type="auto"/>
            <w:shd w:val="clear" w:color="auto" w:fill="auto"/>
          </w:tcPr>
          <w:p w14:paraId="1F8E136A" w14:textId="77777777" w:rsidR="001753D5" w:rsidRPr="00983E1A" w:rsidRDefault="001753D5" w:rsidP="006D613C">
            <w:pPr>
              <w:rPr>
                <w:sz w:val="20"/>
                <w:szCs w:val="20"/>
                <w:u w:val="single"/>
              </w:rPr>
            </w:pPr>
            <w:r w:rsidRPr="00983E1A">
              <w:rPr>
                <w:sz w:val="20"/>
                <w:szCs w:val="20"/>
              </w:rPr>
              <w:t>Mothers treated with a mean of 2.6</w:t>
            </w:r>
            <w:r w:rsidRPr="00983E1A">
              <w:rPr>
                <w:sz w:val="20"/>
                <w:szCs w:val="20"/>
                <w:u w:val="single"/>
              </w:rPr>
              <w:t>+</w:t>
            </w:r>
            <w:r w:rsidRPr="00983E1A">
              <w:rPr>
                <w:sz w:val="20"/>
                <w:szCs w:val="20"/>
              </w:rPr>
              <w:t>2.3 intravitreal injections (range 1 to 6) during pregnancy, with 1 treated while BF.</w:t>
            </w:r>
          </w:p>
        </w:tc>
        <w:tc>
          <w:tcPr>
            <w:tcW w:w="0" w:type="auto"/>
            <w:shd w:val="clear" w:color="auto" w:fill="auto"/>
          </w:tcPr>
          <w:p w14:paraId="288B8C6C" w14:textId="77777777" w:rsidR="001753D5" w:rsidRPr="00983E1A" w:rsidRDefault="001753D5" w:rsidP="006D613C">
            <w:pPr>
              <w:rPr>
                <w:sz w:val="20"/>
                <w:szCs w:val="20"/>
              </w:rPr>
            </w:pPr>
            <w:r w:rsidRPr="00983E1A">
              <w:rPr>
                <w:sz w:val="20"/>
                <w:szCs w:val="20"/>
              </w:rPr>
              <w:t>All healthy infants delivered at term with no complications during pregnancy.</w:t>
            </w:r>
          </w:p>
        </w:tc>
        <w:tc>
          <w:tcPr>
            <w:tcW w:w="0" w:type="auto"/>
            <w:shd w:val="clear" w:color="auto" w:fill="auto"/>
          </w:tcPr>
          <w:p w14:paraId="0C96C695" w14:textId="77777777" w:rsidR="001753D5" w:rsidRPr="00983E1A" w:rsidRDefault="001753D5" w:rsidP="006D613C">
            <w:pPr>
              <w:rPr>
                <w:sz w:val="20"/>
                <w:szCs w:val="20"/>
              </w:rPr>
            </w:pPr>
            <w:r w:rsidRPr="00983E1A">
              <w:rPr>
                <w:sz w:val="20"/>
                <w:szCs w:val="20"/>
              </w:rPr>
              <w:t>2 mothers treated with BVZ postpartum; only 1 elected to continue breastfeeding (receive</w:t>
            </w:r>
            <w:r w:rsidRPr="00983E1A">
              <w:rPr>
                <w:sz w:val="20"/>
                <w:szCs w:val="20"/>
              </w:rPr>
              <w:lastRenderedPageBreak/>
              <w:t>d 5 intravitreal injections).</w:t>
            </w:r>
          </w:p>
        </w:tc>
        <w:tc>
          <w:tcPr>
            <w:tcW w:w="0" w:type="auto"/>
            <w:shd w:val="clear" w:color="auto" w:fill="auto"/>
          </w:tcPr>
          <w:p w14:paraId="0F4CF037" w14:textId="77777777" w:rsidR="001753D5" w:rsidRPr="00983E1A" w:rsidRDefault="001753D5" w:rsidP="006D613C">
            <w:pPr>
              <w:rPr>
                <w:sz w:val="20"/>
                <w:szCs w:val="20"/>
              </w:rPr>
            </w:pPr>
            <w:r w:rsidRPr="00983E1A">
              <w:rPr>
                <w:sz w:val="20"/>
                <w:szCs w:val="20"/>
              </w:rPr>
              <w:lastRenderedPageBreak/>
              <w:t>Followed for range of 3 to 23 months with normal development &amp; no serious infections.</w:t>
            </w:r>
          </w:p>
        </w:tc>
        <w:tc>
          <w:tcPr>
            <w:tcW w:w="0" w:type="auto"/>
            <w:shd w:val="clear" w:color="auto" w:fill="auto"/>
          </w:tcPr>
          <w:p w14:paraId="15A8164B" w14:textId="77777777" w:rsidR="001753D5" w:rsidRPr="00983E1A" w:rsidRDefault="001753D5" w:rsidP="006D613C">
            <w:pPr>
              <w:rPr>
                <w:sz w:val="20"/>
                <w:szCs w:val="20"/>
              </w:rPr>
            </w:pPr>
            <w:r w:rsidRPr="00983E1A">
              <w:rPr>
                <w:sz w:val="20"/>
                <w:szCs w:val="20"/>
              </w:rPr>
              <w:t>NR</w:t>
            </w:r>
          </w:p>
        </w:tc>
        <w:tc>
          <w:tcPr>
            <w:tcW w:w="0" w:type="auto"/>
          </w:tcPr>
          <w:p w14:paraId="6C6C0A71"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07D99108"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409D9CAC"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7990583C" w14:textId="77777777" w:rsidR="001753D5" w:rsidRPr="002E25D9" w:rsidRDefault="001753D5" w:rsidP="006D613C">
            <w:pPr>
              <w:rPr>
                <w:sz w:val="20"/>
                <w:szCs w:val="20"/>
              </w:rPr>
            </w:pPr>
            <w:r w:rsidRPr="002E25D9">
              <w:rPr>
                <w:sz w:val="20"/>
                <w:szCs w:val="20"/>
              </w:rPr>
              <w:t>NR</w:t>
            </w:r>
          </w:p>
        </w:tc>
      </w:tr>
      <w:tr w:rsidR="001753D5" w:rsidRPr="00983E1A" w14:paraId="241368B5" w14:textId="77777777" w:rsidTr="006D613C">
        <w:trPr>
          <w:trHeight w:val="229"/>
        </w:trPr>
        <w:tc>
          <w:tcPr>
            <w:tcW w:w="0" w:type="auto"/>
            <w:vMerge/>
            <w:shd w:val="clear" w:color="auto" w:fill="auto"/>
          </w:tcPr>
          <w:p w14:paraId="5F2285BB" w14:textId="77777777" w:rsidR="001753D5" w:rsidRPr="00983E1A" w:rsidRDefault="001753D5" w:rsidP="006D613C">
            <w:pPr>
              <w:rPr>
                <w:b/>
                <w:color w:val="000000"/>
                <w:sz w:val="20"/>
                <w:szCs w:val="20"/>
              </w:rPr>
            </w:pPr>
          </w:p>
        </w:tc>
        <w:tc>
          <w:tcPr>
            <w:tcW w:w="0" w:type="auto"/>
            <w:vMerge/>
            <w:shd w:val="clear" w:color="auto" w:fill="auto"/>
          </w:tcPr>
          <w:p w14:paraId="4A714155" w14:textId="77777777" w:rsidR="001753D5" w:rsidRPr="00983E1A" w:rsidRDefault="001753D5" w:rsidP="006D613C">
            <w:pPr>
              <w:rPr>
                <w:sz w:val="20"/>
                <w:szCs w:val="20"/>
              </w:rPr>
            </w:pPr>
          </w:p>
        </w:tc>
        <w:tc>
          <w:tcPr>
            <w:tcW w:w="0" w:type="auto"/>
            <w:shd w:val="clear" w:color="auto" w:fill="auto"/>
          </w:tcPr>
          <w:p w14:paraId="75E43104" w14:textId="2131B9BC" w:rsidR="001753D5" w:rsidRPr="00983E1A" w:rsidRDefault="001753D5" w:rsidP="006D613C">
            <w:pPr>
              <w:rPr>
                <w:sz w:val="20"/>
                <w:szCs w:val="20"/>
              </w:rPr>
            </w:pPr>
            <w:r w:rsidRPr="00983E1A">
              <w:rPr>
                <w:sz w:val="20"/>
                <w:szCs w:val="20"/>
              </w:rPr>
              <w:t>Case Report</w:t>
            </w:r>
            <w:r w:rsidRPr="002E25D9">
              <w:rPr>
                <w:sz w:val="20"/>
                <w:szCs w:val="20"/>
              </w:rPr>
              <w:fldChar w:fldCharType="begin">
                <w:fldData xml:space="preserve">PEVuZE5vdGU+PENpdGU+PEF1dGhvcj5FaGxrZW48L0F1dGhvcj48WWVhcj4yMDEyPC9ZZWFyPjxS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</w:fldData>
              </w:fldChar>
            </w:r>
            <w:r w:rsidR="00FA5BEB">
              <w:rPr>
                <w:sz w:val="20"/>
                <w:szCs w:val="20"/>
              </w:rPr>
              <w:instrText xml:space="preserve"> ADDIN EN.CITE </w:instrText>
            </w:r>
            <w:r w:rsidR="00FA5BEB">
              <w:rPr>
                <w:sz w:val="20"/>
                <w:szCs w:val="20"/>
              </w:rPr>
              <w:fldChar w:fldCharType="begin">
                <w:fldData xml:space="preserve">PEVuZE5vdGU+PENpdGU+PEF1dGhvcj5FaGxrZW48L0F1dGhvcj48WWVhcj4yMDEyPC9ZZWFyPjxS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6</w:t>
            </w:r>
            <w:r w:rsidRPr="002E25D9">
              <w:rPr>
                <w:sz w:val="20"/>
                <w:szCs w:val="20"/>
              </w:rPr>
              <w:fldChar w:fldCharType="end"/>
            </w:r>
          </w:p>
          <w:p w14:paraId="4E39702C" w14:textId="77777777" w:rsidR="001753D5" w:rsidRPr="00983E1A" w:rsidRDefault="001753D5" w:rsidP="006D613C">
            <w:pPr>
              <w:rPr>
                <w:sz w:val="20"/>
                <w:szCs w:val="20"/>
              </w:rPr>
            </w:pPr>
          </w:p>
        </w:tc>
        <w:tc>
          <w:tcPr>
            <w:tcW w:w="0" w:type="auto"/>
            <w:shd w:val="clear" w:color="auto" w:fill="auto"/>
          </w:tcPr>
          <w:p w14:paraId="0C911C6F" w14:textId="77777777" w:rsidR="001753D5" w:rsidRPr="00983E1A" w:rsidRDefault="001753D5" w:rsidP="006D613C">
            <w:pPr>
              <w:rPr>
                <w:sz w:val="20"/>
                <w:szCs w:val="20"/>
              </w:rPr>
            </w:pPr>
            <w:r w:rsidRPr="00983E1A">
              <w:rPr>
                <w:sz w:val="20"/>
                <w:szCs w:val="20"/>
              </w:rPr>
              <w:t>CNV</w:t>
            </w:r>
          </w:p>
        </w:tc>
        <w:tc>
          <w:tcPr>
            <w:tcW w:w="0" w:type="auto"/>
            <w:shd w:val="clear" w:color="auto" w:fill="auto"/>
          </w:tcPr>
          <w:p w14:paraId="35FC76A3"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31601A6A" w14:textId="77777777" w:rsidR="001753D5" w:rsidRPr="00983E1A" w:rsidRDefault="001753D5" w:rsidP="006D613C">
            <w:pPr>
              <w:rPr>
                <w:sz w:val="20"/>
                <w:szCs w:val="20"/>
              </w:rPr>
            </w:pPr>
            <w:r w:rsidRPr="00983E1A">
              <w:rPr>
                <w:sz w:val="20"/>
                <w:szCs w:val="20"/>
              </w:rPr>
              <w:t>Intravitreal injection given 12w postpartum.</w:t>
            </w:r>
          </w:p>
        </w:tc>
        <w:tc>
          <w:tcPr>
            <w:tcW w:w="0" w:type="auto"/>
            <w:shd w:val="clear" w:color="auto" w:fill="auto"/>
          </w:tcPr>
          <w:p w14:paraId="4EE22E1F"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56103E64" w14:textId="77777777" w:rsidR="001753D5" w:rsidRPr="00983E1A" w:rsidRDefault="001753D5" w:rsidP="006D613C">
            <w:pPr>
              <w:rPr>
                <w:sz w:val="20"/>
                <w:szCs w:val="20"/>
              </w:rPr>
            </w:pPr>
            <w:r w:rsidRPr="00983E1A">
              <w:rPr>
                <w:sz w:val="20"/>
                <w:szCs w:val="20"/>
              </w:rPr>
              <w:t>BF continued post maternal BVZ treatment.</w:t>
            </w:r>
          </w:p>
        </w:tc>
        <w:tc>
          <w:tcPr>
            <w:tcW w:w="0" w:type="auto"/>
            <w:shd w:val="clear" w:color="auto" w:fill="auto"/>
          </w:tcPr>
          <w:p w14:paraId="48366815"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6A43BABA"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435F6E40" w14:textId="77777777" w:rsidR="001753D5" w:rsidRPr="00983E1A" w:rsidRDefault="001753D5" w:rsidP="006D613C">
            <w:pPr>
              <w:rPr>
                <w:sz w:val="20"/>
                <w:szCs w:val="20"/>
              </w:rPr>
            </w:pPr>
            <w:r w:rsidRPr="00983E1A">
              <w:rPr>
                <w:sz w:val="20"/>
                <w:szCs w:val="20"/>
              </w:rPr>
              <w:t>-9 BM samples collected within 0d to 42d post-injection had no detectable BVZ.</w:t>
            </w:r>
          </w:p>
          <w:p w14:paraId="3F1570AE" w14:textId="77777777" w:rsidR="001753D5" w:rsidRPr="00983E1A" w:rsidRDefault="001753D5" w:rsidP="006D613C">
            <w:pPr>
              <w:rPr>
                <w:sz w:val="20"/>
                <w:szCs w:val="20"/>
              </w:rPr>
            </w:pPr>
            <w:r w:rsidRPr="00983E1A">
              <w:rPr>
                <w:sz w:val="20"/>
                <w:szCs w:val="20"/>
              </w:rPr>
              <w:t>-19 BM samples collected within 0d to 98d post BVZ (ranibizumab given at 56 &amp; 98d) were analyzed for VEGF-A concentration.</w:t>
            </w:r>
          </w:p>
        </w:tc>
        <w:tc>
          <w:tcPr>
            <w:tcW w:w="0" w:type="auto"/>
            <w:shd w:val="clear" w:color="auto" w:fill="auto"/>
          </w:tcPr>
          <w:p w14:paraId="34909E7A" w14:textId="77777777" w:rsidR="001753D5" w:rsidRPr="00983E1A" w:rsidRDefault="001753D5" w:rsidP="006D613C">
            <w:pPr>
              <w:rPr>
                <w:sz w:val="20"/>
                <w:szCs w:val="20"/>
              </w:rPr>
            </w:pPr>
            <w:r w:rsidRPr="00983E1A">
              <w:rPr>
                <w:sz w:val="20"/>
                <w:szCs w:val="20"/>
              </w:rPr>
              <w:t>Not detectable. (Noted 35% reduction in VEGF-A in BM by 2w post-treatment)</w:t>
            </w:r>
          </w:p>
        </w:tc>
        <w:tc>
          <w:tcPr>
            <w:tcW w:w="0" w:type="auto"/>
            <w:shd w:val="clear" w:color="auto" w:fill="auto"/>
          </w:tcPr>
          <w:p w14:paraId="2B1C6AF0" w14:textId="77777777" w:rsidR="001753D5" w:rsidRPr="00983E1A" w:rsidRDefault="001753D5" w:rsidP="006D613C">
            <w:pPr>
              <w:rPr>
                <w:sz w:val="20"/>
                <w:szCs w:val="20"/>
              </w:rPr>
            </w:pPr>
            <w:r w:rsidRPr="00983E1A">
              <w:rPr>
                <w:sz w:val="20"/>
                <w:szCs w:val="20"/>
              </w:rPr>
              <w:t>n/a</w:t>
            </w:r>
          </w:p>
        </w:tc>
        <w:tc>
          <w:tcPr>
            <w:tcW w:w="0" w:type="auto"/>
            <w:shd w:val="clear" w:color="auto" w:fill="auto"/>
          </w:tcPr>
          <w:p w14:paraId="7C3F5100" w14:textId="77777777" w:rsidR="001753D5" w:rsidRPr="002E25D9" w:rsidRDefault="001753D5" w:rsidP="006D613C">
            <w:pPr>
              <w:rPr>
                <w:sz w:val="20"/>
                <w:szCs w:val="20"/>
              </w:rPr>
            </w:pPr>
            <w:r w:rsidRPr="002E25D9">
              <w:rPr>
                <w:sz w:val="20"/>
                <w:szCs w:val="20"/>
              </w:rPr>
              <w:t>NR</w:t>
            </w:r>
          </w:p>
        </w:tc>
      </w:tr>
      <w:tr w:rsidR="001753D5" w:rsidRPr="00983E1A" w14:paraId="08F33E0D" w14:textId="77777777" w:rsidTr="006D613C">
        <w:trPr>
          <w:trHeight w:val="229"/>
        </w:trPr>
        <w:tc>
          <w:tcPr>
            <w:tcW w:w="0" w:type="auto"/>
            <w:vMerge/>
            <w:shd w:val="clear" w:color="auto" w:fill="auto"/>
          </w:tcPr>
          <w:p w14:paraId="17A4BD66" w14:textId="77777777" w:rsidR="001753D5" w:rsidRPr="00983E1A" w:rsidRDefault="001753D5" w:rsidP="006D613C">
            <w:pPr>
              <w:rPr>
                <w:b/>
                <w:color w:val="000000"/>
                <w:sz w:val="20"/>
                <w:szCs w:val="20"/>
              </w:rPr>
            </w:pPr>
          </w:p>
        </w:tc>
        <w:tc>
          <w:tcPr>
            <w:tcW w:w="0" w:type="auto"/>
            <w:vMerge/>
            <w:shd w:val="clear" w:color="auto" w:fill="auto"/>
          </w:tcPr>
          <w:p w14:paraId="2602BD22" w14:textId="77777777" w:rsidR="001753D5" w:rsidRPr="00983E1A" w:rsidRDefault="001753D5" w:rsidP="006D613C">
            <w:pPr>
              <w:rPr>
                <w:sz w:val="20"/>
                <w:szCs w:val="20"/>
              </w:rPr>
            </w:pPr>
          </w:p>
        </w:tc>
        <w:tc>
          <w:tcPr>
            <w:tcW w:w="0" w:type="auto"/>
            <w:shd w:val="clear" w:color="auto" w:fill="auto"/>
          </w:tcPr>
          <w:p w14:paraId="521E9B57" w14:textId="4808924E" w:rsidR="001753D5" w:rsidRPr="00983E1A" w:rsidRDefault="001753D5" w:rsidP="006D613C">
            <w:pPr>
              <w:rPr>
                <w:sz w:val="20"/>
                <w:szCs w:val="20"/>
              </w:rPr>
            </w:pPr>
            <w:r w:rsidRPr="00983E1A">
              <w:rPr>
                <w:sz w:val="20"/>
                <w:szCs w:val="20"/>
              </w:rPr>
              <w:t>Case Series</w:t>
            </w:r>
            <w:r w:rsidRPr="002E25D9">
              <w:rPr>
                <w:sz w:val="20"/>
                <w:szCs w:val="20"/>
              </w:rPr>
              <w:fldChar w:fldCharType="begin">
                <w:fldData xml:space="preserve">PEVuZE5vdGU+PENpdGU+PEF1dGhvcj5NY0ZhcmxhbmQ8L0F1dGhvcj48WWVhcj4yMDE1PC9ZZWFy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</w:fldData>
              </w:fldChar>
            </w:r>
            <w:r w:rsidR="00FA5BEB">
              <w:rPr>
                <w:sz w:val="20"/>
                <w:szCs w:val="20"/>
              </w:rPr>
              <w:instrText xml:space="preserve"> ADDIN EN.CITE </w:instrText>
            </w:r>
            <w:r w:rsidR="00FA5BEB">
              <w:rPr>
                <w:sz w:val="20"/>
                <w:szCs w:val="20"/>
              </w:rPr>
              <w:fldChar w:fldCharType="begin">
                <w:fldData xml:space="preserve">PEVuZE5vdGU+PENpdGU+PEF1dGhvcj5NY0ZhcmxhbmQ8L0F1dGhvcj48WWVhcj4yMDE1PC9ZZWFy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7</w:t>
            </w:r>
            <w:r w:rsidRPr="002E25D9">
              <w:rPr>
                <w:sz w:val="20"/>
                <w:szCs w:val="20"/>
              </w:rPr>
              <w:fldChar w:fldCharType="end"/>
            </w:r>
          </w:p>
          <w:p w14:paraId="7B3A3836" w14:textId="77777777" w:rsidR="001753D5" w:rsidRPr="00983E1A" w:rsidRDefault="001753D5" w:rsidP="006D613C">
            <w:pPr>
              <w:rPr>
                <w:sz w:val="20"/>
                <w:szCs w:val="20"/>
              </w:rPr>
            </w:pPr>
          </w:p>
        </w:tc>
        <w:tc>
          <w:tcPr>
            <w:tcW w:w="0" w:type="auto"/>
            <w:shd w:val="clear" w:color="auto" w:fill="auto"/>
          </w:tcPr>
          <w:p w14:paraId="038B6722" w14:textId="77777777" w:rsidR="001753D5" w:rsidRPr="00983E1A" w:rsidRDefault="001753D5" w:rsidP="006D613C">
            <w:pPr>
              <w:rPr>
                <w:sz w:val="20"/>
                <w:szCs w:val="20"/>
              </w:rPr>
            </w:pPr>
            <w:r w:rsidRPr="00983E1A">
              <w:rPr>
                <w:sz w:val="20"/>
                <w:szCs w:val="20"/>
              </w:rPr>
              <w:t>CNV</w:t>
            </w:r>
          </w:p>
        </w:tc>
        <w:tc>
          <w:tcPr>
            <w:tcW w:w="0" w:type="auto"/>
            <w:shd w:val="clear" w:color="auto" w:fill="auto"/>
          </w:tcPr>
          <w:p w14:paraId="16002C0A" w14:textId="77777777" w:rsidR="001753D5" w:rsidRPr="00983E1A" w:rsidRDefault="001753D5" w:rsidP="006D613C">
            <w:pPr>
              <w:rPr>
                <w:sz w:val="20"/>
                <w:szCs w:val="20"/>
              </w:rPr>
            </w:pPr>
            <w:r w:rsidRPr="00983E1A">
              <w:rPr>
                <w:sz w:val="20"/>
                <w:szCs w:val="20"/>
              </w:rPr>
              <w:t>3 (2 mothers)</w:t>
            </w:r>
          </w:p>
        </w:tc>
        <w:tc>
          <w:tcPr>
            <w:tcW w:w="0" w:type="auto"/>
            <w:shd w:val="clear" w:color="auto" w:fill="auto"/>
          </w:tcPr>
          <w:p w14:paraId="1FA64750" w14:textId="77777777" w:rsidR="001753D5" w:rsidRPr="00983E1A" w:rsidRDefault="001753D5" w:rsidP="006D613C">
            <w:pPr>
              <w:rPr>
                <w:sz w:val="20"/>
                <w:szCs w:val="20"/>
              </w:rPr>
            </w:pPr>
            <w:r w:rsidRPr="00983E1A">
              <w:rPr>
                <w:sz w:val="20"/>
                <w:szCs w:val="20"/>
              </w:rPr>
              <w:t xml:space="preserve">Intravitreal injections prior to conception with </w:t>
            </w:r>
            <w:r w:rsidRPr="00983E1A">
              <w:rPr>
                <w:sz w:val="20"/>
                <w:szCs w:val="20"/>
              </w:rPr>
              <w:lastRenderedPageBreak/>
              <w:t xml:space="preserve">retreatment at 7w GA in 1 pregnancy, 36w &amp; 12w postpartum in the other 2 pregnancies. </w:t>
            </w:r>
          </w:p>
        </w:tc>
        <w:tc>
          <w:tcPr>
            <w:tcW w:w="0" w:type="auto"/>
            <w:shd w:val="clear" w:color="auto" w:fill="auto"/>
          </w:tcPr>
          <w:p w14:paraId="490A8D12" w14:textId="77777777" w:rsidR="001753D5" w:rsidRPr="00983E1A" w:rsidRDefault="001753D5" w:rsidP="006D613C">
            <w:pPr>
              <w:rPr>
                <w:sz w:val="20"/>
                <w:szCs w:val="20"/>
              </w:rPr>
            </w:pPr>
            <w:r w:rsidRPr="00983E1A">
              <w:rPr>
                <w:sz w:val="20"/>
                <w:szCs w:val="20"/>
              </w:rPr>
              <w:lastRenderedPageBreak/>
              <w:t>Delivered 3 healthy infants.</w:t>
            </w:r>
          </w:p>
        </w:tc>
        <w:tc>
          <w:tcPr>
            <w:tcW w:w="0" w:type="auto"/>
            <w:shd w:val="clear" w:color="auto" w:fill="auto"/>
          </w:tcPr>
          <w:p w14:paraId="34D2D08B"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169738A5"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4264C4BE"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2EDC8CB5" w14:textId="77777777" w:rsidR="001753D5" w:rsidRPr="00983E1A" w:rsidRDefault="001753D5" w:rsidP="006D613C">
            <w:pPr>
              <w:rPr>
                <w:sz w:val="20"/>
                <w:szCs w:val="20"/>
              </w:rPr>
            </w:pPr>
            <w:r w:rsidRPr="00983E1A">
              <w:rPr>
                <w:sz w:val="20"/>
                <w:szCs w:val="20"/>
              </w:rPr>
              <w:t xml:space="preserve">-All BM samples collected 1d before </w:t>
            </w:r>
            <w:r w:rsidRPr="00983E1A">
              <w:rPr>
                <w:sz w:val="20"/>
                <w:szCs w:val="20"/>
              </w:rPr>
              <w:lastRenderedPageBreak/>
              <w:t>&amp; 1w after each BVZ injection (1d post &amp; additional samples collected when possible) had no detectable BVZ.</w:t>
            </w:r>
          </w:p>
          <w:p w14:paraId="5E0ED3DE" w14:textId="77777777" w:rsidR="001753D5" w:rsidRPr="00983E1A" w:rsidRDefault="001753D5" w:rsidP="006D613C">
            <w:pPr>
              <w:rPr>
                <w:sz w:val="20"/>
                <w:szCs w:val="20"/>
              </w:rPr>
            </w:pPr>
            <w:r w:rsidRPr="00983E1A">
              <w:rPr>
                <w:sz w:val="20"/>
                <w:szCs w:val="20"/>
              </w:rPr>
              <w:t>-Mothers provided 6 &amp; 28 samples (across 2 pregnancies), respectively.</w:t>
            </w:r>
          </w:p>
        </w:tc>
        <w:tc>
          <w:tcPr>
            <w:tcW w:w="0" w:type="auto"/>
            <w:shd w:val="clear" w:color="auto" w:fill="auto"/>
          </w:tcPr>
          <w:p w14:paraId="79E2DCDD" w14:textId="77777777" w:rsidR="001753D5" w:rsidRPr="00983E1A" w:rsidRDefault="001753D5" w:rsidP="006D613C">
            <w:pPr>
              <w:rPr>
                <w:sz w:val="20"/>
                <w:szCs w:val="20"/>
              </w:rPr>
            </w:pPr>
            <w:r w:rsidRPr="00983E1A">
              <w:rPr>
                <w:sz w:val="20"/>
                <w:szCs w:val="20"/>
              </w:rPr>
              <w:lastRenderedPageBreak/>
              <w:t>Not detectable (0.003</w:t>
            </w:r>
            <w:r w:rsidRPr="00983E1A">
              <w:rPr>
                <w:sz w:val="20"/>
                <w:szCs w:val="20"/>
              </w:rPr>
              <w:sym w:font="Symbol" w:char="F06D"/>
            </w:r>
            <w:r w:rsidRPr="00983E1A">
              <w:rPr>
                <w:sz w:val="20"/>
                <w:szCs w:val="20"/>
              </w:rPr>
              <w:t xml:space="preserve">g/mL </w:t>
            </w:r>
            <w:r w:rsidRPr="00983E1A">
              <w:rPr>
                <w:sz w:val="20"/>
                <w:szCs w:val="20"/>
              </w:rPr>
              <w:lastRenderedPageBreak/>
              <w:t>detection limit).</w:t>
            </w:r>
          </w:p>
        </w:tc>
        <w:tc>
          <w:tcPr>
            <w:tcW w:w="0" w:type="auto"/>
            <w:shd w:val="clear" w:color="auto" w:fill="auto"/>
          </w:tcPr>
          <w:p w14:paraId="0F3FF5BC" w14:textId="77777777" w:rsidR="001753D5" w:rsidRPr="00983E1A" w:rsidRDefault="001753D5" w:rsidP="006D613C">
            <w:pPr>
              <w:rPr>
                <w:sz w:val="20"/>
                <w:szCs w:val="20"/>
              </w:rPr>
            </w:pPr>
            <w:r w:rsidRPr="00983E1A">
              <w:rPr>
                <w:sz w:val="20"/>
                <w:szCs w:val="20"/>
              </w:rPr>
              <w:lastRenderedPageBreak/>
              <w:t>n/a</w:t>
            </w:r>
          </w:p>
        </w:tc>
        <w:tc>
          <w:tcPr>
            <w:tcW w:w="0" w:type="auto"/>
            <w:shd w:val="clear" w:color="auto" w:fill="auto"/>
          </w:tcPr>
          <w:p w14:paraId="23C2F30F" w14:textId="77777777" w:rsidR="001753D5" w:rsidRPr="002E25D9" w:rsidRDefault="001753D5" w:rsidP="006D613C">
            <w:pPr>
              <w:rPr>
                <w:sz w:val="20"/>
                <w:szCs w:val="20"/>
              </w:rPr>
            </w:pPr>
            <w:r w:rsidRPr="002E25D9">
              <w:rPr>
                <w:sz w:val="20"/>
                <w:szCs w:val="20"/>
              </w:rPr>
              <w:t>NR</w:t>
            </w:r>
          </w:p>
        </w:tc>
      </w:tr>
      <w:tr w:rsidR="001753D5" w:rsidRPr="00983E1A" w14:paraId="10BA447A" w14:textId="77777777" w:rsidTr="006D613C">
        <w:trPr>
          <w:trHeight w:val="229"/>
        </w:trPr>
        <w:tc>
          <w:tcPr>
            <w:tcW w:w="0" w:type="auto"/>
            <w:vMerge w:val="restart"/>
            <w:shd w:val="clear" w:color="auto" w:fill="auto"/>
            <w:vAlign w:val="center"/>
          </w:tcPr>
          <w:p w14:paraId="76A023A7" w14:textId="77777777" w:rsidR="001753D5" w:rsidRPr="00983E1A" w:rsidRDefault="001753D5" w:rsidP="006D613C">
            <w:pPr>
              <w:jc w:val="center"/>
              <w:rPr>
                <w:b/>
                <w:color w:val="000000"/>
                <w:sz w:val="20"/>
                <w:szCs w:val="20"/>
              </w:rPr>
            </w:pPr>
            <w:r w:rsidRPr="00983E1A">
              <w:rPr>
                <w:b/>
                <w:color w:val="000000"/>
                <w:sz w:val="20"/>
                <w:szCs w:val="20"/>
              </w:rPr>
              <w:t>Certolizumab, CZP (TNF-α)</w:t>
            </w:r>
          </w:p>
        </w:tc>
        <w:tc>
          <w:tcPr>
            <w:tcW w:w="0" w:type="auto"/>
            <w:vMerge w:val="restart"/>
            <w:shd w:val="clear" w:color="auto" w:fill="auto"/>
            <w:vAlign w:val="center"/>
          </w:tcPr>
          <w:p w14:paraId="7884C0F0" w14:textId="77777777" w:rsidR="001753D5" w:rsidRPr="00983E1A" w:rsidRDefault="001753D5" w:rsidP="006D613C">
            <w:pPr>
              <w:jc w:val="center"/>
              <w:rPr>
                <w:sz w:val="20"/>
                <w:szCs w:val="20"/>
              </w:rPr>
            </w:pPr>
            <w:r w:rsidRPr="00983E1A">
              <w:rPr>
                <w:sz w:val="20"/>
                <w:szCs w:val="20"/>
              </w:rPr>
              <w:t>n/a</w:t>
            </w:r>
          </w:p>
        </w:tc>
        <w:tc>
          <w:tcPr>
            <w:tcW w:w="0" w:type="auto"/>
            <w:shd w:val="clear" w:color="auto" w:fill="auto"/>
          </w:tcPr>
          <w:p w14:paraId="17EAC062" w14:textId="3AA70416" w:rsidR="001753D5" w:rsidRPr="00983E1A" w:rsidRDefault="001753D5" w:rsidP="006D613C">
            <w:pPr>
              <w:rPr>
                <w:sz w:val="20"/>
                <w:szCs w:val="20"/>
              </w:rPr>
            </w:pPr>
            <w:r w:rsidRPr="00983E1A">
              <w:rPr>
                <w:sz w:val="20"/>
                <w:szCs w:val="20"/>
              </w:rPr>
              <w:t>Case Report</w:t>
            </w:r>
            <w:r w:rsidRPr="002E25D9">
              <w:rPr>
                <w:sz w:val="20"/>
                <w:szCs w:val="20"/>
              </w:rPr>
              <w:fldChar w:fldCharType="begin">
                <w:fldData xml:space="preserve">PEVuZE5vdGU+PENpdGU+PEF1dGhvcj5Nb3JpdGE8L0F1dGhvcj48WWVhcj4yMDE4PC9ZZWFyPjxS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</w:fldData>
              </w:fldChar>
            </w:r>
            <w:r w:rsidR="00FA5BEB">
              <w:rPr>
                <w:sz w:val="20"/>
                <w:szCs w:val="20"/>
              </w:rPr>
              <w:instrText xml:space="preserve"> ADDIN EN.CITE </w:instrText>
            </w:r>
            <w:r w:rsidR="00FA5BEB">
              <w:rPr>
                <w:sz w:val="20"/>
                <w:szCs w:val="20"/>
              </w:rPr>
              <w:fldChar w:fldCharType="begin">
                <w:fldData xml:space="preserve">PEVuZE5vdGU+PENpdGU+PEF1dGhvcj5Nb3JpdGE8L0F1dGhvcj48WWVhcj4yMDE4PC9ZZWFyPjxS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8</w:t>
            </w:r>
            <w:r w:rsidRPr="002E25D9">
              <w:rPr>
                <w:sz w:val="20"/>
                <w:szCs w:val="20"/>
              </w:rPr>
              <w:fldChar w:fldCharType="end"/>
            </w:r>
          </w:p>
        </w:tc>
        <w:tc>
          <w:tcPr>
            <w:tcW w:w="0" w:type="auto"/>
            <w:shd w:val="clear" w:color="auto" w:fill="auto"/>
          </w:tcPr>
          <w:p w14:paraId="23E3398F" w14:textId="77777777" w:rsidR="001753D5" w:rsidRPr="00983E1A" w:rsidRDefault="001753D5" w:rsidP="006D613C">
            <w:pPr>
              <w:rPr>
                <w:sz w:val="20"/>
                <w:szCs w:val="20"/>
              </w:rPr>
            </w:pPr>
            <w:r w:rsidRPr="00983E1A">
              <w:rPr>
                <w:sz w:val="20"/>
                <w:szCs w:val="20"/>
              </w:rPr>
              <w:t>RA</w:t>
            </w:r>
          </w:p>
        </w:tc>
        <w:tc>
          <w:tcPr>
            <w:tcW w:w="0" w:type="auto"/>
            <w:shd w:val="clear" w:color="auto" w:fill="auto"/>
          </w:tcPr>
          <w:p w14:paraId="5F23E123"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7E80F2C6" w14:textId="77777777" w:rsidR="001753D5" w:rsidRPr="00983E1A" w:rsidRDefault="001753D5" w:rsidP="006D613C">
            <w:pPr>
              <w:rPr>
                <w:sz w:val="20"/>
                <w:szCs w:val="20"/>
              </w:rPr>
            </w:pPr>
            <w:r w:rsidRPr="00983E1A">
              <w:rPr>
                <w:sz w:val="20"/>
                <w:szCs w:val="20"/>
              </w:rPr>
              <w:t xml:space="preserve">CZP initiated at 28w GA during pregnancy and continued postpartum (dosage not specified). </w:t>
            </w:r>
          </w:p>
        </w:tc>
        <w:tc>
          <w:tcPr>
            <w:tcW w:w="0" w:type="auto"/>
            <w:shd w:val="clear" w:color="auto" w:fill="auto"/>
          </w:tcPr>
          <w:p w14:paraId="33EE87D2" w14:textId="77777777" w:rsidR="001753D5" w:rsidRPr="00983E1A" w:rsidRDefault="001753D5" w:rsidP="006D613C">
            <w:pPr>
              <w:rPr>
                <w:sz w:val="20"/>
                <w:szCs w:val="20"/>
              </w:rPr>
            </w:pPr>
            <w:r w:rsidRPr="00983E1A">
              <w:rPr>
                <w:sz w:val="20"/>
                <w:szCs w:val="20"/>
              </w:rPr>
              <w:t>Healthy infant delivered at 40w.</w:t>
            </w:r>
          </w:p>
        </w:tc>
        <w:tc>
          <w:tcPr>
            <w:tcW w:w="0" w:type="auto"/>
            <w:shd w:val="clear" w:color="auto" w:fill="auto"/>
          </w:tcPr>
          <w:p w14:paraId="60DD60B9" w14:textId="77777777" w:rsidR="001753D5" w:rsidRPr="00983E1A" w:rsidRDefault="001753D5" w:rsidP="006D613C">
            <w:pPr>
              <w:rPr>
                <w:sz w:val="20"/>
                <w:szCs w:val="20"/>
              </w:rPr>
            </w:pPr>
            <w:r w:rsidRPr="00983E1A">
              <w:rPr>
                <w:sz w:val="20"/>
                <w:szCs w:val="20"/>
              </w:rPr>
              <w:t>BF was continued post maternal treatment.</w:t>
            </w:r>
          </w:p>
        </w:tc>
        <w:tc>
          <w:tcPr>
            <w:tcW w:w="0" w:type="auto"/>
            <w:shd w:val="clear" w:color="auto" w:fill="auto"/>
          </w:tcPr>
          <w:p w14:paraId="27D48674"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1F36E38A" w14:textId="77777777" w:rsidR="001753D5" w:rsidRPr="00983E1A" w:rsidRDefault="001753D5" w:rsidP="006D613C">
            <w:pPr>
              <w:rPr>
                <w:sz w:val="20"/>
                <w:szCs w:val="20"/>
              </w:rPr>
            </w:pPr>
            <w:r w:rsidRPr="00983E1A">
              <w:rPr>
                <w:sz w:val="20"/>
                <w:szCs w:val="20"/>
              </w:rPr>
              <w:t>Not detected in cord blood at delivery.</w:t>
            </w:r>
          </w:p>
        </w:tc>
        <w:tc>
          <w:tcPr>
            <w:tcW w:w="0" w:type="auto"/>
          </w:tcPr>
          <w:p w14:paraId="17C3DEFB" w14:textId="77777777" w:rsidR="001753D5" w:rsidRPr="00983E1A" w:rsidRDefault="001753D5" w:rsidP="006D613C">
            <w:pPr>
              <w:rPr>
                <w:sz w:val="20"/>
                <w:szCs w:val="20"/>
              </w:rPr>
            </w:pPr>
            <w:r w:rsidRPr="00983E1A">
              <w:rPr>
                <w:sz w:val="20"/>
                <w:szCs w:val="20"/>
              </w:rPr>
              <w:t xml:space="preserve">Not detectable in 5 BM samples collected before then at 2h, 48h, &amp; 14d post </w:t>
            </w:r>
            <w:r w:rsidRPr="00983E1A">
              <w:rPr>
                <w:sz w:val="20"/>
                <w:szCs w:val="20"/>
              </w:rPr>
              <w:lastRenderedPageBreak/>
              <w:t>treatment.</w:t>
            </w:r>
          </w:p>
          <w:p w14:paraId="504DFF5A" w14:textId="77777777" w:rsidR="001753D5" w:rsidRPr="00983E1A" w:rsidRDefault="001753D5" w:rsidP="006D613C">
            <w:pPr>
              <w:rPr>
                <w:sz w:val="20"/>
                <w:szCs w:val="20"/>
              </w:rPr>
            </w:pPr>
          </w:p>
        </w:tc>
        <w:tc>
          <w:tcPr>
            <w:tcW w:w="0" w:type="auto"/>
            <w:shd w:val="clear" w:color="auto" w:fill="auto"/>
          </w:tcPr>
          <w:p w14:paraId="5B49F410" w14:textId="77777777" w:rsidR="001753D5" w:rsidRPr="00983E1A" w:rsidRDefault="001753D5" w:rsidP="006D613C">
            <w:pPr>
              <w:rPr>
                <w:sz w:val="20"/>
                <w:szCs w:val="20"/>
              </w:rPr>
            </w:pPr>
            <w:r w:rsidRPr="00983E1A">
              <w:rPr>
                <w:sz w:val="20"/>
                <w:szCs w:val="20"/>
              </w:rPr>
              <w:lastRenderedPageBreak/>
              <w:t>Not detectable (&lt;1</w:t>
            </w:r>
            <w:r w:rsidRPr="00983E1A">
              <w:rPr>
                <w:sz w:val="20"/>
                <w:szCs w:val="20"/>
              </w:rPr>
              <w:sym w:font="Symbol" w:char="F06D"/>
            </w:r>
            <w:r w:rsidRPr="00983E1A">
              <w:rPr>
                <w:sz w:val="20"/>
                <w:szCs w:val="20"/>
              </w:rPr>
              <w:t>g/mL detection limit).</w:t>
            </w:r>
          </w:p>
        </w:tc>
        <w:tc>
          <w:tcPr>
            <w:tcW w:w="0" w:type="auto"/>
            <w:shd w:val="clear" w:color="auto" w:fill="auto"/>
          </w:tcPr>
          <w:p w14:paraId="3F24F7E2" w14:textId="77777777" w:rsidR="001753D5" w:rsidRPr="00983E1A" w:rsidRDefault="001753D5" w:rsidP="006D613C">
            <w:pPr>
              <w:rPr>
                <w:sz w:val="20"/>
                <w:szCs w:val="20"/>
              </w:rPr>
            </w:pPr>
            <w:r w:rsidRPr="00983E1A">
              <w:rPr>
                <w:sz w:val="20"/>
                <w:szCs w:val="20"/>
              </w:rPr>
              <w:t>n/a</w:t>
            </w:r>
          </w:p>
        </w:tc>
        <w:tc>
          <w:tcPr>
            <w:tcW w:w="0" w:type="auto"/>
            <w:shd w:val="clear" w:color="auto" w:fill="auto"/>
          </w:tcPr>
          <w:p w14:paraId="08466C6D" w14:textId="77777777" w:rsidR="001753D5" w:rsidRPr="002E25D9" w:rsidRDefault="001753D5" w:rsidP="006D613C">
            <w:pPr>
              <w:rPr>
                <w:sz w:val="20"/>
                <w:szCs w:val="20"/>
              </w:rPr>
            </w:pPr>
            <w:r w:rsidRPr="002E25D9">
              <w:rPr>
                <w:sz w:val="20"/>
                <w:szCs w:val="20"/>
              </w:rPr>
              <w:t>Not detectable in infant serum collected at 3d postpartum (&lt;1</w:t>
            </w:r>
            <w:r w:rsidRPr="002E25D9">
              <w:rPr>
                <w:sz w:val="20"/>
                <w:szCs w:val="20"/>
              </w:rPr>
              <w:sym w:font="Symbol" w:char="F06D"/>
            </w:r>
            <w:r w:rsidRPr="002E25D9">
              <w:rPr>
                <w:sz w:val="20"/>
                <w:szCs w:val="20"/>
              </w:rPr>
              <w:t xml:space="preserve">g/mL </w:t>
            </w:r>
            <w:r w:rsidRPr="002E25D9">
              <w:rPr>
                <w:sz w:val="20"/>
                <w:szCs w:val="20"/>
              </w:rPr>
              <w:lastRenderedPageBreak/>
              <w:t>detection limit).</w:t>
            </w:r>
          </w:p>
        </w:tc>
      </w:tr>
      <w:tr w:rsidR="001753D5" w:rsidRPr="00983E1A" w14:paraId="17C2B162" w14:textId="77777777" w:rsidTr="006D613C">
        <w:trPr>
          <w:trHeight w:val="229"/>
        </w:trPr>
        <w:tc>
          <w:tcPr>
            <w:tcW w:w="0" w:type="auto"/>
            <w:vMerge/>
            <w:shd w:val="clear" w:color="auto" w:fill="auto"/>
          </w:tcPr>
          <w:p w14:paraId="54E1BC9C" w14:textId="77777777" w:rsidR="001753D5" w:rsidRPr="00983E1A" w:rsidRDefault="001753D5" w:rsidP="006D613C">
            <w:pPr>
              <w:rPr>
                <w:color w:val="000000"/>
                <w:sz w:val="20"/>
                <w:szCs w:val="20"/>
              </w:rPr>
            </w:pPr>
          </w:p>
        </w:tc>
        <w:tc>
          <w:tcPr>
            <w:tcW w:w="0" w:type="auto"/>
            <w:vMerge/>
            <w:shd w:val="clear" w:color="auto" w:fill="auto"/>
          </w:tcPr>
          <w:p w14:paraId="730D80AA" w14:textId="77777777" w:rsidR="001753D5" w:rsidRPr="00983E1A" w:rsidRDefault="001753D5" w:rsidP="006D613C">
            <w:pPr>
              <w:rPr>
                <w:sz w:val="20"/>
                <w:szCs w:val="20"/>
              </w:rPr>
            </w:pPr>
          </w:p>
        </w:tc>
        <w:tc>
          <w:tcPr>
            <w:tcW w:w="0" w:type="auto"/>
            <w:shd w:val="clear" w:color="auto" w:fill="auto"/>
          </w:tcPr>
          <w:p w14:paraId="680DEB59" w14:textId="5FD17ADC" w:rsidR="001753D5" w:rsidRPr="00983E1A" w:rsidRDefault="001753D5" w:rsidP="006D613C">
            <w:pPr>
              <w:rPr>
                <w:sz w:val="20"/>
                <w:szCs w:val="20"/>
              </w:rPr>
            </w:pPr>
            <w:r w:rsidRPr="00983E1A">
              <w:rPr>
                <w:sz w:val="20"/>
                <w:szCs w:val="20"/>
              </w:rPr>
              <w:t>Case Series</w:t>
            </w:r>
            <w:r w:rsidRPr="002E25D9">
              <w:rPr>
                <w:sz w:val="20"/>
                <w:szCs w:val="20"/>
              </w:rPr>
              <w:fldChar w:fldCharType="begin">
                <w:fldData xml:space="preserve">PEVuZE5vdGU+PENpdGU+PEF1dGhvcj5Gb3JnZXI8L0F1dGhvcj48WWVhcj4yMDE2PC9ZZWFyPjxS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</w:fldData>
              </w:fldChar>
            </w:r>
            <w:r w:rsidR="00FA5BEB">
              <w:rPr>
                <w:sz w:val="20"/>
                <w:szCs w:val="20"/>
              </w:rPr>
              <w:instrText xml:space="preserve"> ADDIN EN.CITE </w:instrText>
            </w:r>
            <w:r w:rsidR="00FA5BEB">
              <w:rPr>
                <w:sz w:val="20"/>
                <w:szCs w:val="20"/>
              </w:rPr>
              <w:fldChar w:fldCharType="begin">
                <w:fldData xml:space="preserve">PEVuZE5vdGU+PENpdGU+PEF1dGhvcj5Gb3JnZXI8L0F1dGhvcj48WWVhcj4yMDE2PC9ZZWFyPjxS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9</w:t>
            </w:r>
            <w:r w:rsidRPr="002E25D9">
              <w:rPr>
                <w:sz w:val="20"/>
                <w:szCs w:val="20"/>
              </w:rPr>
              <w:fldChar w:fldCharType="end"/>
            </w:r>
          </w:p>
          <w:p w14:paraId="790A9D41" w14:textId="77777777" w:rsidR="001753D5" w:rsidRPr="00983E1A" w:rsidRDefault="001753D5" w:rsidP="006D613C">
            <w:pPr>
              <w:rPr>
                <w:sz w:val="20"/>
                <w:szCs w:val="20"/>
              </w:rPr>
            </w:pPr>
          </w:p>
        </w:tc>
        <w:tc>
          <w:tcPr>
            <w:tcW w:w="0" w:type="auto"/>
            <w:shd w:val="clear" w:color="auto" w:fill="auto"/>
          </w:tcPr>
          <w:p w14:paraId="273FC458" w14:textId="77777777" w:rsidR="001753D5" w:rsidRPr="00983E1A" w:rsidRDefault="001753D5" w:rsidP="006D613C">
            <w:pPr>
              <w:rPr>
                <w:sz w:val="20"/>
                <w:szCs w:val="20"/>
              </w:rPr>
            </w:pPr>
            <w:r w:rsidRPr="00983E1A">
              <w:rPr>
                <w:sz w:val="20"/>
                <w:szCs w:val="20"/>
              </w:rPr>
              <w:t xml:space="preserve">RA, </w:t>
            </w:r>
            <w:proofErr w:type="spellStart"/>
            <w:r w:rsidRPr="00983E1A">
              <w:rPr>
                <w:sz w:val="20"/>
                <w:szCs w:val="20"/>
              </w:rPr>
              <w:t>SpA</w:t>
            </w:r>
            <w:proofErr w:type="spellEnd"/>
          </w:p>
        </w:tc>
        <w:tc>
          <w:tcPr>
            <w:tcW w:w="0" w:type="auto"/>
            <w:shd w:val="clear" w:color="auto" w:fill="auto"/>
          </w:tcPr>
          <w:p w14:paraId="545C3604" w14:textId="77777777" w:rsidR="001753D5" w:rsidRPr="00983E1A" w:rsidRDefault="001753D5" w:rsidP="006D613C">
            <w:pPr>
              <w:rPr>
                <w:sz w:val="20"/>
                <w:szCs w:val="20"/>
              </w:rPr>
            </w:pPr>
            <w:r w:rsidRPr="00983E1A">
              <w:rPr>
                <w:sz w:val="20"/>
                <w:szCs w:val="20"/>
              </w:rPr>
              <w:t>13</w:t>
            </w:r>
          </w:p>
        </w:tc>
        <w:tc>
          <w:tcPr>
            <w:tcW w:w="0" w:type="auto"/>
            <w:shd w:val="clear" w:color="auto" w:fill="auto"/>
          </w:tcPr>
          <w:p w14:paraId="70910D51" w14:textId="77777777" w:rsidR="001753D5" w:rsidRPr="00983E1A" w:rsidRDefault="001753D5" w:rsidP="006D613C">
            <w:pPr>
              <w:rPr>
                <w:sz w:val="20"/>
                <w:szCs w:val="20"/>
              </w:rPr>
            </w:pPr>
            <w:r w:rsidRPr="00983E1A">
              <w:rPr>
                <w:sz w:val="20"/>
                <w:szCs w:val="20"/>
              </w:rPr>
              <w:t xml:space="preserve">-200mg q2w initiated before 3 pregnancies (continued throughout gestation) &amp; after conception in 10 pregnancies (8 treated with different </w:t>
            </w:r>
            <w:proofErr w:type="spellStart"/>
            <w:r w:rsidRPr="00983E1A">
              <w:rPr>
                <w:sz w:val="20"/>
                <w:szCs w:val="20"/>
              </w:rPr>
              <w:t>mAb</w:t>
            </w:r>
            <w:proofErr w:type="spellEnd"/>
            <w:r w:rsidRPr="00983E1A">
              <w:rPr>
                <w:sz w:val="20"/>
                <w:szCs w:val="20"/>
              </w:rPr>
              <w:t xml:space="preserve"> pre-conception).</w:t>
            </w:r>
          </w:p>
          <w:p w14:paraId="07B8E2C7" w14:textId="77777777" w:rsidR="001753D5" w:rsidRPr="00983E1A" w:rsidRDefault="001753D5" w:rsidP="006D613C">
            <w:pPr>
              <w:rPr>
                <w:sz w:val="20"/>
                <w:szCs w:val="20"/>
              </w:rPr>
            </w:pPr>
            <w:r w:rsidRPr="00983E1A">
              <w:rPr>
                <w:sz w:val="20"/>
                <w:szCs w:val="20"/>
              </w:rPr>
              <w:t>-All 13 were treated with CZP postpartum.</w:t>
            </w:r>
          </w:p>
        </w:tc>
        <w:tc>
          <w:tcPr>
            <w:tcW w:w="0" w:type="auto"/>
            <w:shd w:val="clear" w:color="auto" w:fill="auto"/>
          </w:tcPr>
          <w:p w14:paraId="5AE093A1" w14:textId="77777777" w:rsidR="001753D5" w:rsidRPr="00983E1A" w:rsidRDefault="001753D5" w:rsidP="006D613C">
            <w:pPr>
              <w:rPr>
                <w:sz w:val="20"/>
                <w:szCs w:val="20"/>
              </w:rPr>
            </w:pPr>
            <w:r w:rsidRPr="00983E1A">
              <w:rPr>
                <w:sz w:val="20"/>
                <w:szCs w:val="20"/>
              </w:rPr>
              <w:t xml:space="preserve">-3/13 mothers developed an infection during pregnancy. </w:t>
            </w:r>
          </w:p>
          <w:p w14:paraId="748C6F30" w14:textId="77777777" w:rsidR="001753D5" w:rsidRPr="00983E1A" w:rsidRDefault="001753D5" w:rsidP="006D613C">
            <w:pPr>
              <w:rPr>
                <w:sz w:val="20"/>
                <w:szCs w:val="20"/>
              </w:rPr>
            </w:pPr>
            <w:r w:rsidRPr="00983E1A">
              <w:rPr>
                <w:sz w:val="20"/>
                <w:szCs w:val="20"/>
              </w:rPr>
              <w:t xml:space="preserve">-12 full-term &amp; 1 low-weight, pre-term delivery. </w:t>
            </w:r>
          </w:p>
          <w:p w14:paraId="4A926D43" w14:textId="77777777" w:rsidR="001753D5" w:rsidRPr="00983E1A" w:rsidRDefault="001753D5" w:rsidP="006D613C">
            <w:pPr>
              <w:rPr>
                <w:sz w:val="20"/>
                <w:szCs w:val="20"/>
              </w:rPr>
            </w:pPr>
            <w:r w:rsidRPr="00983E1A">
              <w:rPr>
                <w:sz w:val="20"/>
                <w:szCs w:val="20"/>
              </w:rPr>
              <w:t>-1 case of clubfeet and Hirschsprung’s disease (noted in 1</w:t>
            </w:r>
            <w:r w:rsidRPr="00983E1A">
              <w:rPr>
                <w:sz w:val="20"/>
                <w:szCs w:val="20"/>
                <w:vertAlign w:val="superscript"/>
              </w:rPr>
              <w:t>st</w:t>
            </w:r>
            <w:r w:rsidRPr="00983E1A">
              <w:rPr>
                <w:sz w:val="20"/>
                <w:szCs w:val="20"/>
              </w:rPr>
              <w:t xml:space="preserve"> trimester) </w:t>
            </w:r>
            <w:proofErr w:type="gramStart"/>
            <w:r w:rsidRPr="00983E1A">
              <w:rPr>
                <w:sz w:val="20"/>
                <w:szCs w:val="20"/>
              </w:rPr>
              <w:t>in  pregnancy</w:t>
            </w:r>
            <w:proofErr w:type="gramEnd"/>
            <w:r w:rsidRPr="00983E1A">
              <w:rPr>
                <w:sz w:val="20"/>
                <w:szCs w:val="20"/>
              </w:rPr>
              <w:t xml:space="preserve"> where CZP had been initiated at 23w GA.</w:t>
            </w:r>
          </w:p>
        </w:tc>
        <w:tc>
          <w:tcPr>
            <w:tcW w:w="0" w:type="auto"/>
            <w:shd w:val="clear" w:color="auto" w:fill="auto"/>
          </w:tcPr>
          <w:p w14:paraId="6E7681AC" w14:textId="77777777" w:rsidR="001753D5" w:rsidRPr="00983E1A" w:rsidRDefault="001753D5" w:rsidP="006D613C">
            <w:pPr>
              <w:rPr>
                <w:sz w:val="20"/>
                <w:szCs w:val="20"/>
              </w:rPr>
            </w:pPr>
            <w:r w:rsidRPr="00983E1A">
              <w:rPr>
                <w:sz w:val="20"/>
                <w:szCs w:val="20"/>
              </w:rPr>
              <w:t>6 infants were BF post maternal treatment.</w:t>
            </w:r>
          </w:p>
        </w:tc>
        <w:tc>
          <w:tcPr>
            <w:tcW w:w="0" w:type="auto"/>
            <w:shd w:val="clear" w:color="auto" w:fill="auto"/>
          </w:tcPr>
          <w:p w14:paraId="5359979F"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2F1A9D95" w14:textId="77777777" w:rsidR="001753D5" w:rsidRPr="00983E1A" w:rsidRDefault="001753D5" w:rsidP="006D613C">
            <w:pPr>
              <w:rPr>
                <w:sz w:val="20"/>
                <w:szCs w:val="20"/>
              </w:rPr>
            </w:pPr>
            <w:r w:rsidRPr="00983E1A">
              <w:rPr>
                <w:sz w:val="20"/>
                <w:szCs w:val="20"/>
              </w:rPr>
              <w:t>3/11 pregnancies that provided cord blood samples had &lt;1</w:t>
            </w:r>
            <w:r w:rsidRPr="00983E1A">
              <w:rPr>
                <w:sz w:val="20"/>
                <w:szCs w:val="20"/>
              </w:rPr>
              <w:sym w:font="Symbol" w:char="F06D"/>
            </w:r>
            <w:r w:rsidRPr="00983E1A">
              <w:rPr>
                <w:sz w:val="20"/>
                <w:szCs w:val="20"/>
              </w:rPr>
              <w:t>g/mL of detectable CZP; all others were below the detection limit.</w:t>
            </w:r>
          </w:p>
        </w:tc>
        <w:tc>
          <w:tcPr>
            <w:tcW w:w="0" w:type="auto"/>
          </w:tcPr>
          <w:p w14:paraId="2B1C2968" w14:textId="77777777" w:rsidR="001753D5" w:rsidRPr="00983E1A" w:rsidRDefault="001753D5" w:rsidP="006D613C">
            <w:pPr>
              <w:rPr>
                <w:sz w:val="20"/>
                <w:szCs w:val="20"/>
              </w:rPr>
            </w:pPr>
            <w:r w:rsidRPr="00983E1A">
              <w:rPr>
                <w:sz w:val="20"/>
                <w:szCs w:val="20"/>
              </w:rPr>
              <w:t>2 women provided BM within 1h and 4h post treatment with no detectable CZP.</w:t>
            </w:r>
          </w:p>
        </w:tc>
        <w:tc>
          <w:tcPr>
            <w:tcW w:w="0" w:type="auto"/>
            <w:shd w:val="clear" w:color="auto" w:fill="auto"/>
          </w:tcPr>
          <w:p w14:paraId="726D512C" w14:textId="77777777" w:rsidR="001753D5" w:rsidRPr="00983E1A" w:rsidRDefault="001753D5" w:rsidP="006D613C">
            <w:pPr>
              <w:rPr>
                <w:sz w:val="20"/>
                <w:szCs w:val="20"/>
              </w:rPr>
            </w:pPr>
            <w:r w:rsidRPr="00983E1A">
              <w:rPr>
                <w:sz w:val="20"/>
                <w:szCs w:val="20"/>
              </w:rPr>
              <w:t>Not detectable. (&lt;0.6</w:t>
            </w:r>
            <w:r w:rsidRPr="00983E1A">
              <w:rPr>
                <w:sz w:val="20"/>
                <w:szCs w:val="20"/>
              </w:rPr>
              <w:sym w:font="Symbol" w:char="F06D"/>
            </w:r>
            <w:r w:rsidRPr="00983E1A">
              <w:rPr>
                <w:sz w:val="20"/>
                <w:szCs w:val="20"/>
              </w:rPr>
              <w:t>g/mL detection limit)</w:t>
            </w:r>
          </w:p>
        </w:tc>
        <w:tc>
          <w:tcPr>
            <w:tcW w:w="0" w:type="auto"/>
            <w:shd w:val="clear" w:color="auto" w:fill="auto"/>
          </w:tcPr>
          <w:p w14:paraId="66CFEF61" w14:textId="77777777" w:rsidR="001753D5" w:rsidRPr="00983E1A" w:rsidRDefault="001753D5" w:rsidP="006D613C">
            <w:pPr>
              <w:rPr>
                <w:sz w:val="20"/>
                <w:szCs w:val="20"/>
              </w:rPr>
            </w:pPr>
            <w:r w:rsidRPr="00983E1A">
              <w:rPr>
                <w:sz w:val="20"/>
                <w:szCs w:val="20"/>
              </w:rPr>
              <w:t>n/a</w:t>
            </w:r>
          </w:p>
        </w:tc>
        <w:tc>
          <w:tcPr>
            <w:tcW w:w="0" w:type="auto"/>
            <w:shd w:val="clear" w:color="auto" w:fill="auto"/>
          </w:tcPr>
          <w:p w14:paraId="521F59BE" w14:textId="77777777" w:rsidR="001753D5" w:rsidRPr="002E25D9" w:rsidRDefault="001753D5" w:rsidP="006D613C">
            <w:pPr>
              <w:rPr>
                <w:sz w:val="20"/>
                <w:szCs w:val="20"/>
              </w:rPr>
            </w:pPr>
            <w:r w:rsidRPr="002E25D9">
              <w:rPr>
                <w:sz w:val="20"/>
                <w:szCs w:val="20"/>
              </w:rPr>
              <w:t>NR</w:t>
            </w:r>
          </w:p>
        </w:tc>
      </w:tr>
      <w:tr w:rsidR="001753D5" w:rsidRPr="00983E1A" w14:paraId="4F9395DD" w14:textId="77777777" w:rsidTr="006D613C">
        <w:trPr>
          <w:trHeight w:val="229"/>
        </w:trPr>
        <w:tc>
          <w:tcPr>
            <w:tcW w:w="0" w:type="auto"/>
            <w:vMerge/>
            <w:shd w:val="clear" w:color="auto" w:fill="auto"/>
          </w:tcPr>
          <w:p w14:paraId="231BAA89" w14:textId="77777777" w:rsidR="001753D5" w:rsidRPr="00983E1A" w:rsidRDefault="001753D5" w:rsidP="006D613C">
            <w:pPr>
              <w:rPr>
                <w:color w:val="000000"/>
                <w:sz w:val="20"/>
                <w:szCs w:val="20"/>
              </w:rPr>
            </w:pPr>
          </w:p>
        </w:tc>
        <w:tc>
          <w:tcPr>
            <w:tcW w:w="0" w:type="auto"/>
            <w:vMerge/>
            <w:shd w:val="clear" w:color="auto" w:fill="auto"/>
          </w:tcPr>
          <w:p w14:paraId="776A0A81" w14:textId="77777777" w:rsidR="001753D5" w:rsidRPr="00983E1A" w:rsidRDefault="001753D5" w:rsidP="006D613C">
            <w:pPr>
              <w:rPr>
                <w:sz w:val="20"/>
                <w:szCs w:val="20"/>
              </w:rPr>
            </w:pPr>
          </w:p>
        </w:tc>
        <w:tc>
          <w:tcPr>
            <w:tcW w:w="0" w:type="auto"/>
            <w:shd w:val="clear" w:color="auto" w:fill="auto"/>
          </w:tcPr>
          <w:p w14:paraId="3A21F4AB" w14:textId="49C7738C" w:rsidR="001753D5" w:rsidRPr="00983E1A" w:rsidRDefault="001753D5" w:rsidP="006D613C">
            <w:pPr>
              <w:rPr>
                <w:sz w:val="20"/>
                <w:szCs w:val="20"/>
              </w:rPr>
            </w:pPr>
            <w:r w:rsidRPr="00983E1A">
              <w:rPr>
                <w:sz w:val="20"/>
                <w:szCs w:val="20"/>
              </w:rPr>
              <w:t>Cohort Study</w:t>
            </w:r>
            <w:r w:rsidRPr="002E25D9">
              <w:rPr>
                <w:sz w:val="20"/>
                <w:szCs w:val="20"/>
              </w:rPr>
              <w:fldChar w:fldCharType="begin">
                <w:fldData xml:space="preserve">PEVuZE5vdGU+PENpdGU+PEF1dGhvcj5DbG93c2U8L0F1dGhvcj48WWVhcj4yMDE3PC9ZZWFyPjxS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</w:fldData>
              </w:fldChar>
            </w:r>
            <w:r w:rsidR="00FA5BEB">
              <w:rPr>
                <w:sz w:val="20"/>
                <w:szCs w:val="20"/>
              </w:rPr>
              <w:instrText xml:space="preserve"> ADDIN EN.CITE </w:instrText>
            </w:r>
            <w:r w:rsidR="00FA5BEB">
              <w:rPr>
                <w:sz w:val="20"/>
                <w:szCs w:val="20"/>
              </w:rPr>
              <w:fldChar w:fldCharType="begin">
                <w:fldData xml:space="preserve">PEVuZE5vdGU+PENpdGU+PEF1dGhvcj5DbG93c2U8L0F1dGhvcj48WWVhcj4yMDE3PC9ZZWFyPjxS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10</w:t>
            </w:r>
            <w:r w:rsidRPr="002E25D9">
              <w:rPr>
                <w:sz w:val="20"/>
                <w:szCs w:val="20"/>
              </w:rPr>
              <w:fldChar w:fldCharType="end"/>
            </w:r>
          </w:p>
          <w:p w14:paraId="43B41D10" w14:textId="77777777" w:rsidR="001753D5" w:rsidRPr="00983E1A" w:rsidRDefault="001753D5" w:rsidP="006D613C">
            <w:pPr>
              <w:rPr>
                <w:sz w:val="20"/>
                <w:szCs w:val="20"/>
              </w:rPr>
            </w:pPr>
          </w:p>
        </w:tc>
        <w:tc>
          <w:tcPr>
            <w:tcW w:w="0" w:type="auto"/>
            <w:shd w:val="clear" w:color="auto" w:fill="auto"/>
          </w:tcPr>
          <w:p w14:paraId="6FCBB997" w14:textId="77777777" w:rsidR="001753D5" w:rsidRPr="00983E1A" w:rsidRDefault="001753D5" w:rsidP="006D613C">
            <w:pPr>
              <w:rPr>
                <w:sz w:val="20"/>
                <w:szCs w:val="20"/>
              </w:rPr>
            </w:pPr>
            <w:r w:rsidRPr="00983E1A">
              <w:rPr>
                <w:sz w:val="20"/>
                <w:szCs w:val="20"/>
              </w:rPr>
              <w:t xml:space="preserve">RA, CD, </w:t>
            </w:r>
            <w:proofErr w:type="spellStart"/>
            <w:r w:rsidRPr="00983E1A">
              <w:rPr>
                <w:sz w:val="20"/>
                <w:szCs w:val="20"/>
              </w:rPr>
              <w:t>axSp</w:t>
            </w:r>
            <w:r w:rsidRPr="00983E1A">
              <w:rPr>
                <w:sz w:val="20"/>
                <w:szCs w:val="20"/>
              </w:rPr>
              <w:lastRenderedPageBreak/>
              <w:t>A</w:t>
            </w:r>
            <w:proofErr w:type="spellEnd"/>
            <w:r w:rsidRPr="00983E1A">
              <w:rPr>
                <w:sz w:val="20"/>
                <w:szCs w:val="20"/>
              </w:rPr>
              <w:t xml:space="preserve">, </w:t>
            </w:r>
            <w:proofErr w:type="spellStart"/>
            <w:r w:rsidRPr="00983E1A">
              <w:rPr>
                <w:sz w:val="20"/>
                <w:szCs w:val="20"/>
              </w:rPr>
              <w:t>PsA</w:t>
            </w:r>
            <w:proofErr w:type="spellEnd"/>
          </w:p>
        </w:tc>
        <w:tc>
          <w:tcPr>
            <w:tcW w:w="0" w:type="auto"/>
            <w:shd w:val="clear" w:color="auto" w:fill="auto"/>
          </w:tcPr>
          <w:p w14:paraId="759BBA55" w14:textId="77777777" w:rsidR="001753D5" w:rsidRPr="00983E1A" w:rsidRDefault="001753D5" w:rsidP="006D613C">
            <w:pPr>
              <w:rPr>
                <w:sz w:val="20"/>
                <w:szCs w:val="20"/>
              </w:rPr>
            </w:pPr>
            <w:r w:rsidRPr="00983E1A">
              <w:rPr>
                <w:sz w:val="20"/>
                <w:szCs w:val="20"/>
              </w:rPr>
              <w:lastRenderedPageBreak/>
              <w:t>17</w:t>
            </w:r>
          </w:p>
        </w:tc>
        <w:tc>
          <w:tcPr>
            <w:tcW w:w="0" w:type="auto"/>
            <w:shd w:val="clear" w:color="auto" w:fill="auto"/>
          </w:tcPr>
          <w:p w14:paraId="72483F0B" w14:textId="77777777" w:rsidR="001753D5" w:rsidRPr="00983E1A" w:rsidRDefault="001753D5" w:rsidP="006D613C">
            <w:pPr>
              <w:rPr>
                <w:sz w:val="20"/>
                <w:szCs w:val="20"/>
              </w:rPr>
            </w:pPr>
            <w:r w:rsidRPr="00983E1A">
              <w:rPr>
                <w:sz w:val="20"/>
                <w:szCs w:val="20"/>
              </w:rPr>
              <w:t xml:space="preserve">-Lactating mothers </w:t>
            </w:r>
            <w:r w:rsidRPr="00983E1A">
              <w:rPr>
                <w:sz w:val="20"/>
                <w:szCs w:val="20"/>
                <w:u w:val="single"/>
              </w:rPr>
              <w:t>&gt;</w:t>
            </w:r>
            <w:r w:rsidRPr="00983E1A">
              <w:rPr>
                <w:sz w:val="20"/>
                <w:szCs w:val="20"/>
              </w:rPr>
              <w:t xml:space="preserve"> 6w postpartum</w:t>
            </w:r>
            <w:r w:rsidRPr="00983E1A">
              <w:rPr>
                <w:sz w:val="20"/>
                <w:szCs w:val="20"/>
              </w:rPr>
              <w:lastRenderedPageBreak/>
              <w:t>, received either 200mg q2w (N=16) or q4w (N=1).</w:t>
            </w:r>
          </w:p>
          <w:p w14:paraId="58A7860D" w14:textId="77777777" w:rsidR="001753D5" w:rsidRPr="00983E1A" w:rsidRDefault="001753D5" w:rsidP="006D613C">
            <w:pPr>
              <w:rPr>
                <w:sz w:val="20"/>
                <w:szCs w:val="20"/>
              </w:rPr>
            </w:pPr>
            <w:r w:rsidRPr="00983E1A">
              <w:rPr>
                <w:sz w:val="20"/>
                <w:szCs w:val="20"/>
              </w:rPr>
              <w:t>-Only women who delivered at term were included.</w:t>
            </w:r>
          </w:p>
        </w:tc>
        <w:tc>
          <w:tcPr>
            <w:tcW w:w="0" w:type="auto"/>
            <w:shd w:val="clear" w:color="auto" w:fill="auto"/>
          </w:tcPr>
          <w:p w14:paraId="2DCE80B5" w14:textId="77777777" w:rsidR="001753D5" w:rsidRPr="00983E1A" w:rsidRDefault="001753D5" w:rsidP="006D613C">
            <w:pPr>
              <w:rPr>
                <w:sz w:val="20"/>
                <w:szCs w:val="20"/>
              </w:rPr>
            </w:pPr>
            <w:r w:rsidRPr="00983E1A">
              <w:rPr>
                <w:sz w:val="20"/>
                <w:szCs w:val="20"/>
              </w:rPr>
              <w:lastRenderedPageBreak/>
              <w:t xml:space="preserve">-5 AEs in 4 mothers were </w:t>
            </w:r>
            <w:r w:rsidRPr="00983E1A">
              <w:rPr>
                <w:sz w:val="20"/>
                <w:szCs w:val="20"/>
              </w:rPr>
              <w:lastRenderedPageBreak/>
              <w:t>considered related to CZP use: 2 URTI, 1 herpes zoster, 1 CD flare, 1 pneumonia.</w:t>
            </w:r>
          </w:p>
        </w:tc>
        <w:tc>
          <w:tcPr>
            <w:tcW w:w="0" w:type="auto"/>
            <w:shd w:val="clear" w:color="auto" w:fill="auto"/>
          </w:tcPr>
          <w:p w14:paraId="662C6D61" w14:textId="77777777" w:rsidR="001753D5" w:rsidRPr="00983E1A" w:rsidRDefault="001753D5" w:rsidP="006D613C">
            <w:pPr>
              <w:rPr>
                <w:sz w:val="20"/>
                <w:szCs w:val="20"/>
              </w:rPr>
            </w:pPr>
            <w:r w:rsidRPr="00983E1A">
              <w:rPr>
                <w:sz w:val="20"/>
                <w:szCs w:val="20"/>
              </w:rPr>
              <w:lastRenderedPageBreak/>
              <w:t xml:space="preserve">An unspecified subset </w:t>
            </w:r>
            <w:r w:rsidRPr="00983E1A">
              <w:rPr>
                <w:sz w:val="20"/>
                <w:szCs w:val="20"/>
              </w:rPr>
              <w:lastRenderedPageBreak/>
              <w:t xml:space="preserve">of women continued BF post CZP treatment. </w:t>
            </w:r>
          </w:p>
        </w:tc>
        <w:tc>
          <w:tcPr>
            <w:tcW w:w="0" w:type="auto"/>
            <w:shd w:val="clear" w:color="auto" w:fill="auto"/>
          </w:tcPr>
          <w:p w14:paraId="516D02F8" w14:textId="77777777" w:rsidR="001753D5" w:rsidRPr="00983E1A" w:rsidRDefault="001753D5" w:rsidP="006D613C">
            <w:pPr>
              <w:rPr>
                <w:sz w:val="20"/>
                <w:szCs w:val="20"/>
              </w:rPr>
            </w:pPr>
            <w:r w:rsidRPr="00983E1A">
              <w:rPr>
                <w:sz w:val="20"/>
                <w:szCs w:val="20"/>
              </w:rPr>
              <w:lastRenderedPageBreak/>
              <w:t xml:space="preserve">No adverse events in BF infants </w:t>
            </w:r>
            <w:r w:rsidRPr="00983E1A">
              <w:rPr>
                <w:sz w:val="20"/>
                <w:szCs w:val="20"/>
              </w:rPr>
              <w:lastRenderedPageBreak/>
              <w:t>followed 5 weeks post maternal CZP treatment.</w:t>
            </w:r>
          </w:p>
        </w:tc>
        <w:tc>
          <w:tcPr>
            <w:tcW w:w="0" w:type="auto"/>
            <w:shd w:val="clear" w:color="auto" w:fill="auto"/>
          </w:tcPr>
          <w:p w14:paraId="5E17D10A" w14:textId="77777777" w:rsidR="001753D5" w:rsidRPr="00983E1A" w:rsidRDefault="001753D5" w:rsidP="006D613C">
            <w:pPr>
              <w:rPr>
                <w:sz w:val="20"/>
                <w:szCs w:val="20"/>
              </w:rPr>
            </w:pPr>
            <w:r w:rsidRPr="00983E1A">
              <w:rPr>
                <w:sz w:val="20"/>
                <w:szCs w:val="20"/>
              </w:rPr>
              <w:lastRenderedPageBreak/>
              <w:t xml:space="preserve"> NR</w:t>
            </w:r>
          </w:p>
        </w:tc>
        <w:tc>
          <w:tcPr>
            <w:tcW w:w="0" w:type="auto"/>
          </w:tcPr>
          <w:p w14:paraId="52BB4A84" w14:textId="77777777" w:rsidR="001753D5" w:rsidRPr="00983E1A" w:rsidRDefault="001753D5" w:rsidP="006D613C">
            <w:pPr>
              <w:rPr>
                <w:sz w:val="20"/>
                <w:szCs w:val="20"/>
              </w:rPr>
            </w:pPr>
            <w:r w:rsidRPr="00983E1A">
              <w:rPr>
                <w:sz w:val="20"/>
                <w:szCs w:val="20"/>
              </w:rPr>
              <w:t xml:space="preserve">-17 mothers provided 137 </w:t>
            </w:r>
            <w:r w:rsidRPr="00983E1A">
              <w:rPr>
                <w:sz w:val="20"/>
                <w:szCs w:val="20"/>
              </w:rPr>
              <w:lastRenderedPageBreak/>
              <w:t>BM samples before and every 2d of dosing period (14d or 28d) after &gt;3 doses.</w:t>
            </w:r>
          </w:p>
          <w:p w14:paraId="76269AA4" w14:textId="77777777" w:rsidR="001753D5" w:rsidRPr="00983E1A" w:rsidRDefault="001753D5" w:rsidP="006D613C">
            <w:pPr>
              <w:rPr>
                <w:sz w:val="20"/>
                <w:szCs w:val="20"/>
              </w:rPr>
            </w:pPr>
            <w:r w:rsidRPr="00983E1A">
              <w:rPr>
                <w:sz w:val="20"/>
                <w:szCs w:val="20"/>
              </w:rPr>
              <w:t>-60/137 samples had detectable CZP (13/17 mothers).</w:t>
            </w:r>
          </w:p>
        </w:tc>
        <w:tc>
          <w:tcPr>
            <w:tcW w:w="0" w:type="auto"/>
            <w:shd w:val="clear" w:color="auto" w:fill="auto"/>
          </w:tcPr>
          <w:p w14:paraId="42078CF9" w14:textId="77777777" w:rsidR="001753D5" w:rsidRPr="00983E1A" w:rsidRDefault="001753D5" w:rsidP="006D613C">
            <w:pPr>
              <w:rPr>
                <w:sz w:val="20"/>
                <w:szCs w:val="20"/>
              </w:rPr>
            </w:pPr>
            <w:r w:rsidRPr="00983E1A">
              <w:rPr>
                <w:sz w:val="20"/>
                <w:szCs w:val="20"/>
              </w:rPr>
              <w:lastRenderedPageBreak/>
              <w:t xml:space="preserve">0.076 (0.032-0.076) with </w:t>
            </w:r>
            <w:r w:rsidRPr="00983E1A">
              <w:rPr>
                <w:sz w:val="20"/>
                <w:szCs w:val="20"/>
              </w:rPr>
              <w:lastRenderedPageBreak/>
              <w:t xml:space="preserve">median </w:t>
            </w:r>
            <w:proofErr w:type="spellStart"/>
            <w:r w:rsidRPr="00983E1A">
              <w:rPr>
                <w:sz w:val="20"/>
                <w:szCs w:val="20"/>
              </w:rPr>
              <w:t>C</w:t>
            </w:r>
            <w:r w:rsidRPr="00983E1A">
              <w:rPr>
                <w:sz w:val="20"/>
                <w:szCs w:val="20"/>
                <w:vertAlign w:val="subscript"/>
              </w:rPr>
              <w:t>max</w:t>
            </w:r>
            <w:proofErr w:type="spellEnd"/>
            <w:r w:rsidRPr="00983E1A">
              <w:rPr>
                <w:sz w:val="20"/>
                <w:szCs w:val="20"/>
                <w:vertAlign w:val="subscript"/>
              </w:rPr>
              <w:t xml:space="preserve"> </w:t>
            </w:r>
            <w:r w:rsidRPr="00983E1A">
              <w:rPr>
                <w:sz w:val="20"/>
                <w:szCs w:val="20"/>
              </w:rPr>
              <w:t>0.043</w:t>
            </w:r>
          </w:p>
        </w:tc>
        <w:tc>
          <w:tcPr>
            <w:tcW w:w="0" w:type="auto"/>
            <w:shd w:val="clear" w:color="auto" w:fill="auto"/>
          </w:tcPr>
          <w:p w14:paraId="36B80EFD" w14:textId="77777777" w:rsidR="001753D5" w:rsidRPr="00983E1A" w:rsidRDefault="001753D5" w:rsidP="006D613C">
            <w:pPr>
              <w:rPr>
                <w:sz w:val="20"/>
                <w:szCs w:val="20"/>
              </w:rPr>
            </w:pPr>
            <w:r w:rsidRPr="00983E1A">
              <w:rPr>
                <w:sz w:val="20"/>
                <w:szCs w:val="20"/>
              </w:rPr>
              <w:lastRenderedPageBreak/>
              <w:t xml:space="preserve">2.8-11.9 days with median </w:t>
            </w:r>
            <w:r w:rsidRPr="00983E1A">
              <w:rPr>
                <w:sz w:val="20"/>
                <w:szCs w:val="20"/>
              </w:rPr>
              <w:lastRenderedPageBreak/>
              <w:t>t</w:t>
            </w:r>
            <w:r w:rsidRPr="00983E1A">
              <w:rPr>
                <w:sz w:val="20"/>
                <w:szCs w:val="20"/>
                <w:vertAlign w:val="subscript"/>
              </w:rPr>
              <w:t>max</w:t>
            </w:r>
            <w:r w:rsidRPr="00983E1A">
              <w:rPr>
                <w:sz w:val="20"/>
                <w:szCs w:val="20"/>
              </w:rPr>
              <w:t>5.051</w:t>
            </w:r>
          </w:p>
        </w:tc>
        <w:tc>
          <w:tcPr>
            <w:tcW w:w="0" w:type="auto"/>
            <w:shd w:val="clear" w:color="auto" w:fill="auto"/>
          </w:tcPr>
          <w:p w14:paraId="4E23D447" w14:textId="77777777" w:rsidR="001753D5" w:rsidRPr="002E25D9" w:rsidRDefault="001753D5" w:rsidP="006D613C">
            <w:pPr>
              <w:rPr>
                <w:sz w:val="20"/>
                <w:szCs w:val="20"/>
              </w:rPr>
            </w:pPr>
            <w:r w:rsidRPr="002E25D9">
              <w:rPr>
                <w:sz w:val="20"/>
                <w:szCs w:val="20"/>
              </w:rPr>
              <w:lastRenderedPageBreak/>
              <w:t xml:space="preserve">0.15% (0.04-0.30) (RID </w:t>
            </w:r>
            <w:r w:rsidRPr="002E25D9">
              <w:rPr>
                <w:sz w:val="20"/>
                <w:szCs w:val="20"/>
              </w:rPr>
              <w:lastRenderedPageBreak/>
              <w:t>(range)); Median avg infant daily dose 0.0035 mg/kg/d (0-0.010)</w:t>
            </w:r>
          </w:p>
        </w:tc>
      </w:tr>
      <w:tr w:rsidR="001753D5" w:rsidRPr="00983E1A" w14:paraId="621D8A7D" w14:textId="77777777" w:rsidTr="006D613C">
        <w:trPr>
          <w:trHeight w:val="229"/>
        </w:trPr>
        <w:tc>
          <w:tcPr>
            <w:tcW w:w="0" w:type="auto"/>
            <w:vMerge/>
            <w:shd w:val="clear" w:color="auto" w:fill="auto"/>
          </w:tcPr>
          <w:p w14:paraId="6BE9129A" w14:textId="77777777" w:rsidR="001753D5" w:rsidRPr="00983E1A" w:rsidRDefault="001753D5" w:rsidP="006D613C">
            <w:pPr>
              <w:rPr>
                <w:color w:val="000000"/>
                <w:sz w:val="20"/>
                <w:szCs w:val="20"/>
              </w:rPr>
            </w:pPr>
          </w:p>
        </w:tc>
        <w:tc>
          <w:tcPr>
            <w:tcW w:w="0" w:type="auto"/>
            <w:vMerge/>
            <w:shd w:val="clear" w:color="auto" w:fill="auto"/>
          </w:tcPr>
          <w:p w14:paraId="677B9D8C" w14:textId="77777777" w:rsidR="001753D5" w:rsidRPr="00983E1A" w:rsidRDefault="001753D5" w:rsidP="006D613C">
            <w:pPr>
              <w:rPr>
                <w:sz w:val="20"/>
                <w:szCs w:val="20"/>
              </w:rPr>
            </w:pPr>
          </w:p>
        </w:tc>
        <w:tc>
          <w:tcPr>
            <w:tcW w:w="0" w:type="auto"/>
            <w:shd w:val="clear" w:color="auto" w:fill="auto"/>
          </w:tcPr>
          <w:p w14:paraId="0C57EA97" w14:textId="1423F733" w:rsidR="001753D5" w:rsidRPr="00983E1A" w:rsidRDefault="001753D5" w:rsidP="006D613C">
            <w:pPr>
              <w:rPr>
                <w:sz w:val="20"/>
                <w:szCs w:val="20"/>
              </w:rPr>
            </w:pPr>
            <w:r w:rsidRPr="00983E1A">
              <w:rPr>
                <w:sz w:val="20"/>
                <w:szCs w:val="20"/>
              </w:rPr>
              <w:t>Prospective Registry</w:t>
            </w:r>
            <w:r w:rsidRPr="002E25D9">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 </w:instrText>
            </w:r>
            <w:r w:rsidR="00FA5BEB">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3</w:t>
            </w:r>
            <w:r w:rsidRPr="002E25D9">
              <w:rPr>
                <w:sz w:val="20"/>
                <w:szCs w:val="20"/>
              </w:rPr>
              <w:fldChar w:fldCharType="end"/>
            </w:r>
          </w:p>
        </w:tc>
        <w:tc>
          <w:tcPr>
            <w:tcW w:w="0" w:type="auto"/>
            <w:shd w:val="clear" w:color="auto" w:fill="auto"/>
          </w:tcPr>
          <w:p w14:paraId="23CF5775" w14:textId="77777777" w:rsidR="001753D5" w:rsidRPr="00983E1A" w:rsidRDefault="001753D5" w:rsidP="006D613C">
            <w:pPr>
              <w:rPr>
                <w:sz w:val="20"/>
                <w:szCs w:val="20"/>
              </w:rPr>
            </w:pPr>
            <w:r w:rsidRPr="00983E1A">
              <w:rPr>
                <w:sz w:val="20"/>
                <w:szCs w:val="20"/>
              </w:rPr>
              <w:t>IBD</w:t>
            </w:r>
          </w:p>
        </w:tc>
        <w:tc>
          <w:tcPr>
            <w:tcW w:w="0" w:type="auto"/>
            <w:shd w:val="clear" w:color="auto" w:fill="auto"/>
          </w:tcPr>
          <w:p w14:paraId="645AEA9C" w14:textId="77777777" w:rsidR="001753D5" w:rsidRPr="00983E1A" w:rsidRDefault="001753D5" w:rsidP="006D613C">
            <w:pPr>
              <w:rPr>
                <w:sz w:val="20"/>
                <w:szCs w:val="20"/>
              </w:rPr>
            </w:pPr>
            <w:r w:rsidRPr="00983E1A">
              <w:rPr>
                <w:sz w:val="20"/>
                <w:szCs w:val="20"/>
              </w:rPr>
              <w:t>72</w:t>
            </w:r>
          </w:p>
        </w:tc>
        <w:tc>
          <w:tcPr>
            <w:tcW w:w="0" w:type="auto"/>
            <w:shd w:val="clear" w:color="auto" w:fill="auto"/>
          </w:tcPr>
          <w:p w14:paraId="0EE74AFA" w14:textId="77777777" w:rsidR="001753D5" w:rsidRPr="00983E1A" w:rsidRDefault="001753D5" w:rsidP="006D613C">
            <w:pPr>
              <w:rPr>
                <w:sz w:val="20"/>
                <w:szCs w:val="20"/>
              </w:rPr>
            </w:pPr>
            <w:r w:rsidRPr="00983E1A">
              <w:rPr>
                <w:sz w:val="20"/>
                <w:szCs w:val="20"/>
              </w:rPr>
              <w:t>72 mothers treated postpartum (dosage not specified).</w:t>
            </w:r>
          </w:p>
        </w:tc>
        <w:tc>
          <w:tcPr>
            <w:tcW w:w="0" w:type="auto"/>
            <w:shd w:val="clear" w:color="auto" w:fill="auto"/>
          </w:tcPr>
          <w:p w14:paraId="5A34064D"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18E29BA1" w14:textId="77777777" w:rsidR="001753D5" w:rsidRPr="00983E1A" w:rsidRDefault="001753D5" w:rsidP="006D613C">
            <w:pPr>
              <w:rPr>
                <w:sz w:val="20"/>
                <w:szCs w:val="20"/>
              </w:rPr>
            </w:pPr>
            <w:r w:rsidRPr="00983E1A">
              <w:rPr>
                <w:sz w:val="20"/>
                <w:szCs w:val="20"/>
              </w:rPr>
              <w:t>54 infants BF post maternal treatment.</w:t>
            </w:r>
          </w:p>
        </w:tc>
        <w:tc>
          <w:tcPr>
            <w:tcW w:w="0" w:type="auto"/>
            <w:shd w:val="clear" w:color="auto" w:fill="auto"/>
          </w:tcPr>
          <w:p w14:paraId="4879394B" w14:textId="77777777" w:rsidR="001753D5" w:rsidRPr="00983E1A" w:rsidRDefault="001753D5" w:rsidP="006D613C">
            <w:pPr>
              <w:rPr>
                <w:sz w:val="20"/>
                <w:szCs w:val="20"/>
              </w:rPr>
            </w:pPr>
            <w:r w:rsidRPr="00983E1A">
              <w:rPr>
                <w:sz w:val="20"/>
                <w:szCs w:val="20"/>
              </w:rPr>
              <w:t xml:space="preserve">Infant outcomes at 12 months included several </w:t>
            </w:r>
            <w:proofErr w:type="spellStart"/>
            <w:r w:rsidRPr="00983E1A">
              <w:rPr>
                <w:sz w:val="20"/>
                <w:szCs w:val="20"/>
              </w:rPr>
              <w:t>mAb</w:t>
            </w:r>
            <w:proofErr w:type="spellEnd"/>
            <w:r w:rsidRPr="00983E1A">
              <w:rPr>
                <w:sz w:val="20"/>
                <w:szCs w:val="20"/>
              </w:rPr>
              <w:t xml:space="preserve">, including CZP &amp; found infection risk, 39% (P=.9992), and development milestone scores (P&gt;.99) did not </w:t>
            </w:r>
            <w:r w:rsidRPr="00983E1A">
              <w:rPr>
                <w:sz w:val="20"/>
                <w:szCs w:val="20"/>
              </w:rPr>
              <w:lastRenderedPageBreak/>
              <w:t xml:space="preserve">differ between infants BF post maternal </w:t>
            </w:r>
            <w:proofErr w:type="spellStart"/>
            <w:r w:rsidRPr="00983E1A">
              <w:rPr>
                <w:sz w:val="20"/>
                <w:szCs w:val="20"/>
              </w:rPr>
              <w:t>mAb</w:t>
            </w:r>
            <w:proofErr w:type="spellEnd"/>
            <w:r w:rsidRPr="00983E1A">
              <w:rPr>
                <w:sz w:val="20"/>
                <w:szCs w:val="20"/>
              </w:rPr>
              <w:t xml:space="preserve"> exposure &amp; non-BF infants.</w:t>
            </w:r>
          </w:p>
        </w:tc>
        <w:tc>
          <w:tcPr>
            <w:tcW w:w="0" w:type="auto"/>
            <w:shd w:val="clear" w:color="auto" w:fill="auto"/>
          </w:tcPr>
          <w:p w14:paraId="6D97C8DC" w14:textId="77777777" w:rsidR="001753D5" w:rsidRPr="00983E1A" w:rsidRDefault="001753D5" w:rsidP="006D613C">
            <w:pPr>
              <w:rPr>
                <w:sz w:val="20"/>
                <w:szCs w:val="20"/>
              </w:rPr>
            </w:pPr>
            <w:r w:rsidRPr="00983E1A">
              <w:rPr>
                <w:sz w:val="20"/>
                <w:szCs w:val="20"/>
              </w:rPr>
              <w:lastRenderedPageBreak/>
              <w:t>NR</w:t>
            </w:r>
            <w:r w:rsidRPr="00983E1A" w:rsidDel="00E7237F">
              <w:rPr>
                <w:sz w:val="20"/>
                <w:szCs w:val="20"/>
              </w:rPr>
              <w:t xml:space="preserve"> </w:t>
            </w:r>
          </w:p>
        </w:tc>
        <w:tc>
          <w:tcPr>
            <w:tcW w:w="0" w:type="auto"/>
          </w:tcPr>
          <w:p w14:paraId="73019F39" w14:textId="77777777" w:rsidR="001753D5" w:rsidRPr="00983E1A" w:rsidRDefault="001753D5" w:rsidP="006D613C">
            <w:pPr>
              <w:rPr>
                <w:sz w:val="20"/>
                <w:szCs w:val="20"/>
              </w:rPr>
            </w:pPr>
            <w:r w:rsidRPr="00983E1A">
              <w:rPr>
                <w:sz w:val="20"/>
                <w:szCs w:val="20"/>
              </w:rPr>
              <w:t>3/13 mothers who provided serial samples between 1h to 7d post treatment had detectable CZP.</w:t>
            </w:r>
          </w:p>
        </w:tc>
        <w:tc>
          <w:tcPr>
            <w:tcW w:w="0" w:type="auto"/>
            <w:shd w:val="clear" w:color="auto" w:fill="auto"/>
          </w:tcPr>
          <w:p w14:paraId="20463EED" w14:textId="77777777" w:rsidR="001753D5" w:rsidRPr="00983E1A" w:rsidRDefault="001753D5" w:rsidP="006D613C">
            <w:pPr>
              <w:rPr>
                <w:sz w:val="20"/>
                <w:szCs w:val="20"/>
              </w:rPr>
            </w:pPr>
            <w:r w:rsidRPr="00983E1A">
              <w:rPr>
                <w:sz w:val="20"/>
                <w:szCs w:val="20"/>
              </w:rPr>
              <w:t>0.29 (0.27-0.29)</w:t>
            </w:r>
          </w:p>
        </w:tc>
        <w:tc>
          <w:tcPr>
            <w:tcW w:w="0" w:type="auto"/>
            <w:shd w:val="clear" w:color="auto" w:fill="auto"/>
          </w:tcPr>
          <w:p w14:paraId="41E8CF42" w14:textId="77777777" w:rsidR="001753D5" w:rsidRPr="00983E1A" w:rsidRDefault="001753D5" w:rsidP="006D613C">
            <w:pPr>
              <w:rPr>
                <w:sz w:val="20"/>
                <w:szCs w:val="20"/>
              </w:rPr>
            </w:pPr>
            <w:r w:rsidRPr="00983E1A">
              <w:rPr>
                <w:sz w:val="20"/>
                <w:szCs w:val="20"/>
              </w:rPr>
              <w:t>12-48 hours</w:t>
            </w:r>
          </w:p>
        </w:tc>
        <w:tc>
          <w:tcPr>
            <w:tcW w:w="0" w:type="auto"/>
            <w:shd w:val="clear" w:color="auto" w:fill="auto"/>
          </w:tcPr>
          <w:p w14:paraId="1B63E38E" w14:textId="77777777" w:rsidR="001753D5" w:rsidRPr="002E25D9" w:rsidRDefault="001753D5" w:rsidP="006D613C">
            <w:pPr>
              <w:rPr>
                <w:sz w:val="20"/>
                <w:szCs w:val="20"/>
              </w:rPr>
            </w:pPr>
            <w:r w:rsidRPr="002E25D9">
              <w:rPr>
                <w:sz w:val="20"/>
                <w:szCs w:val="20"/>
              </w:rPr>
              <w:t>NR</w:t>
            </w:r>
          </w:p>
        </w:tc>
      </w:tr>
      <w:tr w:rsidR="001753D5" w:rsidRPr="00983E1A" w14:paraId="34456A6C" w14:textId="77777777" w:rsidTr="006D613C">
        <w:trPr>
          <w:trHeight w:val="229"/>
        </w:trPr>
        <w:tc>
          <w:tcPr>
            <w:tcW w:w="0" w:type="auto"/>
            <w:shd w:val="clear" w:color="auto" w:fill="auto"/>
            <w:vAlign w:val="center"/>
          </w:tcPr>
          <w:p w14:paraId="2256B754" w14:textId="77777777" w:rsidR="001753D5" w:rsidRPr="00983E1A" w:rsidRDefault="001753D5" w:rsidP="006D613C">
            <w:pPr>
              <w:jc w:val="center"/>
              <w:rPr>
                <w:b/>
                <w:color w:val="000000"/>
                <w:sz w:val="20"/>
                <w:szCs w:val="20"/>
              </w:rPr>
            </w:pPr>
            <w:r w:rsidRPr="00983E1A">
              <w:rPr>
                <w:b/>
                <w:color w:val="000000"/>
                <w:sz w:val="20"/>
                <w:szCs w:val="20"/>
              </w:rPr>
              <w:t>Eculizumab (Complement protein C5)</w:t>
            </w:r>
          </w:p>
          <w:p w14:paraId="73C3C3CA" w14:textId="77777777" w:rsidR="001753D5" w:rsidRPr="00983E1A" w:rsidRDefault="001753D5" w:rsidP="006D613C">
            <w:pPr>
              <w:jc w:val="center"/>
              <w:rPr>
                <w:b/>
                <w:color w:val="000000"/>
                <w:sz w:val="20"/>
                <w:szCs w:val="20"/>
              </w:rPr>
            </w:pPr>
          </w:p>
          <w:p w14:paraId="383B1804" w14:textId="17174D1C" w:rsidR="001753D5" w:rsidRPr="00983E1A" w:rsidRDefault="001753D5" w:rsidP="006D613C">
            <w:pPr>
              <w:jc w:val="center"/>
              <w:rPr>
                <w:b/>
                <w:color w:val="000000"/>
                <w:sz w:val="20"/>
                <w:szCs w:val="20"/>
              </w:rPr>
            </w:pPr>
            <w:r w:rsidRPr="00983E1A">
              <w:rPr>
                <w:b/>
                <w:color w:val="000000"/>
                <w:sz w:val="20"/>
                <w:szCs w:val="20"/>
              </w:rPr>
              <w:t>NB: IgG2/G4 subclass hybrid</w:t>
            </w:r>
            <w:r w:rsidRPr="00983E1A">
              <w:rPr>
                <w:sz w:val="20"/>
                <w:szCs w:val="20"/>
              </w:rPr>
              <w:t xml:space="preserve"> </w:t>
            </w:r>
            <w:r w:rsidRPr="002E25D9">
              <w:rPr>
                <w:b/>
                <w:color w:val="000000"/>
                <w:sz w:val="20"/>
                <w:szCs w:val="20"/>
              </w:rPr>
              <w:fldChar w:fldCharType="begin">
                <w:fldData xml:space="preserve">PEVuZE5vdGU+PENpdGU+PEF1dGhvcj5Sb3RoZXI8L0F1dGhvcj48WWVhcj4yMDA3PC9ZZWFyPjxS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</w:fldData>
              </w:fldChar>
            </w:r>
            <w:r w:rsidR="00FA5BEB">
              <w:rPr>
                <w:b/>
                <w:color w:val="000000"/>
                <w:sz w:val="20"/>
                <w:szCs w:val="20"/>
              </w:rPr>
              <w:instrText xml:space="preserve"> ADDIN EN.CITE </w:instrText>
            </w:r>
            <w:r w:rsidR="00FA5BEB">
              <w:rPr>
                <w:b/>
                <w:color w:val="000000"/>
                <w:sz w:val="20"/>
                <w:szCs w:val="20"/>
              </w:rPr>
              <w:fldChar w:fldCharType="begin">
                <w:fldData xml:space="preserve">PEVuZE5vdGU+PENpdGU+PEF1dGhvcj5Sb3RoZXI8L0F1dGhvcj48WWVhcj4yMDA3PC9ZZWFyPjxS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</w:fldData>
              </w:fldChar>
            </w:r>
            <w:r w:rsidR="00FA5BEB">
              <w:rPr>
                <w:b/>
                <w:color w:val="000000"/>
                <w:sz w:val="20"/>
                <w:szCs w:val="20"/>
              </w:rPr>
              <w:instrText xml:space="preserve"> ADDIN EN.CITE.DATA </w:instrText>
            </w:r>
            <w:r w:rsidR="00FA5BEB">
              <w:rPr>
                <w:b/>
                <w:color w:val="000000"/>
                <w:sz w:val="20"/>
                <w:szCs w:val="20"/>
              </w:rPr>
            </w:r>
            <w:r w:rsidR="00FA5BEB">
              <w:rPr>
                <w:b/>
                <w:color w:val="000000"/>
                <w:sz w:val="20"/>
                <w:szCs w:val="20"/>
              </w:rPr>
              <w:fldChar w:fldCharType="end"/>
            </w:r>
            <w:r w:rsidRPr="002E25D9">
              <w:rPr>
                <w:b/>
                <w:color w:val="000000"/>
                <w:sz w:val="20"/>
                <w:szCs w:val="20"/>
              </w:rPr>
            </w:r>
            <w:r w:rsidRPr="002E25D9">
              <w:rPr>
                <w:b/>
                <w:color w:val="000000"/>
                <w:sz w:val="20"/>
                <w:szCs w:val="20"/>
              </w:rPr>
              <w:fldChar w:fldCharType="separate"/>
            </w:r>
            <w:r w:rsidR="00FA5BEB" w:rsidRPr="00FA5BEB">
              <w:rPr>
                <w:b/>
                <w:noProof/>
                <w:color w:val="000000"/>
                <w:sz w:val="20"/>
                <w:szCs w:val="20"/>
                <w:vertAlign w:val="superscript"/>
              </w:rPr>
              <w:t>11</w:t>
            </w:r>
            <w:r w:rsidRPr="002E25D9">
              <w:rPr>
                <w:b/>
                <w:color w:val="000000"/>
                <w:sz w:val="20"/>
                <w:szCs w:val="20"/>
              </w:rPr>
              <w:fldChar w:fldCharType="end"/>
            </w:r>
          </w:p>
        </w:tc>
        <w:tc>
          <w:tcPr>
            <w:tcW w:w="0" w:type="auto"/>
            <w:shd w:val="clear" w:color="auto" w:fill="auto"/>
            <w:vAlign w:val="center"/>
          </w:tcPr>
          <w:p w14:paraId="4E152034" w14:textId="77777777" w:rsidR="001753D5" w:rsidRPr="00983E1A" w:rsidRDefault="001753D5" w:rsidP="006D613C">
            <w:pPr>
              <w:jc w:val="center"/>
              <w:rPr>
                <w:sz w:val="20"/>
                <w:szCs w:val="20"/>
              </w:rPr>
            </w:pPr>
            <w:r w:rsidRPr="00983E1A">
              <w:rPr>
                <w:sz w:val="20"/>
                <w:szCs w:val="20"/>
              </w:rPr>
              <w:t>MG, NMOSD</w:t>
            </w:r>
          </w:p>
        </w:tc>
        <w:tc>
          <w:tcPr>
            <w:tcW w:w="0" w:type="auto"/>
            <w:shd w:val="clear" w:color="auto" w:fill="auto"/>
          </w:tcPr>
          <w:p w14:paraId="1B814110" w14:textId="12A63D20" w:rsidR="001753D5" w:rsidRPr="00983E1A" w:rsidRDefault="001753D5" w:rsidP="006D613C">
            <w:pPr>
              <w:rPr>
                <w:sz w:val="20"/>
                <w:szCs w:val="20"/>
              </w:rPr>
            </w:pPr>
            <w:r w:rsidRPr="00983E1A">
              <w:rPr>
                <w:sz w:val="20"/>
                <w:szCs w:val="20"/>
              </w:rPr>
              <w:t>Prospective Registry</w:t>
            </w:r>
            <w:r w:rsidRPr="002E25D9">
              <w:rPr>
                <w:sz w:val="20"/>
                <w:szCs w:val="20"/>
              </w:rPr>
              <w:fldChar w:fldCharType="begin">
                <w:fldData xml:space="preserve">PEVuZE5vdGU+PENpdGU+PEF1dGhvcj5LZWxseTwvQXV0aG9yPjxZZWFyPjIwMTU8L1llYXI+PFJl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</w:fldData>
              </w:fldChar>
            </w:r>
            <w:r w:rsidR="00FA5BEB">
              <w:rPr>
                <w:sz w:val="20"/>
                <w:szCs w:val="20"/>
              </w:rPr>
              <w:instrText xml:space="preserve"> ADDIN EN.CITE </w:instrText>
            </w:r>
            <w:r w:rsidR="00FA5BEB">
              <w:rPr>
                <w:sz w:val="20"/>
                <w:szCs w:val="20"/>
              </w:rPr>
              <w:fldChar w:fldCharType="begin">
                <w:fldData xml:space="preserve">PEVuZE5vdGU+PENpdGU+PEF1dGhvcj5LZWxseTwvQXV0aG9yPjxZZWFyPjIwMTU8L1llYXI+PFJl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12</w:t>
            </w:r>
            <w:r w:rsidRPr="002E25D9">
              <w:rPr>
                <w:sz w:val="20"/>
                <w:szCs w:val="20"/>
              </w:rPr>
              <w:fldChar w:fldCharType="end"/>
            </w:r>
          </w:p>
        </w:tc>
        <w:tc>
          <w:tcPr>
            <w:tcW w:w="0" w:type="auto"/>
            <w:shd w:val="clear" w:color="auto" w:fill="auto"/>
          </w:tcPr>
          <w:p w14:paraId="48A9B1F1" w14:textId="77777777" w:rsidR="001753D5" w:rsidRPr="00983E1A" w:rsidRDefault="001753D5" w:rsidP="006D613C">
            <w:pPr>
              <w:rPr>
                <w:sz w:val="20"/>
                <w:szCs w:val="20"/>
              </w:rPr>
            </w:pPr>
            <w:r w:rsidRPr="00983E1A">
              <w:rPr>
                <w:sz w:val="20"/>
                <w:szCs w:val="20"/>
              </w:rPr>
              <w:t>PNH</w:t>
            </w:r>
          </w:p>
        </w:tc>
        <w:tc>
          <w:tcPr>
            <w:tcW w:w="0" w:type="auto"/>
            <w:shd w:val="clear" w:color="auto" w:fill="auto"/>
          </w:tcPr>
          <w:p w14:paraId="311C4E0F" w14:textId="77777777" w:rsidR="001753D5" w:rsidRPr="00983E1A" w:rsidRDefault="001753D5" w:rsidP="006D613C">
            <w:pPr>
              <w:rPr>
                <w:sz w:val="20"/>
                <w:szCs w:val="20"/>
              </w:rPr>
            </w:pPr>
            <w:r w:rsidRPr="00983E1A">
              <w:rPr>
                <w:sz w:val="20"/>
                <w:szCs w:val="20"/>
              </w:rPr>
              <w:t>75 (61 mothers)</w:t>
            </w:r>
          </w:p>
        </w:tc>
        <w:tc>
          <w:tcPr>
            <w:tcW w:w="0" w:type="auto"/>
            <w:shd w:val="clear" w:color="auto" w:fill="auto"/>
          </w:tcPr>
          <w:p w14:paraId="25EB5152" w14:textId="77777777" w:rsidR="001753D5" w:rsidRPr="00983E1A" w:rsidRDefault="001753D5" w:rsidP="006D613C">
            <w:pPr>
              <w:rPr>
                <w:sz w:val="20"/>
                <w:szCs w:val="20"/>
              </w:rPr>
            </w:pPr>
            <w:r w:rsidRPr="00983E1A">
              <w:rPr>
                <w:sz w:val="20"/>
                <w:szCs w:val="20"/>
              </w:rPr>
              <w:t>-600mg q1w for 4w then 900mg q2w (dose and frequency adjusted at discretion of clinician).</w:t>
            </w:r>
          </w:p>
          <w:p w14:paraId="4F9B6F49" w14:textId="77777777" w:rsidR="001753D5" w:rsidRPr="00983E1A" w:rsidRDefault="001753D5" w:rsidP="006D613C">
            <w:pPr>
              <w:rPr>
                <w:sz w:val="20"/>
                <w:szCs w:val="20"/>
              </w:rPr>
            </w:pPr>
            <w:r w:rsidRPr="00983E1A">
              <w:rPr>
                <w:sz w:val="20"/>
                <w:szCs w:val="20"/>
              </w:rPr>
              <w:t>-45/46 mothers treated prior to conception continued treatment throughout gestation and postpartum.</w:t>
            </w:r>
          </w:p>
          <w:p w14:paraId="19091BB6" w14:textId="77777777" w:rsidR="001753D5" w:rsidRPr="00983E1A" w:rsidRDefault="001753D5" w:rsidP="006D613C">
            <w:pPr>
              <w:rPr>
                <w:sz w:val="20"/>
                <w:szCs w:val="20"/>
              </w:rPr>
            </w:pPr>
            <w:r w:rsidRPr="00983E1A">
              <w:rPr>
                <w:sz w:val="20"/>
                <w:szCs w:val="20"/>
              </w:rPr>
              <w:t>-29 initiated eculizumab in the 2</w:t>
            </w:r>
            <w:r w:rsidRPr="00983E1A">
              <w:rPr>
                <w:sz w:val="20"/>
                <w:szCs w:val="20"/>
                <w:vertAlign w:val="superscript"/>
              </w:rPr>
              <w:t>nd</w:t>
            </w:r>
            <w:r w:rsidRPr="00983E1A">
              <w:rPr>
                <w:sz w:val="20"/>
                <w:szCs w:val="20"/>
              </w:rPr>
              <w:t xml:space="preserve"> or 3</w:t>
            </w:r>
            <w:r w:rsidRPr="00983E1A">
              <w:rPr>
                <w:sz w:val="20"/>
                <w:szCs w:val="20"/>
                <w:vertAlign w:val="superscript"/>
              </w:rPr>
              <w:t>rd</w:t>
            </w:r>
            <w:r w:rsidRPr="00983E1A">
              <w:rPr>
                <w:sz w:val="20"/>
                <w:szCs w:val="20"/>
              </w:rPr>
              <w:t xml:space="preserve"> trimester of pregnancy </w:t>
            </w:r>
            <w:r w:rsidRPr="00983E1A">
              <w:rPr>
                <w:sz w:val="20"/>
                <w:szCs w:val="20"/>
              </w:rPr>
              <w:lastRenderedPageBreak/>
              <w:t xml:space="preserve">and continued postpartum. </w:t>
            </w:r>
          </w:p>
        </w:tc>
        <w:tc>
          <w:tcPr>
            <w:tcW w:w="0" w:type="auto"/>
            <w:shd w:val="clear" w:color="auto" w:fill="auto"/>
          </w:tcPr>
          <w:p w14:paraId="0D78E6F1" w14:textId="77777777" w:rsidR="001753D5" w:rsidRPr="00983E1A" w:rsidRDefault="001753D5" w:rsidP="006D613C">
            <w:pPr>
              <w:rPr>
                <w:sz w:val="20"/>
                <w:szCs w:val="20"/>
              </w:rPr>
            </w:pPr>
            <w:r w:rsidRPr="00983E1A">
              <w:rPr>
                <w:sz w:val="20"/>
                <w:szCs w:val="20"/>
              </w:rPr>
              <w:lastRenderedPageBreak/>
              <w:t>-69 live births, 6 SABs &amp; 3 still births.</w:t>
            </w:r>
          </w:p>
          <w:p w14:paraId="72406C83" w14:textId="77777777" w:rsidR="001753D5" w:rsidRPr="00983E1A" w:rsidRDefault="001753D5" w:rsidP="006D613C">
            <w:pPr>
              <w:rPr>
                <w:sz w:val="20"/>
                <w:szCs w:val="20"/>
              </w:rPr>
            </w:pPr>
            <w:r w:rsidRPr="00983E1A">
              <w:rPr>
                <w:sz w:val="20"/>
                <w:szCs w:val="20"/>
              </w:rPr>
              <w:t>-29% of births were premature, similar to other studies of PNH.</w:t>
            </w:r>
          </w:p>
          <w:p w14:paraId="2C8FC9F0" w14:textId="77777777" w:rsidR="001753D5" w:rsidRPr="00983E1A" w:rsidRDefault="001753D5" w:rsidP="006D613C">
            <w:pPr>
              <w:rPr>
                <w:sz w:val="20"/>
                <w:szCs w:val="20"/>
              </w:rPr>
            </w:pPr>
            <w:r w:rsidRPr="00983E1A">
              <w:rPr>
                <w:sz w:val="20"/>
                <w:szCs w:val="20"/>
              </w:rPr>
              <w:t>-1 infant with toxic megacolon.</w:t>
            </w:r>
          </w:p>
          <w:p w14:paraId="2342C8D7" w14:textId="77777777" w:rsidR="001753D5" w:rsidRPr="00983E1A" w:rsidRDefault="001753D5" w:rsidP="006D613C">
            <w:pPr>
              <w:rPr>
                <w:sz w:val="20"/>
                <w:szCs w:val="20"/>
              </w:rPr>
            </w:pPr>
            <w:r w:rsidRPr="00983E1A">
              <w:rPr>
                <w:sz w:val="20"/>
                <w:szCs w:val="20"/>
              </w:rPr>
              <w:t>-Acceptable pregnancy outcomes for PNH.</w:t>
            </w:r>
          </w:p>
        </w:tc>
        <w:tc>
          <w:tcPr>
            <w:tcW w:w="0" w:type="auto"/>
            <w:shd w:val="clear" w:color="auto" w:fill="auto"/>
          </w:tcPr>
          <w:p w14:paraId="541FB2FA" w14:textId="77777777" w:rsidR="001753D5" w:rsidRPr="00983E1A" w:rsidRDefault="001753D5" w:rsidP="006D613C">
            <w:pPr>
              <w:rPr>
                <w:sz w:val="20"/>
                <w:szCs w:val="20"/>
              </w:rPr>
            </w:pPr>
            <w:r w:rsidRPr="00983E1A">
              <w:rPr>
                <w:sz w:val="20"/>
                <w:szCs w:val="20"/>
              </w:rPr>
              <w:t>25 infants BF post maternal eculizumab treatment.</w:t>
            </w:r>
          </w:p>
        </w:tc>
        <w:tc>
          <w:tcPr>
            <w:tcW w:w="0" w:type="auto"/>
            <w:shd w:val="clear" w:color="auto" w:fill="auto"/>
          </w:tcPr>
          <w:p w14:paraId="5F21F69D" w14:textId="77777777" w:rsidR="001753D5" w:rsidRPr="00983E1A" w:rsidRDefault="001753D5" w:rsidP="006D613C">
            <w:pPr>
              <w:rPr>
                <w:sz w:val="20"/>
                <w:szCs w:val="20"/>
              </w:rPr>
            </w:pPr>
            <w:r w:rsidRPr="00983E1A">
              <w:rPr>
                <w:sz w:val="20"/>
                <w:szCs w:val="20"/>
              </w:rPr>
              <w:t>-Formal follow up at 12 months (N=64) with no concerns &amp; normal development in 62 infants.</w:t>
            </w:r>
          </w:p>
          <w:p w14:paraId="34FEBE0D" w14:textId="77777777" w:rsidR="001753D5" w:rsidRPr="00983E1A" w:rsidRDefault="001753D5" w:rsidP="006D613C">
            <w:pPr>
              <w:rPr>
                <w:sz w:val="20"/>
                <w:szCs w:val="20"/>
              </w:rPr>
            </w:pPr>
            <w:r w:rsidRPr="00983E1A">
              <w:rPr>
                <w:sz w:val="20"/>
                <w:szCs w:val="20"/>
              </w:rPr>
              <w:t xml:space="preserve">-1 case of asymptomatic neutropenia &amp; 1 case of delayed speech. </w:t>
            </w:r>
          </w:p>
        </w:tc>
        <w:tc>
          <w:tcPr>
            <w:tcW w:w="0" w:type="auto"/>
            <w:shd w:val="clear" w:color="auto" w:fill="auto"/>
          </w:tcPr>
          <w:p w14:paraId="2BCDCA79" w14:textId="77777777" w:rsidR="001753D5" w:rsidRPr="00983E1A" w:rsidRDefault="001753D5" w:rsidP="006D613C">
            <w:pPr>
              <w:rPr>
                <w:sz w:val="20"/>
                <w:szCs w:val="20"/>
              </w:rPr>
            </w:pPr>
            <w:r w:rsidRPr="00983E1A">
              <w:rPr>
                <w:sz w:val="20"/>
                <w:szCs w:val="20"/>
              </w:rPr>
              <w:t xml:space="preserve">-7/20 cord-blood samples had detectable eculizumab levels at 11.8-21.2 </w:t>
            </w:r>
            <w:r w:rsidRPr="00983E1A">
              <w:rPr>
                <w:sz w:val="20"/>
                <w:szCs w:val="20"/>
              </w:rPr>
              <w:sym w:font="Symbol" w:char="F06D"/>
            </w:r>
            <w:r w:rsidRPr="00983E1A">
              <w:rPr>
                <w:sz w:val="20"/>
                <w:szCs w:val="20"/>
              </w:rPr>
              <w:t>g/</w:t>
            </w:r>
            <w:proofErr w:type="spellStart"/>
            <w:r w:rsidRPr="00983E1A">
              <w:rPr>
                <w:sz w:val="20"/>
                <w:szCs w:val="20"/>
              </w:rPr>
              <w:t>mL.</w:t>
            </w:r>
            <w:proofErr w:type="spellEnd"/>
          </w:p>
        </w:tc>
        <w:tc>
          <w:tcPr>
            <w:tcW w:w="0" w:type="auto"/>
          </w:tcPr>
          <w:p w14:paraId="10DD3DF4" w14:textId="77777777" w:rsidR="001753D5" w:rsidRPr="00983E1A" w:rsidRDefault="001753D5" w:rsidP="006D613C">
            <w:pPr>
              <w:rPr>
                <w:sz w:val="20"/>
                <w:szCs w:val="20"/>
              </w:rPr>
            </w:pPr>
            <w:r w:rsidRPr="00983E1A">
              <w:rPr>
                <w:sz w:val="20"/>
                <w:szCs w:val="20"/>
              </w:rPr>
              <w:t>10 mothers provided a single sample of BM post treatment with no detectable eculizumab.</w:t>
            </w:r>
          </w:p>
        </w:tc>
        <w:tc>
          <w:tcPr>
            <w:tcW w:w="0" w:type="auto"/>
            <w:shd w:val="clear" w:color="auto" w:fill="auto"/>
          </w:tcPr>
          <w:p w14:paraId="129E83BF" w14:textId="77777777" w:rsidR="001753D5" w:rsidRPr="00983E1A" w:rsidRDefault="001753D5" w:rsidP="006D613C">
            <w:pPr>
              <w:rPr>
                <w:sz w:val="20"/>
                <w:szCs w:val="20"/>
              </w:rPr>
            </w:pPr>
            <w:r w:rsidRPr="00983E1A">
              <w:rPr>
                <w:sz w:val="20"/>
                <w:szCs w:val="20"/>
              </w:rPr>
              <w:t>Not detectable (&lt;5</w:t>
            </w:r>
            <w:r w:rsidRPr="00983E1A">
              <w:rPr>
                <w:sz w:val="20"/>
                <w:szCs w:val="20"/>
              </w:rPr>
              <w:sym w:font="Symbol" w:char="F06D"/>
            </w:r>
            <w:r w:rsidRPr="00983E1A">
              <w:rPr>
                <w:sz w:val="20"/>
                <w:szCs w:val="20"/>
              </w:rPr>
              <w:t>g/mL detection limit).</w:t>
            </w:r>
          </w:p>
        </w:tc>
        <w:tc>
          <w:tcPr>
            <w:tcW w:w="0" w:type="auto"/>
            <w:shd w:val="clear" w:color="auto" w:fill="auto"/>
          </w:tcPr>
          <w:p w14:paraId="66310283" w14:textId="77777777" w:rsidR="001753D5" w:rsidRPr="00983E1A" w:rsidRDefault="001753D5" w:rsidP="006D613C">
            <w:pPr>
              <w:rPr>
                <w:sz w:val="20"/>
                <w:szCs w:val="20"/>
              </w:rPr>
            </w:pPr>
            <w:r w:rsidRPr="00983E1A">
              <w:rPr>
                <w:sz w:val="20"/>
                <w:szCs w:val="20"/>
              </w:rPr>
              <w:t>n/a</w:t>
            </w:r>
          </w:p>
        </w:tc>
        <w:tc>
          <w:tcPr>
            <w:tcW w:w="0" w:type="auto"/>
            <w:shd w:val="clear" w:color="auto" w:fill="auto"/>
          </w:tcPr>
          <w:p w14:paraId="013A4A6A" w14:textId="77777777" w:rsidR="001753D5" w:rsidRPr="002E25D9" w:rsidRDefault="001753D5" w:rsidP="006D613C">
            <w:pPr>
              <w:rPr>
                <w:sz w:val="20"/>
                <w:szCs w:val="20"/>
              </w:rPr>
            </w:pPr>
            <w:r w:rsidRPr="002E25D9">
              <w:rPr>
                <w:sz w:val="20"/>
                <w:szCs w:val="20"/>
              </w:rPr>
              <w:t xml:space="preserve">NR </w:t>
            </w:r>
          </w:p>
        </w:tc>
      </w:tr>
      <w:tr w:rsidR="001753D5" w:rsidRPr="00983E1A" w14:paraId="5D3A8BEF" w14:textId="77777777" w:rsidTr="006D613C">
        <w:trPr>
          <w:trHeight w:val="229"/>
        </w:trPr>
        <w:tc>
          <w:tcPr>
            <w:tcW w:w="0" w:type="auto"/>
            <w:shd w:val="clear" w:color="auto" w:fill="auto"/>
            <w:vAlign w:val="center"/>
          </w:tcPr>
          <w:p w14:paraId="661087A0" w14:textId="77777777" w:rsidR="001753D5" w:rsidRPr="00983E1A" w:rsidRDefault="001753D5" w:rsidP="006D613C">
            <w:pPr>
              <w:jc w:val="center"/>
              <w:rPr>
                <w:b/>
                <w:color w:val="000000"/>
                <w:sz w:val="20"/>
                <w:szCs w:val="20"/>
              </w:rPr>
            </w:pPr>
            <w:r w:rsidRPr="00983E1A">
              <w:rPr>
                <w:b/>
                <w:color w:val="000000"/>
                <w:sz w:val="20"/>
                <w:szCs w:val="20"/>
              </w:rPr>
              <w:t>Golimumab, GOL (TNF-α)</w:t>
            </w:r>
          </w:p>
        </w:tc>
        <w:tc>
          <w:tcPr>
            <w:tcW w:w="0" w:type="auto"/>
            <w:shd w:val="clear" w:color="auto" w:fill="auto"/>
            <w:vAlign w:val="center"/>
          </w:tcPr>
          <w:p w14:paraId="232FFB07" w14:textId="77777777" w:rsidR="001753D5" w:rsidRPr="00983E1A" w:rsidRDefault="001753D5" w:rsidP="006D613C">
            <w:pPr>
              <w:jc w:val="center"/>
              <w:rPr>
                <w:sz w:val="20"/>
                <w:szCs w:val="20"/>
              </w:rPr>
            </w:pPr>
            <w:r w:rsidRPr="00983E1A">
              <w:rPr>
                <w:sz w:val="20"/>
                <w:szCs w:val="20"/>
              </w:rPr>
              <w:t>n/a</w:t>
            </w:r>
          </w:p>
        </w:tc>
        <w:tc>
          <w:tcPr>
            <w:tcW w:w="0" w:type="auto"/>
            <w:shd w:val="clear" w:color="auto" w:fill="auto"/>
          </w:tcPr>
          <w:p w14:paraId="02BDFAF0" w14:textId="688A00EB" w:rsidR="001753D5" w:rsidRPr="00983E1A" w:rsidRDefault="001753D5" w:rsidP="006D613C">
            <w:pPr>
              <w:rPr>
                <w:sz w:val="20"/>
                <w:szCs w:val="20"/>
              </w:rPr>
            </w:pPr>
            <w:r w:rsidRPr="00983E1A">
              <w:rPr>
                <w:sz w:val="20"/>
                <w:szCs w:val="20"/>
              </w:rPr>
              <w:t>Prospective Registry</w:t>
            </w:r>
            <w:r w:rsidRPr="002E25D9">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 </w:instrText>
            </w:r>
            <w:r w:rsidR="00FA5BEB">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3</w:t>
            </w:r>
            <w:r w:rsidRPr="002E25D9">
              <w:rPr>
                <w:sz w:val="20"/>
                <w:szCs w:val="20"/>
              </w:rPr>
              <w:fldChar w:fldCharType="end"/>
            </w:r>
          </w:p>
        </w:tc>
        <w:tc>
          <w:tcPr>
            <w:tcW w:w="0" w:type="auto"/>
            <w:shd w:val="clear" w:color="auto" w:fill="auto"/>
          </w:tcPr>
          <w:p w14:paraId="4D506FED" w14:textId="77777777" w:rsidR="001753D5" w:rsidRPr="00983E1A" w:rsidRDefault="001753D5" w:rsidP="006D613C">
            <w:pPr>
              <w:rPr>
                <w:sz w:val="20"/>
                <w:szCs w:val="20"/>
              </w:rPr>
            </w:pPr>
            <w:r w:rsidRPr="00983E1A">
              <w:rPr>
                <w:sz w:val="20"/>
                <w:szCs w:val="20"/>
              </w:rPr>
              <w:t>IBD</w:t>
            </w:r>
          </w:p>
        </w:tc>
        <w:tc>
          <w:tcPr>
            <w:tcW w:w="0" w:type="auto"/>
            <w:shd w:val="clear" w:color="auto" w:fill="auto"/>
          </w:tcPr>
          <w:p w14:paraId="21E2AD6B"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1023B5F2" w14:textId="77777777" w:rsidR="001753D5" w:rsidRPr="00983E1A" w:rsidRDefault="001753D5" w:rsidP="006D613C">
            <w:pPr>
              <w:rPr>
                <w:sz w:val="20"/>
                <w:szCs w:val="20"/>
              </w:rPr>
            </w:pPr>
            <w:r w:rsidRPr="00983E1A">
              <w:rPr>
                <w:sz w:val="20"/>
                <w:szCs w:val="20"/>
              </w:rPr>
              <w:t xml:space="preserve">1 mother treated postpartum (dosage not specified). </w:t>
            </w:r>
          </w:p>
        </w:tc>
        <w:tc>
          <w:tcPr>
            <w:tcW w:w="0" w:type="auto"/>
            <w:shd w:val="clear" w:color="auto" w:fill="auto"/>
          </w:tcPr>
          <w:p w14:paraId="4507B0BF"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53147331" w14:textId="77777777" w:rsidR="001753D5" w:rsidRPr="00983E1A" w:rsidRDefault="001753D5" w:rsidP="006D613C">
            <w:pPr>
              <w:rPr>
                <w:sz w:val="20"/>
                <w:szCs w:val="20"/>
              </w:rPr>
            </w:pPr>
            <w:r w:rsidRPr="00983E1A">
              <w:rPr>
                <w:sz w:val="20"/>
                <w:szCs w:val="20"/>
              </w:rPr>
              <w:t>Elected not to BF.</w:t>
            </w:r>
          </w:p>
        </w:tc>
        <w:tc>
          <w:tcPr>
            <w:tcW w:w="0" w:type="auto"/>
            <w:shd w:val="clear" w:color="auto" w:fill="auto"/>
          </w:tcPr>
          <w:p w14:paraId="5293F68A" w14:textId="77777777" w:rsidR="001753D5" w:rsidRPr="00983E1A" w:rsidRDefault="001753D5" w:rsidP="006D613C">
            <w:pPr>
              <w:rPr>
                <w:sz w:val="20"/>
                <w:szCs w:val="20"/>
              </w:rPr>
            </w:pPr>
            <w:r w:rsidRPr="00983E1A">
              <w:rPr>
                <w:sz w:val="20"/>
                <w:szCs w:val="20"/>
              </w:rPr>
              <w:t xml:space="preserve">Infant outcomes at 12 months included several </w:t>
            </w:r>
            <w:proofErr w:type="spellStart"/>
            <w:r w:rsidRPr="00983E1A">
              <w:rPr>
                <w:sz w:val="20"/>
                <w:szCs w:val="20"/>
              </w:rPr>
              <w:t>mAb</w:t>
            </w:r>
            <w:proofErr w:type="spellEnd"/>
            <w:r w:rsidRPr="00983E1A">
              <w:rPr>
                <w:sz w:val="20"/>
                <w:szCs w:val="20"/>
              </w:rPr>
              <w:t xml:space="preserve">, including GOL &amp; found infection risk, 39% (P=.9992), and development milestone scores (P&gt;.99) did not differ between infants BF post maternal </w:t>
            </w:r>
            <w:proofErr w:type="spellStart"/>
            <w:r w:rsidRPr="00983E1A">
              <w:rPr>
                <w:sz w:val="20"/>
                <w:szCs w:val="20"/>
              </w:rPr>
              <w:t>mAb</w:t>
            </w:r>
            <w:proofErr w:type="spellEnd"/>
            <w:r w:rsidRPr="00983E1A">
              <w:rPr>
                <w:sz w:val="20"/>
                <w:szCs w:val="20"/>
              </w:rPr>
              <w:t xml:space="preserve"> exposure &amp; non-BF infants.</w:t>
            </w:r>
          </w:p>
        </w:tc>
        <w:tc>
          <w:tcPr>
            <w:tcW w:w="0" w:type="auto"/>
            <w:shd w:val="clear" w:color="auto" w:fill="auto"/>
          </w:tcPr>
          <w:p w14:paraId="116600E0"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113C44B4" w14:textId="77777777" w:rsidR="001753D5" w:rsidRPr="00983E1A" w:rsidRDefault="001753D5" w:rsidP="006D613C">
            <w:pPr>
              <w:rPr>
                <w:sz w:val="20"/>
                <w:szCs w:val="20"/>
              </w:rPr>
            </w:pPr>
            <w:r w:rsidRPr="00983E1A">
              <w:rPr>
                <w:sz w:val="20"/>
                <w:szCs w:val="20"/>
              </w:rPr>
              <w:t>Serial BM samples from 1 mother post GOL in the range of 1h to 7 days post treatment with no detectable GOL.</w:t>
            </w:r>
          </w:p>
        </w:tc>
        <w:tc>
          <w:tcPr>
            <w:tcW w:w="0" w:type="auto"/>
            <w:shd w:val="clear" w:color="auto" w:fill="auto"/>
          </w:tcPr>
          <w:p w14:paraId="50247120" w14:textId="77777777" w:rsidR="001753D5" w:rsidRPr="00983E1A" w:rsidRDefault="001753D5" w:rsidP="006D613C">
            <w:pPr>
              <w:rPr>
                <w:sz w:val="20"/>
                <w:szCs w:val="20"/>
              </w:rPr>
            </w:pPr>
            <w:r w:rsidRPr="00983E1A">
              <w:rPr>
                <w:sz w:val="20"/>
                <w:szCs w:val="20"/>
              </w:rPr>
              <w:t>Not detectable.</w:t>
            </w:r>
          </w:p>
        </w:tc>
        <w:tc>
          <w:tcPr>
            <w:tcW w:w="0" w:type="auto"/>
            <w:shd w:val="clear" w:color="auto" w:fill="auto"/>
          </w:tcPr>
          <w:p w14:paraId="2114BA42" w14:textId="77777777" w:rsidR="001753D5" w:rsidRPr="00983E1A" w:rsidRDefault="001753D5" w:rsidP="006D613C">
            <w:pPr>
              <w:rPr>
                <w:sz w:val="20"/>
                <w:szCs w:val="20"/>
              </w:rPr>
            </w:pPr>
            <w:r w:rsidRPr="00983E1A">
              <w:rPr>
                <w:sz w:val="20"/>
                <w:szCs w:val="20"/>
              </w:rPr>
              <w:t>n/a</w:t>
            </w:r>
          </w:p>
        </w:tc>
        <w:tc>
          <w:tcPr>
            <w:tcW w:w="0" w:type="auto"/>
            <w:shd w:val="clear" w:color="auto" w:fill="auto"/>
          </w:tcPr>
          <w:p w14:paraId="333A4374" w14:textId="77777777" w:rsidR="001753D5" w:rsidRPr="002E25D9" w:rsidRDefault="001753D5" w:rsidP="006D613C">
            <w:pPr>
              <w:rPr>
                <w:sz w:val="20"/>
                <w:szCs w:val="20"/>
              </w:rPr>
            </w:pPr>
            <w:r w:rsidRPr="002E25D9">
              <w:rPr>
                <w:sz w:val="20"/>
                <w:szCs w:val="20"/>
              </w:rPr>
              <w:t>NR</w:t>
            </w:r>
          </w:p>
        </w:tc>
      </w:tr>
      <w:tr w:rsidR="001753D5" w:rsidRPr="00983E1A" w14:paraId="672E4B08" w14:textId="77777777" w:rsidTr="006D613C">
        <w:trPr>
          <w:trHeight w:val="229"/>
        </w:trPr>
        <w:tc>
          <w:tcPr>
            <w:tcW w:w="0" w:type="auto"/>
            <w:shd w:val="clear" w:color="auto" w:fill="auto"/>
            <w:vAlign w:val="center"/>
          </w:tcPr>
          <w:p w14:paraId="2A174504" w14:textId="77777777" w:rsidR="001753D5" w:rsidRPr="00983E1A" w:rsidRDefault="001753D5" w:rsidP="006D613C">
            <w:pPr>
              <w:jc w:val="center"/>
              <w:rPr>
                <w:b/>
                <w:sz w:val="20"/>
                <w:szCs w:val="20"/>
              </w:rPr>
            </w:pPr>
            <w:r w:rsidRPr="00983E1A">
              <w:rPr>
                <w:b/>
                <w:color w:val="000000"/>
                <w:sz w:val="20"/>
                <w:szCs w:val="20"/>
              </w:rPr>
              <w:t>Ipilimumab, IPI (CTLA-4)</w:t>
            </w:r>
          </w:p>
        </w:tc>
        <w:tc>
          <w:tcPr>
            <w:tcW w:w="0" w:type="auto"/>
            <w:shd w:val="clear" w:color="auto" w:fill="auto"/>
            <w:vAlign w:val="center"/>
          </w:tcPr>
          <w:p w14:paraId="59BF6139" w14:textId="77777777" w:rsidR="001753D5" w:rsidRPr="00983E1A" w:rsidRDefault="001753D5" w:rsidP="006D613C">
            <w:pPr>
              <w:jc w:val="center"/>
              <w:rPr>
                <w:sz w:val="20"/>
                <w:szCs w:val="20"/>
              </w:rPr>
            </w:pPr>
            <w:r w:rsidRPr="00983E1A">
              <w:rPr>
                <w:sz w:val="20"/>
                <w:szCs w:val="20"/>
              </w:rPr>
              <w:t>n/a</w:t>
            </w:r>
          </w:p>
        </w:tc>
        <w:tc>
          <w:tcPr>
            <w:tcW w:w="0" w:type="auto"/>
            <w:shd w:val="clear" w:color="auto" w:fill="auto"/>
          </w:tcPr>
          <w:p w14:paraId="1E01BF72" w14:textId="30CD884F" w:rsidR="001753D5" w:rsidRPr="00983E1A" w:rsidRDefault="001753D5" w:rsidP="006D613C">
            <w:pPr>
              <w:rPr>
                <w:sz w:val="20"/>
                <w:szCs w:val="20"/>
              </w:rPr>
            </w:pPr>
            <w:r w:rsidRPr="00983E1A">
              <w:rPr>
                <w:sz w:val="20"/>
                <w:szCs w:val="20"/>
              </w:rPr>
              <w:t>Case Report</w:t>
            </w:r>
            <w:r w:rsidRPr="002E25D9">
              <w:rPr>
                <w:sz w:val="20"/>
                <w:szCs w:val="20"/>
              </w:rPr>
              <w:fldChar w:fldCharType="begin"/>
            </w:r>
            <w:r w:rsidR="00FA5BEB">
              <w:rPr>
                <w:sz w:val="20"/>
                <w:szCs w:val="20"/>
              </w:rPr>
              <w:instrText xml:space="preserve"> ADDIN EN.CITE &lt;EndNote&gt;&lt;Cite&gt;&lt;Author&gt;Ross&lt;/Author&gt;&lt;Year&gt;2014&lt;/Year&gt;&lt;RecNum&gt;257&lt;/RecNum&gt;&lt;DisplayText&gt;&lt;style face="superscript"&gt;13&lt;/style&gt;&lt;/DisplayText&gt;&lt;record&gt;&lt;rec-number&gt;257&lt;/rec-number&gt;&lt;foreign-keys&gt;&lt;key app="EN" db-id="ftd5efzt0fvvrdex55gpwwfxaxddx502faxa" timestamp="1585025597" guid="e1325735-5410-41e6-9827-b872e96b86e0"&gt;257&lt;/key&gt;&lt;/foreign-keys&gt;&lt;ref-type name="Journal Article"&gt;17&lt;/ref-type&gt;&lt;contributors&gt;&lt;authors&gt;&lt;author&gt;Ross, E.&lt;/author&gt;&lt;author&gt;Robinson, S. E.&lt;/author&gt;&lt;author&gt;Amato, C.&lt;/author&gt;&lt;author&gt;McMillan, C.&lt;/author&gt;&lt;author&gt;Westcott, J.&lt;/author&gt;&lt;author&gt;Wolf, T.&lt;/author&gt;&lt;author&gt;Robinson, W. A.&lt;/author&gt;&lt;/authors&gt;&lt;/contributors&gt;&lt;auth-address&gt;Melanoma Research Program, School of Medicine, Division of Medical Oncology, Anschutz Medical Campus, University of Colorado, Aurora, Colorado, USA.&lt;/auth-address&gt;&lt;titles&gt;&lt;title&gt;Therapeutic monoclonal antibodies in human breast milk: a case study&lt;/title&gt;&lt;secondary-title&gt;Melanoma Res&lt;/secondary-title&gt;&lt;/titles&gt;&lt;periodical&gt;&lt;full-title&gt;Melanoma Res&lt;/full-title&gt;&lt;/periodical&gt;&lt;pages&gt;177-80&lt;/pages&gt;&lt;volume&gt;24&lt;/volume&gt;&lt;number&gt;2&lt;/number&gt;&lt;edition&gt;2014/01/31&lt;/edition&gt;&lt;keywords&gt;&lt;keyword&gt;Adult&lt;/keyword&gt;&lt;keyword&gt;Antibodies, Monoclonal/adverse effects/*pharmacokinetics&lt;/keyword&gt;&lt;keyword&gt;Female&lt;/keyword&gt;&lt;keyword&gt;Humans&lt;/keyword&gt;&lt;keyword&gt;Melanoma/*drug therapy/pathology&lt;/keyword&gt;&lt;keyword&gt;Milk, Human/*metabolism&lt;/keyword&gt;&lt;keyword&gt;Skin Neoplasms/*drug therapy/pathology&lt;/keyword&gt;&lt;/keywords&gt;&lt;dates&gt;&lt;year&gt;2014&lt;/year&gt;&lt;pub-dates&gt;&lt;date&gt;Apr&lt;/date&gt;&lt;/pub-dates&gt;&lt;/dates&gt;&lt;isbn&gt;1473-5636 (Electronic)&amp;#xD;0960-8931 (Linking)&lt;/isbn&gt;&lt;accession-num&gt;24476799&lt;/accession-num&gt;&lt;urls&gt;&lt;related-urls&gt;&lt;url&gt;https://www.ncbi.nlm.nih.gov/pubmed/24476799&lt;/url&gt;&lt;/related-urls&gt;&lt;/urls&gt;&lt;electronic-resource-num&gt;10.1097/CMR.0000000000000047&lt;/electronic-resource-num&gt;&lt;/record&gt;&lt;/Cite&gt;&lt;/EndNote&gt;</w:instrText>
            </w:r>
            <w:r w:rsidRPr="002E25D9">
              <w:rPr>
                <w:sz w:val="20"/>
                <w:szCs w:val="20"/>
              </w:rPr>
              <w:fldChar w:fldCharType="separate"/>
            </w:r>
            <w:r w:rsidR="00FA5BEB" w:rsidRPr="00FA5BEB">
              <w:rPr>
                <w:noProof/>
                <w:sz w:val="20"/>
                <w:szCs w:val="20"/>
                <w:vertAlign w:val="superscript"/>
              </w:rPr>
              <w:t>13</w:t>
            </w:r>
            <w:r w:rsidRPr="002E25D9">
              <w:rPr>
                <w:sz w:val="20"/>
                <w:szCs w:val="20"/>
              </w:rPr>
              <w:fldChar w:fldCharType="end"/>
            </w:r>
          </w:p>
        </w:tc>
        <w:tc>
          <w:tcPr>
            <w:tcW w:w="0" w:type="auto"/>
            <w:shd w:val="clear" w:color="auto" w:fill="auto"/>
          </w:tcPr>
          <w:p w14:paraId="441A35EE" w14:textId="77777777" w:rsidR="001753D5" w:rsidRPr="00983E1A" w:rsidRDefault="001753D5" w:rsidP="006D613C">
            <w:pPr>
              <w:rPr>
                <w:sz w:val="20"/>
                <w:szCs w:val="20"/>
              </w:rPr>
            </w:pPr>
            <w:r w:rsidRPr="00983E1A">
              <w:rPr>
                <w:sz w:val="20"/>
                <w:szCs w:val="20"/>
              </w:rPr>
              <w:t>Metastatic Melanoma</w:t>
            </w:r>
          </w:p>
        </w:tc>
        <w:tc>
          <w:tcPr>
            <w:tcW w:w="0" w:type="auto"/>
            <w:shd w:val="clear" w:color="auto" w:fill="auto"/>
          </w:tcPr>
          <w:p w14:paraId="3C93CA2C"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0CBFC43E" w14:textId="77777777" w:rsidR="001753D5" w:rsidRPr="00983E1A" w:rsidRDefault="001753D5" w:rsidP="006D613C">
            <w:pPr>
              <w:rPr>
                <w:sz w:val="20"/>
                <w:szCs w:val="20"/>
              </w:rPr>
            </w:pPr>
            <w:r w:rsidRPr="00983E1A">
              <w:rPr>
                <w:sz w:val="20"/>
                <w:szCs w:val="20"/>
              </w:rPr>
              <w:t xml:space="preserve">Postpartum treatment of metastatic melanoma with 4 infusions </w:t>
            </w:r>
            <w:r w:rsidRPr="00983E1A">
              <w:rPr>
                <w:sz w:val="20"/>
                <w:szCs w:val="20"/>
              </w:rPr>
              <w:lastRenderedPageBreak/>
              <w:t>of IPI at 3mg/kg every 3 weeks.</w:t>
            </w:r>
          </w:p>
        </w:tc>
        <w:tc>
          <w:tcPr>
            <w:tcW w:w="0" w:type="auto"/>
            <w:shd w:val="clear" w:color="auto" w:fill="auto"/>
          </w:tcPr>
          <w:p w14:paraId="33D8323A" w14:textId="77777777" w:rsidR="001753D5" w:rsidRPr="00983E1A" w:rsidRDefault="001753D5" w:rsidP="006D613C">
            <w:pPr>
              <w:rPr>
                <w:sz w:val="20"/>
                <w:szCs w:val="20"/>
              </w:rPr>
            </w:pPr>
            <w:r w:rsidRPr="00983E1A">
              <w:rPr>
                <w:sz w:val="20"/>
                <w:szCs w:val="20"/>
              </w:rPr>
              <w:lastRenderedPageBreak/>
              <w:t xml:space="preserve">Healthy, female infant delivered at 37w prior to any </w:t>
            </w:r>
            <w:r w:rsidRPr="00983E1A">
              <w:rPr>
                <w:sz w:val="20"/>
                <w:szCs w:val="20"/>
              </w:rPr>
              <w:lastRenderedPageBreak/>
              <w:t>maternal IPI treatments.</w:t>
            </w:r>
          </w:p>
        </w:tc>
        <w:tc>
          <w:tcPr>
            <w:tcW w:w="0" w:type="auto"/>
            <w:shd w:val="clear" w:color="auto" w:fill="auto"/>
          </w:tcPr>
          <w:p w14:paraId="080B9B4A" w14:textId="77777777" w:rsidR="001753D5" w:rsidRPr="00983E1A" w:rsidRDefault="001753D5" w:rsidP="006D613C">
            <w:pPr>
              <w:rPr>
                <w:sz w:val="20"/>
                <w:szCs w:val="20"/>
              </w:rPr>
            </w:pPr>
            <w:r w:rsidRPr="00983E1A">
              <w:rPr>
                <w:sz w:val="20"/>
                <w:szCs w:val="20"/>
              </w:rPr>
              <w:lastRenderedPageBreak/>
              <w:t>BF was postponed until 3w after final IPI infusion.</w:t>
            </w:r>
          </w:p>
        </w:tc>
        <w:tc>
          <w:tcPr>
            <w:tcW w:w="0" w:type="auto"/>
            <w:shd w:val="clear" w:color="auto" w:fill="auto"/>
          </w:tcPr>
          <w:p w14:paraId="40510C8C"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005B2636"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43D5A6CE" w14:textId="77777777" w:rsidR="001753D5" w:rsidRPr="00983E1A" w:rsidRDefault="001753D5" w:rsidP="006D613C">
            <w:pPr>
              <w:rPr>
                <w:sz w:val="20"/>
                <w:szCs w:val="20"/>
              </w:rPr>
            </w:pPr>
            <w:r w:rsidRPr="00983E1A">
              <w:rPr>
                <w:sz w:val="20"/>
                <w:szCs w:val="20"/>
              </w:rPr>
              <w:t xml:space="preserve">-IPI detectable in all BM serially sampled up to </w:t>
            </w:r>
            <w:r w:rsidRPr="00983E1A">
              <w:rPr>
                <w:sz w:val="20"/>
                <w:szCs w:val="20"/>
              </w:rPr>
              <w:lastRenderedPageBreak/>
              <w:t>25d post first treatment (repeat infusion at 18d).</w:t>
            </w:r>
          </w:p>
          <w:p w14:paraId="766D07B9" w14:textId="77777777" w:rsidR="001753D5" w:rsidRPr="00983E1A" w:rsidRDefault="001753D5" w:rsidP="006D613C">
            <w:pPr>
              <w:rPr>
                <w:sz w:val="20"/>
                <w:szCs w:val="20"/>
              </w:rPr>
            </w:pPr>
            <w:r w:rsidRPr="00983E1A">
              <w:rPr>
                <w:sz w:val="20"/>
                <w:szCs w:val="20"/>
              </w:rPr>
              <w:t xml:space="preserve">-Concern for cumulative toxicity with BF and increasing concentration with repeat infusion. </w:t>
            </w:r>
          </w:p>
        </w:tc>
        <w:tc>
          <w:tcPr>
            <w:tcW w:w="0" w:type="auto"/>
            <w:shd w:val="clear" w:color="auto" w:fill="auto"/>
          </w:tcPr>
          <w:p w14:paraId="4FCE3918" w14:textId="77777777" w:rsidR="001753D5" w:rsidRPr="00983E1A" w:rsidRDefault="001753D5" w:rsidP="006D613C">
            <w:pPr>
              <w:rPr>
                <w:sz w:val="20"/>
                <w:szCs w:val="20"/>
              </w:rPr>
            </w:pPr>
            <w:r w:rsidRPr="00983E1A">
              <w:rPr>
                <w:sz w:val="20"/>
                <w:szCs w:val="20"/>
              </w:rPr>
              <w:lastRenderedPageBreak/>
              <w:t>0.147 (n/a)</w:t>
            </w:r>
          </w:p>
        </w:tc>
        <w:tc>
          <w:tcPr>
            <w:tcW w:w="0" w:type="auto"/>
            <w:shd w:val="clear" w:color="auto" w:fill="auto"/>
          </w:tcPr>
          <w:p w14:paraId="35713558" w14:textId="77777777" w:rsidR="001753D5" w:rsidRPr="00983E1A" w:rsidRDefault="001753D5" w:rsidP="006D613C">
            <w:pPr>
              <w:rPr>
                <w:sz w:val="20"/>
                <w:szCs w:val="20"/>
              </w:rPr>
            </w:pPr>
            <w:r w:rsidRPr="00983E1A">
              <w:rPr>
                <w:sz w:val="20"/>
                <w:szCs w:val="20"/>
              </w:rPr>
              <w:t xml:space="preserve">4 days post infusion 2 (21d post-treatment </w:t>
            </w:r>
            <w:r w:rsidRPr="00983E1A">
              <w:rPr>
                <w:sz w:val="20"/>
                <w:szCs w:val="20"/>
              </w:rPr>
              <w:lastRenderedPageBreak/>
              <w:t>initiation)</w:t>
            </w:r>
          </w:p>
        </w:tc>
        <w:tc>
          <w:tcPr>
            <w:tcW w:w="0" w:type="auto"/>
            <w:shd w:val="clear" w:color="auto" w:fill="auto"/>
          </w:tcPr>
          <w:p w14:paraId="531852D3" w14:textId="77777777" w:rsidR="001753D5" w:rsidRPr="002E25D9" w:rsidRDefault="001753D5" w:rsidP="006D613C">
            <w:pPr>
              <w:rPr>
                <w:sz w:val="20"/>
                <w:szCs w:val="20"/>
              </w:rPr>
            </w:pPr>
            <w:r w:rsidRPr="002E25D9">
              <w:rPr>
                <w:sz w:val="20"/>
                <w:szCs w:val="20"/>
              </w:rPr>
              <w:lastRenderedPageBreak/>
              <w:t xml:space="preserve">Estimated </w:t>
            </w:r>
            <w:proofErr w:type="gramStart"/>
            <w:r w:rsidRPr="002E25D9">
              <w:rPr>
                <w:sz w:val="20"/>
                <w:szCs w:val="20"/>
              </w:rPr>
              <w:t>24 hour</w:t>
            </w:r>
            <w:proofErr w:type="gramEnd"/>
            <w:r w:rsidRPr="002E25D9">
              <w:rPr>
                <w:sz w:val="20"/>
                <w:szCs w:val="20"/>
              </w:rPr>
              <w:t xml:space="preserve"> infant dose 53.481</w:t>
            </w:r>
            <w:r w:rsidRPr="002E25D9">
              <w:rPr>
                <w:sz w:val="20"/>
                <w:szCs w:val="20"/>
              </w:rPr>
              <w:sym w:font="Symbol" w:char="F06D"/>
            </w:r>
            <w:r w:rsidRPr="002E25D9">
              <w:rPr>
                <w:sz w:val="20"/>
                <w:szCs w:val="20"/>
              </w:rPr>
              <w:t xml:space="preserve">g/day </w:t>
            </w:r>
            <w:r w:rsidRPr="002E25D9">
              <w:rPr>
                <w:sz w:val="20"/>
                <w:szCs w:val="20"/>
              </w:rPr>
              <w:lastRenderedPageBreak/>
              <w:t xml:space="preserve">(based on </w:t>
            </w:r>
            <w:proofErr w:type="spellStart"/>
            <w:r w:rsidRPr="002E25D9">
              <w:rPr>
                <w:sz w:val="20"/>
                <w:szCs w:val="20"/>
              </w:rPr>
              <w:t>C</w:t>
            </w:r>
            <w:r w:rsidRPr="002E25D9">
              <w:rPr>
                <w:sz w:val="20"/>
                <w:szCs w:val="20"/>
                <w:vertAlign w:val="subscript"/>
              </w:rPr>
              <w:t>avg</w:t>
            </w:r>
            <w:proofErr w:type="spellEnd"/>
            <w:r w:rsidRPr="002E25D9">
              <w:rPr>
                <w:sz w:val="20"/>
                <w:szCs w:val="20"/>
              </w:rPr>
              <w:t xml:space="preserve"> in BM)</w:t>
            </w:r>
          </w:p>
        </w:tc>
      </w:tr>
      <w:tr w:rsidR="001753D5" w:rsidRPr="00983E1A" w14:paraId="206152B5" w14:textId="77777777" w:rsidTr="006D613C">
        <w:trPr>
          <w:trHeight w:val="1493"/>
        </w:trPr>
        <w:tc>
          <w:tcPr>
            <w:tcW w:w="0" w:type="auto"/>
            <w:vMerge w:val="restart"/>
            <w:shd w:val="clear" w:color="auto" w:fill="auto"/>
            <w:vAlign w:val="center"/>
          </w:tcPr>
          <w:p w14:paraId="76015EB3" w14:textId="77777777" w:rsidR="001753D5" w:rsidRPr="00983E1A" w:rsidRDefault="001753D5" w:rsidP="006D613C">
            <w:pPr>
              <w:rPr>
                <w:b/>
                <w:color w:val="000000"/>
                <w:sz w:val="20"/>
                <w:szCs w:val="20"/>
              </w:rPr>
            </w:pPr>
            <w:r w:rsidRPr="00983E1A">
              <w:rPr>
                <w:b/>
                <w:color w:val="000000"/>
                <w:sz w:val="20"/>
                <w:szCs w:val="20"/>
              </w:rPr>
              <w:lastRenderedPageBreak/>
              <w:t>Infliximab IFX (TNF-α)</w:t>
            </w:r>
          </w:p>
        </w:tc>
        <w:tc>
          <w:tcPr>
            <w:tcW w:w="0" w:type="auto"/>
            <w:vMerge w:val="restart"/>
            <w:shd w:val="clear" w:color="auto" w:fill="auto"/>
            <w:vAlign w:val="center"/>
          </w:tcPr>
          <w:p w14:paraId="2D9AEF57" w14:textId="77777777" w:rsidR="001753D5" w:rsidRPr="00983E1A" w:rsidRDefault="001753D5" w:rsidP="006D613C">
            <w:pPr>
              <w:rPr>
                <w:sz w:val="20"/>
                <w:szCs w:val="20"/>
              </w:rPr>
            </w:pPr>
            <w:r w:rsidRPr="00983E1A">
              <w:rPr>
                <w:sz w:val="20"/>
                <w:szCs w:val="20"/>
              </w:rPr>
              <w:t>Neuro-Sarcoidosis</w:t>
            </w:r>
          </w:p>
        </w:tc>
        <w:tc>
          <w:tcPr>
            <w:tcW w:w="0" w:type="auto"/>
            <w:shd w:val="clear" w:color="auto" w:fill="auto"/>
          </w:tcPr>
          <w:p w14:paraId="2BDCAF41" w14:textId="26CB20A1" w:rsidR="001753D5" w:rsidRPr="00983E1A" w:rsidRDefault="001753D5" w:rsidP="006D613C">
            <w:pPr>
              <w:rPr>
                <w:sz w:val="20"/>
                <w:szCs w:val="20"/>
              </w:rPr>
            </w:pPr>
            <w:r w:rsidRPr="00983E1A">
              <w:rPr>
                <w:sz w:val="20"/>
                <w:szCs w:val="20"/>
              </w:rPr>
              <w:t>Case Report</w:t>
            </w:r>
            <w:r w:rsidRPr="002E25D9">
              <w:rPr>
                <w:sz w:val="20"/>
                <w:szCs w:val="20"/>
              </w:rPr>
              <w:fldChar w:fldCharType="begin"/>
            </w:r>
            <w:r w:rsidR="00FA5BEB">
              <w:rPr>
                <w:sz w:val="20"/>
                <w:szCs w:val="20"/>
              </w:rPr>
              <w:instrText xml:space="preserve"> ADDIN EN.CITE &lt;EndNote&gt;&lt;Cite&gt;&lt;Author&gt;Stengel&lt;/Author&gt;&lt;Year&gt;2008&lt;/Year&gt;&lt;RecNum&gt;253&lt;/RecNum&gt;&lt;DisplayText&gt;&lt;style face="superscript"&gt;14&lt;/style&gt;&lt;/DisplayText&gt;&lt;record&gt;&lt;rec-number&gt;253&lt;/rec-number&gt;&lt;foreign-keys&gt;&lt;key app="EN" db-id="ftd5efzt0fvvrdex55gpwwfxaxddx502faxa" timestamp="1585025597" guid="2681816d-6fbf-4afa-8ec0-e951350e5f05"&gt;253&lt;/key&gt;&lt;/foreign-keys&gt;&lt;ref-type name="Journal Article"&gt;17&lt;/ref-type&gt;&lt;contributors&gt;&lt;authors&gt;&lt;author&gt;Stengel, J. Z.&lt;/author&gt;&lt;author&gt;Arnold, H. L.&lt;/author&gt;&lt;/authors&gt;&lt;/contributors&gt;&lt;auth-address&gt;Gastroenterology Service, Brooke Army Medical Center, Fort Sam Houston, TX 78234, USA. joel.stengel@us.army.mil&lt;/auth-address&gt;&lt;titles&gt;&lt;title&gt;Is infliximab safe to use while breastfeeding?&lt;/title&gt;&lt;secondary-title&gt;World J Gastroenterol&lt;/secondary-title&gt;&lt;/titles&gt;&lt;periodical&gt;&lt;full-title&gt;World J Gastroenterol&lt;/full-title&gt;&lt;/periodical&gt;&lt;pages&gt;3085-7&lt;/pages&gt;&lt;volume&gt;14&lt;/volume&gt;&lt;number&gt;19&lt;/number&gt;&lt;edition&gt;2008/05/22&lt;/edition&gt;&lt;keywords&gt;&lt;keyword&gt;Adult&lt;/keyword&gt;&lt;keyword&gt;Anti-Inflammatory Agents/adverse effects/blood/*therapeutic use&lt;/keyword&gt;&lt;keyword&gt;Antibodies, Monoclonal/adverse effects/*therapeutic use&lt;/keyword&gt;&lt;keyword&gt;*Breast Feeding&lt;/keyword&gt;&lt;keyword&gt;Crohn Disease/*drug therapy/metabolism&lt;/keyword&gt;&lt;keyword&gt;Female&lt;/keyword&gt;&lt;keyword&gt;Gastrointestinal Agents/adverse effects/blood/*therapeutic use&lt;/keyword&gt;&lt;keyword&gt;Humans&lt;/keyword&gt;&lt;keyword&gt;Infliximab&lt;/keyword&gt;&lt;keyword&gt;Live Birth&lt;/keyword&gt;&lt;keyword&gt;Milk, Human/metabolism&lt;/keyword&gt;&lt;keyword&gt;Pregnancy&lt;/keyword&gt;&lt;keyword&gt;Pregnancy Complications/*drug therapy/metabolism&lt;/keyword&gt;&lt;keyword&gt;Risk Assessment&lt;/keyword&gt;&lt;/keywords&gt;&lt;dates&gt;&lt;year&gt;2008&lt;/year&gt;&lt;pub-dates&gt;&lt;date&gt;May 21&lt;/date&gt;&lt;/pub-dates&gt;&lt;/dates&gt;&lt;isbn&gt;1007-9327 (Print)&amp;#xD;1007-9327 (Linking)&lt;/isbn&gt;&lt;accession-num&gt;18494064&lt;/accession-num&gt;&lt;urls&gt;&lt;related-urls&gt;&lt;url&gt;https://www.ncbi.nlm.nih.gov/pubmed/18494064&lt;/url&gt;&lt;/related-urls&gt;&lt;/urls&gt;&lt;custom2&gt;PMC2712180&lt;/custom2&gt;&lt;electronic-resource-num&gt;10.3748/wjg.14.3085&lt;/electronic-resource-num&gt;&lt;/record&gt;&lt;/Cite&gt;&lt;/EndNote&gt;</w:instrText>
            </w:r>
            <w:r w:rsidRPr="002E25D9">
              <w:rPr>
                <w:sz w:val="20"/>
                <w:szCs w:val="20"/>
              </w:rPr>
              <w:fldChar w:fldCharType="separate"/>
            </w:r>
            <w:r w:rsidR="00FA5BEB" w:rsidRPr="00FA5BEB">
              <w:rPr>
                <w:noProof/>
                <w:sz w:val="20"/>
                <w:szCs w:val="20"/>
                <w:vertAlign w:val="superscript"/>
              </w:rPr>
              <w:t>14</w:t>
            </w:r>
            <w:r w:rsidRPr="002E25D9">
              <w:rPr>
                <w:sz w:val="20"/>
                <w:szCs w:val="20"/>
              </w:rPr>
              <w:fldChar w:fldCharType="end"/>
            </w:r>
          </w:p>
        </w:tc>
        <w:tc>
          <w:tcPr>
            <w:tcW w:w="0" w:type="auto"/>
            <w:shd w:val="clear" w:color="auto" w:fill="auto"/>
          </w:tcPr>
          <w:p w14:paraId="4C3C1180" w14:textId="77777777" w:rsidR="001753D5" w:rsidRPr="00983E1A" w:rsidRDefault="001753D5" w:rsidP="006D613C">
            <w:pPr>
              <w:rPr>
                <w:sz w:val="20"/>
                <w:szCs w:val="20"/>
              </w:rPr>
            </w:pPr>
            <w:r w:rsidRPr="00983E1A">
              <w:rPr>
                <w:sz w:val="20"/>
                <w:szCs w:val="20"/>
              </w:rPr>
              <w:t>CD</w:t>
            </w:r>
          </w:p>
        </w:tc>
        <w:tc>
          <w:tcPr>
            <w:tcW w:w="0" w:type="auto"/>
            <w:shd w:val="clear" w:color="auto" w:fill="auto"/>
          </w:tcPr>
          <w:p w14:paraId="377840E1"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1B5DC85D" w14:textId="77777777" w:rsidR="001753D5" w:rsidRPr="00983E1A" w:rsidRDefault="001753D5" w:rsidP="006D613C">
            <w:pPr>
              <w:rPr>
                <w:sz w:val="20"/>
                <w:szCs w:val="20"/>
              </w:rPr>
            </w:pPr>
            <w:r w:rsidRPr="00983E1A">
              <w:rPr>
                <w:sz w:val="20"/>
                <w:szCs w:val="20"/>
              </w:rPr>
              <w:t>-10mg/kg IFX with 6 infusions (4w intervals) during pregnancy &amp; resumed postpartum.</w:t>
            </w:r>
          </w:p>
          <w:p w14:paraId="77DC5C57" w14:textId="77777777" w:rsidR="001753D5" w:rsidRPr="00983E1A" w:rsidRDefault="001753D5" w:rsidP="006D613C">
            <w:pPr>
              <w:rPr>
                <w:sz w:val="20"/>
                <w:szCs w:val="20"/>
              </w:rPr>
            </w:pPr>
            <w:r w:rsidRPr="00983E1A">
              <w:rPr>
                <w:sz w:val="20"/>
                <w:szCs w:val="20"/>
              </w:rPr>
              <w:t xml:space="preserve">-Mesalamine also given until 37w gestation &amp; resumed </w:t>
            </w:r>
            <w:r w:rsidRPr="00983E1A">
              <w:rPr>
                <w:sz w:val="20"/>
                <w:szCs w:val="20"/>
              </w:rPr>
              <w:lastRenderedPageBreak/>
              <w:t>postpartum.</w:t>
            </w:r>
          </w:p>
        </w:tc>
        <w:tc>
          <w:tcPr>
            <w:tcW w:w="0" w:type="auto"/>
            <w:shd w:val="clear" w:color="auto" w:fill="auto"/>
          </w:tcPr>
          <w:p w14:paraId="5BCF7D86" w14:textId="77777777" w:rsidR="001753D5" w:rsidRPr="00983E1A" w:rsidRDefault="001753D5" w:rsidP="006D613C">
            <w:pPr>
              <w:rPr>
                <w:sz w:val="20"/>
                <w:szCs w:val="20"/>
              </w:rPr>
            </w:pPr>
            <w:r w:rsidRPr="00983E1A">
              <w:rPr>
                <w:sz w:val="20"/>
                <w:szCs w:val="20"/>
              </w:rPr>
              <w:lastRenderedPageBreak/>
              <w:t>Healthy, male infant delivered by cesarean section at 39w.</w:t>
            </w:r>
          </w:p>
        </w:tc>
        <w:tc>
          <w:tcPr>
            <w:tcW w:w="0" w:type="auto"/>
            <w:shd w:val="clear" w:color="auto" w:fill="auto"/>
          </w:tcPr>
          <w:p w14:paraId="420F6AB3" w14:textId="77777777" w:rsidR="001753D5" w:rsidRPr="00983E1A" w:rsidRDefault="001753D5" w:rsidP="006D613C">
            <w:pPr>
              <w:rPr>
                <w:sz w:val="20"/>
                <w:szCs w:val="20"/>
              </w:rPr>
            </w:pPr>
            <w:r w:rsidRPr="00983E1A">
              <w:rPr>
                <w:sz w:val="20"/>
                <w:szCs w:val="20"/>
              </w:rPr>
              <w:t>Infant was BF post maternal IFX treatment.</w:t>
            </w:r>
          </w:p>
        </w:tc>
        <w:tc>
          <w:tcPr>
            <w:tcW w:w="0" w:type="auto"/>
            <w:shd w:val="clear" w:color="auto" w:fill="auto"/>
          </w:tcPr>
          <w:p w14:paraId="647D39E1" w14:textId="77777777" w:rsidR="001753D5" w:rsidRPr="00983E1A" w:rsidRDefault="001753D5" w:rsidP="006D613C">
            <w:pPr>
              <w:rPr>
                <w:sz w:val="20"/>
                <w:szCs w:val="20"/>
              </w:rPr>
            </w:pPr>
            <w:r w:rsidRPr="00983E1A">
              <w:rPr>
                <w:sz w:val="20"/>
                <w:szCs w:val="20"/>
              </w:rPr>
              <w:t>-Followed to 27 months with normal development.</w:t>
            </w:r>
          </w:p>
        </w:tc>
        <w:tc>
          <w:tcPr>
            <w:tcW w:w="0" w:type="auto"/>
            <w:shd w:val="clear" w:color="auto" w:fill="auto"/>
          </w:tcPr>
          <w:p w14:paraId="3322594F"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47C90D1B" w14:textId="77777777" w:rsidR="001753D5" w:rsidRPr="00983E1A" w:rsidRDefault="001753D5" w:rsidP="006D613C">
            <w:pPr>
              <w:rPr>
                <w:sz w:val="20"/>
                <w:szCs w:val="20"/>
              </w:rPr>
            </w:pPr>
            <w:r w:rsidRPr="00983E1A">
              <w:rPr>
                <w:sz w:val="20"/>
                <w:szCs w:val="20"/>
              </w:rPr>
              <w:t xml:space="preserve">Serial samples daily up to 30d post IFX with no detectable IFX. </w:t>
            </w:r>
          </w:p>
        </w:tc>
        <w:tc>
          <w:tcPr>
            <w:tcW w:w="0" w:type="auto"/>
            <w:shd w:val="clear" w:color="auto" w:fill="auto"/>
          </w:tcPr>
          <w:p w14:paraId="0708A3BF" w14:textId="77777777" w:rsidR="001753D5" w:rsidRPr="00983E1A" w:rsidRDefault="001753D5" w:rsidP="006D613C">
            <w:pPr>
              <w:rPr>
                <w:sz w:val="20"/>
                <w:szCs w:val="20"/>
              </w:rPr>
            </w:pPr>
            <w:r w:rsidRPr="00983E1A">
              <w:rPr>
                <w:sz w:val="20"/>
                <w:szCs w:val="20"/>
              </w:rPr>
              <w:t>Not detectable.</w:t>
            </w:r>
          </w:p>
        </w:tc>
        <w:tc>
          <w:tcPr>
            <w:tcW w:w="0" w:type="auto"/>
            <w:shd w:val="clear" w:color="auto" w:fill="auto"/>
          </w:tcPr>
          <w:p w14:paraId="717E8F2E" w14:textId="77777777" w:rsidR="001753D5" w:rsidRPr="00983E1A" w:rsidRDefault="001753D5" w:rsidP="006D613C">
            <w:pPr>
              <w:rPr>
                <w:sz w:val="20"/>
                <w:szCs w:val="20"/>
              </w:rPr>
            </w:pPr>
            <w:r w:rsidRPr="00983E1A">
              <w:rPr>
                <w:sz w:val="20"/>
                <w:szCs w:val="20"/>
              </w:rPr>
              <w:t>n/a</w:t>
            </w:r>
          </w:p>
        </w:tc>
        <w:tc>
          <w:tcPr>
            <w:tcW w:w="0" w:type="auto"/>
            <w:shd w:val="clear" w:color="auto" w:fill="auto"/>
          </w:tcPr>
          <w:p w14:paraId="1F47CBC7" w14:textId="77777777" w:rsidR="001753D5" w:rsidRPr="002E25D9" w:rsidRDefault="001753D5" w:rsidP="006D613C">
            <w:pPr>
              <w:rPr>
                <w:sz w:val="20"/>
                <w:szCs w:val="20"/>
              </w:rPr>
            </w:pPr>
            <w:r w:rsidRPr="002E25D9">
              <w:rPr>
                <w:sz w:val="20"/>
                <w:szCs w:val="20"/>
              </w:rPr>
              <w:t>NR</w:t>
            </w:r>
          </w:p>
        </w:tc>
      </w:tr>
      <w:tr w:rsidR="001753D5" w:rsidRPr="00983E1A" w14:paraId="7451ACFD" w14:textId="77777777" w:rsidTr="006D613C">
        <w:trPr>
          <w:trHeight w:val="229"/>
        </w:trPr>
        <w:tc>
          <w:tcPr>
            <w:tcW w:w="0" w:type="auto"/>
            <w:vMerge/>
            <w:shd w:val="clear" w:color="auto" w:fill="auto"/>
          </w:tcPr>
          <w:p w14:paraId="50AEB32F" w14:textId="77777777" w:rsidR="001753D5" w:rsidRPr="00983E1A" w:rsidRDefault="001753D5" w:rsidP="006D613C">
            <w:pPr>
              <w:rPr>
                <w:color w:val="000000"/>
                <w:sz w:val="20"/>
                <w:szCs w:val="20"/>
              </w:rPr>
            </w:pPr>
          </w:p>
        </w:tc>
        <w:tc>
          <w:tcPr>
            <w:tcW w:w="0" w:type="auto"/>
            <w:vMerge/>
            <w:shd w:val="clear" w:color="auto" w:fill="auto"/>
          </w:tcPr>
          <w:p w14:paraId="591CEC36" w14:textId="77777777" w:rsidR="001753D5" w:rsidRPr="00983E1A" w:rsidRDefault="001753D5" w:rsidP="006D613C">
            <w:pPr>
              <w:rPr>
                <w:sz w:val="20"/>
                <w:szCs w:val="20"/>
              </w:rPr>
            </w:pPr>
          </w:p>
        </w:tc>
        <w:tc>
          <w:tcPr>
            <w:tcW w:w="0" w:type="auto"/>
            <w:shd w:val="clear" w:color="auto" w:fill="auto"/>
          </w:tcPr>
          <w:p w14:paraId="459EC12A" w14:textId="7AA1138A" w:rsidR="001753D5" w:rsidRPr="00983E1A" w:rsidRDefault="001753D5" w:rsidP="006D613C">
            <w:pPr>
              <w:rPr>
                <w:sz w:val="20"/>
                <w:szCs w:val="20"/>
              </w:rPr>
            </w:pPr>
            <w:r w:rsidRPr="00983E1A">
              <w:rPr>
                <w:sz w:val="20"/>
                <w:szCs w:val="20"/>
              </w:rPr>
              <w:t>Case Report</w:t>
            </w:r>
            <w:r w:rsidRPr="002E25D9">
              <w:rPr>
                <w:sz w:val="20"/>
                <w:szCs w:val="20"/>
              </w:rPr>
              <w:fldChar w:fldCharType="begin">
                <w:fldData xml:space="preserve">PEVuZE5vdGU+PENpdGU+PEF1dGhvcj5WYXNpbGlhdXNrYXM8L0F1dGhvcj48WWVhcj4yMDA2PC9Z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</w:fldData>
              </w:fldChar>
            </w:r>
            <w:r w:rsidR="00FA5BEB">
              <w:rPr>
                <w:sz w:val="20"/>
                <w:szCs w:val="20"/>
              </w:rPr>
              <w:instrText xml:space="preserve"> ADDIN EN.CITE </w:instrText>
            </w:r>
            <w:r w:rsidR="00FA5BEB">
              <w:rPr>
                <w:sz w:val="20"/>
                <w:szCs w:val="20"/>
              </w:rPr>
              <w:fldChar w:fldCharType="begin">
                <w:fldData xml:space="preserve">PEVuZE5vdGU+PENpdGU+PEF1dGhvcj5WYXNpbGlhdXNrYXM8L0F1dGhvcj48WWVhcj4yMDA2PC9Z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15</w:t>
            </w:r>
            <w:r w:rsidRPr="002E25D9">
              <w:rPr>
                <w:sz w:val="20"/>
                <w:szCs w:val="20"/>
              </w:rPr>
              <w:fldChar w:fldCharType="end"/>
            </w:r>
          </w:p>
        </w:tc>
        <w:tc>
          <w:tcPr>
            <w:tcW w:w="0" w:type="auto"/>
            <w:shd w:val="clear" w:color="auto" w:fill="auto"/>
          </w:tcPr>
          <w:p w14:paraId="76653129" w14:textId="77777777" w:rsidR="001753D5" w:rsidRPr="00983E1A" w:rsidRDefault="001753D5" w:rsidP="006D613C">
            <w:pPr>
              <w:rPr>
                <w:sz w:val="20"/>
                <w:szCs w:val="20"/>
              </w:rPr>
            </w:pPr>
            <w:r w:rsidRPr="00983E1A">
              <w:rPr>
                <w:sz w:val="20"/>
                <w:szCs w:val="20"/>
              </w:rPr>
              <w:t>CD</w:t>
            </w:r>
          </w:p>
        </w:tc>
        <w:tc>
          <w:tcPr>
            <w:tcW w:w="0" w:type="auto"/>
            <w:shd w:val="clear" w:color="auto" w:fill="auto"/>
          </w:tcPr>
          <w:p w14:paraId="231BE7FC"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009F6C38" w14:textId="77777777" w:rsidR="001753D5" w:rsidRPr="00983E1A" w:rsidRDefault="001753D5" w:rsidP="006D613C">
            <w:pPr>
              <w:rPr>
                <w:sz w:val="20"/>
                <w:szCs w:val="20"/>
              </w:rPr>
            </w:pPr>
            <w:r w:rsidRPr="00983E1A">
              <w:rPr>
                <w:sz w:val="20"/>
                <w:szCs w:val="20"/>
              </w:rPr>
              <w:t>10mg/kg IFX with 5 infusions (6-8w intervals) during pregnancy (last at 39w) &amp; resumed 2w postpartum.</w:t>
            </w:r>
          </w:p>
        </w:tc>
        <w:tc>
          <w:tcPr>
            <w:tcW w:w="0" w:type="auto"/>
            <w:shd w:val="clear" w:color="auto" w:fill="auto"/>
          </w:tcPr>
          <w:p w14:paraId="7F074042" w14:textId="77777777" w:rsidR="001753D5" w:rsidRPr="00983E1A" w:rsidRDefault="001753D5" w:rsidP="006D613C">
            <w:pPr>
              <w:rPr>
                <w:sz w:val="20"/>
                <w:szCs w:val="20"/>
              </w:rPr>
            </w:pPr>
            <w:r w:rsidRPr="00983E1A">
              <w:rPr>
                <w:sz w:val="20"/>
                <w:szCs w:val="20"/>
              </w:rPr>
              <w:t>Healthy, female infant delivered at 41w.</w:t>
            </w:r>
          </w:p>
        </w:tc>
        <w:tc>
          <w:tcPr>
            <w:tcW w:w="0" w:type="auto"/>
            <w:shd w:val="clear" w:color="auto" w:fill="auto"/>
          </w:tcPr>
          <w:p w14:paraId="543932B7" w14:textId="77777777" w:rsidR="001753D5" w:rsidRPr="00983E1A" w:rsidRDefault="001753D5" w:rsidP="006D613C">
            <w:pPr>
              <w:rPr>
                <w:sz w:val="20"/>
                <w:szCs w:val="20"/>
              </w:rPr>
            </w:pPr>
            <w:r w:rsidRPr="00983E1A">
              <w:rPr>
                <w:sz w:val="20"/>
                <w:szCs w:val="20"/>
              </w:rPr>
              <w:t>Infant was BF post maternal IFX treatment (stopped transiently for 3w at 6w postpartum &amp; resumed as infant serum IFX levels continued to decrease).</w:t>
            </w:r>
          </w:p>
        </w:tc>
        <w:tc>
          <w:tcPr>
            <w:tcW w:w="0" w:type="auto"/>
            <w:shd w:val="clear" w:color="auto" w:fill="auto"/>
          </w:tcPr>
          <w:p w14:paraId="315B7CE9" w14:textId="77777777" w:rsidR="001753D5" w:rsidRPr="00983E1A" w:rsidRDefault="001753D5" w:rsidP="006D613C">
            <w:pPr>
              <w:rPr>
                <w:sz w:val="20"/>
                <w:szCs w:val="20"/>
              </w:rPr>
            </w:pPr>
            <w:r w:rsidRPr="00983E1A">
              <w:rPr>
                <w:sz w:val="20"/>
                <w:szCs w:val="20"/>
              </w:rPr>
              <w:t>-Followed to 12 months with normal development &amp; routine vaccinations.</w:t>
            </w:r>
          </w:p>
          <w:p w14:paraId="1DD3B5BD" w14:textId="77777777" w:rsidR="001753D5" w:rsidRPr="00983E1A" w:rsidRDefault="001753D5" w:rsidP="006D613C">
            <w:pPr>
              <w:rPr>
                <w:sz w:val="20"/>
                <w:szCs w:val="20"/>
              </w:rPr>
            </w:pPr>
            <w:r w:rsidRPr="00983E1A">
              <w:rPr>
                <w:sz w:val="20"/>
                <w:szCs w:val="20"/>
              </w:rPr>
              <w:t>-Formal immune evaluation at 6 months showed normal lymphocyte subsets, IgG, IgM, IgA &amp; immune response to vaccines.</w:t>
            </w:r>
          </w:p>
        </w:tc>
        <w:tc>
          <w:tcPr>
            <w:tcW w:w="0" w:type="auto"/>
            <w:shd w:val="clear" w:color="auto" w:fill="auto"/>
          </w:tcPr>
          <w:p w14:paraId="5DEFC4E3"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52611F44" w14:textId="77777777" w:rsidR="001753D5" w:rsidRPr="00983E1A" w:rsidRDefault="001753D5" w:rsidP="006D613C">
            <w:pPr>
              <w:rPr>
                <w:sz w:val="20"/>
                <w:szCs w:val="20"/>
              </w:rPr>
            </w:pPr>
            <w:r w:rsidRPr="00983E1A">
              <w:rPr>
                <w:sz w:val="20"/>
                <w:szCs w:val="20"/>
              </w:rPr>
              <w:t>-BM sample collected postpartum at 6w, 10w &amp; 13w postpartum (treatment occurred at 2w and 10w) with no detectable IFX.</w:t>
            </w:r>
          </w:p>
          <w:p w14:paraId="72F955A2" w14:textId="77777777" w:rsidR="001753D5" w:rsidRPr="00983E1A" w:rsidRDefault="001753D5" w:rsidP="006D613C">
            <w:pPr>
              <w:rPr>
                <w:sz w:val="20"/>
                <w:szCs w:val="20"/>
              </w:rPr>
            </w:pPr>
            <w:r w:rsidRPr="00983E1A">
              <w:rPr>
                <w:sz w:val="20"/>
                <w:szCs w:val="20"/>
              </w:rPr>
              <w:t>-Corresponding maternal serum samples were also analyzed.</w:t>
            </w:r>
          </w:p>
        </w:tc>
        <w:tc>
          <w:tcPr>
            <w:tcW w:w="0" w:type="auto"/>
            <w:shd w:val="clear" w:color="auto" w:fill="auto"/>
          </w:tcPr>
          <w:p w14:paraId="62571133" w14:textId="77777777" w:rsidR="001753D5" w:rsidRPr="00983E1A" w:rsidRDefault="001753D5" w:rsidP="006D613C">
            <w:pPr>
              <w:rPr>
                <w:sz w:val="20"/>
                <w:szCs w:val="20"/>
              </w:rPr>
            </w:pPr>
            <w:r w:rsidRPr="00983E1A">
              <w:rPr>
                <w:sz w:val="20"/>
                <w:szCs w:val="20"/>
              </w:rPr>
              <w:t>Not detectable.</w:t>
            </w:r>
          </w:p>
        </w:tc>
        <w:tc>
          <w:tcPr>
            <w:tcW w:w="0" w:type="auto"/>
            <w:shd w:val="clear" w:color="auto" w:fill="auto"/>
          </w:tcPr>
          <w:p w14:paraId="413BBA5A" w14:textId="77777777" w:rsidR="001753D5" w:rsidRPr="00983E1A" w:rsidRDefault="001753D5" w:rsidP="006D613C">
            <w:pPr>
              <w:rPr>
                <w:sz w:val="20"/>
                <w:szCs w:val="20"/>
              </w:rPr>
            </w:pPr>
            <w:r w:rsidRPr="00983E1A">
              <w:rPr>
                <w:sz w:val="20"/>
                <w:szCs w:val="20"/>
              </w:rPr>
              <w:t>n/a</w:t>
            </w:r>
          </w:p>
        </w:tc>
        <w:tc>
          <w:tcPr>
            <w:tcW w:w="0" w:type="auto"/>
            <w:shd w:val="clear" w:color="auto" w:fill="auto"/>
          </w:tcPr>
          <w:p w14:paraId="2B68ECF5" w14:textId="77777777" w:rsidR="001753D5" w:rsidRPr="002E25D9" w:rsidRDefault="001753D5" w:rsidP="006D613C">
            <w:pPr>
              <w:rPr>
                <w:sz w:val="20"/>
                <w:szCs w:val="20"/>
              </w:rPr>
            </w:pPr>
            <w:r w:rsidRPr="002E25D9">
              <w:rPr>
                <w:sz w:val="20"/>
                <w:szCs w:val="20"/>
              </w:rPr>
              <w:t>39.5</w:t>
            </w:r>
            <w:r w:rsidRPr="002E25D9">
              <w:rPr>
                <w:sz w:val="20"/>
                <w:szCs w:val="20"/>
              </w:rPr>
              <w:sym w:font="Symbol" w:char="F06D"/>
            </w:r>
            <w:r w:rsidRPr="002E25D9">
              <w:rPr>
                <w:sz w:val="20"/>
                <w:szCs w:val="20"/>
              </w:rPr>
              <w:t>g/mL (</w:t>
            </w:r>
            <w:proofErr w:type="spellStart"/>
            <w:r w:rsidRPr="002E25D9">
              <w:rPr>
                <w:sz w:val="20"/>
                <w:szCs w:val="20"/>
              </w:rPr>
              <w:t>C</w:t>
            </w:r>
            <w:r w:rsidRPr="002E25D9">
              <w:rPr>
                <w:sz w:val="20"/>
                <w:szCs w:val="20"/>
                <w:vertAlign w:val="subscript"/>
              </w:rPr>
              <w:t>max</w:t>
            </w:r>
            <w:proofErr w:type="spellEnd"/>
            <w:r w:rsidRPr="002E25D9">
              <w:rPr>
                <w:sz w:val="20"/>
                <w:szCs w:val="20"/>
              </w:rPr>
              <w:t xml:space="preserve"> in infant serum 6w postpartum; mother stopped BF &amp; resumed after repeat infusion at 10w).</w:t>
            </w:r>
          </w:p>
          <w:p w14:paraId="735739CF" w14:textId="77777777" w:rsidR="001753D5" w:rsidRPr="002E25D9" w:rsidRDefault="001753D5" w:rsidP="006D613C">
            <w:pPr>
              <w:rPr>
                <w:sz w:val="20"/>
                <w:szCs w:val="20"/>
              </w:rPr>
            </w:pPr>
            <w:r w:rsidRPr="002E25D9">
              <w:rPr>
                <w:sz w:val="20"/>
                <w:szCs w:val="20"/>
              </w:rPr>
              <w:t>-IFX in infant serum was not attributed to BF as infant serum level decreased despite continued BF &amp; maternal retreatment.</w:t>
            </w:r>
          </w:p>
        </w:tc>
      </w:tr>
      <w:tr w:rsidR="001753D5" w:rsidRPr="00983E1A" w14:paraId="5D5DEB14" w14:textId="77777777" w:rsidTr="006D613C">
        <w:trPr>
          <w:trHeight w:val="229"/>
        </w:trPr>
        <w:tc>
          <w:tcPr>
            <w:tcW w:w="0" w:type="auto"/>
            <w:vMerge/>
            <w:shd w:val="clear" w:color="auto" w:fill="auto"/>
          </w:tcPr>
          <w:p w14:paraId="7C664A3C" w14:textId="77777777" w:rsidR="001753D5" w:rsidRPr="00983E1A" w:rsidRDefault="001753D5" w:rsidP="006D613C">
            <w:pPr>
              <w:rPr>
                <w:color w:val="000000"/>
                <w:sz w:val="20"/>
                <w:szCs w:val="20"/>
              </w:rPr>
            </w:pPr>
          </w:p>
        </w:tc>
        <w:tc>
          <w:tcPr>
            <w:tcW w:w="0" w:type="auto"/>
            <w:vMerge/>
            <w:shd w:val="clear" w:color="auto" w:fill="auto"/>
          </w:tcPr>
          <w:p w14:paraId="7B3AE863" w14:textId="77777777" w:rsidR="001753D5" w:rsidRPr="00983E1A" w:rsidRDefault="001753D5" w:rsidP="006D613C">
            <w:pPr>
              <w:rPr>
                <w:sz w:val="20"/>
                <w:szCs w:val="20"/>
              </w:rPr>
            </w:pPr>
          </w:p>
        </w:tc>
        <w:tc>
          <w:tcPr>
            <w:tcW w:w="0" w:type="auto"/>
            <w:shd w:val="clear" w:color="auto" w:fill="auto"/>
          </w:tcPr>
          <w:p w14:paraId="1DF22344" w14:textId="0C92BC0E" w:rsidR="001753D5" w:rsidRPr="00983E1A" w:rsidRDefault="001753D5" w:rsidP="006D613C">
            <w:pPr>
              <w:rPr>
                <w:sz w:val="20"/>
                <w:szCs w:val="20"/>
              </w:rPr>
            </w:pPr>
            <w:r w:rsidRPr="00983E1A">
              <w:rPr>
                <w:sz w:val="20"/>
                <w:szCs w:val="20"/>
              </w:rPr>
              <w:t>Case Report/Review</w:t>
            </w:r>
            <w:r w:rsidRPr="002E25D9">
              <w:rPr>
                <w:sz w:val="20"/>
                <w:szCs w:val="20"/>
              </w:rPr>
              <w:fldChar w:fldCharType="begin"/>
            </w:r>
            <w:r w:rsidR="00FA5BEB">
              <w:rPr>
                <w:sz w:val="20"/>
                <w:szCs w:val="20"/>
              </w:rPr>
              <w:instrText xml:space="preserve"> ADDIN EN.CITE &lt;EndNote&gt;&lt;Cite&gt;&lt;Author&gt;Puig&lt;/Author&gt;&lt;Year&gt;2010&lt;/Year&gt;&lt;RecNum&gt;256&lt;/RecNum&gt;&lt;DisplayText&gt;&lt;style face="superscript"&gt;16&lt;/style&gt;&lt;/DisplayText&gt;&lt;record&gt;&lt;rec-number&gt;256&lt;/rec-number&gt;&lt;foreign-keys&gt;&lt;key app="EN" db-id="ftd5efzt0fvvrdex55gpwwfxaxddx502faxa" timestamp="1585025597" guid="432c303d-9586-4cae-920a-7d15f5aa519f"&gt;256&lt;/key&gt;&lt;/foreign-keys&gt;&lt;ref-type name="Journal Article"&gt;17&lt;/ref-type&gt;&lt;contributors&gt;&lt;authors&gt;&lt;author&gt;Puig, L.&lt;/author&gt;&lt;author&gt;Barco, D.&lt;/author&gt;&lt;author&gt;Alomar, A.&lt;/author&gt;&lt;/authors&gt;&lt;/contributors&gt;&lt;auth-address&gt;Department of Dermatology, Hospital de la Santa Creu i Sant Pau, Universitat Autonoma de Barcelona, Barcelona, Spain. lpuig@santpau.cat&lt;/auth-address&gt;&lt;titles&gt;&lt;title&gt;Treatment of psoriasis with anti-TNF drugs during pregnancy: case report and review of the literature&lt;/title&gt;&lt;secondary-title&gt;Dermatology&lt;/secondary-title&gt;&lt;/titles&gt;&lt;periodical&gt;&lt;full-title&gt;Dermatology&lt;/full-title&gt;&lt;/periodical&gt;&lt;pages&gt;71-6&lt;/pages&gt;&lt;volume&gt;220&lt;/volume&gt;&lt;number&gt;1&lt;/number&gt;&lt;edition&gt;2009/11/27&lt;/edition&gt;&lt;keywords&gt;&lt;keyword&gt;Adrenal Cortex Hormones/therapeutic use&lt;/keyword&gt;&lt;keyword&gt;Antibodies, Monoclonal/*therapeutic use&lt;/keyword&gt;&lt;keyword&gt;Cyclosporine/therapeutic use&lt;/keyword&gt;&lt;keyword&gt;Female&lt;/keyword&gt;&lt;keyword&gt;Humans&lt;/keyword&gt;&lt;keyword&gt;Infant, Newborn&lt;/keyword&gt;&lt;keyword&gt;Infliximab&lt;/keyword&gt;&lt;keyword&gt;Pregnancy&lt;/keyword&gt;&lt;keyword&gt;Pregnancy Complications/*drug therapy&lt;/keyword&gt;&lt;keyword&gt;Psoriasis/*drug therapy&lt;/keyword&gt;&lt;keyword&gt;Treatment Outcome&lt;/keyword&gt;&lt;keyword&gt;Tumor Necrosis Factors/*antagonists &amp;amp; inhibitors&lt;/keyword&gt;&lt;/keywords&gt;&lt;dates&gt;&lt;year&gt;2010&lt;/year&gt;&lt;/dates&gt;&lt;isbn&gt;1421-9832 (Electronic)&amp;#xD;1018-8665 (Linking)&lt;/isbn&gt;&lt;accession-num&gt;19940453&lt;/accession-num&gt;&lt;urls&gt;&lt;related-urls&gt;&lt;url&gt;https://www.ncbi.nlm.nih.gov/pubmed/19940453&lt;/url&gt;&lt;/related-urls&gt;&lt;/urls&gt;&lt;electronic-resource-num&gt;10.1159/000262284&lt;/electronic-resource-num&gt;&lt;/record&gt;&lt;/Cite&gt;&lt;/EndNote&gt;</w:instrText>
            </w:r>
            <w:r w:rsidRPr="002E25D9">
              <w:rPr>
                <w:sz w:val="20"/>
                <w:szCs w:val="20"/>
              </w:rPr>
              <w:fldChar w:fldCharType="separate"/>
            </w:r>
            <w:r w:rsidR="00FA5BEB" w:rsidRPr="00FA5BEB">
              <w:rPr>
                <w:noProof/>
                <w:sz w:val="20"/>
                <w:szCs w:val="20"/>
                <w:vertAlign w:val="superscript"/>
              </w:rPr>
              <w:t>16</w:t>
            </w:r>
            <w:r w:rsidRPr="002E25D9">
              <w:rPr>
                <w:sz w:val="20"/>
                <w:szCs w:val="20"/>
              </w:rPr>
              <w:fldChar w:fldCharType="end"/>
            </w:r>
          </w:p>
        </w:tc>
        <w:tc>
          <w:tcPr>
            <w:tcW w:w="0" w:type="auto"/>
            <w:shd w:val="clear" w:color="auto" w:fill="auto"/>
          </w:tcPr>
          <w:p w14:paraId="6D3FA092" w14:textId="77777777" w:rsidR="001753D5" w:rsidRPr="00983E1A" w:rsidRDefault="001753D5" w:rsidP="006D613C">
            <w:pPr>
              <w:rPr>
                <w:sz w:val="20"/>
                <w:szCs w:val="20"/>
              </w:rPr>
            </w:pPr>
            <w:r w:rsidRPr="00983E1A">
              <w:rPr>
                <w:sz w:val="20"/>
                <w:szCs w:val="20"/>
              </w:rPr>
              <w:t>Psoriasis</w:t>
            </w:r>
          </w:p>
        </w:tc>
        <w:tc>
          <w:tcPr>
            <w:tcW w:w="0" w:type="auto"/>
            <w:shd w:val="clear" w:color="auto" w:fill="auto"/>
          </w:tcPr>
          <w:p w14:paraId="3CFFFC12"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43762245" w14:textId="77777777" w:rsidR="001753D5" w:rsidRPr="00983E1A" w:rsidRDefault="001753D5" w:rsidP="006D613C">
            <w:pPr>
              <w:rPr>
                <w:sz w:val="20"/>
                <w:szCs w:val="20"/>
              </w:rPr>
            </w:pPr>
            <w:r w:rsidRPr="00983E1A">
              <w:rPr>
                <w:sz w:val="20"/>
                <w:szCs w:val="20"/>
              </w:rPr>
              <w:t>-5mg/kg infusions initiated during pregnancy at 4w GA given q8w until 29w GA.</w:t>
            </w:r>
          </w:p>
          <w:p w14:paraId="260D81D7" w14:textId="77777777" w:rsidR="001753D5" w:rsidRPr="00983E1A" w:rsidRDefault="001753D5" w:rsidP="006D613C">
            <w:pPr>
              <w:rPr>
                <w:sz w:val="20"/>
                <w:szCs w:val="20"/>
              </w:rPr>
            </w:pPr>
            <w:r w:rsidRPr="00983E1A">
              <w:rPr>
                <w:sz w:val="20"/>
                <w:szCs w:val="20"/>
              </w:rPr>
              <w:t>-IFX q8w</w:t>
            </w:r>
            <w:r w:rsidRPr="00983E1A" w:rsidDel="00DF30DF">
              <w:rPr>
                <w:sz w:val="20"/>
                <w:szCs w:val="20"/>
              </w:rPr>
              <w:t xml:space="preserve"> </w:t>
            </w:r>
            <w:r w:rsidRPr="00983E1A">
              <w:rPr>
                <w:sz w:val="20"/>
                <w:szCs w:val="20"/>
              </w:rPr>
              <w:t xml:space="preserve">resumed postpartum. </w:t>
            </w:r>
          </w:p>
          <w:p w14:paraId="6F3AE799" w14:textId="77777777" w:rsidR="001753D5" w:rsidRPr="00983E1A" w:rsidRDefault="001753D5" w:rsidP="006D613C">
            <w:pPr>
              <w:rPr>
                <w:sz w:val="20"/>
                <w:szCs w:val="20"/>
              </w:rPr>
            </w:pPr>
          </w:p>
        </w:tc>
        <w:tc>
          <w:tcPr>
            <w:tcW w:w="0" w:type="auto"/>
            <w:shd w:val="clear" w:color="auto" w:fill="auto"/>
          </w:tcPr>
          <w:p w14:paraId="41D3D843" w14:textId="77777777" w:rsidR="001753D5" w:rsidRPr="00983E1A" w:rsidRDefault="001753D5" w:rsidP="006D613C">
            <w:pPr>
              <w:rPr>
                <w:sz w:val="20"/>
                <w:szCs w:val="20"/>
                <w:lang w:val="nb-NO"/>
              </w:rPr>
            </w:pPr>
            <w:r w:rsidRPr="00983E1A">
              <w:rPr>
                <w:sz w:val="20"/>
                <w:szCs w:val="20"/>
                <w:lang w:val="nb-NO"/>
              </w:rPr>
              <w:t>-Maternal UTI at 33w GA.</w:t>
            </w:r>
          </w:p>
          <w:p w14:paraId="771C4998" w14:textId="77777777" w:rsidR="001753D5" w:rsidRPr="00983E1A" w:rsidRDefault="001753D5" w:rsidP="006D613C">
            <w:pPr>
              <w:rPr>
                <w:sz w:val="20"/>
                <w:szCs w:val="20"/>
              </w:rPr>
            </w:pPr>
            <w:r w:rsidRPr="00983E1A">
              <w:rPr>
                <w:sz w:val="20"/>
                <w:szCs w:val="20"/>
              </w:rPr>
              <w:t>-Healthy, female infant delivered at 39w.</w:t>
            </w:r>
          </w:p>
          <w:p w14:paraId="13404275" w14:textId="77777777" w:rsidR="001753D5" w:rsidRPr="00983E1A" w:rsidRDefault="001753D5" w:rsidP="006D613C">
            <w:pPr>
              <w:rPr>
                <w:sz w:val="20"/>
                <w:szCs w:val="20"/>
              </w:rPr>
            </w:pPr>
          </w:p>
        </w:tc>
        <w:tc>
          <w:tcPr>
            <w:tcW w:w="0" w:type="auto"/>
            <w:shd w:val="clear" w:color="auto" w:fill="auto"/>
          </w:tcPr>
          <w:p w14:paraId="23424E42" w14:textId="77777777" w:rsidR="001753D5" w:rsidRPr="00983E1A" w:rsidRDefault="001753D5" w:rsidP="006D613C">
            <w:pPr>
              <w:rPr>
                <w:sz w:val="20"/>
                <w:szCs w:val="20"/>
              </w:rPr>
            </w:pPr>
            <w:r w:rsidRPr="00983E1A">
              <w:rPr>
                <w:sz w:val="20"/>
                <w:szCs w:val="20"/>
              </w:rPr>
              <w:t>Infant was BF for 1 month post maternal IFX treatment.</w:t>
            </w:r>
          </w:p>
        </w:tc>
        <w:tc>
          <w:tcPr>
            <w:tcW w:w="0" w:type="auto"/>
            <w:shd w:val="clear" w:color="auto" w:fill="auto"/>
          </w:tcPr>
          <w:p w14:paraId="41C105F4" w14:textId="77777777" w:rsidR="001753D5" w:rsidRPr="00983E1A" w:rsidRDefault="001753D5" w:rsidP="006D613C">
            <w:pPr>
              <w:rPr>
                <w:sz w:val="20"/>
                <w:szCs w:val="20"/>
              </w:rPr>
            </w:pPr>
            <w:r w:rsidRPr="00983E1A">
              <w:rPr>
                <w:sz w:val="20"/>
                <w:szCs w:val="20"/>
              </w:rPr>
              <w:t>-Noted normal development at follow-up (timing n/a).</w:t>
            </w:r>
          </w:p>
        </w:tc>
        <w:tc>
          <w:tcPr>
            <w:tcW w:w="0" w:type="auto"/>
            <w:shd w:val="clear" w:color="auto" w:fill="auto"/>
          </w:tcPr>
          <w:p w14:paraId="250E4286" w14:textId="77777777" w:rsidR="001753D5" w:rsidRPr="00983E1A" w:rsidRDefault="001753D5" w:rsidP="006D613C">
            <w:pPr>
              <w:rPr>
                <w:sz w:val="20"/>
                <w:szCs w:val="20"/>
              </w:rPr>
            </w:pPr>
            <w:r w:rsidRPr="00983E1A">
              <w:rPr>
                <w:sz w:val="20"/>
                <w:szCs w:val="20"/>
              </w:rPr>
              <w:t>NR</w:t>
            </w:r>
          </w:p>
        </w:tc>
        <w:tc>
          <w:tcPr>
            <w:tcW w:w="0" w:type="auto"/>
          </w:tcPr>
          <w:p w14:paraId="2F1AE333"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358AF12C"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2E52F010"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3ED06FCD" w14:textId="77777777" w:rsidR="001753D5" w:rsidRPr="002E25D9" w:rsidRDefault="001753D5" w:rsidP="006D613C">
            <w:pPr>
              <w:rPr>
                <w:sz w:val="20"/>
                <w:szCs w:val="20"/>
              </w:rPr>
            </w:pPr>
            <w:r w:rsidRPr="002E25D9">
              <w:rPr>
                <w:sz w:val="20"/>
                <w:szCs w:val="20"/>
              </w:rPr>
              <w:t>NR</w:t>
            </w:r>
          </w:p>
        </w:tc>
      </w:tr>
      <w:tr w:rsidR="001753D5" w:rsidRPr="00983E1A" w14:paraId="043A065B" w14:textId="77777777" w:rsidTr="006D613C">
        <w:trPr>
          <w:trHeight w:val="229"/>
        </w:trPr>
        <w:tc>
          <w:tcPr>
            <w:tcW w:w="0" w:type="auto"/>
            <w:vMerge/>
            <w:shd w:val="clear" w:color="auto" w:fill="auto"/>
          </w:tcPr>
          <w:p w14:paraId="771055C6" w14:textId="77777777" w:rsidR="001753D5" w:rsidRPr="00983E1A" w:rsidRDefault="001753D5" w:rsidP="006D613C">
            <w:pPr>
              <w:rPr>
                <w:color w:val="000000"/>
                <w:sz w:val="20"/>
                <w:szCs w:val="20"/>
              </w:rPr>
            </w:pPr>
          </w:p>
        </w:tc>
        <w:tc>
          <w:tcPr>
            <w:tcW w:w="0" w:type="auto"/>
            <w:vMerge/>
            <w:shd w:val="clear" w:color="auto" w:fill="auto"/>
          </w:tcPr>
          <w:p w14:paraId="48B78244" w14:textId="77777777" w:rsidR="001753D5" w:rsidRPr="00983E1A" w:rsidRDefault="001753D5" w:rsidP="006D613C">
            <w:pPr>
              <w:rPr>
                <w:sz w:val="20"/>
                <w:szCs w:val="20"/>
              </w:rPr>
            </w:pPr>
          </w:p>
        </w:tc>
        <w:tc>
          <w:tcPr>
            <w:tcW w:w="0" w:type="auto"/>
            <w:shd w:val="clear" w:color="auto" w:fill="auto"/>
          </w:tcPr>
          <w:p w14:paraId="430D55ED" w14:textId="1ADD9DDB" w:rsidR="001753D5" w:rsidRPr="00983E1A" w:rsidRDefault="001753D5" w:rsidP="006D613C">
            <w:pPr>
              <w:rPr>
                <w:sz w:val="20"/>
                <w:szCs w:val="20"/>
              </w:rPr>
            </w:pPr>
            <w:r w:rsidRPr="00983E1A">
              <w:rPr>
                <w:sz w:val="20"/>
                <w:szCs w:val="20"/>
              </w:rPr>
              <w:t>Case Series</w:t>
            </w:r>
            <w:r w:rsidRPr="002E25D9">
              <w:rPr>
                <w:sz w:val="20"/>
                <w:szCs w:val="20"/>
              </w:rPr>
              <w:fldChar w:fldCharType="begin">
                <w:fldData xml:space="preserve">PEVuZE5vdGU+PENpdGU+PEF1dGhvcj5Hcm9zZW48L0F1dGhvcj48WWVhcj4yMDE0PC9ZZWFyPjxS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</w:fldData>
              </w:fldChar>
            </w:r>
            <w:r w:rsidR="00FA5BEB">
              <w:rPr>
                <w:sz w:val="20"/>
                <w:szCs w:val="20"/>
              </w:rPr>
              <w:instrText xml:space="preserve"> ADDIN EN.CITE </w:instrText>
            </w:r>
            <w:r w:rsidR="00FA5BEB">
              <w:rPr>
                <w:sz w:val="20"/>
                <w:szCs w:val="20"/>
              </w:rPr>
              <w:fldChar w:fldCharType="begin">
                <w:fldData xml:space="preserve">PEVuZE5vdGU+PENpdGU+PEF1dGhvcj5Hcm9zZW48L0F1dGhvcj48WWVhcj4yMDE0PC9ZZWFyPjxS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17</w:t>
            </w:r>
            <w:r w:rsidRPr="002E25D9">
              <w:rPr>
                <w:sz w:val="20"/>
                <w:szCs w:val="20"/>
              </w:rPr>
              <w:fldChar w:fldCharType="end"/>
            </w:r>
          </w:p>
        </w:tc>
        <w:tc>
          <w:tcPr>
            <w:tcW w:w="0" w:type="auto"/>
            <w:shd w:val="clear" w:color="auto" w:fill="auto"/>
          </w:tcPr>
          <w:p w14:paraId="71A63C29" w14:textId="77777777" w:rsidR="001753D5" w:rsidRPr="00983E1A" w:rsidRDefault="001753D5" w:rsidP="006D613C">
            <w:pPr>
              <w:rPr>
                <w:sz w:val="20"/>
                <w:szCs w:val="20"/>
              </w:rPr>
            </w:pPr>
            <w:r w:rsidRPr="00983E1A">
              <w:rPr>
                <w:sz w:val="20"/>
                <w:szCs w:val="20"/>
              </w:rPr>
              <w:t>IBD (CD &amp; UC)</w:t>
            </w:r>
          </w:p>
        </w:tc>
        <w:tc>
          <w:tcPr>
            <w:tcW w:w="0" w:type="auto"/>
            <w:shd w:val="clear" w:color="auto" w:fill="auto"/>
          </w:tcPr>
          <w:p w14:paraId="115EF3A6" w14:textId="77777777" w:rsidR="001753D5" w:rsidRPr="00983E1A" w:rsidRDefault="001753D5" w:rsidP="006D613C">
            <w:pPr>
              <w:rPr>
                <w:sz w:val="20"/>
                <w:szCs w:val="20"/>
              </w:rPr>
            </w:pPr>
            <w:r w:rsidRPr="00983E1A">
              <w:rPr>
                <w:sz w:val="20"/>
                <w:szCs w:val="20"/>
              </w:rPr>
              <w:t>3</w:t>
            </w:r>
          </w:p>
        </w:tc>
        <w:tc>
          <w:tcPr>
            <w:tcW w:w="0" w:type="auto"/>
            <w:shd w:val="clear" w:color="auto" w:fill="auto"/>
          </w:tcPr>
          <w:p w14:paraId="02B5D970" w14:textId="77777777" w:rsidR="001753D5" w:rsidRPr="00983E1A" w:rsidRDefault="001753D5" w:rsidP="006D613C">
            <w:pPr>
              <w:rPr>
                <w:sz w:val="20"/>
                <w:szCs w:val="20"/>
              </w:rPr>
            </w:pPr>
            <w:r w:rsidRPr="00983E1A">
              <w:rPr>
                <w:sz w:val="20"/>
                <w:szCs w:val="20"/>
              </w:rPr>
              <w:t>-IFX treatment before, during &amp; after pregnancy (dosage not specified) in 2 women.</w:t>
            </w:r>
          </w:p>
          <w:p w14:paraId="15633EA9" w14:textId="77777777" w:rsidR="001753D5" w:rsidRPr="00983E1A" w:rsidRDefault="001753D5" w:rsidP="006D613C">
            <w:pPr>
              <w:rPr>
                <w:sz w:val="20"/>
                <w:szCs w:val="20"/>
              </w:rPr>
            </w:pPr>
            <w:r w:rsidRPr="00983E1A">
              <w:rPr>
                <w:sz w:val="20"/>
                <w:szCs w:val="20"/>
              </w:rPr>
              <w:t>-IFX was initiated postpartum in 1 woman.</w:t>
            </w:r>
          </w:p>
        </w:tc>
        <w:tc>
          <w:tcPr>
            <w:tcW w:w="0" w:type="auto"/>
            <w:shd w:val="clear" w:color="auto" w:fill="auto"/>
          </w:tcPr>
          <w:p w14:paraId="1B6789E1"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6E2134DB" w14:textId="77777777" w:rsidR="001753D5" w:rsidRPr="00983E1A" w:rsidRDefault="001753D5" w:rsidP="006D613C">
            <w:pPr>
              <w:rPr>
                <w:sz w:val="20"/>
                <w:szCs w:val="20"/>
              </w:rPr>
            </w:pPr>
            <w:r w:rsidRPr="00983E1A">
              <w:rPr>
                <w:sz w:val="20"/>
                <w:szCs w:val="20"/>
              </w:rPr>
              <w:t>3 infants were BF post maternal IFX treatment.</w:t>
            </w:r>
          </w:p>
        </w:tc>
        <w:tc>
          <w:tcPr>
            <w:tcW w:w="0" w:type="auto"/>
            <w:shd w:val="clear" w:color="auto" w:fill="auto"/>
          </w:tcPr>
          <w:p w14:paraId="0AF5B7A3" w14:textId="77777777" w:rsidR="001753D5" w:rsidRPr="00983E1A" w:rsidRDefault="001753D5" w:rsidP="006D613C">
            <w:pPr>
              <w:rPr>
                <w:sz w:val="20"/>
                <w:szCs w:val="20"/>
              </w:rPr>
            </w:pPr>
            <w:r w:rsidRPr="00983E1A">
              <w:rPr>
                <w:sz w:val="20"/>
                <w:szCs w:val="20"/>
              </w:rPr>
              <w:t>At follow-up (timing n/a), all children were healthy with no adverse events.</w:t>
            </w:r>
          </w:p>
        </w:tc>
        <w:tc>
          <w:tcPr>
            <w:tcW w:w="0" w:type="auto"/>
            <w:shd w:val="clear" w:color="auto" w:fill="auto"/>
          </w:tcPr>
          <w:p w14:paraId="0F92A848"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084E9140" w14:textId="77777777" w:rsidR="001753D5" w:rsidRPr="00983E1A" w:rsidRDefault="001753D5" w:rsidP="006D613C">
            <w:pPr>
              <w:rPr>
                <w:sz w:val="20"/>
                <w:szCs w:val="20"/>
              </w:rPr>
            </w:pPr>
            <w:r w:rsidRPr="00983E1A">
              <w:rPr>
                <w:sz w:val="20"/>
                <w:szCs w:val="20"/>
              </w:rPr>
              <w:t>-3 mothers with detectable IFX in serially collected BM from time of infusion to 130h post treatment.</w:t>
            </w:r>
          </w:p>
          <w:p w14:paraId="4926F57A" w14:textId="77777777" w:rsidR="001753D5" w:rsidRPr="00983E1A" w:rsidRDefault="001753D5" w:rsidP="006D613C">
            <w:pPr>
              <w:rPr>
                <w:sz w:val="20"/>
                <w:szCs w:val="20"/>
              </w:rPr>
            </w:pPr>
            <w:r w:rsidRPr="00983E1A">
              <w:rPr>
                <w:sz w:val="20"/>
                <w:szCs w:val="20"/>
              </w:rPr>
              <w:t>-2/3 mothers had detectable IFX within first 5d post 1</w:t>
            </w:r>
            <w:r w:rsidRPr="00983E1A">
              <w:rPr>
                <w:sz w:val="20"/>
                <w:szCs w:val="20"/>
                <w:vertAlign w:val="superscript"/>
              </w:rPr>
              <w:t>st</w:t>
            </w:r>
            <w:r w:rsidRPr="00983E1A">
              <w:rPr>
                <w:sz w:val="20"/>
                <w:szCs w:val="20"/>
              </w:rPr>
              <w:t xml:space="preserve"> treatment &amp; all </w:t>
            </w:r>
            <w:r w:rsidRPr="00983E1A">
              <w:rPr>
                <w:sz w:val="20"/>
                <w:szCs w:val="20"/>
              </w:rPr>
              <w:lastRenderedPageBreak/>
              <w:t>subsequent samples; 1/3 with detectable IFX in samples 4 &amp; 6d post 1</w:t>
            </w:r>
            <w:r w:rsidRPr="00983E1A">
              <w:rPr>
                <w:sz w:val="20"/>
                <w:szCs w:val="20"/>
                <w:vertAlign w:val="superscript"/>
              </w:rPr>
              <w:t>st</w:t>
            </w:r>
            <w:r w:rsidRPr="00983E1A">
              <w:rPr>
                <w:sz w:val="20"/>
                <w:szCs w:val="20"/>
              </w:rPr>
              <w:t xml:space="preserve"> treatment &amp; all samples post maintenance infusion.</w:t>
            </w:r>
          </w:p>
        </w:tc>
        <w:tc>
          <w:tcPr>
            <w:tcW w:w="0" w:type="auto"/>
            <w:shd w:val="clear" w:color="auto" w:fill="auto"/>
          </w:tcPr>
          <w:p w14:paraId="76A4301E" w14:textId="77777777" w:rsidR="001753D5" w:rsidRPr="00983E1A" w:rsidRDefault="001753D5" w:rsidP="006D613C">
            <w:pPr>
              <w:rPr>
                <w:sz w:val="20"/>
                <w:szCs w:val="20"/>
              </w:rPr>
            </w:pPr>
            <w:r w:rsidRPr="00983E1A">
              <w:rPr>
                <w:sz w:val="20"/>
                <w:szCs w:val="20"/>
              </w:rPr>
              <w:lastRenderedPageBreak/>
              <w:t>0.300 (0.130-0.300)</w:t>
            </w:r>
          </w:p>
        </w:tc>
        <w:tc>
          <w:tcPr>
            <w:tcW w:w="0" w:type="auto"/>
            <w:shd w:val="clear" w:color="auto" w:fill="auto"/>
          </w:tcPr>
          <w:p w14:paraId="13D6F732" w14:textId="77777777" w:rsidR="001753D5" w:rsidRPr="00983E1A" w:rsidRDefault="001753D5" w:rsidP="006D613C">
            <w:pPr>
              <w:rPr>
                <w:sz w:val="20"/>
                <w:szCs w:val="20"/>
              </w:rPr>
            </w:pPr>
            <w:r w:rsidRPr="00983E1A">
              <w:rPr>
                <w:sz w:val="20"/>
                <w:szCs w:val="20"/>
              </w:rPr>
              <w:t xml:space="preserve">Approximately 80 hours </w:t>
            </w:r>
          </w:p>
        </w:tc>
        <w:tc>
          <w:tcPr>
            <w:tcW w:w="0" w:type="auto"/>
            <w:shd w:val="clear" w:color="auto" w:fill="auto"/>
          </w:tcPr>
          <w:p w14:paraId="38D5FC3A" w14:textId="77777777" w:rsidR="001753D5" w:rsidRPr="002E25D9" w:rsidRDefault="001753D5" w:rsidP="006D613C">
            <w:pPr>
              <w:rPr>
                <w:sz w:val="20"/>
                <w:szCs w:val="20"/>
              </w:rPr>
            </w:pPr>
            <w:r w:rsidRPr="002E25D9">
              <w:rPr>
                <w:sz w:val="20"/>
                <w:szCs w:val="20"/>
              </w:rPr>
              <w:t xml:space="preserve">Absolute infant dose 0.15mg/kg/day (based on </w:t>
            </w:r>
            <w:proofErr w:type="spellStart"/>
            <w:r w:rsidRPr="002E25D9">
              <w:rPr>
                <w:sz w:val="20"/>
                <w:szCs w:val="20"/>
              </w:rPr>
              <w:t>C</w:t>
            </w:r>
            <w:r w:rsidRPr="002E25D9">
              <w:rPr>
                <w:sz w:val="20"/>
                <w:szCs w:val="20"/>
                <w:vertAlign w:val="subscript"/>
              </w:rPr>
              <w:t>max</w:t>
            </w:r>
            <w:proofErr w:type="spellEnd"/>
            <w:r w:rsidRPr="002E25D9">
              <w:rPr>
                <w:sz w:val="20"/>
                <w:szCs w:val="20"/>
              </w:rPr>
              <w:t xml:space="preserve"> in BM &amp; taking variation in recovery rate into account).</w:t>
            </w:r>
          </w:p>
        </w:tc>
      </w:tr>
      <w:tr w:rsidR="001753D5" w:rsidRPr="00983E1A" w14:paraId="6A77B395" w14:textId="77777777" w:rsidTr="006D613C">
        <w:trPr>
          <w:trHeight w:val="229"/>
        </w:trPr>
        <w:tc>
          <w:tcPr>
            <w:tcW w:w="0" w:type="auto"/>
            <w:vMerge/>
            <w:shd w:val="clear" w:color="auto" w:fill="auto"/>
          </w:tcPr>
          <w:p w14:paraId="411276E6" w14:textId="77777777" w:rsidR="001753D5" w:rsidRPr="00983E1A" w:rsidRDefault="001753D5" w:rsidP="006D613C">
            <w:pPr>
              <w:rPr>
                <w:color w:val="000000"/>
                <w:sz w:val="20"/>
                <w:szCs w:val="20"/>
              </w:rPr>
            </w:pPr>
          </w:p>
        </w:tc>
        <w:tc>
          <w:tcPr>
            <w:tcW w:w="0" w:type="auto"/>
            <w:vMerge/>
            <w:shd w:val="clear" w:color="auto" w:fill="auto"/>
          </w:tcPr>
          <w:p w14:paraId="7C6824FA" w14:textId="77777777" w:rsidR="001753D5" w:rsidRPr="00983E1A" w:rsidRDefault="001753D5" w:rsidP="006D613C">
            <w:pPr>
              <w:rPr>
                <w:sz w:val="20"/>
                <w:szCs w:val="20"/>
              </w:rPr>
            </w:pPr>
          </w:p>
        </w:tc>
        <w:tc>
          <w:tcPr>
            <w:tcW w:w="0" w:type="auto"/>
            <w:shd w:val="clear" w:color="auto" w:fill="auto"/>
          </w:tcPr>
          <w:p w14:paraId="425F7957" w14:textId="5A949EA5" w:rsidR="001753D5" w:rsidRPr="00983E1A" w:rsidRDefault="001753D5" w:rsidP="006D613C">
            <w:pPr>
              <w:rPr>
                <w:sz w:val="20"/>
                <w:szCs w:val="20"/>
              </w:rPr>
            </w:pPr>
            <w:r w:rsidRPr="00983E1A">
              <w:rPr>
                <w:sz w:val="20"/>
                <w:szCs w:val="20"/>
              </w:rPr>
              <w:t>Case Series</w:t>
            </w:r>
            <w:r w:rsidRPr="002E25D9">
              <w:rPr>
                <w:sz w:val="20"/>
                <w:szCs w:val="20"/>
              </w:rPr>
              <w:fldChar w:fldCharType="begin">
                <w:fldData xml:space="preserve">PEVuZE5vdGU+PENpdGU+PEF1dGhvcj5LYW5lPC9BdXRob3I+PFllYXI+MjAwOTwvWWVhcj48UmVj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</w:fldData>
              </w:fldChar>
            </w:r>
            <w:r w:rsidR="00FA5BEB">
              <w:rPr>
                <w:sz w:val="20"/>
                <w:szCs w:val="20"/>
              </w:rPr>
              <w:instrText xml:space="preserve"> ADDIN EN.CITE </w:instrText>
            </w:r>
            <w:r w:rsidR="00FA5BEB">
              <w:rPr>
                <w:sz w:val="20"/>
                <w:szCs w:val="20"/>
              </w:rPr>
              <w:fldChar w:fldCharType="begin">
                <w:fldData xml:space="preserve">PEVuZE5vdGU+PENpdGU+PEF1dGhvcj5LYW5lPC9BdXRob3I+PFllYXI+MjAwOTwvWWVhcj48UmVj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18</w:t>
            </w:r>
            <w:r w:rsidRPr="002E25D9">
              <w:rPr>
                <w:sz w:val="20"/>
                <w:szCs w:val="20"/>
              </w:rPr>
              <w:fldChar w:fldCharType="end"/>
            </w:r>
          </w:p>
        </w:tc>
        <w:tc>
          <w:tcPr>
            <w:tcW w:w="0" w:type="auto"/>
            <w:shd w:val="clear" w:color="auto" w:fill="auto"/>
          </w:tcPr>
          <w:p w14:paraId="63BED572" w14:textId="77777777" w:rsidR="001753D5" w:rsidRPr="00983E1A" w:rsidRDefault="001753D5" w:rsidP="006D613C">
            <w:pPr>
              <w:rPr>
                <w:sz w:val="20"/>
                <w:szCs w:val="20"/>
              </w:rPr>
            </w:pPr>
            <w:r w:rsidRPr="00983E1A">
              <w:rPr>
                <w:sz w:val="20"/>
                <w:szCs w:val="20"/>
              </w:rPr>
              <w:t>CD</w:t>
            </w:r>
          </w:p>
        </w:tc>
        <w:tc>
          <w:tcPr>
            <w:tcW w:w="0" w:type="auto"/>
            <w:shd w:val="clear" w:color="auto" w:fill="auto"/>
          </w:tcPr>
          <w:p w14:paraId="2B0F6443" w14:textId="77777777" w:rsidR="001753D5" w:rsidRPr="00983E1A" w:rsidRDefault="001753D5" w:rsidP="006D613C">
            <w:pPr>
              <w:rPr>
                <w:sz w:val="20"/>
                <w:szCs w:val="20"/>
              </w:rPr>
            </w:pPr>
            <w:r w:rsidRPr="00983E1A">
              <w:rPr>
                <w:sz w:val="20"/>
                <w:szCs w:val="20"/>
              </w:rPr>
              <w:t>3</w:t>
            </w:r>
          </w:p>
        </w:tc>
        <w:tc>
          <w:tcPr>
            <w:tcW w:w="0" w:type="auto"/>
            <w:shd w:val="clear" w:color="auto" w:fill="auto"/>
          </w:tcPr>
          <w:p w14:paraId="08861CC2" w14:textId="77777777" w:rsidR="001753D5" w:rsidRPr="00983E1A" w:rsidRDefault="001753D5" w:rsidP="006D613C">
            <w:pPr>
              <w:rPr>
                <w:sz w:val="20"/>
                <w:szCs w:val="20"/>
              </w:rPr>
            </w:pPr>
            <w:r w:rsidRPr="00983E1A">
              <w:rPr>
                <w:sz w:val="20"/>
                <w:szCs w:val="20"/>
              </w:rPr>
              <w:t>-5mg/kg given at 0, 2, 6w then q8w maintenance infusions.</w:t>
            </w:r>
          </w:p>
          <w:p w14:paraId="1C09FDB8" w14:textId="77777777" w:rsidR="001753D5" w:rsidRPr="00983E1A" w:rsidRDefault="001753D5" w:rsidP="006D613C">
            <w:pPr>
              <w:rPr>
                <w:sz w:val="20"/>
                <w:szCs w:val="20"/>
              </w:rPr>
            </w:pPr>
            <w:r w:rsidRPr="00983E1A">
              <w:rPr>
                <w:sz w:val="20"/>
                <w:szCs w:val="20"/>
              </w:rPr>
              <w:t>-IFX was initiated prior to conception in 2 pregnancies &amp; during the 2</w:t>
            </w:r>
            <w:r w:rsidRPr="00983E1A">
              <w:rPr>
                <w:sz w:val="20"/>
                <w:szCs w:val="20"/>
                <w:vertAlign w:val="superscript"/>
              </w:rPr>
              <w:t>nd</w:t>
            </w:r>
            <w:r w:rsidRPr="00983E1A">
              <w:rPr>
                <w:sz w:val="20"/>
                <w:szCs w:val="20"/>
              </w:rPr>
              <w:t xml:space="preserve"> trimester of 1 pregnancy.</w:t>
            </w:r>
          </w:p>
          <w:p w14:paraId="46573B02" w14:textId="77777777" w:rsidR="001753D5" w:rsidRPr="00983E1A" w:rsidRDefault="001753D5" w:rsidP="006D613C">
            <w:pPr>
              <w:rPr>
                <w:sz w:val="20"/>
                <w:szCs w:val="20"/>
              </w:rPr>
            </w:pPr>
            <w:r w:rsidRPr="00983E1A">
              <w:rPr>
                <w:sz w:val="20"/>
                <w:szCs w:val="20"/>
              </w:rPr>
              <w:t xml:space="preserve">-The last dose of IFX was </w:t>
            </w:r>
            <w:r w:rsidRPr="00983E1A">
              <w:rPr>
                <w:sz w:val="20"/>
                <w:szCs w:val="20"/>
              </w:rPr>
              <w:lastRenderedPageBreak/>
              <w:t>given in the 3</w:t>
            </w:r>
            <w:r w:rsidRPr="00983E1A">
              <w:rPr>
                <w:sz w:val="20"/>
                <w:szCs w:val="20"/>
                <w:vertAlign w:val="superscript"/>
              </w:rPr>
              <w:t>rd</w:t>
            </w:r>
            <w:r w:rsidRPr="00983E1A">
              <w:rPr>
                <w:sz w:val="20"/>
                <w:szCs w:val="20"/>
              </w:rPr>
              <w:t xml:space="preserve"> trimester of all 3 pregnancies and resumed postpartum.</w:t>
            </w:r>
          </w:p>
        </w:tc>
        <w:tc>
          <w:tcPr>
            <w:tcW w:w="0" w:type="auto"/>
            <w:shd w:val="clear" w:color="auto" w:fill="auto"/>
          </w:tcPr>
          <w:p w14:paraId="1B7F9A4A" w14:textId="77777777" w:rsidR="001753D5" w:rsidRPr="00983E1A" w:rsidRDefault="001753D5" w:rsidP="006D613C">
            <w:pPr>
              <w:rPr>
                <w:sz w:val="20"/>
                <w:szCs w:val="20"/>
              </w:rPr>
            </w:pPr>
            <w:r w:rsidRPr="00983E1A">
              <w:rPr>
                <w:sz w:val="20"/>
                <w:szCs w:val="20"/>
              </w:rPr>
              <w:lastRenderedPageBreak/>
              <w:t>-3 healthy infants (2 full-term, 1 at 36w).</w:t>
            </w:r>
          </w:p>
          <w:p w14:paraId="094EC534" w14:textId="77777777" w:rsidR="001753D5" w:rsidRPr="00983E1A" w:rsidRDefault="001753D5" w:rsidP="006D613C">
            <w:pPr>
              <w:rPr>
                <w:sz w:val="20"/>
                <w:szCs w:val="20"/>
              </w:rPr>
            </w:pPr>
            <w:r w:rsidRPr="00983E1A">
              <w:rPr>
                <w:sz w:val="20"/>
                <w:szCs w:val="20"/>
              </w:rPr>
              <w:t xml:space="preserve">- In pregnancy carried to 36w, the mother was untreated for 6 years &amp; had CD flare in 1st trimester </w:t>
            </w:r>
            <w:r w:rsidRPr="00983E1A">
              <w:rPr>
                <w:sz w:val="20"/>
                <w:szCs w:val="20"/>
              </w:rPr>
              <w:lastRenderedPageBreak/>
              <w:t>treated with steroids &amp; IFX initiation at 19, 21 &amp; 25w.</w:t>
            </w:r>
          </w:p>
        </w:tc>
        <w:tc>
          <w:tcPr>
            <w:tcW w:w="0" w:type="auto"/>
            <w:shd w:val="clear" w:color="auto" w:fill="auto"/>
          </w:tcPr>
          <w:p w14:paraId="2DF017D6" w14:textId="77777777" w:rsidR="001753D5" w:rsidRPr="00983E1A" w:rsidRDefault="001753D5" w:rsidP="006D613C">
            <w:pPr>
              <w:rPr>
                <w:sz w:val="20"/>
                <w:szCs w:val="20"/>
              </w:rPr>
            </w:pPr>
            <w:r w:rsidRPr="00983E1A">
              <w:rPr>
                <w:sz w:val="20"/>
                <w:szCs w:val="20"/>
              </w:rPr>
              <w:lastRenderedPageBreak/>
              <w:t>3 infants were BF post maternal IFX treatment.</w:t>
            </w:r>
          </w:p>
        </w:tc>
        <w:tc>
          <w:tcPr>
            <w:tcW w:w="0" w:type="auto"/>
            <w:shd w:val="clear" w:color="auto" w:fill="auto"/>
          </w:tcPr>
          <w:p w14:paraId="6ECF2C34" w14:textId="77777777" w:rsidR="001753D5" w:rsidRPr="00983E1A" w:rsidRDefault="001753D5" w:rsidP="006D613C">
            <w:pPr>
              <w:rPr>
                <w:sz w:val="20"/>
                <w:szCs w:val="20"/>
              </w:rPr>
            </w:pPr>
            <w:r w:rsidRPr="00983E1A">
              <w:rPr>
                <w:sz w:val="20"/>
                <w:szCs w:val="20"/>
              </w:rPr>
              <w:t>At approximately 12 months, follow-up with all 3 infants showed normal development, no serious infections &amp; routine vaccinations.</w:t>
            </w:r>
          </w:p>
        </w:tc>
        <w:tc>
          <w:tcPr>
            <w:tcW w:w="0" w:type="auto"/>
            <w:shd w:val="clear" w:color="auto" w:fill="auto"/>
          </w:tcPr>
          <w:p w14:paraId="1CDFC153"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4F085F7F" w14:textId="77777777" w:rsidR="001753D5" w:rsidRPr="00983E1A" w:rsidRDefault="001753D5" w:rsidP="006D613C">
            <w:pPr>
              <w:rPr>
                <w:sz w:val="20"/>
                <w:szCs w:val="20"/>
              </w:rPr>
            </w:pPr>
            <w:r w:rsidRPr="00983E1A">
              <w:rPr>
                <w:sz w:val="20"/>
                <w:szCs w:val="20"/>
              </w:rPr>
              <w:t xml:space="preserve">3 mothers with no detectable IFX in BM 7 to 43d post infusion. </w:t>
            </w:r>
          </w:p>
          <w:p w14:paraId="0F447CE2" w14:textId="77777777" w:rsidR="001753D5" w:rsidRPr="00983E1A" w:rsidRDefault="001753D5" w:rsidP="006D613C">
            <w:pPr>
              <w:rPr>
                <w:sz w:val="20"/>
                <w:szCs w:val="20"/>
              </w:rPr>
            </w:pPr>
          </w:p>
        </w:tc>
        <w:tc>
          <w:tcPr>
            <w:tcW w:w="0" w:type="auto"/>
            <w:shd w:val="clear" w:color="auto" w:fill="auto"/>
          </w:tcPr>
          <w:p w14:paraId="5177933D" w14:textId="77777777" w:rsidR="001753D5" w:rsidRPr="00983E1A" w:rsidRDefault="001753D5" w:rsidP="006D613C">
            <w:pPr>
              <w:rPr>
                <w:sz w:val="20"/>
                <w:szCs w:val="20"/>
              </w:rPr>
            </w:pPr>
            <w:r w:rsidRPr="00983E1A">
              <w:rPr>
                <w:sz w:val="20"/>
                <w:szCs w:val="20"/>
              </w:rPr>
              <w:t xml:space="preserve">Not detectable (&lt;0.10 </w:t>
            </w:r>
            <w:r w:rsidRPr="00983E1A">
              <w:rPr>
                <w:sz w:val="20"/>
                <w:szCs w:val="20"/>
              </w:rPr>
              <w:sym w:font="Symbol" w:char="F06D"/>
            </w:r>
            <w:r w:rsidRPr="00983E1A">
              <w:rPr>
                <w:sz w:val="20"/>
                <w:szCs w:val="20"/>
              </w:rPr>
              <w:t xml:space="preserve">g/mL detection limit). </w:t>
            </w:r>
          </w:p>
        </w:tc>
        <w:tc>
          <w:tcPr>
            <w:tcW w:w="0" w:type="auto"/>
            <w:shd w:val="clear" w:color="auto" w:fill="auto"/>
          </w:tcPr>
          <w:p w14:paraId="73585A48" w14:textId="77777777" w:rsidR="001753D5" w:rsidRPr="00983E1A" w:rsidRDefault="001753D5" w:rsidP="006D613C">
            <w:pPr>
              <w:rPr>
                <w:sz w:val="20"/>
                <w:szCs w:val="20"/>
              </w:rPr>
            </w:pPr>
            <w:r w:rsidRPr="00983E1A">
              <w:rPr>
                <w:sz w:val="20"/>
                <w:szCs w:val="20"/>
              </w:rPr>
              <w:t>n/a</w:t>
            </w:r>
          </w:p>
        </w:tc>
        <w:tc>
          <w:tcPr>
            <w:tcW w:w="0" w:type="auto"/>
            <w:shd w:val="clear" w:color="auto" w:fill="auto"/>
          </w:tcPr>
          <w:p w14:paraId="1F8C752B" w14:textId="77777777" w:rsidR="001753D5" w:rsidRPr="002E25D9" w:rsidRDefault="001753D5" w:rsidP="006D613C">
            <w:pPr>
              <w:rPr>
                <w:sz w:val="20"/>
                <w:szCs w:val="20"/>
              </w:rPr>
            </w:pPr>
            <w:r w:rsidRPr="002E25D9">
              <w:rPr>
                <w:sz w:val="20"/>
                <w:szCs w:val="20"/>
              </w:rPr>
              <w:t>Not detectable (2 infants with serum 10 to 57d postpartum)</w:t>
            </w:r>
          </w:p>
        </w:tc>
      </w:tr>
      <w:tr w:rsidR="001753D5" w:rsidRPr="00983E1A" w14:paraId="5EF4660A" w14:textId="77777777" w:rsidTr="006D613C">
        <w:trPr>
          <w:trHeight w:val="229"/>
        </w:trPr>
        <w:tc>
          <w:tcPr>
            <w:tcW w:w="0" w:type="auto"/>
            <w:vMerge/>
            <w:shd w:val="clear" w:color="auto" w:fill="auto"/>
          </w:tcPr>
          <w:p w14:paraId="0D31477B" w14:textId="77777777" w:rsidR="001753D5" w:rsidRPr="00983E1A" w:rsidRDefault="001753D5" w:rsidP="006D613C">
            <w:pPr>
              <w:rPr>
                <w:color w:val="000000"/>
                <w:sz w:val="20"/>
                <w:szCs w:val="20"/>
              </w:rPr>
            </w:pPr>
          </w:p>
        </w:tc>
        <w:tc>
          <w:tcPr>
            <w:tcW w:w="0" w:type="auto"/>
            <w:vMerge/>
            <w:shd w:val="clear" w:color="auto" w:fill="auto"/>
          </w:tcPr>
          <w:p w14:paraId="368FDFD3" w14:textId="77777777" w:rsidR="001753D5" w:rsidRPr="00983E1A" w:rsidRDefault="001753D5" w:rsidP="006D613C">
            <w:pPr>
              <w:rPr>
                <w:sz w:val="20"/>
                <w:szCs w:val="20"/>
              </w:rPr>
            </w:pPr>
          </w:p>
        </w:tc>
        <w:tc>
          <w:tcPr>
            <w:tcW w:w="0" w:type="auto"/>
            <w:shd w:val="clear" w:color="auto" w:fill="auto"/>
          </w:tcPr>
          <w:p w14:paraId="488A6696" w14:textId="7A7BD434" w:rsidR="001753D5" w:rsidRPr="00983E1A" w:rsidRDefault="001753D5" w:rsidP="006D613C">
            <w:pPr>
              <w:rPr>
                <w:sz w:val="20"/>
                <w:szCs w:val="20"/>
              </w:rPr>
            </w:pPr>
            <w:r w:rsidRPr="00983E1A">
              <w:rPr>
                <w:sz w:val="20"/>
                <w:szCs w:val="20"/>
              </w:rPr>
              <w:t>Cohort Study</w:t>
            </w:r>
            <w:r w:rsidRPr="002E25D9">
              <w:rPr>
                <w:sz w:val="20"/>
                <w:szCs w:val="20"/>
              </w:rPr>
              <w:fldChar w:fldCharType="begin"/>
            </w:r>
            <w:r w:rsidR="00FA5BEB">
              <w:rPr>
                <w:sz w:val="20"/>
                <w:szCs w:val="20"/>
              </w:rPr>
              <w:instrText xml:space="preserve"> ADDIN EN.CITE &lt;EndNote&gt;&lt;Cite&gt;&lt;Author&gt;Ben-Horin&lt;/Author&gt;&lt;Year&gt;2011&lt;/Year&gt;&lt;RecNum&gt;251&lt;/RecNum&gt;&lt;DisplayText&gt;&lt;style face="superscript"&gt;19&lt;/style&gt;&lt;/DisplayText&gt;&lt;record&gt;&lt;rec-number&gt;251&lt;/rec-number&gt;&lt;foreign-keys&gt;&lt;key app="EN" db-id="ftd5efzt0fvvrdex55gpwwfxaxddx502faxa" timestamp="1585025597" guid="9eb6e49d-9463-4d8c-8f01-2805092e9972"&gt;251&lt;/key&gt;&lt;/foreign-keys&gt;&lt;ref-type name="Journal Article"&gt;17&lt;/ref-type&gt;&lt;contributors&gt;&lt;authors&gt;&lt;author&gt;Ben-Horin, S.&lt;/author&gt;&lt;author&gt;Yavzori, M.&lt;/author&gt;&lt;author&gt;Kopylov, U.&lt;/author&gt;&lt;author&gt;Picard, O.&lt;/author&gt;&lt;author&gt;Fudim, E.&lt;/author&gt;&lt;author&gt;Eliakim, R.&lt;/author&gt;&lt;author&gt;Chowers, Y.&lt;/author&gt;&lt;author&gt;Lang, A.&lt;/author&gt;&lt;/authors&gt;&lt;/contributors&gt;&lt;auth-address&gt;Dept. of Gastroenterology, Sheba Medical Center &amp;amp; Sackler School of Medicine, Tel-Aviv University, Israel. sben-horin@013.net.il&lt;/auth-address&gt;&lt;titles&gt;&lt;title&gt;Detection of infliximab in breast milk of nursing mothers with inflammatory bowel disease&lt;/title&gt;&lt;secondary-title&gt;J Crohns Colitis&lt;/secondary-title&gt;&lt;/titles&gt;&lt;periodical&gt;&lt;full-title&gt;J Crohns Colitis&lt;/full-title&gt;&lt;/periodical&gt;&lt;pages&gt;555-8&lt;/pages&gt;&lt;volume&gt;5&lt;/volume&gt;&lt;number&gt;6&lt;/number&gt;&lt;edition&gt;2011/11/26&lt;/edition&gt;&lt;keywords&gt;&lt;keyword&gt;Adult&lt;/keyword&gt;&lt;keyword&gt;Anti-Inflammatory Agents/*analysis/blood/therapeutic use&lt;/keyword&gt;&lt;keyword&gt;Antibodies, Monoclonal/*analysis/blood/therapeutic use&lt;/keyword&gt;&lt;keyword&gt;Breast Feeding&lt;/keyword&gt;&lt;keyword&gt;Crohn Disease/*drug therapy&lt;/keyword&gt;&lt;keyword&gt;Enzyme-Linked Immunosorbent Assay&lt;/keyword&gt;&lt;keyword&gt;Female&lt;/keyword&gt;&lt;keyword&gt;Humans&lt;/keyword&gt;&lt;keyword&gt;Infliximab&lt;/keyword&gt;&lt;keyword&gt;Milk, Human/*chemistry&lt;/keyword&gt;&lt;keyword&gt;Postpartum Period/blood&lt;/keyword&gt;&lt;/keywords&gt;&lt;dates&gt;&lt;year&gt;2011&lt;/year&gt;&lt;pub-dates&gt;&lt;date&gt;Dec&lt;/date&gt;&lt;/pub-dates&gt;&lt;/dates&gt;&lt;isbn&gt;1876-4479 (Electronic)&amp;#xD;1873-9946 (Linking)&lt;/isbn&gt;&lt;accession-num&gt;22115374&lt;/accession-num&gt;&lt;urls&gt;&lt;related-urls&gt;&lt;url&gt;https://www.ncbi.nlm.nih.gov/pubmed/22115374&lt;/url&gt;&lt;/related-urls&gt;&lt;/urls&gt;&lt;electronic-resource-num&gt;10.1016/j.crohns.2011.05.006&lt;/electronic-resource-num&gt;&lt;/record&gt;&lt;/Cite&gt;&lt;/EndNote&gt;</w:instrText>
            </w:r>
            <w:r w:rsidRPr="002E25D9">
              <w:rPr>
                <w:sz w:val="20"/>
                <w:szCs w:val="20"/>
              </w:rPr>
              <w:fldChar w:fldCharType="separate"/>
            </w:r>
            <w:r w:rsidR="00FA5BEB" w:rsidRPr="00FA5BEB">
              <w:rPr>
                <w:noProof/>
                <w:sz w:val="20"/>
                <w:szCs w:val="20"/>
                <w:vertAlign w:val="superscript"/>
              </w:rPr>
              <w:t>19</w:t>
            </w:r>
            <w:r w:rsidRPr="002E25D9">
              <w:rPr>
                <w:sz w:val="20"/>
                <w:szCs w:val="20"/>
              </w:rPr>
              <w:fldChar w:fldCharType="end"/>
            </w:r>
          </w:p>
        </w:tc>
        <w:tc>
          <w:tcPr>
            <w:tcW w:w="0" w:type="auto"/>
            <w:shd w:val="clear" w:color="auto" w:fill="auto"/>
          </w:tcPr>
          <w:p w14:paraId="008E6688" w14:textId="77777777" w:rsidR="001753D5" w:rsidRPr="00983E1A" w:rsidRDefault="001753D5" w:rsidP="006D613C">
            <w:pPr>
              <w:rPr>
                <w:sz w:val="20"/>
                <w:szCs w:val="20"/>
              </w:rPr>
            </w:pPr>
            <w:r w:rsidRPr="00983E1A">
              <w:rPr>
                <w:sz w:val="20"/>
                <w:szCs w:val="20"/>
              </w:rPr>
              <w:t>CD</w:t>
            </w:r>
          </w:p>
        </w:tc>
        <w:tc>
          <w:tcPr>
            <w:tcW w:w="0" w:type="auto"/>
            <w:shd w:val="clear" w:color="auto" w:fill="auto"/>
          </w:tcPr>
          <w:p w14:paraId="7200214E" w14:textId="77777777" w:rsidR="001753D5" w:rsidRPr="00983E1A" w:rsidRDefault="001753D5" w:rsidP="006D613C">
            <w:pPr>
              <w:rPr>
                <w:sz w:val="20"/>
                <w:szCs w:val="20"/>
              </w:rPr>
            </w:pPr>
            <w:r w:rsidRPr="00983E1A">
              <w:rPr>
                <w:sz w:val="20"/>
                <w:szCs w:val="20"/>
              </w:rPr>
              <w:t>3</w:t>
            </w:r>
          </w:p>
        </w:tc>
        <w:tc>
          <w:tcPr>
            <w:tcW w:w="0" w:type="auto"/>
            <w:shd w:val="clear" w:color="auto" w:fill="auto"/>
          </w:tcPr>
          <w:p w14:paraId="0A0AAC7E" w14:textId="77777777" w:rsidR="001753D5" w:rsidRPr="00983E1A" w:rsidRDefault="001753D5" w:rsidP="006D613C">
            <w:pPr>
              <w:rPr>
                <w:sz w:val="20"/>
                <w:szCs w:val="20"/>
              </w:rPr>
            </w:pPr>
            <w:r w:rsidRPr="00983E1A">
              <w:rPr>
                <w:sz w:val="20"/>
                <w:szCs w:val="20"/>
              </w:rPr>
              <w:t>-5mg/kg IFX prior to pregnancy &amp; during pregnancy (frequency n/a) up until 28 and 30w GA in 2 pregnancies.</w:t>
            </w:r>
          </w:p>
          <w:p w14:paraId="5688263A" w14:textId="77777777" w:rsidR="001753D5" w:rsidRPr="00983E1A" w:rsidRDefault="001753D5" w:rsidP="006D613C">
            <w:pPr>
              <w:rPr>
                <w:sz w:val="20"/>
                <w:szCs w:val="20"/>
              </w:rPr>
            </w:pPr>
            <w:r w:rsidRPr="00983E1A">
              <w:rPr>
                <w:sz w:val="20"/>
                <w:szCs w:val="20"/>
              </w:rPr>
              <w:t>-IFX was initiated postpartum in all 3 mothers at 1w, 4 months &amp; 6 months, respectively.</w:t>
            </w:r>
          </w:p>
        </w:tc>
        <w:tc>
          <w:tcPr>
            <w:tcW w:w="0" w:type="auto"/>
            <w:shd w:val="clear" w:color="auto" w:fill="auto"/>
          </w:tcPr>
          <w:p w14:paraId="402F71B6"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772A2982" w14:textId="77777777" w:rsidR="001753D5" w:rsidRPr="00983E1A" w:rsidRDefault="001753D5" w:rsidP="006D613C">
            <w:pPr>
              <w:rPr>
                <w:sz w:val="20"/>
                <w:szCs w:val="20"/>
              </w:rPr>
            </w:pPr>
            <w:r w:rsidRPr="00983E1A">
              <w:rPr>
                <w:sz w:val="20"/>
                <w:szCs w:val="20"/>
              </w:rPr>
              <w:t>BF was discontinued for all infants when IFX was resumed postpartum.</w:t>
            </w:r>
          </w:p>
        </w:tc>
        <w:tc>
          <w:tcPr>
            <w:tcW w:w="0" w:type="auto"/>
            <w:shd w:val="clear" w:color="auto" w:fill="auto"/>
          </w:tcPr>
          <w:p w14:paraId="27874AA0"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0C46B345"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0F581B10" w14:textId="77777777" w:rsidR="001753D5" w:rsidRPr="00983E1A" w:rsidRDefault="001753D5" w:rsidP="006D613C">
            <w:pPr>
              <w:rPr>
                <w:sz w:val="20"/>
                <w:szCs w:val="20"/>
              </w:rPr>
            </w:pPr>
            <w:r w:rsidRPr="00983E1A">
              <w:rPr>
                <w:sz w:val="20"/>
                <w:szCs w:val="20"/>
              </w:rPr>
              <w:t>-IFX detectable in all serial BM samples collected to 8d post treatment from 2 mothers &amp; in 1 sample provided 2d post from 1 mother.</w:t>
            </w:r>
          </w:p>
        </w:tc>
        <w:tc>
          <w:tcPr>
            <w:tcW w:w="0" w:type="auto"/>
            <w:shd w:val="clear" w:color="auto" w:fill="auto"/>
          </w:tcPr>
          <w:p w14:paraId="4212E2BE" w14:textId="77777777" w:rsidR="001753D5" w:rsidRPr="00983E1A" w:rsidRDefault="001753D5" w:rsidP="006D613C">
            <w:pPr>
              <w:rPr>
                <w:sz w:val="20"/>
                <w:szCs w:val="20"/>
              </w:rPr>
            </w:pPr>
            <w:r w:rsidRPr="00983E1A">
              <w:rPr>
                <w:sz w:val="20"/>
                <w:szCs w:val="20"/>
              </w:rPr>
              <w:t xml:space="preserve">0.105 (0.02-0.105) </w:t>
            </w:r>
          </w:p>
        </w:tc>
        <w:tc>
          <w:tcPr>
            <w:tcW w:w="0" w:type="auto"/>
            <w:shd w:val="clear" w:color="auto" w:fill="auto"/>
          </w:tcPr>
          <w:p w14:paraId="69917A1F" w14:textId="77777777" w:rsidR="001753D5" w:rsidRPr="00983E1A" w:rsidRDefault="001753D5" w:rsidP="006D613C">
            <w:pPr>
              <w:rPr>
                <w:sz w:val="20"/>
                <w:szCs w:val="20"/>
              </w:rPr>
            </w:pPr>
            <w:r w:rsidRPr="00983E1A">
              <w:rPr>
                <w:sz w:val="20"/>
                <w:szCs w:val="20"/>
              </w:rPr>
              <w:t>2-3 days</w:t>
            </w:r>
          </w:p>
        </w:tc>
        <w:tc>
          <w:tcPr>
            <w:tcW w:w="0" w:type="auto"/>
            <w:shd w:val="clear" w:color="auto" w:fill="auto"/>
          </w:tcPr>
          <w:p w14:paraId="0D06F512" w14:textId="77777777" w:rsidR="001753D5" w:rsidRPr="002E25D9" w:rsidRDefault="001753D5" w:rsidP="006D613C">
            <w:pPr>
              <w:rPr>
                <w:sz w:val="20"/>
                <w:szCs w:val="20"/>
              </w:rPr>
            </w:pPr>
            <w:r w:rsidRPr="002E25D9">
              <w:rPr>
                <w:sz w:val="20"/>
                <w:szCs w:val="20"/>
              </w:rPr>
              <w:t>NR</w:t>
            </w:r>
          </w:p>
        </w:tc>
      </w:tr>
      <w:tr w:rsidR="001753D5" w:rsidRPr="00983E1A" w14:paraId="11C6CA13" w14:textId="77777777" w:rsidTr="006D613C">
        <w:trPr>
          <w:trHeight w:val="229"/>
        </w:trPr>
        <w:tc>
          <w:tcPr>
            <w:tcW w:w="0" w:type="auto"/>
            <w:vMerge/>
            <w:shd w:val="clear" w:color="auto" w:fill="auto"/>
          </w:tcPr>
          <w:p w14:paraId="60FB77CE" w14:textId="77777777" w:rsidR="001753D5" w:rsidRPr="00983E1A" w:rsidRDefault="001753D5" w:rsidP="006D613C">
            <w:pPr>
              <w:rPr>
                <w:color w:val="000000"/>
                <w:sz w:val="20"/>
                <w:szCs w:val="20"/>
              </w:rPr>
            </w:pPr>
          </w:p>
        </w:tc>
        <w:tc>
          <w:tcPr>
            <w:tcW w:w="0" w:type="auto"/>
            <w:vMerge/>
            <w:shd w:val="clear" w:color="auto" w:fill="auto"/>
          </w:tcPr>
          <w:p w14:paraId="2A300270" w14:textId="77777777" w:rsidR="001753D5" w:rsidRPr="00983E1A" w:rsidRDefault="001753D5" w:rsidP="006D613C">
            <w:pPr>
              <w:rPr>
                <w:sz w:val="20"/>
                <w:szCs w:val="20"/>
              </w:rPr>
            </w:pPr>
          </w:p>
        </w:tc>
        <w:tc>
          <w:tcPr>
            <w:tcW w:w="0" w:type="auto"/>
            <w:shd w:val="clear" w:color="auto" w:fill="auto"/>
          </w:tcPr>
          <w:p w14:paraId="0EDA4C0C" w14:textId="7BBBEAC3" w:rsidR="001753D5" w:rsidRPr="00983E1A" w:rsidRDefault="001753D5" w:rsidP="006D613C">
            <w:pPr>
              <w:rPr>
                <w:sz w:val="20"/>
                <w:szCs w:val="20"/>
              </w:rPr>
            </w:pPr>
            <w:r w:rsidRPr="00983E1A">
              <w:rPr>
                <w:sz w:val="20"/>
                <w:szCs w:val="20"/>
              </w:rPr>
              <w:t>Prospective Registry</w:t>
            </w:r>
            <w:r w:rsidRPr="002E25D9">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 </w:instrText>
            </w:r>
            <w:r w:rsidR="00FA5BEB">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3</w:t>
            </w:r>
            <w:r w:rsidRPr="002E25D9">
              <w:rPr>
                <w:sz w:val="20"/>
                <w:szCs w:val="20"/>
              </w:rPr>
              <w:fldChar w:fldCharType="end"/>
            </w:r>
          </w:p>
        </w:tc>
        <w:tc>
          <w:tcPr>
            <w:tcW w:w="0" w:type="auto"/>
            <w:shd w:val="clear" w:color="auto" w:fill="auto"/>
          </w:tcPr>
          <w:p w14:paraId="67A4152A" w14:textId="77777777" w:rsidR="001753D5" w:rsidRPr="00983E1A" w:rsidRDefault="001753D5" w:rsidP="006D613C">
            <w:pPr>
              <w:rPr>
                <w:sz w:val="20"/>
                <w:szCs w:val="20"/>
              </w:rPr>
            </w:pPr>
            <w:r w:rsidRPr="00983E1A">
              <w:rPr>
                <w:sz w:val="20"/>
                <w:szCs w:val="20"/>
              </w:rPr>
              <w:t>IBD</w:t>
            </w:r>
          </w:p>
        </w:tc>
        <w:tc>
          <w:tcPr>
            <w:tcW w:w="0" w:type="auto"/>
            <w:shd w:val="clear" w:color="auto" w:fill="auto"/>
          </w:tcPr>
          <w:p w14:paraId="1CCCDDED" w14:textId="77777777" w:rsidR="001753D5" w:rsidRPr="00983E1A" w:rsidRDefault="001753D5" w:rsidP="006D613C">
            <w:pPr>
              <w:rPr>
                <w:sz w:val="20"/>
                <w:szCs w:val="20"/>
              </w:rPr>
            </w:pPr>
            <w:r w:rsidRPr="00983E1A">
              <w:rPr>
                <w:sz w:val="20"/>
                <w:szCs w:val="20"/>
              </w:rPr>
              <w:t>228</w:t>
            </w:r>
          </w:p>
        </w:tc>
        <w:tc>
          <w:tcPr>
            <w:tcW w:w="0" w:type="auto"/>
            <w:shd w:val="clear" w:color="auto" w:fill="auto"/>
          </w:tcPr>
          <w:p w14:paraId="7A6A95A0" w14:textId="77777777" w:rsidR="001753D5" w:rsidRPr="00983E1A" w:rsidRDefault="001753D5" w:rsidP="006D613C">
            <w:pPr>
              <w:rPr>
                <w:sz w:val="20"/>
                <w:szCs w:val="20"/>
              </w:rPr>
            </w:pPr>
            <w:r w:rsidRPr="00983E1A">
              <w:rPr>
                <w:sz w:val="20"/>
                <w:szCs w:val="20"/>
              </w:rPr>
              <w:t>228 mothers treated postpartum (dosage not specified).</w:t>
            </w:r>
          </w:p>
        </w:tc>
        <w:tc>
          <w:tcPr>
            <w:tcW w:w="0" w:type="auto"/>
            <w:shd w:val="clear" w:color="auto" w:fill="auto"/>
          </w:tcPr>
          <w:p w14:paraId="65FB14BB"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6C5742A4" w14:textId="77777777" w:rsidR="001753D5" w:rsidRPr="00983E1A" w:rsidRDefault="001753D5" w:rsidP="006D613C">
            <w:pPr>
              <w:rPr>
                <w:sz w:val="20"/>
                <w:szCs w:val="20"/>
              </w:rPr>
            </w:pPr>
            <w:r w:rsidRPr="00983E1A">
              <w:rPr>
                <w:sz w:val="20"/>
                <w:szCs w:val="20"/>
              </w:rPr>
              <w:t xml:space="preserve">168 infants were breastfed post maternal IFX </w:t>
            </w:r>
            <w:r w:rsidRPr="00983E1A">
              <w:rPr>
                <w:sz w:val="20"/>
                <w:szCs w:val="20"/>
              </w:rPr>
              <w:lastRenderedPageBreak/>
              <w:t>treatment.</w:t>
            </w:r>
          </w:p>
        </w:tc>
        <w:tc>
          <w:tcPr>
            <w:tcW w:w="0" w:type="auto"/>
            <w:shd w:val="clear" w:color="auto" w:fill="auto"/>
          </w:tcPr>
          <w:p w14:paraId="6AA47F51" w14:textId="77777777" w:rsidR="001753D5" w:rsidRPr="00983E1A" w:rsidRDefault="001753D5" w:rsidP="006D613C">
            <w:pPr>
              <w:rPr>
                <w:sz w:val="20"/>
                <w:szCs w:val="20"/>
              </w:rPr>
            </w:pPr>
            <w:r w:rsidRPr="00983E1A">
              <w:rPr>
                <w:sz w:val="20"/>
                <w:szCs w:val="20"/>
              </w:rPr>
              <w:lastRenderedPageBreak/>
              <w:t xml:space="preserve">Infant outcomes at 12 months included several </w:t>
            </w:r>
            <w:proofErr w:type="spellStart"/>
            <w:r w:rsidRPr="00983E1A">
              <w:rPr>
                <w:sz w:val="20"/>
                <w:szCs w:val="20"/>
              </w:rPr>
              <w:t>mAb</w:t>
            </w:r>
            <w:proofErr w:type="spellEnd"/>
            <w:r w:rsidRPr="00983E1A">
              <w:rPr>
                <w:sz w:val="20"/>
                <w:szCs w:val="20"/>
              </w:rPr>
              <w:t xml:space="preserve">, including </w:t>
            </w:r>
            <w:r w:rsidRPr="00983E1A">
              <w:rPr>
                <w:sz w:val="20"/>
                <w:szCs w:val="20"/>
              </w:rPr>
              <w:lastRenderedPageBreak/>
              <w:t xml:space="preserve">IFX &amp; found infection risk, 39% (P=.9992), and development milestone scores (P&gt;.99) did not differ between infants BF post maternal </w:t>
            </w:r>
            <w:proofErr w:type="spellStart"/>
            <w:r w:rsidRPr="00983E1A">
              <w:rPr>
                <w:sz w:val="20"/>
                <w:szCs w:val="20"/>
              </w:rPr>
              <w:t>mAb</w:t>
            </w:r>
            <w:proofErr w:type="spellEnd"/>
            <w:r w:rsidRPr="00983E1A">
              <w:rPr>
                <w:sz w:val="20"/>
                <w:szCs w:val="20"/>
              </w:rPr>
              <w:t xml:space="preserve"> exposure &amp; non-BF infants.</w:t>
            </w:r>
          </w:p>
        </w:tc>
        <w:tc>
          <w:tcPr>
            <w:tcW w:w="0" w:type="auto"/>
            <w:shd w:val="clear" w:color="auto" w:fill="auto"/>
          </w:tcPr>
          <w:p w14:paraId="43B53C70" w14:textId="77777777" w:rsidR="001753D5" w:rsidRPr="00983E1A" w:rsidRDefault="001753D5" w:rsidP="006D613C">
            <w:pPr>
              <w:rPr>
                <w:sz w:val="20"/>
                <w:szCs w:val="20"/>
              </w:rPr>
            </w:pPr>
            <w:r w:rsidRPr="00983E1A">
              <w:rPr>
                <w:sz w:val="20"/>
                <w:szCs w:val="20"/>
              </w:rPr>
              <w:lastRenderedPageBreak/>
              <w:t>NR</w:t>
            </w:r>
            <w:r w:rsidRPr="00983E1A" w:rsidDel="00E7237F">
              <w:rPr>
                <w:sz w:val="20"/>
                <w:szCs w:val="20"/>
              </w:rPr>
              <w:t xml:space="preserve"> </w:t>
            </w:r>
          </w:p>
        </w:tc>
        <w:tc>
          <w:tcPr>
            <w:tcW w:w="0" w:type="auto"/>
          </w:tcPr>
          <w:p w14:paraId="1ADC71C0" w14:textId="77777777" w:rsidR="001753D5" w:rsidRPr="00983E1A" w:rsidRDefault="001753D5" w:rsidP="006D613C">
            <w:pPr>
              <w:rPr>
                <w:sz w:val="20"/>
                <w:szCs w:val="20"/>
              </w:rPr>
            </w:pPr>
            <w:r w:rsidRPr="00983E1A">
              <w:rPr>
                <w:sz w:val="20"/>
                <w:szCs w:val="20"/>
              </w:rPr>
              <w:t xml:space="preserve">-Serial BM samples in 29 mothers from 1h to 7d post </w:t>
            </w:r>
            <w:r w:rsidRPr="00983E1A">
              <w:rPr>
                <w:sz w:val="20"/>
                <w:szCs w:val="20"/>
              </w:rPr>
              <w:lastRenderedPageBreak/>
              <w:t>infusion.</w:t>
            </w:r>
          </w:p>
          <w:p w14:paraId="16049D28" w14:textId="77777777" w:rsidR="001753D5" w:rsidRPr="00983E1A" w:rsidRDefault="001753D5" w:rsidP="006D613C">
            <w:pPr>
              <w:rPr>
                <w:sz w:val="20"/>
                <w:szCs w:val="20"/>
              </w:rPr>
            </w:pPr>
            <w:r w:rsidRPr="00983E1A">
              <w:rPr>
                <w:sz w:val="20"/>
                <w:szCs w:val="20"/>
              </w:rPr>
              <w:t>-19 had detectable IFX in BM &amp; 17 detectable at 48h.</w:t>
            </w:r>
          </w:p>
          <w:p w14:paraId="4A0DC92B" w14:textId="77777777" w:rsidR="001753D5" w:rsidRPr="00983E1A" w:rsidRDefault="001753D5" w:rsidP="006D613C">
            <w:pPr>
              <w:rPr>
                <w:sz w:val="20"/>
                <w:szCs w:val="20"/>
              </w:rPr>
            </w:pPr>
            <w:r w:rsidRPr="00983E1A">
              <w:rPr>
                <w:sz w:val="20"/>
                <w:szCs w:val="20"/>
              </w:rPr>
              <w:t>-5/8 mothers with serial samples had detectable IFX 48h to 7d post infusion.</w:t>
            </w:r>
          </w:p>
        </w:tc>
        <w:tc>
          <w:tcPr>
            <w:tcW w:w="0" w:type="auto"/>
            <w:shd w:val="clear" w:color="auto" w:fill="auto"/>
          </w:tcPr>
          <w:p w14:paraId="0DEB54F6" w14:textId="77777777" w:rsidR="001753D5" w:rsidRPr="00983E1A" w:rsidRDefault="001753D5" w:rsidP="006D613C">
            <w:pPr>
              <w:rPr>
                <w:sz w:val="20"/>
                <w:szCs w:val="20"/>
              </w:rPr>
            </w:pPr>
            <w:r w:rsidRPr="00983E1A">
              <w:rPr>
                <w:sz w:val="20"/>
                <w:szCs w:val="20"/>
              </w:rPr>
              <w:lastRenderedPageBreak/>
              <w:t>0.74 (0.15-0.74)</w:t>
            </w:r>
          </w:p>
        </w:tc>
        <w:tc>
          <w:tcPr>
            <w:tcW w:w="0" w:type="auto"/>
            <w:shd w:val="clear" w:color="auto" w:fill="auto"/>
          </w:tcPr>
          <w:p w14:paraId="182708C8" w14:textId="77777777" w:rsidR="001753D5" w:rsidRPr="00983E1A" w:rsidRDefault="001753D5" w:rsidP="006D613C">
            <w:pPr>
              <w:rPr>
                <w:sz w:val="20"/>
                <w:szCs w:val="20"/>
              </w:rPr>
            </w:pPr>
            <w:r w:rsidRPr="00983E1A">
              <w:rPr>
                <w:sz w:val="20"/>
                <w:szCs w:val="20"/>
              </w:rPr>
              <w:t>24-48 hours</w:t>
            </w:r>
          </w:p>
        </w:tc>
        <w:tc>
          <w:tcPr>
            <w:tcW w:w="0" w:type="auto"/>
            <w:shd w:val="clear" w:color="auto" w:fill="auto"/>
          </w:tcPr>
          <w:p w14:paraId="2C88A8F7" w14:textId="77777777" w:rsidR="001753D5" w:rsidRPr="002E25D9" w:rsidRDefault="001753D5" w:rsidP="006D613C">
            <w:pPr>
              <w:rPr>
                <w:sz w:val="20"/>
                <w:szCs w:val="20"/>
              </w:rPr>
            </w:pPr>
            <w:r w:rsidRPr="002E25D9">
              <w:rPr>
                <w:sz w:val="20"/>
                <w:szCs w:val="20"/>
              </w:rPr>
              <w:t>NR</w:t>
            </w:r>
          </w:p>
        </w:tc>
      </w:tr>
      <w:tr w:rsidR="001753D5" w:rsidRPr="00983E1A" w14:paraId="15F0B352" w14:textId="77777777" w:rsidTr="006D613C">
        <w:trPr>
          <w:trHeight w:val="95"/>
        </w:trPr>
        <w:tc>
          <w:tcPr>
            <w:tcW w:w="0" w:type="auto"/>
            <w:vMerge/>
            <w:shd w:val="clear" w:color="auto" w:fill="auto"/>
          </w:tcPr>
          <w:p w14:paraId="1242F32D" w14:textId="77777777" w:rsidR="001753D5" w:rsidRPr="00983E1A" w:rsidRDefault="001753D5" w:rsidP="006D613C">
            <w:pPr>
              <w:rPr>
                <w:sz w:val="20"/>
                <w:szCs w:val="20"/>
              </w:rPr>
            </w:pPr>
          </w:p>
        </w:tc>
        <w:tc>
          <w:tcPr>
            <w:tcW w:w="0" w:type="auto"/>
            <w:vMerge/>
            <w:shd w:val="clear" w:color="auto" w:fill="auto"/>
          </w:tcPr>
          <w:p w14:paraId="2D77C8A2" w14:textId="77777777" w:rsidR="001753D5" w:rsidRPr="00983E1A" w:rsidRDefault="001753D5" w:rsidP="006D613C">
            <w:pPr>
              <w:rPr>
                <w:sz w:val="20"/>
                <w:szCs w:val="20"/>
              </w:rPr>
            </w:pPr>
          </w:p>
        </w:tc>
        <w:tc>
          <w:tcPr>
            <w:tcW w:w="0" w:type="auto"/>
            <w:shd w:val="clear" w:color="auto" w:fill="auto"/>
          </w:tcPr>
          <w:p w14:paraId="6758CD09" w14:textId="1F9117DB" w:rsidR="001753D5" w:rsidRPr="00983E1A" w:rsidRDefault="001753D5" w:rsidP="006D613C">
            <w:pPr>
              <w:rPr>
                <w:sz w:val="20"/>
                <w:szCs w:val="20"/>
              </w:rPr>
            </w:pPr>
            <w:r w:rsidRPr="00983E1A">
              <w:rPr>
                <w:sz w:val="20"/>
                <w:szCs w:val="20"/>
              </w:rPr>
              <w:t>Prospective Registry</w:t>
            </w:r>
            <w:r w:rsidRPr="002E25D9">
              <w:rPr>
                <w:sz w:val="20"/>
                <w:szCs w:val="20"/>
              </w:rPr>
              <w:fldChar w:fldCharType="begin"/>
            </w:r>
            <w:r w:rsidR="00FA5BEB">
              <w:rPr>
                <w:sz w:val="20"/>
                <w:szCs w:val="20"/>
              </w:rPr>
              <w:instrText xml:space="preserve"> ADDIN EN.CITE &lt;EndNote&gt;&lt;Cite&gt;&lt;Author&gt;Fritzsche&lt;/Author&gt;&lt;Year&gt;2012&lt;/Year&gt;&lt;RecNum&gt;254&lt;/RecNum&gt;&lt;DisplayText&gt;&lt;style face="superscript"&gt;4&lt;/style&gt;&lt;/DisplayText&gt;&lt;record&gt;&lt;rec-number&gt;254&lt;/rec-number&gt;&lt;foreign-keys&gt;&lt;key app="EN" db-id="ftd5efzt0fvvrdex55gpwwfxaxddx502faxa" timestamp="1585025597" guid="64a024c4-7bd7-4cb5-afb6-fff4d1a4661e"&gt;254&lt;/key&gt;&lt;/foreign-keys&gt;&lt;ref-type name="Journal Article"&gt;17&lt;/ref-type&gt;&lt;contributors&gt;&lt;authors&gt;&lt;author&gt;Fritzsche, J.&lt;/author&gt;&lt;author&gt;Pilch, A.&lt;/author&gt;&lt;author&gt;Mury, D.&lt;/author&gt;&lt;author&gt;Schaefer, C.&lt;/author&gt;&lt;author&gt;Weber-Schoendorfer, C.&lt;/author&gt;&lt;/authors&gt;&lt;/contributors&gt;&lt;titles&gt;&lt;title&gt;Infliximab and adalimumab use during breastfeeding&lt;/title&gt;&lt;secondary-title&gt;J Clin Gastroenterol&lt;/secondary-title&gt;&lt;/titles&gt;&lt;periodical&gt;&lt;full-title&gt;J Clin Gastroenterol&lt;/full-title&gt;&lt;/periodical&gt;&lt;pages&gt;718-9&lt;/pages&gt;&lt;volume&gt;46&lt;/volume&gt;&lt;number&gt;8&lt;/number&gt;&lt;edition&gt;2012/08/04&lt;/edition&gt;&lt;keywords&gt;&lt;keyword&gt;Adalimumab&lt;/keyword&gt;&lt;keyword&gt;Adult&lt;/keyword&gt;&lt;keyword&gt;Antibodies, Monoclonal/*administration &amp;amp; dosage/*adverse effects/pharmacokinetics&lt;/keyword&gt;&lt;keyword&gt;Antibodies, Monoclonal, Humanized/*administration &amp;amp; dosage/*adverse&lt;/keyword&gt;&lt;keyword&gt;effects/pharmacokinetics&lt;/keyword&gt;&lt;keyword&gt;*Breast Feeding&lt;/keyword&gt;&lt;keyword&gt;Female&lt;/keyword&gt;&lt;keyword&gt;Humans&lt;/keyword&gt;&lt;keyword&gt;Infant&lt;/keyword&gt;&lt;keyword&gt;Infliximab&lt;/keyword&gt;&lt;keyword&gt;Milk, Human/*chemistry&lt;/keyword&gt;&lt;/keywords&gt;&lt;dates&gt;&lt;year&gt;2012&lt;/year&gt;&lt;pub-dates&gt;&lt;date&gt;Sep&lt;/date&gt;&lt;/pub-dates&gt;&lt;/dates&gt;&lt;isbn&gt;1539-2031 (Electronic)&amp;#xD;0192-0790 (Linking)&lt;/isbn&gt;&lt;accession-num&gt;22858514&lt;/accession-num&gt;&lt;urls&gt;&lt;related-urls&gt;&lt;url&gt;https://www.ncbi.nlm.nih.gov/pubmed/22858514&lt;/url&gt;&lt;/related-urls&gt;&lt;/urls&gt;&lt;electronic-resource-num&gt;10.1097/MCG.0b013e31825f2807&lt;/electronic-resource-num&gt;&lt;/record&gt;&lt;/Cite&gt;&lt;/EndNote&gt;</w:instrText>
            </w:r>
            <w:r w:rsidRPr="002E25D9">
              <w:rPr>
                <w:sz w:val="20"/>
                <w:szCs w:val="20"/>
              </w:rPr>
              <w:fldChar w:fldCharType="separate"/>
            </w:r>
            <w:r w:rsidR="00FA5BEB" w:rsidRPr="00FA5BEB">
              <w:rPr>
                <w:noProof/>
                <w:sz w:val="20"/>
                <w:szCs w:val="20"/>
                <w:vertAlign w:val="superscript"/>
              </w:rPr>
              <w:t>4</w:t>
            </w:r>
            <w:r w:rsidRPr="002E25D9">
              <w:rPr>
                <w:sz w:val="20"/>
                <w:szCs w:val="20"/>
              </w:rPr>
              <w:fldChar w:fldCharType="end"/>
            </w:r>
          </w:p>
        </w:tc>
        <w:tc>
          <w:tcPr>
            <w:tcW w:w="0" w:type="auto"/>
            <w:shd w:val="clear" w:color="auto" w:fill="auto"/>
          </w:tcPr>
          <w:p w14:paraId="54BEB879" w14:textId="77777777" w:rsidR="001753D5" w:rsidRPr="00983E1A" w:rsidRDefault="001753D5" w:rsidP="006D613C">
            <w:pPr>
              <w:rPr>
                <w:sz w:val="20"/>
                <w:szCs w:val="20"/>
              </w:rPr>
            </w:pPr>
            <w:r w:rsidRPr="00983E1A">
              <w:rPr>
                <w:sz w:val="20"/>
                <w:szCs w:val="20"/>
              </w:rPr>
              <w:t>IBD</w:t>
            </w:r>
          </w:p>
        </w:tc>
        <w:tc>
          <w:tcPr>
            <w:tcW w:w="0" w:type="auto"/>
            <w:shd w:val="clear" w:color="auto" w:fill="auto"/>
          </w:tcPr>
          <w:p w14:paraId="33B7CA82" w14:textId="77777777" w:rsidR="001753D5" w:rsidRPr="00983E1A" w:rsidRDefault="001753D5" w:rsidP="006D613C">
            <w:pPr>
              <w:rPr>
                <w:sz w:val="20"/>
                <w:szCs w:val="20"/>
              </w:rPr>
            </w:pPr>
            <w:r w:rsidRPr="00983E1A">
              <w:rPr>
                <w:sz w:val="20"/>
                <w:szCs w:val="20"/>
              </w:rPr>
              <w:t>2</w:t>
            </w:r>
          </w:p>
        </w:tc>
        <w:tc>
          <w:tcPr>
            <w:tcW w:w="0" w:type="auto"/>
            <w:shd w:val="clear" w:color="auto" w:fill="auto"/>
          </w:tcPr>
          <w:p w14:paraId="2CE09AD2" w14:textId="77777777" w:rsidR="001753D5" w:rsidRPr="00983E1A" w:rsidRDefault="001753D5" w:rsidP="006D613C">
            <w:pPr>
              <w:rPr>
                <w:sz w:val="20"/>
                <w:szCs w:val="20"/>
              </w:rPr>
            </w:pPr>
            <w:r w:rsidRPr="00983E1A">
              <w:rPr>
                <w:sz w:val="20"/>
                <w:szCs w:val="20"/>
              </w:rPr>
              <w:t>300mg administered postpartum at 2 frequencies (q4w &amp; q8w) in 2 mothers.</w:t>
            </w:r>
          </w:p>
        </w:tc>
        <w:tc>
          <w:tcPr>
            <w:tcW w:w="0" w:type="auto"/>
            <w:shd w:val="clear" w:color="auto" w:fill="auto"/>
          </w:tcPr>
          <w:p w14:paraId="3FA0299B" w14:textId="77777777" w:rsidR="001753D5" w:rsidRPr="00983E1A" w:rsidRDefault="001753D5" w:rsidP="006D613C">
            <w:pPr>
              <w:rPr>
                <w:sz w:val="20"/>
                <w:szCs w:val="20"/>
              </w:rPr>
            </w:pPr>
            <w:r w:rsidRPr="00983E1A">
              <w:rPr>
                <w:sz w:val="20"/>
                <w:szCs w:val="20"/>
              </w:rPr>
              <w:t>Healthy infants delivered at term with one low birth weight (but reached 75</w:t>
            </w:r>
            <w:r w:rsidRPr="00983E1A">
              <w:rPr>
                <w:sz w:val="20"/>
                <w:szCs w:val="20"/>
                <w:vertAlign w:val="superscript"/>
              </w:rPr>
              <w:t>th</w:t>
            </w:r>
            <w:r w:rsidRPr="00983E1A">
              <w:rPr>
                <w:sz w:val="20"/>
                <w:szCs w:val="20"/>
              </w:rPr>
              <w:t xml:space="preserve"> percentile by 11 months).</w:t>
            </w:r>
          </w:p>
        </w:tc>
        <w:tc>
          <w:tcPr>
            <w:tcW w:w="0" w:type="auto"/>
            <w:shd w:val="clear" w:color="auto" w:fill="auto"/>
          </w:tcPr>
          <w:p w14:paraId="7E68E570" w14:textId="77777777" w:rsidR="001753D5" w:rsidRPr="00983E1A" w:rsidRDefault="001753D5" w:rsidP="006D613C">
            <w:pPr>
              <w:rPr>
                <w:sz w:val="20"/>
                <w:szCs w:val="20"/>
              </w:rPr>
            </w:pPr>
            <w:r w:rsidRPr="00983E1A">
              <w:rPr>
                <w:sz w:val="20"/>
                <w:szCs w:val="20"/>
              </w:rPr>
              <w:t xml:space="preserve">2 infants were partially BF post maternal IFX treatment; 1 woman discontinued BF 5d post infusion 2 when IFX was detected </w:t>
            </w:r>
            <w:r w:rsidRPr="00983E1A">
              <w:rPr>
                <w:sz w:val="20"/>
                <w:szCs w:val="20"/>
              </w:rPr>
              <w:lastRenderedPageBreak/>
              <w:t>in infant serum.</w:t>
            </w:r>
          </w:p>
        </w:tc>
        <w:tc>
          <w:tcPr>
            <w:tcW w:w="0" w:type="auto"/>
            <w:shd w:val="clear" w:color="auto" w:fill="auto"/>
          </w:tcPr>
          <w:p w14:paraId="1936FA7E" w14:textId="77777777" w:rsidR="001753D5" w:rsidRPr="00983E1A" w:rsidRDefault="001753D5" w:rsidP="006D613C">
            <w:pPr>
              <w:rPr>
                <w:sz w:val="20"/>
                <w:szCs w:val="20"/>
              </w:rPr>
            </w:pPr>
            <w:r w:rsidRPr="00983E1A">
              <w:rPr>
                <w:sz w:val="20"/>
                <w:szCs w:val="20"/>
              </w:rPr>
              <w:lastRenderedPageBreak/>
              <w:t>Followed up to 18 &amp; 22 months with no serious infections.</w:t>
            </w:r>
          </w:p>
        </w:tc>
        <w:tc>
          <w:tcPr>
            <w:tcW w:w="0" w:type="auto"/>
            <w:shd w:val="clear" w:color="auto" w:fill="auto"/>
          </w:tcPr>
          <w:p w14:paraId="6D34708A"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0FCE43E4" w14:textId="77777777" w:rsidR="001753D5" w:rsidRPr="00983E1A" w:rsidRDefault="001753D5" w:rsidP="006D613C">
            <w:pPr>
              <w:rPr>
                <w:sz w:val="20"/>
                <w:szCs w:val="20"/>
              </w:rPr>
            </w:pPr>
            <w:r w:rsidRPr="00983E1A">
              <w:rPr>
                <w:sz w:val="20"/>
                <w:szCs w:val="20"/>
              </w:rPr>
              <w:t>-IFX was detectable in all BM samples provided by 1 mother at 3w post IFX (</w:t>
            </w:r>
            <w:proofErr w:type="spellStart"/>
            <w:proofErr w:type="gramStart"/>
            <w:r w:rsidRPr="00983E1A">
              <w:rPr>
                <w:sz w:val="20"/>
                <w:szCs w:val="20"/>
              </w:rPr>
              <w:t>BM:maternal</w:t>
            </w:r>
            <w:proofErr w:type="spellEnd"/>
            <w:proofErr w:type="gramEnd"/>
            <w:r w:rsidRPr="00983E1A">
              <w:rPr>
                <w:sz w:val="20"/>
                <w:szCs w:val="20"/>
              </w:rPr>
              <w:t xml:space="preserve"> serum 1:20) &amp; 1 mother </w:t>
            </w:r>
            <w:r w:rsidRPr="002E25D9">
              <w:rPr>
                <w:color w:val="000000" w:themeColor="text1"/>
                <w:sz w:val="20"/>
                <w:szCs w:val="20"/>
              </w:rPr>
              <w:lastRenderedPageBreak/>
              <w:t>serially at 1d, 4d</w:t>
            </w:r>
            <w:r w:rsidRPr="002E25D9">
              <w:rPr>
                <w:rStyle w:val="Hyperlink"/>
                <w:color w:val="000000" w:themeColor="text1"/>
                <w:sz w:val="20"/>
                <w:szCs w:val="20"/>
                <w:u w:val="none"/>
              </w:rPr>
              <w:t>, &amp; 4w (5d post repeat infusion) p</w:t>
            </w:r>
            <w:r w:rsidRPr="002E25D9">
              <w:rPr>
                <w:color w:val="000000" w:themeColor="text1"/>
                <w:sz w:val="20"/>
                <w:szCs w:val="20"/>
              </w:rPr>
              <w:t>ost treatment.</w:t>
            </w:r>
          </w:p>
        </w:tc>
        <w:tc>
          <w:tcPr>
            <w:tcW w:w="0" w:type="auto"/>
            <w:shd w:val="clear" w:color="auto" w:fill="auto"/>
          </w:tcPr>
          <w:p w14:paraId="770F28B6" w14:textId="77777777" w:rsidR="001753D5" w:rsidRPr="00983E1A" w:rsidRDefault="001753D5" w:rsidP="006D613C">
            <w:pPr>
              <w:rPr>
                <w:sz w:val="20"/>
                <w:szCs w:val="20"/>
              </w:rPr>
            </w:pPr>
            <w:r w:rsidRPr="00983E1A">
              <w:rPr>
                <w:sz w:val="20"/>
                <w:szCs w:val="20"/>
              </w:rPr>
              <w:lastRenderedPageBreak/>
              <w:t>0.2 (0.120-0.2)</w:t>
            </w:r>
          </w:p>
        </w:tc>
        <w:tc>
          <w:tcPr>
            <w:tcW w:w="0" w:type="auto"/>
            <w:shd w:val="clear" w:color="auto" w:fill="auto"/>
          </w:tcPr>
          <w:p w14:paraId="1B99D8BD" w14:textId="77777777" w:rsidR="001753D5" w:rsidRPr="00983E1A" w:rsidRDefault="001753D5" w:rsidP="006D613C">
            <w:pPr>
              <w:rPr>
                <w:sz w:val="20"/>
                <w:szCs w:val="20"/>
              </w:rPr>
            </w:pPr>
            <w:r w:rsidRPr="00983E1A">
              <w:rPr>
                <w:sz w:val="20"/>
                <w:szCs w:val="20"/>
              </w:rPr>
              <w:t>NR (Only 1-2 samples were collected from each woman).</w:t>
            </w:r>
          </w:p>
        </w:tc>
        <w:tc>
          <w:tcPr>
            <w:tcW w:w="0" w:type="auto"/>
            <w:shd w:val="clear" w:color="auto" w:fill="auto"/>
          </w:tcPr>
          <w:p w14:paraId="781C7FA2" w14:textId="77777777" w:rsidR="001753D5" w:rsidRPr="002E25D9" w:rsidRDefault="001753D5" w:rsidP="006D613C">
            <w:pPr>
              <w:rPr>
                <w:sz w:val="20"/>
                <w:szCs w:val="20"/>
              </w:rPr>
            </w:pPr>
            <w:r w:rsidRPr="002E25D9">
              <w:rPr>
                <w:sz w:val="20"/>
                <w:szCs w:val="20"/>
              </w:rPr>
              <w:t xml:space="preserve">-IFX not detectable in 1 infant at 3w post maternal treatment </w:t>
            </w:r>
          </w:p>
          <w:p w14:paraId="785953CC" w14:textId="77777777" w:rsidR="001753D5" w:rsidRPr="002E25D9" w:rsidRDefault="001753D5" w:rsidP="006D613C">
            <w:pPr>
              <w:rPr>
                <w:sz w:val="20"/>
                <w:szCs w:val="20"/>
              </w:rPr>
            </w:pPr>
            <w:r w:rsidRPr="002E25D9">
              <w:rPr>
                <w:sz w:val="20"/>
                <w:szCs w:val="20"/>
              </w:rPr>
              <w:t>-IFX detected at 1.7</w:t>
            </w:r>
            <w:r w:rsidRPr="002E25D9">
              <w:rPr>
                <w:sz w:val="20"/>
                <w:szCs w:val="20"/>
              </w:rPr>
              <w:sym w:font="Symbol" w:char="F06D"/>
            </w:r>
            <w:r w:rsidRPr="002E25D9">
              <w:rPr>
                <w:sz w:val="20"/>
                <w:szCs w:val="20"/>
              </w:rPr>
              <w:t xml:space="preserve">g/mL in a partially BF infant 5d post maternal </w:t>
            </w:r>
            <w:r w:rsidRPr="002E25D9">
              <w:rPr>
                <w:sz w:val="20"/>
                <w:szCs w:val="20"/>
              </w:rPr>
              <w:lastRenderedPageBreak/>
              <w:t xml:space="preserve">follow-up infusion leading to stop BF. </w:t>
            </w:r>
          </w:p>
        </w:tc>
      </w:tr>
      <w:tr w:rsidR="001753D5" w:rsidRPr="00983E1A" w14:paraId="76ED97CA" w14:textId="77777777" w:rsidTr="006D613C">
        <w:trPr>
          <w:trHeight w:val="229"/>
        </w:trPr>
        <w:tc>
          <w:tcPr>
            <w:tcW w:w="0" w:type="auto"/>
            <w:vMerge w:val="restart"/>
            <w:shd w:val="clear" w:color="auto" w:fill="auto"/>
            <w:vAlign w:val="center"/>
          </w:tcPr>
          <w:p w14:paraId="4E1C0E28" w14:textId="77777777" w:rsidR="001753D5" w:rsidRPr="00983E1A" w:rsidRDefault="001753D5" w:rsidP="006D613C">
            <w:pPr>
              <w:jc w:val="center"/>
              <w:rPr>
                <w:b/>
                <w:color w:val="000000"/>
                <w:sz w:val="20"/>
                <w:szCs w:val="20"/>
              </w:rPr>
            </w:pPr>
            <w:r w:rsidRPr="00983E1A">
              <w:rPr>
                <w:b/>
                <w:color w:val="000000"/>
                <w:sz w:val="20"/>
                <w:szCs w:val="20"/>
              </w:rPr>
              <w:lastRenderedPageBreak/>
              <w:t>Natalizumab, NAT (α-4 Integrin)</w:t>
            </w:r>
          </w:p>
          <w:p w14:paraId="2557E54E" w14:textId="77777777" w:rsidR="001753D5" w:rsidRPr="00983E1A" w:rsidRDefault="001753D5" w:rsidP="006D613C">
            <w:pPr>
              <w:jc w:val="center"/>
              <w:rPr>
                <w:b/>
                <w:color w:val="000000"/>
                <w:sz w:val="20"/>
                <w:szCs w:val="20"/>
              </w:rPr>
            </w:pPr>
          </w:p>
          <w:p w14:paraId="3804B3D5" w14:textId="77777777" w:rsidR="001753D5" w:rsidRPr="00983E1A" w:rsidRDefault="001753D5" w:rsidP="006D613C">
            <w:pPr>
              <w:jc w:val="center"/>
              <w:rPr>
                <w:b/>
                <w:color w:val="000000"/>
                <w:sz w:val="20"/>
                <w:szCs w:val="20"/>
              </w:rPr>
            </w:pPr>
            <w:r w:rsidRPr="00983E1A">
              <w:rPr>
                <w:b/>
                <w:color w:val="000000"/>
                <w:sz w:val="20"/>
                <w:szCs w:val="20"/>
              </w:rPr>
              <w:t>NB: IgG4 Subclass</w:t>
            </w:r>
          </w:p>
        </w:tc>
        <w:tc>
          <w:tcPr>
            <w:tcW w:w="0" w:type="auto"/>
            <w:vMerge w:val="restart"/>
            <w:shd w:val="clear" w:color="auto" w:fill="auto"/>
            <w:vAlign w:val="center"/>
          </w:tcPr>
          <w:p w14:paraId="2773CBB2" w14:textId="77777777" w:rsidR="001753D5" w:rsidRPr="00983E1A" w:rsidRDefault="001753D5" w:rsidP="006D613C">
            <w:pPr>
              <w:jc w:val="center"/>
              <w:rPr>
                <w:sz w:val="20"/>
                <w:szCs w:val="20"/>
              </w:rPr>
            </w:pPr>
            <w:r w:rsidRPr="00983E1A">
              <w:rPr>
                <w:sz w:val="20"/>
                <w:szCs w:val="20"/>
              </w:rPr>
              <w:t>MS</w:t>
            </w:r>
          </w:p>
        </w:tc>
        <w:tc>
          <w:tcPr>
            <w:tcW w:w="0" w:type="auto"/>
            <w:shd w:val="clear" w:color="auto" w:fill="auto"/>
          </w:tcPr>
          <w:p w14:paraId="205A32EC" w14:textId="0F16A25A" w:rsidR="001753D5" w:rsidRPr="00983E1A" w:rsidRDefault="001753D5" w:rsidP="006D613C">
            <w:pPr>
              <w:rPr>
                <w:sz w:val="20"/>
                <w:szCs w:val="20"/>
              </w:rPr>
            </w:pPr>
            <w:r w:rsidRPr="00983E1A">
              <w:rPr>
                <w:sz w:val="20"/>
                <w:szCs w:val="20"/>
              </w:rPr>
              <w:t>Case Report</w:t>
            </w:r>
            <w:r w:rsidRPr="002E25D9">
              <w:rPr>
                <w:sz w:val="20"/>
                <w:szCs w:val="20"/>
              </w:rPr>
              <w:fldChar w:fldCharType="begin">
                <w:fldData xml:space="preserve">PEVuZE5vdGU+PENpdGU+PEF1dGhvcj5CYWtlcjwvQXV0aG9yPjxZZWFyPjIwMTU8L1llYXI+PFJl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</w:fldData>
              </w:fldChar>
            </w:r>
            <w:r w:rsidR="00FA5BEB">
              <w:rPr>
                <w:sz w:val="20"/>
                <w:szCs w:val="20"/>
              </w:rPr>
              <w:instrText xml:space="preserve"> ADDIN EN.CITE </w:instrText>
            </w:r>
            <w:r w:rsidR="00FA5BEB">
              <w:rPr>
                <w:sz w:val="20"/>
                <w:szCs w:val="20"/>
              </w:rPr>
              <w:fldChar w:fldCharType="begin">
                <w:fldData xml:space="preserve">PEVuZE5vdGU+PENpdGU+PEF1dGhvcj5CYWtlcjwvQXV0aG9yPjxZZWFyPjIwMTU8L1llYXI+PFJl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20</w:t>
            </w:r>
            <w:r w:rsidRPr="002E25D9">
              <w:rPr>
                <w:sz w:val="20"/>
                <w:szCs w:val="20"/>
              </w:rPr>
              <w:fldChar w:fldCharType="end"/>
            </w:r>
          </w:p>
        </w:tc>
        <w:tc>
          <w:tcPr>
            <w:tcW w:w="0" w:type="auto"/>
            <w:shd w:val="clear" w:color="auto" w:fill="auto"/>
          </w:tcPr>
          <w:p w14:paraId="3F60579C" w14:textId="77777777" w:rsidR="001753D5" w:rsidRPr="00983E1A" w:rsidRDefault="001753D5" w:rsidP="006D613C">
            <w:pPr>
              <w:rPr>
                <w:sz w:val="20"/>
                <w:szCs w:val="20"/>
              </w:rPr>
            </w:pPr>
            <w:r w:rsidRPr="00983E1A">
              <w:rPr>
                <w:sz w:val="20"/>
                <w:szCs w:val="20"/>
              </w:rPr>
              <w:t>MS</w:t>
            </w:r>
          </w:p>
        </w:tc>
        <w:tc>
          <w:tcPr>
            <w:tcW w:w="0" w:type="auto"/>
            <w:shd w:val="clear" w:color="auto" w:fill="auto"/>
          </w:tcPr>
          <w:p w14:paraId="6E0DC746"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21A2ACD6" w14:textId="77777777" w:rsidR="001753D5" w:rsidRPr="00983E1A" w:rsidRDefault="001753D5" w:rsidP="006D613C">
            <w:pPr>
              <w:rPr>
                <w:sz w:val="20"/>
                <w:szCs w:val="20"/>
              </w:rPr>
            </w:pPr>
            <w:r w:rsidRPr="00983E1A">
              <w:rPr>
                <w:sz w:val="20"/>
                <w:szCs w:val="20"/>
              </w:rPr>
              <w:t>300mg q4w initiated 11.5 months postpartum.</w:t>
            </w:r>
          </w:p>
        </w:tc>
        <w:tc>
          <w:tcPr>
            <w:tcW w:w="0" w:type="auto"/>
            <w:shd w:val="clear" w:color="auto" w:fill="auto"/>
          </w:tcPr>
          <w:p w14:paraId="78CD5080"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779638A1" w14:textId="77777777" w:rsidR="001753D5" w:rsidRPr="00983E1A" w:rsidRDefault="001753D5" w:rsidP="006D613C">
            <w:pPr>
              <w:rPr>
                <w:sz w:val="20"/>
                <w:szCs w:val="20"/>
              </w:rPr>
            </w:pPr>
            <w:r w:rsidRPr="00983E1A">
              <w:rPr>
                <w:sz w:val="20"/>
                <w:szCs w:val="20"/>
              </w:rPr>
              <w:t xml:space="preserve">Continued BF 3 times a day post maternal treatment. </w:t>
            </w:r>
          </w:p>
        </w:tc>
        <w:tc>
          <w:tcPr>
            <w:tcW w:w="0" w:type="auto"/>
            <w:shd w:val="clear" w:color="auto" w:fill="auto"/>
          </w:tcPr>
          <w:p w14:paraId="59077BB0"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0F20EAE1"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7CDF6857" w14:textId="77777777" w:rsidR="001753D5" w:rsidRPr="00983E1A" w:rsidRDefault="001753D5" w:rsidP="006D613C">
            <w:pPr>
              <w:rPr>
                <w:sz w:val="20"/>
                <w:szCs w:val="20"/>
              </w:rPr>
            </w:pPr>
            <w:r w:rsidRPr="00983E1A">
              <w:rPr>
                <w:sz w:val="20"/>
                <w:szCs w:val="20"/>
              </w:rPr>
              <w:t>-Serial BM samples from 1d to 50d post infusion 1 (repeat infusion at 29d).</w:t>
            </w:r>
          </w:p>
          <w:p w14:paraId="21B2D110" w14:textId="77777777" w:rsidR="001753D5" w:rsidRPr="00983E1A" w:rsidRDefault="001753D5" w:rsidP="006D613C">
            <w:pPr>
              <w:rPr>
                <w:sz w:val="20"/>
                <w:szCs w:val="20"/>
              </w:rPr>
            </w:pPr>
            <w:r w:rsidRPr="00983E1A">
              <w:rPr>
                <w:sz w:val="20"/>
                <w:szCs w:val="20"/>
              </w:rPr>
              <w:t>-No detectable NAT 1-10d post-infusion 1.</w:t>
            </w:r>
          </w:p>
          <w:p w14:paraId="640B053D" w14:textId="77777777" w:rsidR="001753D5" w:rsidRPr="00983E1A" w:rsidRDefault="001753D5" w:rsidP="006D613C">
            <w:pPr>
              <w:rPr>
                <w:sz w:val="20"/>
                <w:szCs w:val="20"/>
              </w:rPr>
            </w:pPr>
            <w:r w:rsidRPr="00983E1A">
              <w:rPr>
                <w:sz w:val="20"/>
                <w:szCs w:val="20"/>
              </w:rPr>
              <w:t>-Detectable in all samples 14-50d post infusion.</w:t>
            </w:r>
          </w:p>
          <w:p w14:paraId="15D4D85E" w14:textId="77777777" w:rsidR="001753D5" w:rsidRPr="00983E1A" w:rsidRDefault="001753D5" w:rsidP="006D613C">
            <w:pPr>
              <w:rPr>
                <w:sz w:val="20"/>
                <w:szCs w:val="20"/>
              </w:rPr>
            </w:pPr>
          </w:p>
        </w:tc>
        <w:tc>
          <w:tcPr>
            <w:tcW w:w="0" w:type="auto"/>
            <w:shd w:val="clear" w:color="auto" w:fill="auto"/>
          </w:tcPr>
          <w:p w14:paraId="217D5482" w14:textId="77777777" w:rsidR="001753D5" w:rsidRPr="00983E1A" w:rsidRDefault="001753D5" w:rsidP="006D613C">
            <w:pPr>
              <w:rPr>
                <w:sz w:val="20"/>
                <w:szCs w:val="20"/>
              </w:rPr>
            </w:pPr>
            <w:r w:rsidRPr="00983E1A">
              <w:rPr>
                <w:sz w:val="20"/>
                <w:szCs w:val="20"/>
              </w:rPr>
              <w:t>2.83 (n/a)</w:t>
            </w:r>
          </w:p>
          <w:p w14:paraId="601FC835" w14:textId="77777777" w:rsidR="001753D5" w:rsidRPr="00983E1A" w:rsidRDefault="001753D5" w:rsidP="006D613C">
            <w:pPr>
              <w:rPr>
                <w:sz w:val="20"/>
                <w:szCs w:val="20"/>
              </w:rPr>
            </w:pPr>
            <w:r w:rsidRPr="00983E1A">
              <w:rPr>
                <w:sz w:val="20"/>
                <w:szCs w:val="20"/>
              </w:rPr>
              <w:t>(Steady rise in concentration from repeat infusion on)</w:t>
            </w:r>
          </w:p>
        </w:tc>
        <w:tc>
          <w:tcPr>
            <w:tcW w:w="0" w:type="auto"/>
            <w:shd w:val="clear" w:color="auto" w:fill="auto"/>
          </w:tcPr>
          <w:p w14:paraId="3E506FF2" w14:textId="77777777" w:rsidR="001753D5" w:rsidRPr="00983E1A" w:rsidRDefault="001753D5" w:rsidP="006D613C">
            <w:pPr>
              <w:rPr>
                <w:sz w:val="20"/>
                <w:szCs w:val="20"/>
              </w:rPr>
            </w:pPr>
            <w:r w:rsidRPr="00983E1A">
              <w:rPr>
                <w:sz w:val="20"/>
                <w:szCs w:val="20"/>
              </w:rPr>
              <w:t>21 days post infusion 2 (50 days post treatment initiation), but may continue to rise</w:t>
            </w:r>
          </w:p>
          <w:p w14:paraId="2EE376D3" w14:textId="77777777" w:rsidR="001753D5" w:rsidRPr="00983E1A" w:rsidRDefault="001753D5" w:rsidP="006D613C">
            <w:pPr>
              <w:rPr>
                <w:sz w:val="20"/>
                <w:szCs w:val="20"/>
              </w:rPr>
            </w:pPr>
            <w:r w:rsidRPr="00983E1A">
              <w:rPr>
                <w:sz w:val="20"/>
                <w:szCs w:val="20"/>
              </w:rPr>
              <w:t>(accumulation over time with repeat infusions)</w:t>
            </w:r>
          </w:p>
        </w:tc>
        <w:tc>
          <w:tcPr>
            <w:tcW w:w="0" w:type="auto"/>
            <w:shd w:val="clear" w:color="auto" w:fill="auto"/>
          </w:tcPr>
          <w:p w14:paraId="6752434F" w14:textId="77777777" w:rsidR="001753D5" w:rsidRPr="002E25D9" w:rsidRDefault="001753D5" w:rsidP="006D613C">
            <w:pPr>
              <w:rPr>
                <w:sz w:val="20"/>
                <w:szCs w:val="20"/>
              </w:rPr>
            </w:pPr>
            <w:r w:rsidRPr="002E25D9">
              <w:rPr>
                <w:sz w:val="20"/>
                <w:szCs w:val="20"/>
              </w:rPr>
              <w:t xml:space="preserve">- RID 1.74% (using </w:t>
            </w:r>
            <w:proofErr w:type="spellStart"/>
            <w:r w:rsidRPr="002E25D9">
              <w:rPr>
                <w:sz w:val="20"/>
                <w:szCs w:val="20"/>
              </w:rPr>
              <w:t>C</w:t>
            </w:r>
            <w:r w:rsidRPr="002E25D9">
              <w:rPr>
                <w:sz w:val="20"/>
                <w:szCs w:val="20"/>
                <w:vertAlign w:val="subscript"/>
              </w:rPr>
              <w:t>avg</w:t>
            </w:r>
            <w:proofErr w:type="spellEnd"/>
            <w:r w:rsidRPr="002E25D9">
              <w:rPr>
                <w:sz w:val="20"/>
                <w:szCs w:val="20"/>
              </w:rPr>
              <w:t>.)</w:t>
            </w:r>
          </w:p>
          <w:p w14:paraId="59ED128D" w14:textId="77777777" w:rsidR="001753D5" w:rsidRPr="002E25D9" w:rsidRDefault="001753D5" w:rsidP="006D613C">
            <w:pPr>
              <w:rPr>
                <w:sz w:val="20"/>
                <w:szCs w:val="20"/>
              </w:rPr>
            </w:pPr>
            <w:r w:rsidRPr="002E25D9">
              <w:rPr>
                <w:sz w:val="20"/>
                <w:szCs w:val="20"/>
              </w:rPr>
              <w:t xml:space="preserve">-RID 5.30% (using </w:t>
            </w:r>
            <w:proofErr w:type="spellStart"/>
            <w:r w:rsidRPr="002E25D9">
              <w:rPr>
                <w:sz w:val="20"/>
                <w:szCs w:val="20"/>
              </w:rPr>
              <w:t>C</w:t>
            </w:r>
            <w:r w:rsidRPr="002E25D9">
              <w:rPr>
                <w:sz w:val="20"/>
                <w:szCs w:val="20"/>
                <w:vertAlign w:val="subscript"/>
              </w:rPr>
              <w:t>max</w:t>
            </w:r>
            <w:proofErr w:type="spellEnd"/>
            <w:r w:rsidRPr="002E25D9">
              <w:rPr>
                <w:sz w:val="20"/>
                <w:szCs w:val="20"/>
              </w:rPr>
              <w:t>)</w:t>
            </w:r>
          </w:p>
        </w:tc>
      </w:tr>
      <w:tr w:rsidR="001753D5" w:rsidRPr="00983E1A" w14:paraId="7B1699DF" w14:textId="77777777" w:rsidTr="006D613C">
        <w:trPr>
          <w:trHeight w:val="229"/>
        </w:trPr>
        <w:tc>
          <w:tcPr>
            <w:tcW w:w="0" w:type="auto"/>
            <w:vMerge/>
            <w:shd w:val="clear" w:color="auto" w:fill="auto"/>
          </w:tcPr>
          <w:p w14:paraId="13E52828" w14:textId="77777777" w:rsidR="001753D5" w:rsidRPr="00983E1A" w:rsidRDefault="001753D5" w:rsidP="006D613C">
            <w:pPr>
              <w:rPr>
                <w:color w:val="000000"/>
                <w:sz w:val="20"/>
                <w:szCs w:val="20"/>
              </w:rPr>
            </w:pPr>
          </w:p>
        </w:tc>
        <w:tc>
          <w:tcPr>
            <w:tcW w:w="0" w:type="auto"/>
            <w:vMerge/>
            <w:shd w:val="clear" w:color="auto" w:fill="auto"/>
          </w:tcPr>
          <w:p w14:paraId="59423F1A" w14:textId="77777777" w:rsidR="001753D5" w:rsidRPr="00983E1A" w:rsidRDefault="001753D5" w:rsidP="006D613C">
            <w:pPr>
              <w:rPr>
                <w:sz w:val="20"/>
                <w:szCs w:val="20"/>
              </w:rPr>
            </w:pPr>
          </w:p>
        </w:tc>
        <w:tc>
          <w:tcPr>
            <w:tcW w:w="0" w:type="auto"/>
            <w:shd w:val="clear" w:color="auto" w:fill="auto"/>
          </w:tcPr>
          <w:p w14:paraId="5D7BA79A" w14:textId="4E41542D" w:rsidR="001753D5" w:rsidRPr="00983E1A" w:rsidRDefault="001753D5" w:rsidP="006D613C">
            <w:pPr>
              <w:rPr>
                <w:sz w:val="20"/>
                <w:szCs w:val="20"/>
              </w:rPr>
            </w:pPr>
            <w:r w:rsidRPr="00983E1A">
              <w:rPr>
                <w:sz w:val="20"/>
                <w:szCs w:val="20"/>
              </w:rPr>
              <w:t>Cohort Study</w:t>
            </w:r>
            <w:r w:rsidRPr="002E25D9">
              <w:rPr>
                <w:sz w:val="20"/>
                <w:szCs w:val="20"/>
              </w:rPr>
              <w:fldChar w:fldCharType="begin"/>
            </w:r>
            <w:r w:rsidR="00FA5BEB">
              <w:rPr>
                <w:sz w:val="20"/>
                <w:szCs w:val="20"/>
              </w:rPr>
              <w:instrText xml:space="preserve"> ADDIN EN.CITE &lt;EndNote&gt;&lt;Cite&gt;&lt;Author&gt;Proschmann&lt;/Author&gt;&lt;Year&gt;2018&lt;/Year&gt;&lt;RecNum&gt;249&lt;/RecNum&gt;&lt;DisplayText&gt;&lt;style face="superscript"&gt;21&lt;/style&gt;&lt;/DisplayText&gt;&lt;record&gt;&lt;rec-number&gt;249&lt;/rec-number&gt;&lt;foreign-keys&gt;&lt;key app="EN" db-id="ftd5efzt0fvvrdex55gpwwfxaxddx502faxa" timestamp="1585025597" guid="e268362a-9bf3-4965-8db1-e22c7413c4df"&gt;249&lt;/key&gt;&lt;/foreign-keys&gt;&lt;ref-type name="Journal Article"&gt;17&lt;/ref-type&gt;&lt;contributors&gt;&lt;authors&gt;&lt;author&gt;Proschmann, U.&lt;/author&gt;&lt;author&gt;Thomas, K.&lt;/author&gt;&lt;author&gt;Thiel, S.&lt;/author&gt;&lt;author&gt;Hellwig, K.&lt;/author&gt;&lt;author&gt;Ziemssen, T.&lt;/author&gt;&lt;/authors&gt;&lt;/contributors&gt;&lt;auth-address&gt;Neuroimmunological Lab, Center of Clinical Neuroscience, Department of Neurology, University Hospital Carl Gustav Carus, Technical University Dresden, Dresden, Germany/Multiple Sclerosis Center, Center of Clinical Neuroscience, Department of Neurology, University Hospital Carl Gustav Carus, Technical University Dresden, Dresden, Germany.&amp;#xD;Department of Neurology, St. Josef-Hospital Bochum, Ruhr University Bochum, Bochum, Germany.&lt;/auth-address&gt;&lt;titles&gt;&lt;title&gt;Natalizumab during pregnancy and lactation&lt;/title&gt;&lt;secondary-title&gt;Mult Scler&lt;/secondary-title&gt;&lt;/titles&gt;&lt;periodical&gt;&lt;full-title&gt;Mult Scler&lt;/full-title&gt;&lt;/periodical&gt;&lt;pages&gt;1627-1634&lt;/pages&gt;&lt;volume&gt;24&lt;/volume&gt;&lt;number&gt;12&lt;/number&gt;&lt;edition&gt;2017/09/01&lt;/edition&gt;&lt;keywords&gt;&lt;keyword&gt;*Multiple sclerosis&lt;/keyword&gt;&lt;keyword&gt;*breast milk&lt;/keyword&gt;&lt;keyword&gt;*natalizumab&lt;/keyword&gt;&lt;keyword&gt;*newborn&lt;/keyword&gt;&lt;keyword&gt;*pregnancy&lt;/keyword&gt;&lt;keyword&gt;*relapsing remitting&lt;/keyword&gt;&lt;/keywords&gt;&lt;dates&gt;&lt;year&gt;2018&lt;/year&gt;&lt;pub-dates&gt;&lt;date&gt;Oct&lt;/date&gt;&lt;/pub-dates&gt;&lt;/dates&gt;&lt;isbn&gt;1477-0970 (Electronic)&amp;#xD;1352-4585 (Linking)&lt;/isbn&gt;&lt;accession-num&gt;28857686&lt;/accession-num&gt;&lt;urls&gt;&lt;related-urls&gt;&lt;url&gt;https://www.ncbi.nlm.nih.gov/pubmed/28857686&lt;/url&gt;&lt;/related-urls&gt;&lt;/urls&gt;&lt;electronic-resource-num&gt;10.1177/1352458517728813&lt;/electronic-resource-num&gt;&lt;/record&gt;&lt;/Cite&gt;&lt;/EndNote&gt;</w:instrText>
            </w:r>
            <w:r w:rsidRPr="002E25D9">
              <w:rPr>
                <w:sz w:val="20"/>
                <w:szCs w:val="20"/>
              </w:rPr>
              <w:fldChar w:fldCharType="separate"/>
            </w:r>
            <w:r w:rsidR="00FA5BEB" w:rsidRPr="00FA5BEB">
              <w:rPr>
                <w:noProof/>
                <w:sz w:val="20"/>
                <w:szCs w:val="20"/>
                <w:vertAlign w:val="superscript"/>
              </w:rPr>
              <w:t>21</w:t>
            </w:r>
            <w:r w:rsidRPr="002E25D9">
              <w:rPr>
                <w:sz w:val="20"/>
                <w:szCs w:val="20"/>
              </w:rPr>
              <w:fldChar w:fldCharType="end"/>
            </w:r>
          </w:p>
          <w:p w14:paraId="6BD9B302" w14:textId="77777777" w:rsidR="001753D5" w:rsidRPr="00983E1A" w:rsidRDefault="001753D5" w:rsidP="006D613C">
            <w:pPr>
              <w:rPr>
                <w:sz w:val="20"/>
                <w:szCs w:val="20"/>
              </w:rPr>
            </w:pPr>
          </w:p>
        </w:tc>
        <w:tc>
          <w:tcPr>
            <w:tcW w:w="0" w:type="auto"/>
            <w:shd w:val="clear" w:color="auto" w:fill="auto"/>
          </w:tcPr>
          <w:p w14:paraId="19B53B6E" w14:textId="77777777" w:rsidR="001753D5" w:rsidRPr="00983E1A" w:rsidRDefault="001753D5" w:rsidP="006D613C">
            <w:pPr>
              <w:rPr>
                <w:sz w:val="20"/>
                <w:szCs w:val="20"/>
              </w:rPr>
            </w:pPr>
            <w:r w:rsidRPr="00983E1A">
              <w:rPr>
                <w:sz w:val="20"/>
                <w:szCs w:val="20"/>
              </w:rPr>
              <w:t>MS</w:t>
            </w:r>
          </w:p>
        </w:tc>
        <w:tc>
          <w:tcPr>
            <w:tcW w:w="0" w:type="auto"/>
            <w:shd w:val="clear" w:color="auto" w:fill="auto"/>
          </w:tcPr>
          <w:p w14:paraId="58B5AD6C" w14:textId="77777777" w:rsidR="001753D5" w:rsidRPr="00983E1A" w:rsidRDefault="001753D5" w:rsidP="006D613C">
            <w:pPr>
              <w:rPr>
                <w:sz w:val="20"/>
                <w:szCs w:val="20"/>
              </w:rPr>
            </w:pPr>
            <w:r w:rsidRPr="00983E1A">
              <w:rPr>
                <w:sz w:val="20"/>
                <w:szCs w:val="20"/>
              </w:rPr>
              <w:t>11 (pregnancy) + 4 (BF)</w:t>
            </w:r>
          </w:p>
        </w:tc>
        <w:tc>
          <w:tcPr>
            <w:tcW w:w="0" w:type="auto"/>
            <w:shd w:val="clear" w:color="auto" w:fill="auto"/>
          </w:tcPr>
          <w:p w14:paraId="4CCAE67E" w14:textId="77777777" w:rsidR="001753D5" w:rsidRPr="00983E1A" w:rsidRDefault="001753D5" w:rsidP="006D613C">
            <w:pPr>
              <w:rPr>
                <w:sz w:val="20"/>
                <w:szCs w:val="20"/>
              </w:rPr>
            </w:pPr>
            <w:r w:rsidRPr="00983E1A">
              <w:rPr>
                <w:sz w:val="20"/>
                <w:szCs w:val="20"/>
              </w:rPr>
              <w:t xml:space="preserve">-300mg q4w </w:t>
            </w:r>
          </w:p>
          <w:p w14:paraId="1EF95CF2" w14:textId="77777777" w:rsidR="001753D5" w:rsidRPr="00983E1A" w:rsidRDefault="001753D5" w:rsidP="006D613C">
            <w:pPr>
              <w:rPr>
                <w:sz w:val="20"/>
                <w:szCs w:val="20"/>
              </w:rPr>
            </w:pPr>
            <w:r w:rsidRPr="00983E1A">
              <w:rPr>
                <w:sz w:val="20"/>
                <w:szCs w:val="20"/>
              </w:rPr>
              <w:t>-2 pregnancies continued NAT throughout; 1 discontinued in the 1</w:t>
            </w:r>
            <w:r w:rsidRPr="00983E1A">
              <w:rPr>
                <w:sz w:val="20"/>
                <w:szCs w:val="20"/>
                <w:vertAlign w:val="superscript"/>
              </w:rPr>
              <w:t>st</w:t>
            </w:r>
            <w:r w:rsidRPr="00983E1A">
              <w:rPr>
                <w:sz w:val="20"/>
                <w:szCs w:val="20"/>
              </w:rPr>
              <w:t xml:space="preserve"> trimester but resumed later in pregnancy; 8 discontinued between 2 to 6 months before delivery. </w:t>
            </w:r>
          </w:p>
          <w:p w14:paraId="5F6F7C57" w14:textId="77777777" w:rsidR="001753D5" w:rsidRPr="00983E1A" w:rsidRDefault="001753D5" w:rsidP="006D613C">
            <w:pPr>
              <w:rPr>
                <w:sz w:val="20"/>
                <w:szCs w:val="20"/>
              </w:rPr>
            </w:pPr>
            <w:r w:rsidRPr="00983E1A">
              <w:rPr>
                <w:sz w:val="20"/>
                <w:szCs w:val="20"/>
              </w:rPr>
              <w:t>-4 mothers received NAT in pregnancy &amp; BF.</w:t>
            </w:r>
          </w:p>
        </w:tc>
        <w:tc>
          <w:tcPr>
            <w:tcW w:w="0" w:type="auto"/>
            <w:shd w:val="clear" w:color="auto" w:fill="auto"/>
          </w:tcPr>
          <w:p w14:paraId="5301F9EF" w14:textId="77777777" w:rsidR="001753D5" w:rsidRPr="00983E1A" w:rsidRDefault="001753D5" w:rsidP="006D613C">
            <w:pPr>
              <w:rPr>
                <w:sz w:val="20"/>
                <w:szCs w:val="20"/>
              </w:rPr>
            </w:pPr>
            <w:r w:rsidRPr="00983E1A">
              <w:rPr>
                <w:sz w:val="20"/>
                <w:szCs w:val="20"/>
              </w:rPr>
              <w:t>-3 women with MS flares during pregnancy (2 had discontinued NAT).</w:t>
            </w:r>
          </w:p>
          <w:p w14:paraId="0DDE27FC" w14:textId="77777777" w:rsidR="001753D5" w:rsidRPr="00983E1A" w:rsidRDefault="001753D5" w:rsidP="006D613C">
            <w:pPr>
              <w:rPr>
                <w:sz w:val="20"/>
                <w:szCs w:val="20"/>
              </w:rPr>
            </w:pPr>
            <w:r w:rsidRPr="00983E1A">
              <w:rPr>
                <w:sz w:val="20"/>
                <w:szCs w:val="20"/>
              </w:rPr>
              <w:t>-All pregnancies resulted in live births.</w:t>
            </w:r>
          </w:p>
        </w:tc>
        <w:tc>
          <w:tcPr>
            <w:tcW w:w="0" w:type="auto"/>
            <w:shd w:val="clear" w:color="auto" w:fill="auto"/>
          </w:tcPr>
          <w:p w14:paraId="1EB0A014" w14:textId="77777777" w:rsidR="001753D5" w:rsidRPr="00983E1A" w:rsidRDefault="001753D5" w:rsidP="006D613C">
            <w:pPr>
              <w:rPr>
                <w:sz w:val="20"/>
                <w:szCs w:val="20"/>
              </w:rPr>
            </w:pPr>
            <w:r w:rsidRPr="00983E1A">
              <w:rPr>
                <w:sz w:val="20"/>
                <w:szCs w:val="20"/>
              </w:rPr>
              <w:t>4 infants were BF post maternal NAT treatment.</w:t>
            </w:r>
          </w:p>
        </w:tc>
        <w:tc>
          <w:tcPr>
            <w:tcW w:w="0" w:type="auto"/>
            <w:shd w:val="clear" w:color="auto" w:fill="auto"/>
          </w:tcPr>
          <w:p w14:paraId="78F9D536" w14:textId="77777777" w:rsidR="001753D5" w:rsidRPr="00983E1A" w:rsidRDefault="001753D5" w:rsidP="006D613C">
            <w:pPr>
              <w:rPr>
                <w:sz w:val="20"/>
                <w:szCs w:val="20"/>
              </w:rPr>
            </w:pPr>
            <w:r w:rsidRPr="00983E1A">
              <w:rPr>
                <w:sz w:val="20"/>
                <w:szCs w:val="20"/>
              </w:rPr>
              <w:t xml:space="preserve">-6/11 infants had hematological abnormalities at birth: anemia (N=5) &amp; thrombocytopenia (N=3). </w:t>
            </w:r>
          </w:p>
          <w:p w14:paraId="2375706E" w14:textId="77777777" w:rsidR="001753D5" w:rsidRPr="00983E1A" w:rsidRDefault="001753D5" w:rsidP="006D613C">
            <w:pPr>
              <w:rPr>
                <w:sz w:val="20"/>
                <w:szCs w:val="20"/>
              </w:rPr>
            </w:pPr>
            <w:r w:rsidRPr="00983E1A">
              <w:rPr>
                <w:sz w:val="20"/>
                <w:szCs w:val="20"/>
              </w:rPr>
              <w:t>-Abnormalities were detected when mothers received NAT in the 3rd trimester.</w:t>
            </w:r>
          </w:p>
        </w:tc>
        <w:tc>
          <w:tcPr>
            <w:tcW w:w="0" w:type="auto"/>
            <w:shd w:val="clear" w:color="auto" w:fill="auto"/>
          </w:tcPr>
          <w:p w14:paraId="6B66F085" w14:textId="77777777" w:rsidR="001753D5" w:rsidRPr="00983E1A" w:rsidRDefault="001753D5" w:rsidP="006D613C">
            <w:pPr>
              <w:rPr>
                <w:sz w:val="20"/>
                <w:szCs w:val="20"/>
              </w:rPr>
            </w:pPr>
            <w:r w:rsidRPr="00983E1A">
              <w:rPr>
                <w:sz w:val="20"/>
                <w:szCs w:val="20"/>
              </w:rPr>
              <w:t>Concentration of NAT 0.069-19.7</w:t>
            </w:r>
            <w:r w:rsidRPr="00983E1A">
              <w:rPr>
                <w:sz w:val="20"/>
                <w:szCs w:val="20"/>
              </w:rPr>
              <w:sym w:font="Symbol" w:char="F06D"/>
            </w:r>
            <w:r w:rsidRPr="00983E1A">
              <w:rPr>
                <w:sz w:val="20"/>
                <w:szCs w:val="20"/>
              </w:rPr>
              <w:t>g/mL in infant serum collected at delivery</w:t>
            </w:r>
          </w:p>
        </w:tc>
        <w:tc>
          <w:tcPr>
            <w:tcW w:w="0" w:type="auto"/>
          </w:tcPr>
          <w:p w14:paraId="6725FFDF" w14:textId="77777777" w:rsidR="001753D5" w:rsidRPr="00983E1A" w:rsidRDefault="001753D5" w:rsidP="006D613C">
            <w:pPr>
              <w:rPr>
                <w:sz w:val="20"/>
                <w:szCs w:val="20"/>
              </w:rPr>
            </w:pPr>
            <w:r w:rsidRPr="00983E1A">
              <w:rPr>
                <w:sz w:val="20"/>
                <w:szCs w:val="20"/>
              </w:rPr>
              <w:t>-NAT was detected in all BM samples provided by 4 mothers serially post 2-5 infusions up to 25w post treatment initiation.</w:t>
            </w:r>
          </w:p>
          <w:p w14:paraId="37D5FB09" w14:textId="77777777" w:rsidR="001753D5" w:rsidRPr="00983E1A" w:rsidRDefault="001753D5" w:rsidP="006D613C">
            <w:pPr>
              <w:rPr>
                <w:sz w:val="20"/>
                <w:szCs w:val="20"/>
              </w:rPr>
            </w:pPr>
          </w:p>
          <w:p w14:paraId="270C46C3" w14:textId="77777777" w:rsidR="001753D5" w:rsidRPr="00983E1A" w:rsidRDefault="001753D5" w:rsidP="006D613C">
            <w:pPr>
              <w:rPr>
                <w:sz w:val="20"/>
                <w:szCs w:val="20"/>
              </w:rPr>
            </w:pPr>
          </w:p>
        </w:tc>
        <w:tc>
          <w:tcPr>
            <w:tcW w:w="0" w:type="auto"/>
            <w:shd w:val="clear" w:color="auto" w:fill="auto"/>
          </w:tcPr>
          <w:p w14:paraId="1D036D0D" w14:textId="77777777" w:rsidR="001753D5" w:rsidRPr="00983E1A" w:rsidRDefault="001753D5" w:rsidP="006D613C">
            <w:pPr>
              <w:rPr>
                <w:sz w:val="20"/>
                <w:szCs w:val="20"/>
              </w:rPr>
            </w:pPr>
            <w:r w:rsidRPr="00983E1A">
              <w:rPr>
                <w:sz w:val="20"/>
                <w:szCs w:val="20"/>
              </w:rPr>
              <w:t>0.412 (0.02-0.412)</w:t>
            </w:r>
          </w:p>
        </w:tc>
        <w:tc>
          <w:tcPr>
            <w:tcW w:w="0" w:type="auto"/>
            <w:shd w:val="clear" w:color="auto" w:fill="auto"/>
          </w:tcPr>
          <w:p w14:paraId="277B46C5" w14:textId="77777777" w:rsidR="001753D5" w:rsidRPr="00983E1A" w:rsidRDefault="001753D5" w:rsidP="006D613C">
            <w:pPr>
              <w:rPr>
                <w:sz w:val="20"/>
                <w:szCs w:val="20"/>
                <w:lang w:val="fr-FR"/>
              </w:rPr>
            </w:pPr>
            <w:r w:rsidRPr="00983E1A">
              <w:rPr>
                <w:sz w:val="20"/>
                <w:szCs w:val="20"/>
                <w:lang w:val="fr-FR"/>
              </w:rPr>
              <w:t xml:space="preserve">46-170 </w:t>
            </w:r>
            <w:proofErr w:type="spellStart"/>
            <w:r w:rsidRPr="00983E1A">
              <w:rPr>
                <w:sz w:val="20"/>
                <w:szCs w:val="20"/>
                <w:lang w:val="fr-FR"/>
              </w:rPr>
              <w:t>days</w:t>
            </w:r>
            <w:proofErr w:type="spellEnd"/>
            <w:r w:rsidRPr="00983E1A">
              <w:rPr>
                <w:sz w:val="20"/>
                <w:szCs w:val="20"/>
                <w:lang w:val="fr-FR"/>
              </w:rPr>
              <w:t xml:space="preserve"> (post </w:t>
            </w:r>
            <w:proofErr w:type="spellStart"/>
            <w:r w:rsidRPr="00983E1A">
              <w:rPr>
                <w:sz w:val="20"/>
                <w:szCs w:val="20"/>
                <w:lang w:val="fr-FR"/>
              </w:rPr>
              <w:t>maternal</w:t>
            </w:r>
            <w:proofErr w:type="spellEnd"/>
            <w:r w:rsidRPr="00983E1A">
              <w:rPr>
                <w:sz w:val="20"/>
                <w:szCs w:val="20"/>
                <w:lang w:val="fr-FR"/>
              </w:rPr>
              <w:t xml:space="preserve"> infusion 1, maintenance infusion q4w) </w:t>
            </w:r>
          </w:p>
        </w:tc>
        <w:tc>
          <w:tcPr>
            <w:tcW w:w="0" w:type="auto"/>
            <w:shd w:val="clear" w:color="auto" w:fill="auto"/>
          </w:tcPr>
          <w:p w14:paraId="3F56AC23" w14:textId="77777777" w:rsidR="001753D5" w:rsidRPr="002E25D9" w:rsidRDefault="001753D5" w:rsidP="006D613C">
            <w:pPr>
              <w:rPr>
                <w:sz w:val="20"/>
                <w:szCs w:val="20"/>
              </w:rPr>
            </w:pPr>
            <w:r w:rsidRPr="002E25D9">
              <w:rPr>
                <w:sz w:val="20"/>
                <w:szCs w:val="20"/>
                <w:lang w:val="fr-FR"/>
              </w:rPr>
              <w:t xml:space="preserve"> </w:t>
            </w:r>
            <w:r w:rsidRPr="002E25D9">
              <w:rPr>
                <w:sz w:val="20"/>
                <w:szCs w:val="20"/>
              </w:rPr>
              <w:t>NR</w:t>
            </w:r>
          </w:p>
        </w:tc>
      </w:tr>
      <w:tr w:rsidR="001753D5" w:rsidRPr="00983E1A" w14:paraId="7EF4F9B0" w14:textId="77777777" w:rsidTr="006D613C">
        <w:trPr>
          <w:trHeight w:val="229"/>
        </w:trPr>
        <w:tc>
          <w:tcPr>
            <w:tcW w:w="0" w:type="auto"/>
            <w:vMerge/>
            <w:shd w:val="clear" w:color="auto" w:fill="auto"/>
          </w:tcPr>
          <w:p w14:paraId="2D19F414" w14:textId="77777777" w:rsidR="001753D5" w:rsidRPr="00983E1A" w:rsidRDefault="001753D5" w:rsidP="006D613C">
            <w:pPr>
              <w:rPr>
                <w:color w:val="000000"/>
                <w:sz w:val="20"/>
                <w:szCs w:val="20"/>
              </w:rPr>
            </w:pPr>
          </w:p>
        </w:tc>
        <w:tc>
          <w:tcPr>
            <w:tcW w:w="0" w:type="auto"/>
            <w:vMerge/>
            <w:shd w:val="clear" w:color="auto" w:fill="auto"/>
          </w:tcPr>
          <w:p w14:paraId="57B564AD" w14:textId="77777777" w:rsidR="001753D5" w:rsidRPr="00983E1A" w:rsidRDefault="001753D5" w:rsidP="006D613C">
            <w:pPr>
              <w:rPr>
                <w:sz w:val="20"/>
                <w:szCs w:val="20"/>
              </w:rPr>
            </w:pPr>
          </w:p>
        </w:tc>
        <w:tc>
          <w:tcPr>
            <w:tcW w:w="0" w:type="auto"/>
            <w:shd w:val="clear" w:color="auto" w:fill="auto"/>
          </w:tcPr>
          <w:p w14:paraId="64E430A4" w14:textId="70229F93" w:rsidR="001753D5" w:rsidRPr="00983E1A" w:rsidRDefault="001753D5" w:rsidP="006D613C">
            <w:pPr>
              <w:rPr>
                <w:sz w:val="20"/>
                <w:szCs w:val="20"/>
              </w:rPr>
            </w:pPr>
            <w:r w:rsidRPr="00983E1A">
              <w:rPr>
                <w:sz w:val="20"/>
                <w:szCs w:val="20"/>
              </w:rPr>
              <w:t>Prospective Registry</w:t>
            </w:r>
            <w:r w:rsidRPr="002E25D9">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 </w:instrText>
            </w:r>
            <w:r w:rsidR="00FA5BEB">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3</w:t>
            </w:r>
            <w:r w:rsidRPr="002E25D9">
              <w:rPr>
                <w:sz w:val="20"/>
                <w:szCs w:val="20"/>
              </w:rPr>
              <w:fldChar w:fldCharType="end"/>
            </w:r>
          </w:p>
        </w:tc>
        <w:tc>
          <w:tcPr>
            <w:tcW w:w="0" w:type="auto"/>
            <w:shd w:val="clear" w:color="auto" w:fill="auto"/>
          </w:tcPr>
          <w:p w14:paraId="212ADDB8" w14:textId="77777777" w:rsidR="001753D5" w:rsidRPr="00983E1A" w:rsidRDefault="001753D5" w:rsidP="006D613C">
            <w:pPr>
              <w:rPr>
                <w:sz w:val="20"/>
                <w:szCs w:val="20"/>
              </w:rPr>
            </w:pPr>
            <w:r w:rsidRPr="00983E1A">
              <w:rPr>
                <w:sz w:val="20"/>
                <w:szCs w:val="20"/>
              </w:rPr>
              <w:t>IBD</w:t>
            </w:r>
          </w:p>
        </w:tc>
        <w:tc>
          <w:tcPr>
            <w:tcW w:w="0" w:type="auto"/>
            <w:shd w:val="clear" w:color="auto" w:fill="auto"/>
          </w:tcPr>
          <w:p w14:paraId="0488A308" w14:textId="77777777" w:rsidR="001753D5" w:rsidRPr="00983E1A" w:rsidRDefault="001753D5" w:rsidP="006D613C">
            <w:pPr>
              <w:rPr>
                <w:sz w:val="20"/>
                <w:szCs w:val="20"/>
              </w:rPr>
            </w:pPr>
            <w:r w:rsidRPr="00983E1A">
              <w:rPr>
                <w:sz w:val="20"/>
                <w:szCs w:val="20"/>
              </w:rPr>
              <w:t>12</w:t>
            </w:r>
          </w:p>
        </w:tc>
        <w:tc>
          <w:tcPr>
            <w:tcW w:w="0" w:type="auto"/>
            <w:shd w:val="clear" w:color="auto" w:fill="auto"/>
          </w:tcPr>
          <w:p w14:paraId="08E30C74" w14:textId="77777777" w:rsidR="001753D5" w:rsidRPr="00983E1A" w:rsidRDefault="001753D5" w:rsidP="006D613C">
            <w:pPr>
              <w:rPr>
                <w:sz w:val="20"/>
                <w:szCs w:val="20"/>
              </w:rPr>
            </w:pPr>
            <w:r w:rsidRPr="00983E1A">
              <w:rPr>
                <w:sz w:val="20"/>
                <w:szCs w:val="20"/>
              </w:rPr>
              <w:t xml:space="preserve">12 mothers treated postpartum (dosage not specified).  </w:t>
            </w:r>
          </w:p>
        </w:tc>
        <w:tc>
          <w:tcPr>
            <w:tcW w:w="0" w:type="auto"/>
            <w:shd w:val="clear" w:color="auto" w:fill="auto"/>
          </w:tcPr>
          <w:p w14:paraId="09616781"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78CC7D87" w14:textId="77777777" w:rsidR="001753D5" w:rsidRPr="00983E1A" w:rsidRDefault="001753D5" w:rsidP="006D613C">
            <w:pPr>
              <w:rPr>
                <w:sz w:val="20"/>
                <w:szCs w:val="20"/>
              </w:rPr>
            </w:pPr>
            <w:r w:rsidRPr="00983E1A">
              <w:rPr>
                <w:sz w:val="20"/>
                <w:szCs w:val="20"/>
              </w:rPr>
              <w:t>8 infants BF post maternal treatment.</w:t>
            </w:r>
          </w:p>
        </w:tc>
        <w:tc>
          <w:tcPr>
            <w:tcW w:w="0" w:type="auto"/>
            <w:shd w:val="clear" w:color="auto" w:fill="auto"/>
          </w:tcPr>
          <w:p w14:paraId="57F890B0" w14:textId="77777777" w:rsidR="001753D5" w:rsidRPr="00983E1A" w:rsidRDefault="001753D5" w:rsidP="006D613C">
            <w:pPr>
              <w:rPr>
                <w:sz w:val="20"/>
                <w:szCs w:val="20"/>
              </w:rPr>
            </w:pPr>
            <w:r w:rsidRPr="00983E1A">
              <w:rPr>
                <w:sz w:val="20"/>
                <w:szCs w:val="20"/>
              </w:rPr>
              <w:t xml:space="preserve">Infant outcomes at 12 months included several </w:t>
            </w:r>
            <w:proofErr w:type="spellStart"/>
            <w:r w:rsidRPr="00983E1A">
              <w:rPr>
                <w:sz w:val="20"/>
                <w:szCs w:val="20"/>
              </w:rPr>
              <w:t>mAb</w:t>
            </w:r>
            <w:proofErr w:type="spellEnd"/>
            <w:r w:rsidRPr="00983E1A">
              <w:rPr>
                <w:sz w:val="20"/>
                <w:szCs w:val="20"/>
              </w:rPr>
              <w:t xml:space="preserve">, including NAT &amp; found infection risk, 39% </w:t>
            </w:r>
            <w:r w:rsidRPr="00983E1A">
              <w:rPr>
                <w:sz w:val="20"/>
                <w:szCs w:val="20"/>
              </w:rPr>
              <w:lastRenderedPageBreak/>
              <w:t xml:space="preserve">(P=.9992), &amp; development milestone scores (P&gt;.99) did not differ between infants BF post maternal </w:t>
            </w:r>
            <w:proofErr w:type="spellStart"/>
            <w:r w:rsidRPr="00983E1A">
              <w:rPr>
                <w:sz w:val="20"/>
                <w:szCs w:val="20"/>
              </w:rPr>
              <w:t>mAb</w:t>
            </w:r>
            <w:proofErr w:type="spellEnd"/>
            <w:r w:rsidRPr="00983E1A">
              <w:rPr>
                <w:sz w:val="20"/>
                <w:szCs w:val="20"/>
              </w:rPr>
              <w:t xml:space="preserve"> exposure &amp; non-BF infants.</w:t>
            </w:r>
          </w:p>
        </w:tc>
        <w:tc>
          <w:tcPr>
            <w:tcW w:w="0" w:type="auto"/>
            <w:shd w:val="clear" w:color="auto" w:fill="auto"/>
          </w:tcPr>
          <w:p w14:paraId="75D39876" w14:textId="77777777" w:rsidR="001753D5" w:rsidRPr="00983E1A" w:rsidRDefault="001753D5" w:rsidP="006D613C">
            <w:pPr>
              <w:rPr>
                <w:sz w:val="20"/>
                <w:szCs w:val="20"/>
              </w:rPr>
            </w:pPr>
            <w:r w:rsidRPr="00983E1A">
              <w:rPr>
                <w:sz w:val="20"/>
                <w:szCs w:val="20"/>
              </w:rPr>
              <w:lastRenderedPageBreak/>
              <w:t>NR</w:t>
            </w:r>
            <w:r w:rsidRPr="00983E1A" w:rsidDel="00E7237F">
              <w:rPr>
                <w:sz w:val="20"/>
                <w:szCs w:val="20"/>
              </w:rPr>
              <w:t xml:space="preserve"> </w:t>
            </w:r>
          </w:p>
        </w:tc>
        <w:tc>
          <w:tcPr>
            <w:tcW w:w="0" w:type="auto"/>
          </w:tcPr>
          <w:p w14:paraId="518CCF9E" w14:textId="77777777" w:rsidR="001753D5" w:rsidRPr="00983E1A" w:rsidRDefault="001753D5" w:rsidP="006D613C">
            <w:pPr>
              <w:rPr>
                <w:sz w:val="20"/>
                <w:szCs w:val="20"/>
              </w:rPr>
            </w:pPr>
            <w:r w:rsidRPr="00983E1A">
              <w:rPr>
                <w:sz w:val="20"/>
                <w:szCs w:val="20"/>
              </w:rPr>
              <w:t>-2 mothers provided BM samples in 1-48h post NAT.</w:t>
            </w:r>
          </w:p>
          <w:p w14:paraId="2205B7D8" w14:textId="77777777" w:rsidR="001753D5" w:rsidRPr="00983E1A" w:rsidRDefault="001753D5" w:rsidP="006D613C">
            <w:pPr>
              <w:rPr>
                <w:sz w:val="20"/>
                <w:szCs w:val="20"/>
              </w:rPr>
            </w:pPr>
            <w:r w:rsidRPr="00983E1A">
              <w:rPr>
                <w:sz w:val="20"/>
                <w:szCs w:val="20"/>
              </w:rPr>
              <w:t xml:space="preserve">-NAT detected in only 2 </w:t>
            </w:r>
            <w:r w:rsidRPr="00983E1A">
              <w:rPr>
                <w:sz w:val="20"/>
                <w:szCs w:val="20"/>
              </w:rPr>
              <w:lastRenderedPageBreak/>
              <w:t xml:space="preserve">samples from 1 woman at 12 &amp; 24h. </w:t>
            </w:r>
          </w:p>
        </w:tc>
        <w:tc>
          <w:tcPr>
            <w:tcW w:w="0" w:type="auto"/>
            <w:shd w:val="clear" w:color="auto" w:fill="auto"/>
          </w:tcPr>
          <w:p w14:paraId="506A8BF8" w14:textId="77777777" w:rsidR="001753D5" w:rsidRPr="00983E1A" w:rsidRDefault="001753D5" w:rsidP="006D613C">
            <w:pPr>
              <w:rPr>
                <w:sz w:val="20"/>
                <w:szCs w:val="20"/>
              </w:rPr>
            </w:pPr>
            <w:r w:rsidRPr="00983E1A">
              <w:rPr>
                <w:sz w:val="20"/>
                <w:szCs w:val="20"/>
              </w:rPr>
              <w:lastRenderedPageBreak/>
              <w:t>0.46 (n/a)</w:t>
            </w:r>
          </w:p>
        </w:tc>
        <w:tc>
          <w:tcPr>
            <w:tcW w:w="0" w:type="auto"/>
            <w:shd w:val="clear" w:color="auto" w:fill="auto"/>
          </w:tcPr>
          <w:p w14:paraId="22889345" w14:textId="77777777" w:rsidR="001753D5" w:rsidRPr="00983E1A" w:rsidRDefault="001753D5" w:rsidP="006D613C">
            <w:pPr>
              <w:rPr>
                <w:sz w:val="20"/>
                <w:szCs w:val="20"/>
              </w:rPr>
            </w:pPr>
            <w:r w:rsidRPr="00983E1A">
              <w:rPr>
                <w:sz w:val="20"/>
                <w:szCs w:val="20"/>
              </w:rPr>
              <w:t>24 hours (only measured up to 48h)</w:t>
            </w:r>
          </w:p>
        </w:tc>
        <w:tc>
          <w:tcPr>
            <w:tcW w:w="0" w:type="auto"/>
            <w:shd w:val="clear" w:color="auto" w:fill="auto"/>
          </w:tcPr>
          <w:p w14:paraId="6C86804D" w14:textId="77777777" w:rsidR="001753D5" w:rsidRPr="002E25D9" w:rsidRDefault="001753D5" w:rsidP="006D613C">
            <w:pPr>
              <w:rPr>
                <w:sz w:val="20"/>
                <w:szCs w:val="20"/>
              </w:rPr>
            </w:pPr>
            <w:r w:rsidRPr="002E25D9">
              <w:rPr>
                <w:sz w:val="20"/>
                <w:szCs w:val="20"/>
              </w:rPr>
              <w:t>NR</w:t>
            </w:r>
          </w:p>
        </w:tc>
      </w:tr>
      <w:tr w:rsidR="001753D5" w:rsidRPr="00983E1A" w14:paraId="4DBCA09D" w14:textId="77777777" w:rsidTr="006D613C">
        <w:trPr>
          <w:trHeight w:val="229"/>
        </w:trPr>
        <w:tc>
          <w:tcPr>
            <w:tcW w:w="0" w:type="auto"/>
            <w:shd w:val="clear" w:color="auto" w:fill="auto"/>
            <w:vAlign w:val="center"/>
          </w:tcPr>
          <w:p w14:paraId="171BCE8D" w14:textId="77777777" w:rsidR="001753D5" w:rsidRPr="00983E1A" w:rsidRDefault="001753D5" w:rsidP="006D613C">
            <w:pPr>
              <w:jc w:val="center"/>
              <w:rPr>
                <w:b/>
                <w:color w:val="000000"/>
                <w:sz w:val="20"/>
                <w:szCs w:val="20"/>
              </w:rPr>
            </w:pPr>
            <w:r w:rsidRPr="00983E1A">
              <w:rPr>
                <w:b/>
                <w:color w:val="000000"/>
                <w:sz w:val="20"/>
                <w:szCs w:val="20"/>
              </w:rPr>
              <w:t>Ranibizumab, RBZ (VEGF-A)</w:t>
            </w:r>
          </w:p>
        </w:tc>
        <w:tc>
          <w:tcPr>
            <w:tcW w:w="0" w:type="auto"/>
            <w:shd w:val="clear" w:color="auto" w:fill="auto"/>
            <w:vAlign w:val="center"/>
          </w:tcPr>
          <w:p w14:paraId="20CFA335" w14:textId="77777777" w:rsidR="001753D5" w:rsidRPr="00983E1A" w:rsidRDefault="001753D5" w:rsidP="006D613C">
            <w:pPr>
              <w:jc w:val="center"/>
              <w:rPr>
                <w:sz w:val="20"/>
                <w:szCs w:val="20"/>
              </w:rPr>
            </w:pPr>
            <w:r w:rsidRPr="00983E1A">
              <w:rPr>
                <w:sz w:val="20"/>
                <w:szCs w:val="20"/>
              </w:rPr>
              <w:t>Glioblastoma</w:t>
            </w:r>
          </w:p>
        </w:tc>
        <w:tc>
          <w:tcPr>
            <w:tcW w:w="0" w:type="auto"/>
            <w:shd w:val="clear" w:color="auto" w:fill="auto"/>
          </w:tcPr>
          <w:p w14:paraId="58B4F3A1" w14:textId="365FB84D" w:rsidR="001753D5" w:rsidRPr="00983E1A" w:rsidRDefault="001753D5" w:rsidP="006D613C">
            <w:pPr>
              <w:rPr>
                <w:sz w:val="20"/>
                <w:szCs w:val="20"/>
              </w:rPr>
            </w:pPr>
            <w:r w:rsidRPr="00983E1A">
              <w:rPr>
                <w:sz w:val="20"/>
                <w:szCs w:val="20"/>
              </w:rPr>
              <w:t>Case Report</w:t>
            </w:r>
            <w:r w:rsidRPr="002E25D9">
              <w:rPr>
                <w:sz w:val="20"/>
                <w:szCs w:val="20"/>
              </w:rPr>
              <w:fldChar w:fldCharType="begin">
                <w:fldData xml:space="preserve">PEVuZE5vdGU+PENpdGU+PEF1dGhvcj5FaGxrZW48L0F1dGhvcj48WWVhcj4yMDEyPC9ZZWFyPjxS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</w:fldData>
              </w:fldChar>
            </w:r>
            <w:r w:rsidR="00FA5BEB">
              <w:rPr>
                <w:sz w:val="20"/>
                <w:szCs w:val="20"/>
              </w:rPr>
              <w:instrText xml:space="preserve"> ADDIN EN.CITE </w:instrText>
            </w:r>
            <w:r w:rsidR="00FA5BEB">
              <w:rPr>
                <w:sz w:val="20"/>
                <w:szCs w:val="20"/>
              </w:rPr>
              <w:fldChar w:fldCharType="begin">
                <w:fldData xml:space="preserve">PEVuZE5vdGU+PENpdGU+PEF1dGhvcj5FaGxrZW48L0F1dGhvcj48WWVhcj4yMDEyPC9ZZWFyPjxS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6</w:t>
            </w:r>
            <w:r w:rsidRPr="002E25D9">
              <w:rPr>
                <w:sz w:val="20"/>
                <w:szCs w:val="20"/>
              </w:rPr>
              <w:fldChar w:fldCharType="end"/>
            </w:r>
          </w:p>
        </w:tc>
        <w:tc>
          <w:tcPr>
            <w:tcW w:w="0" w:type="auto"/>
            <w:shd w:val="clear" w:color="auto" w:fill="auto"/>
          </w:tcPr>
          <w:p w14:paraId="30F35D5A" w14:textId="77777777" w:rsidR="001753D5" w:rsidRPr="00983E1A" w:rsidRDefault="001753D5" w:rsidP="006D613C">
            <w:pPr>
              <w:rPr>
                <w:sz w:val="20"/>
                <w:szCs w:val="20"/>
              </w:rPr>
            </w:pPr>
            <w:r w:rsidRPr="00983E1A">
              <w:rPr>
                <w:sz w:val="20"/>
                <w:szCs w:val="20"/>
              </w:rPr>
              <w:t>CNV</w:t>
            </w:r>
          </w:p>
        </w:tc>
        <w:tc>
          <w:tcPr>
            <w:tcW w:w="0" w:type="auto"/>
            <w:shd w:val="clear" w:color="auto" w:fill="auto"/>
          </w:tcPr>
          <w:p w14:paraId="035114D3"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58988EEF" w14:textId="77777777" w:rsidR="001753D5" w:rsidRPr="00983E1A" w:rsidRDefault="001753D5" w:rsidP="006D613C">
            <w:pPr>
              <w:rPr>
                <w:sz w:val="20"/>
                <w:szCs w:val="20"/>
              </w:rPr>
            </w:pPr>
            <w:r w:rsidRPr="00983E1A">
              <w:rPr>
                <w:sz w:val="20"/>
                <w:szCs w:val="20"/>
              </w:rPr>
              <w:t xml:space="preserve">-Intravitreal BVZ with reduction of VEGF-A in BM post treatment. </w:t>
            </w:r>
          </w:p>
          <w:p w14:paraId="6FB04E13" w14:textId="77777777" w:rsidR="001753D5" w:rsidRPr="00983E1A" w:rsidRDefault="001753D5" w:rsidP="006D613C">
            <w:pPr>
              <w:rPr>
                <w:sz w:val="20"/>
                <w:szCs w:val="20"/>
              </w:rPr>
            </w:pPr>
            <w:r w:rsidRPr="00983E1A">
              <w:rPr>
                <w:sz w:val="20"/>
                <w:szCs w:val="20"/>
              </w:rPr>
              <w:t>-Retreated with intravitreal injections of RBZ 56d &amp; 98d post BVZ.</w:t>
            </w:r>
          </w:p>
        </w:tc>
        <w:tc>
          <w:tcPr>
            <w:tcW w:w="0" w:type="auto"/>
            <w:shd w:val="clear" w:color="auto" w:fill="auto"/>
          </w:tcPr>
          <w:p w14:paraId="59B02B48"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56795713" w14:textId="77777777" w:rsidR="001753D5" w:rsidRPr="00983E1A" w:rsidRDefault="001753D5" w:rsidP="006D613C">
            <w:pPr>
              <w:rPr>
                <w:sz w:val="20"/>
                <w:szCs w:val="20"/>
              </w:rPr>
            </w:pPr>
            <w:r w:rsidRPr="00983E1A">
              <w:rPr>
                <w:sz w:val="20"/>
                <w:szCs w:val="20"/>
              </w:rPr>
              <w:t xml:space="preserve">BF at time of treatment once with BVZ and twice with RBZ. </w:t>
            </w:r>
          </w:p>
        </w:tc>
        <w:tc>
          <w:tcPr>
            <w:tcW w:w="0" w:type="auto"/>
            <w:shd w:val="clear" w:color="auto" w:fill="auto"/>
          </w:tcPr>
          <w:p w14:paraId="080E5FA7"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2A7844CA"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62F3B8EC" w14:textId="77777777" w:rsidR="001753D5" w:rsidRPr="00983E1A" w:rsidRDefault="001753D5" w:rsidP="006D613C">
            <w:pPr>
              <w:rPr>
                <w:sz w:val="20"/>
                <w:szCs w:val="20"/>
              </w:rPr>
            </w:pPr>
            <w:r w:rsidRPr="00983E1A">
              <w:rPr>
                <w:sz w:val="20"/>
                <w:szCs w:val="20"/>
              </w:rPr>
              <w:t>Serial BM up to 42d post RBZ.</w:t>
            </w:r>
          </w:p>
          <w:p w14:paraId="3B0A10C6" w14:textId="77777777" w:rsidR="001753D5" w:rsidRPr="00983E1A" w:rsidRDefault="001753D5" w:rsidP="006D613C">
            <w:pPr>
              <w:rPr>
                <w:sz w:val="20"/>
                <w:szCs w:val="20"/>
              </w:rPr>
            </w:pPr>
            <w:r w:rsidRPr="00983E1A">
              <w:rPr>
                <w:sz w:val="20"/>
                <w:szCs w:val="20"/>
              </w:rPr>
              <w:t>BM was analyzed for VEGF-A concentration (not RBZ) with no observed reduction (unlike BVZ).</w:t>
            </w:r>
          </w:p>
        </w:tc>
        <w:tc>
          <w:tcPr>
            <w:tcW w:w="0" w:type="auto"/>
            <w:shd w:val="clear" w:color="auto" w:fill="auto"/>
          </w:tcPr>
          <w:p w14:paraId="0C324A02"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004DEC8C"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487864B7" w14:textId="77777777" w:rsidR="001753D5" w:rsidRPr="002E25D9" w:rsidRDefault="001753D5" w:rsidP="006D613C">
            <w:pPr>
              <w:rPr>
                <w:sz w:val="20"/>
                <w:szCs w:val="20"/>
              </w:rPr>
            </w:pPr>
            <w:r w:rsidRPr="002E25D9">
              <w:rPr>
                <w:sz w:val="20"/>
                <w:szCs w:val="20"/>
              </w:rPr>
              <w:t>NR</w:t>
            </w:r>
          </w:p>
        </w:tc>
      </w:tr>
      <w:tr w:rsidR="001753D5" w:rsidRPr="00983E1A" w14:paraId="2EF84BD9" w14:textId="77777777" w:rsidTr="006D613C">
        <w:trPr>
          <w:trHeight w:val="229"/>
        </w:trPr>
        <w:tc>
          <w:tcPr>
            <w:tcW w:w="0" w:type="auto"/>
            <w:vMerge w:val="restart"/>
            <w:shd w:val="clear" w:color="auto" w:fill="auto"/>
            <w:vAlign w:val="center"/>
          </w:tcPr>
          <w:p w14:paraId="586A90FC" w14:textId="77777777" w:rsidR="001753D5" w:rsidRPr="00983E1A" w:rsidRDefault="001753D5" w:rsidP="006D613C">
            <w:pPr>
              <w:jc w:val="center"/>
              <w:rPr>
                <w:b/>
                <w:color w:val="000000"/>
                <w:sz w:val="20"/>
                <w:szCs w:val="20"/>
              </w:rPr>
            </w:pPr>
            <w:r w:rsidRPr="00983E1A">
              <w:rPr>
                <w:b/>
                <w:color w:val="000000"/>
                <w:sz w:val="20"/>
                <w:szCs w:val="20"/>
              </w:rPr>
              <w:t xml:space="preserve">Rituximab, </w:t>
            </w:r>
            <w:r w:rsidRPr="00983E1A">
              <w:rPr>
                <w:b/>
                <w:color w:val="000000"/>
                <w:sz w:val="20"/>
                <w:szCs w:val="20"/>
              </w:rPr>
              <w:lastRenderedPageBreak/>
              <w:t>RTX (CD20)</w:t>
            </w:r>
          </w:p>
        </w:tc>
        <w:tc>
          <w:tcPr>
            <w:tcW w:w="0" w:type="auto"/>
            <w:vMerge w:val="restart"/>
            <w:shd w:val="clear" w:color="auto" w:fill="auto"/>
            <w:vAlign w:val="center"/>
          </w:tcPr>
          <w:p w14:paraId="0B48E73F" w14:textId="77777777" w:rsidR="001753D5" w:rsidRPr="00983E1A" w:rsidRDefault="001753D5" w:rsidP="006D613C">
            <w:pPr>
              <w:jc w:val="center"/>
              <w:rPr>
                <w:sz w:val="20"/>
                <w:szCs w:val="20"/>
              </w:rPr>
            </w:pPr>
            <w:r w:rsidRPr="00983E1A">
              <w:rPr>
                <w:sz w:val="20"/>
                <w:szCs w:val="20"/>
              </w:rPr>
              <w:lastRenderedPageBreak/>
              <w:t>MS, NMOS</w:t>
            </w:r>
            <w:r w:rsidRPr="00983E1A">
              <w:rPr>
                <w:sz w:val="20"/>
                <w:szCs w:val="20"/>
              </w:rPr>
              <w:lastRenderedPageBreak/>
              <w:t>D, MG, Autoimmune encephalitis</w:t>
            </w:r>
          </w:p>
        </w:tc>
        <w:tc>
          <w:tcPr>
            <w:tcW w:w="0" w:type="auto"/>
            <w:shd w:val="clear" w:color="auto" w:fill="auto"/>
          </w:tcPr>
          <w:p w14:paraId="06DC0B3F" w14:textId="3C322463" w:rsidR="001753D5" w:rsidRPr="00983E1A" w:rsidRDefault="001753D5" w:rsidP="006D613C">
            <w:pPr>
              <w:rPr>
                <w:sz w:val="20"/>
                <w:szCs w:val="20"/>
              </w:rPr>
            </w:pPr>
            <w:r w:rsidRPr="00983E1A">
              <w:rPr>
                <w:sz w:val="20"/>
                <w:szCs w:val="20"/>
              </w:rPr>
              <w:lastRenderedPageBreak/>
              <w:t>Case Report</w:t>
            </w:r>
            <w:r w:rsidRPr="002E25D9">
              <w:rPr>
                <w:sz w:val="20"/>
                <w:szCs w:val="20"/>
              </w:rPr>
              <w:fldChar w:fldCharType="begin"/>
            </w:r>
            <w:r w:rsidR="00FA5BEB">
              <w:rPr>
                <w:sz w:val="20"/>
                <w:szCs w:val="20"/>
              </w:rPr>
              <w:instrText xml:space="preserve"> ADDIN EN.CITE &lt;EndNote&gt;&lt;Cite&gt;&lt;Author&gt;Bragnes&lt;/Author&gt;&lt;Year&gt;2017&lt;/Year&gt;&lt;RecNum&gt;277&lt;/RecNum&gt;&lt;DisplayText&gt;&lt;style face="superscript"&gt;22&lt;/style&gt;&lt;/DisplayText&gt;&lt;record&gt;&lt;rec-number&gt;277&lt;/rec-number&gt;&lt;foreign-keys&gt;&lt;key app="EN" db-id="ftd5efzt0fvvrdex55gpwwfxaxddx502faxa" timestamp="1585025598" guid="50bd8ffc-b7c1-49d5-ac83-221d124a3af2"&gt;277&lt;/key&gt;&lt;/foreign-keys&gt;&lt;ref-type name="Journal Article"&gt;17&lt;/ref-type&gt;&lt;contributors&gt;&lt;authors&gt;&lt;author&gt;Bragnes, Y.&lt;/author&gt;&lt;author&gt;Boshuizen, R.&lt;/author&gt;&lt;author&gt;de Vries, A.&lt;/author&gt;&lt;author&gt;Lexberg, A.&lt;/author&gt;&lt;author&gt;Ostensen, M.&lt;/author&gt;&lt;/authors&gt;&lt;/contributors&gt;&lt;auth-address&gt;Department of Rheumatology, Drammen Hospital, Drammen, Norway.&amp;#xD;Biologicals Laboratory, Sanquin Diagnostic Services, Amsterdam, Netherlands.&amp;#xD;Department of Rheumatology, Norwegian National Advisory Unit on Pregnancy and Rheumatic Diseases, St Olavs Hospital, Trondheim, Norway.&lt;/auth-address&gt;&lt;titles&gt;&lt;title&gt;Low level of Rituximab in human breast milk in a patient treated during lactation&lt;/title&gt;&lt;secondary-title&gt;Rheumatology (Oxford)&lt;/secondary-title&gt;&lt;/titles&gt;&lt;periodical&gt;&lt;full-title&gt;Rheumatology (Oxford)&lt;/full-title&gt;&lt;/periodical&gt;&lt;pages&gt;1047-1048&lt;/pages&gt;&lt;volume&gt;56&lt;/volume&gt;&lt;number&gt;6&lt;/number&gt;&lt;edition&gt;2017/03/25&lt;/edition&gt;&lt;keywords&gt;&lt;keyword&gt;Adult&lt;/keyword&gt;&lt;keyword&gt;Breast Feeding&lt;/keyword&gt;&lt;keyword&gt;Female&lt;/keyword&gt;&lt;keyword&gt;Granulomatosis with Polyangiitis/drug therapy&lt;/keyword&gt;&lt;keyword&gt;Humans&lt;/keyword&gt;&lt;keyword&gt;*Lactation&lt;/keyword&gt;&lt;keyword&gt;Milk, Human/*chemistry&lt;/keyword&gt;&lt;keyword&gt;Rituximab/*analysis/therapeutic use&lt;/keyword&gt;&lt;/keywords&gt;&lt;dates&gt;&lt;year&gt;2017&lt;/year&gt;&lt;pub-dates&gt;&lt;date&gt;Jun 1&lt;/date&gt;&lt;/pub-dates&gt;&lt;/dates&gt;&lt;isbn&gt;1462-0332 (Electronic)&amp;#xD;1462-0324 (Linking)&lt;/isbn&gt;&lt;accession-num&gt;28339781&lt;/accession-num&gt;&lt;urls&gt;&lt;related-urls&gt;&lt;url&gt;https://www.ncbi.nlm.nih.gov/pubmed/28339781&lt;/url&gt;&lt;/related-urls&gt;&lt;/urls&gt;&lt;electronic-resource-num&gt;10.1093/rheumatology/kex039&lt;/electronic-resource-num&gt;&lt;/record&gt;&lt;/Cite&gt;&lt;/EndNote&gt;</w:instrText>
            </w:r>
            <w:r w:rsidRPr="002E25D9">
              <w:rPr>
                <w:sz w:val="20"/>
                <w:szCs w:val="20"/>
              </w:rPr>
              <w:fldChar w:fldCharType="separate"/>
            </w:r>
            <w:r w:rsidR="00FA5BEB" w:rsidRPr="00FA5BEB">
              <w:rPr>
                <w:noProof/>
                <w:sz w:val="20"/>
                <w:szCs w:val="20"/>
                <w:vertAlign w:val="superscript"/>
              </w:rPr>
              <w:t>22</w:t>
            </w:r>
            <w:r w:rsidRPr="002E25D9">
              <w:rPr>
                <w:sz w:val="20"/>
                <w:szCs w:val="20"/>
              </w:rPr>
              <w:fldChar w:fldCharType="end"/>
            </w:r>
          </w:p>
        </w:tc>
        <w:tc>
          <w:tcPr>
            <w:tcW w:w="0" w:type="auto"/>
            <w:shd w:val="clear" w:color="auto" w:fill="auto"/>
          </w:tcPr>
          <w:p w14:paraId="42A81B92" w14:textId="77777777" w:rsidR="001753D5" w:rsidRPr="00983E1A" w:rsidRDefault="001753D5" w:rsidP="006D613C">
            <w:pPr>
              <w:rPr>
                <w:sz w:val="20"/>
                <w:szCs w:val="20"/>
              </w:rPr>
            </w:pPr>
            <w:r w:rsidRPr="00983E1A">
              <w:rPr>
                <w:sz w:val="20"/>
                <w:szCs w:val="20"/>
              </w:rPr>
              <w:t>GPA</w:t>
            </w:r>
          </w:p>
        </w:tc>
        <w:tc>
          <w:tcPr>
            <w:tcW w:w="0" w:type="auto"/>
            <w:shd w:val="clear" w:color="auto" w:fill="auto"/>
          </w:tcPr>
          <w:p w14:paraId="463685E8"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34BBF544" w14:textId="77777777" w:rsidR="001753D5" w:rsidRPr="00983E1A" w:rsidRDefault="001753D5" w:rsidP="006D613C">
            <w:pPr>
              <w:rPr>
                <w:sz w:val="20"/>
                <w:szCs w:val="20"/>
              </w:rPr>
            </w:pPr>
            <w:r w:rsidRPr="00983E1A">
              <w:rPr>
                <w:sz w:val="20"/>
                <w:szCs w:val="20"/>
              </w:rPr>
              <w:t xml:space="preserve">-1000mg RTX twice </w:t>
            </w:r>
            <w:r w:rsidRPr="00983E1A">
              <w:rPr>
                <w:sz w:val="20"/>
                <w:szCs w:val="20"/>
              </w:rPr>
              <w:lastRenderedPageBreak/>
              <w:t>2 weeks apart 5 months before conception and within 4 months postpartum.</w:t>
            </w:r>
          </w:p>
          <w:p w14:paraId="29BCFF55" w14:textId="77777777" w:rsidR="001753D5" w:rsidRPr="00983E1A" w:rsidRDefault="001753D5" w:rsidP="006D613C">
            <w:pPr>
              <w:rPr>
                <w:sz w:val="20"/>
                <w:szCs w:val="20"/>
              </w:rPr>
            </w:pPr>
            <w:r w:rsidRPr="00983E1A">
              <w:rPr>
                <w:sz w:val="20"/>
                <w:szCs w:val="20"/>
              </w:rPr>
              <w:t>-Also received prednisone 5 mg daily in pregnancy.</w:t>
            </w:r>
          </w:p>
        </w:tc>
        <w:tc>
          <w:tcPr>
            <w:tcW w:w="0" w:type="auto"/>
            <w:shd w:val="clear" w:color="auto" w:fill="auto"/>
          </w:tcPr>
          <w:p w14:paraId="529C1A3F" w14:textId="77777777" w:rsidR="001753D5" w:rsidRPr="00983E1A" w:rsidRDefault="001753D5" w:rsidP="006D613C">
            <w:pPr>
              <w:rPr>
                <w:sz w:val="20"/>
                <w:szCs w:val="20"/>
              </w:rPr>
            </w:pPr>
            <w:r w:rsidRPr="00983E1A">
              <w:rPr>
                <w:sz w:val="20"/>
                <w:szCs w:val="20"/>
              </w:rPr>
              <w:lastRenderedPageBreak/>
              <w:t xml:space="preserve">Healthy, female </w:t>
            </w:r>
            <w:r w:rsidRPr="00983E1A">
              <w:rPr>
                <w:sz w:val="20"/>
                <w:szCs w:val="20"/>
              </w:rPr>
              <w:lastRenderedPageBreak/>
              <w:t>infant delivered at term.</w:t>
            </w:r>
          </w:p>
        </w:tc>
        <w:tc>
          <w:tcPr>
            <w:tcW w:w="0" w:type="auto"/>
            <w:shd w:val="clear" w:color="auto" w:fill="auto"/>
          </w:tcPr>
          <w:p w14:paraId="49A7CFD5" w14:textId="77777777" w:rsidR="001753D5" w:rsidRPr="00983E1A" w:rsidRDefault="001753D5" w:rsidP="006D613C">
            <w:pPr>
              <w:rPr>
                <w:sz w:val="20"/>
                <w:szCs w:val="20"/>
              </w:rPr>
            </w:pPr>
            <w:r w:rsidRPr="00983E1A">
              <w:rPr>
                <w:sz w:val="20"/>
                <w:szCs w:val="20"/>
              </w:rPr>
              <w:lastRenderedPageBreak/>
              <w:t xml:space="preserve">Exclusively BF </w:t>
            </w:r>
            <w:r w:rsidRPr="00983E1A">
              <w:rPr>
                <w:sz w:val="20"/>
                <w:szCs w:val="20"/>
              </w:rPr>
              <w:lastRenderedPageBreak/>
              <w:t xml:space="preserve">post maternal RTX treatment. </w:t>
            </w:r>
          </w:p>
        </w:tc>
        <w:tc>
          <w:tcPr>
            <w:tcW w:w="0" w:type="auto"/>
            <w:shd w:val="clear" w:color="auto" w:fill="auto"/>
          </w:tcPr>
          <w:p w14:paraId="45DCFC44" w14:textId="77777777" w:rsidR="001753D5" w:rsidRPr="00983E1A" w:rsidRDefault="001753D5" w:rsidP="006D613C">
            <w:pPr>
              <w:rPr>
                <w:sz w:val="20"/>
                <w:szCs w:val="20"/>
              </w:rPr>
            </w:pPr>
            <w:r w:rsidRPr="00983E1A">
              <w:rPr>
                <w:sz w:val="20"/>
                <w:szCs w:val="20"/>
              </w:rPr>
              <w:lastRenderedPageBreak/>
              <w:t xml:space="preserve">Followed for 18 </w:t>
            </w:r>
            <w:r w:rsidRPr="00983E1A">
              <w:rPr>
                <w:sz w:val="20"/>
                <w:szCs w:val="20"/>
              </w:rPr>
              <w:lastRenderedPageBreak/>
              <w:t>months with normal development and no serious infections.</w:t>
            </w:r>
          </w:p>
        </w:tc>
        <w:tc>
          <w:tcPr>
            <w:tcW w:w="0" w:type="auto"/>
            <w:shd w:val="clear" w:color="auto" w:fill="auto"/>
          </w:tcPr>
          <w:p w14:paraId="49C68708" w14:textId="77777777" w:rsidR="001753D5" w:rsidRPr="00983E1A" w:rsidRDefault="001753D5" w:rsidP="006D613C">
            <w:pPr>
              <w:rPr>
                <w:sz w:val="20"/>
                <w:szCs w:val="20"/>
              </w:rPr>
            </w:pPr>
            <w:r w:rsidRPr="00983E1A">
              <w:rPr>
                <w:sz w:val="20"/>
                <w:szCs w:val="20"/>
              </w:rPr>
              <w:lastRenderedPageBreak/>
              <w:t>NR</w:t>
            </w:r>
            <w:r w:rsidRPr="00983E1A" w:rsidDel="00E7237F">
              <w:rPr>
                <w:sz w:val="20"/>
                <w:szCs w:val="20"/>
              </w:rPr>
              <w:t xml:space="preserve"> </w:t>
            </w:r>
          </w:p>
        </w:tc>
        <w:tc>
          <w:tcPr>
            <w:tcW w:w="0" w:type="auto"/>
          </w:tcPr>
          <w:p w14:paraId="60371EF0" w14:textId="77777777" w:rsidR="001753D5" w:rsidRPr="00983E1A" w:rsidRDefault="001753D5" w:rsidP="006D613C">
            <w:pPr>
              <w:rPr>
                <w:sz w:val="20"/>
                <w:szCs w:val="20"/>
              </w:rPr>
            </w:pPr>
            <w:r w:rsidRPr="00983E1A">
              <w:rPr>
                <w:sz w:val="20"/>
                <w:szCs w:val="20"/>
              </w:rPr>
              <w:t xml:space="preserve">Detected in all </w:t>
            </w:r>
            <w:r w:rsidRPr="00983E1A">
              <w:rPr>
                <w:sz w:val="20"/>
                <w:szCs w:val="20"/>
              </w:rPr>
              <w:lastRenderedPageBreak/>
              <w:t>BM sampled daily from 7-10d post RTX</w:t>
            </w:r>
          </w:p>
          <w:p w14:paraId="3DAABFA5" w14:textId="77777777" w:rsidR="001753D5" w:rsidRPr="00983E1A" w:rsidRDefault="001753D5" w:rsidP="006D613C">
            <w:pPr>
              <w:rPr>
                <w:sz w:val="20"/>
                <w:szCs w:val="20"/>
              </w:rPr>
            </w:pPr>
            <w:r w:rsidRPr="00983E1A">
              <w:rPr>
                <w:sz w:val="20"/>
                <w:szCs w:val="20"/>
              </w:rPr>
              <w:t>(BM to maternal serum concentration ratio &lt;1:240)</w:t>
            </w:r>
            <w:r>
              <w:rPr>
                <w:sz w:val="20"/>
                <w:szCs w:val="20"/>
              </w:rPr>
              <w:t>.</w:t>
            </w:r>
          </w:p>
        </w:tc>
        <w:tc>
          <w:tcPr>
            <w:tcW w:w="0" w:type="auto"/>
            <w:shd w:val="clear" w:color="auto" w:fill="auto"/>
          </w:tcPr>
          <w:p w14:paraId="5A86EA57" w14:textId="77777777" w:rsidR="001753D5" w:rsidRPr="00983E1A" w:rsidRDefault="001753D5" w:rsidP="006D613C">
            <w:pPr>
              <w:rPr>
                <w:sz w:val="20"/>
                <w:szCs w:val="20"/>
              </w:rPr>
            </w:pPr>
            <w:r w:rsidRPr="00983E1A">
              <w:rPr>
                <w:sz w:val="20"/>
                <w:szCs w:val="20"/>
              </w:rPr>
              <w:lastRenderedPageBreak/>
              <w:t>0.6 (n/a)</w:t>
            </w:r>
          </w:p>
        </w:tc>
        <w:tc>
          <w:tcPr>
            <w:tcW w:w="0" w:type="auto"/>
            <w:shd w:val="clear" w:color="auto" w:fill="auto"/>
          </w:tcPr>
          <w:p w14:paraId="04D8FDCD" w14:textId="77777777" w:rsidR="001753D5" w:rsidRPr="00983E1A" w:rsidRDefault="001753D5" w:rsidP="006D613C">
            <w:pPr>
              <w:rPr>
                <w:sz w:val="20"/>
                <w:szCs w:val="20"/>
              </w:rPr>
            </w:pPr>
            <w:r w:rsidRPr="00983E1A">
              <w:rPr>
                <w:sz w:val="20"/>
                <w:szCs w:val="20"/>
              </w:rPr>
              <w:t xml:space="preserve">8 days (but </w:t>
            </w:r>
            <w:r w:rsidRPr="00983E1A">
              <w:rPr>
                <w:sz w:val="20"/>
                <w:szCs w:val="20"/>
              </w:rPr>
              <w:lastRenderedPageBreak/>
              <w:t>measurements only began at day 7)</w:t>
            </w:r>
          </w:p>
        </w:tc>
        <w:tc>
          <w:tcPr>
            <w:tcW w:w="0" w:type="auto"/>
            <w:shd w:val="clear" w:color="auto" w:fill="auto"/>
          </w:tcPr>
          <w:p w14:paraId="138D4E0F" w14:textId="77777777" w:rsidR="001753D5" w:rsidRPr="002E25D9" w:rsidRDefault="001753D5" w:rsidP="006D613C">
            <w:pPr>
              <w:rPr>
                <w:sz w:val="20"/>
                <w:szCs w:val="20"/>
              </w:rPr>
            </w:pPr>
            <w:r w:rsidRPr="002E25D9">
              <w:rPr>
                <w:sz w:val="20"/>
                <w:szCs w:val="20"/>
              </w:rPr>
              <w:lastRenderedPageBreak/>
              <w:t>NR</w:t>
            </w:r>
          </w:p>
        </w:tc>
      </w:tr>
      <w:tr w:rsidR="001753D5" w:rsidRPr="00983E1A" w14:paraId="7C35BC16" w14:textId="77777777" w:rsidTr="006D613C">
        <w:trPr>
          <w:trHeight w:val="229"/>
        </w:trPr>
        <w:tc>
          <w:tcPr>
            <w:tcW w:w="0" w:type="auto"/>
            <w:vMerge/>
            <w:shd w:val="clear" w:color="auto" w:fill="auto"/>
            <w:vAlign w:val="center"/>
          </w:tcPr>
          <w:p w14:paraId="068298BB" w14:textId="77777777" w:rsidR="001753D5" w:rsidRPr="00983E1A" w:rsidRDefault="001753D5" w:rsidP="006D613C">
            <w:pPr>
              <w:jc w:val="center"/>
              <w:rPr>
                <w:b/>
                <w:color w:val="000000"/>
                <w:sz w:val="20"/>
                <w:szCs w:val="20"/>
              </w:rPr>
            </w:pPr>
          </w:p>
        </w:tc>
        <w:tc>
          <w:tcPr>
            <w:tcW w:w="0" w:type="auto"/>
            <w:vMerge/>
            <w:shd w:val="clear" w:color="auto" w:fill="auto"/>
            <w:vAlign w:val="center"/>
          </w:tcPr>
          <w:p w14:paraId="5B29E9B1" w14:textId="77777777" w:rsidR="001753D5" w:rsidRPr="00983E1A" w:rsidRDefault="001753D5" w:rsidP="006D613C">
            <w:pPr>
              <w:jc w:val="center"/>
              <w:rPr>
                <w:sz w:val="20"/>
                <w:szCs w:val="20"/>
              </w:rPr>
            </w:pPr>
          </w:p>
        </w:tc>
        <w:tc>
          <w:tcPr>
            <w:tcW w:w="0" w:type="auto"/>
            <w:shd w:val="clear" w:color="auto" w:fill="auto"/>
          </w:tcPr>
          <w:p w14:paraId="71F70822" w14:textId="381662EE" w:rsidR="001753D5" w:rsidRPr="00983E1A" w:rsidRDefault="001753D5" w:rsidP="006D613C">
            <w:pPr>
              <w:rPr>
                <w:sz w:val="20"/>
                <w:szCs w:val="20"/>
              </w:rPr>
            </w:pPr>
            <w:r>
              <w:rPr>
                <w:sz w:val="20"/>
                <w:szCs w:val="20"/>
              </w:rPr>
              <w:t>Prospective Registry</w:t>
            </w:r>
            <w:r>
              <w:rPr>
                <w:sz w:val="20"/>
                <w:szCs w:val="20"/>
              </w:rPr>
              <w:fldChar w:fldCharType="begin">
                <w:fldData xml:space="preserve">PEVuZE5vdGU+PENpdGU+PEF1dGhvcj5Lcnlza288L0F1dGhvcj48WWVhcj4yMDIwPC9ZZWFyPjxS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</w:fldData>
              </w:fldChar>
            </w:r>
            <w:r w:rsidR="00FA5BEB">
              <w:rPr>
                <w:sz w:val="20"/>
                <w:szCs w:val="20"/>
              </w:rPr>
              <w:instrText xml:space="preserve"> ADDIN EN.CITE </w:instrText>
            </w:r>
            <w:r w:rsidR="00FA5BEB">
              <w:rPr>
                <w:sz w:val="20"/>
                <w:szCs w:val="20"/>
              </w:rPr>
              <w:fldChar w:fldCharType="begin">
                <w:fldData xml:space="preserve">PEVuZE5vdGU+PENpdGU+PEF1dGhvcj5Lcnlza288L0F1dGhvcj48WWVhcj4yMDIwPC9ZZWFyPjxS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</w:fldData>
              </w:fldChar>
            </w:r>
            <w:r w:rsidR="00FA5BEB">
              <w:rPr>
                <w:sz w:val="20"/>
                <w:szCs w:val="20"/>
              </w:rPr>
              <w:instrText xml:space="preserve"> ADDIN EN.CITE.DATA </w:instrText>
            </w:r>
            <w:r w:rsidR="00FA5BEB">
              <w:rPr>
                <w:sz w:val="20"/>
                <w:szCs w:val="20"/>
              </w:rPr>
            </w:r>
            <w:r w:rsidR="00FA5BEB">
              <w:rPr>
                <w:sz w:val="20"/>
                <w:szCs w:val="20"/>
              </w:rPr>
              <w:fldChar w:fldCharType="end"/>
            </w:r>
            <w:r>
              <w:rPr>
                <w:sz w:val="20"/>
                <w:szCs w:val="20"/>
              </w:rPr>
            </w:r>
            <w:r>
              <w:rPr>
                <w:sz w:val="20"/>
                <w:szCs w:val="20"/>
              </w:rPr>
              <w:fldChar w:fldCharType="separate"/>
            </w:r>
            <w:r w:rsidR="00FA5BEB" w:rsidRPr="00FA5BEB">
              <w:rPr>
                <w:noProof/>
                <w:sz w:val="20"/>
                <w:szCs w:val="20"/>
                <w:vertAlign w:val="superscript"/>
              </w:rPr>
              <w:t>23</w:t>
            </w:r>
            <w:r>
              <w:rPr>
                <w:sz w:val="20"/>
                <w:szCs w:val="20"/>
              </w:rPr>
              <w:fldChar w:fldCharType="end"/>
            </w:r>
          </w:p>
        </w:tc>
        <w:tc>
          <w:tcPr>
            <w:tcW w:w="0" w:type="auto"/>
            <w:shd w:val="clear" w:color="auto" w:fill="auto"/>
          </w:tcPr>
          <w:p w14:paraId="2D000294" w14:textId="77777777" w:rsidR="001753D5" w:rsidRPr="00983E1A" w:rsidRDefault="001753D5" w:rsidP="006D613C">
            <w:pPr>
              <w:rPr>
                <w:sz w:val="20"/>
                <w:szCs w:val="20"/>
              </w:rPr>
            </w:pPr>
            <w:r>
              <w:rPr>
                <w:sz w:val="20"/>
                <w:szCs w:val="20"/>
              </w:rPr>
              <w:t>MS</w:t>
            </w:r>
          </w:p>
        </w:tc>
        <w:tc>
          <w:tcPr>
            <w:tcW w:w="0" w:type="auto"/>
            <w:shd w:val="clear" w:color="auto" w:fill="auto"/>
          </w:tcPr>
          <w:p w14:paraId="746FB5EA" w14:textId="77777777" w:rsidR="001753D5" w:rsidRPr="00983E1A" w:rsidRDefault="001753D5" w:rsidP="006D613C">
            <w:pPr>
              <w:rPr>
                <w:sz w:val="20"/>
                <w:szCs w:val="20"/>
              </w:rPr>
            </w:pPr>
            <w:r>
              <w:rPr>
                <w:sz w:val="20"/>
                <w:szCs w:val="20"/>
              </w:rPr>
              <w:t>9</w:t>
            </w:r>
          </w:p>
        </w:tc>
        <w:tc>
          <w:tcPr>
            <w:tcW w:w="0" w:type="auto"/>
            <w:shd w:val="clear" w:color="auto" w:fill="auto"/>
          </w:tcPr>
          <w:p w14:paraId="7CA2BD27" w14:textId="77777777" w:rsidR="001753D5" w:rsidRDefault="001753D5" w:rsidP="006D613C">
            <w:pPr>
              <w:rPr>
                <w:sz w:val="20"/>
                <w:szCs w:val="20"/>
              </w:rPr>
            </w:pPr>
            <w:r>
              <w:rPr>
                <w:sz w:val="20"/>
                <w:szCs w:val="20"/>
              </w:rPr>
              <w:t>-4/9 mothers treated with RTX within 6 months prior to conception.</w:t>
            </w:r>
          </w:p>
          <w:p w14:paraId="0A3F77C8" w14:textId="77777777" w:rsidR="001753D5" w:rsidRPr="00983E1A" w:rsidRDefault="001753D5" w:rsidP="006D613C">
            <w:pPr>
              <w:rPr>
                <w:sz w:val="20"/>
                <w:szCs w:val="20"/>
              </w:rPr>
            </w:pPr>
            <w:r>
              <w:rPr>
                <w:sz w:val="20"/>
                <w:szCs w:val="20"/>
              </w:rPr>
              <w:t xml:space="preserve">-All 9 mothers received either 1 or 2 (500mg or 1000mg) infusions between 1.5 to 11 months postpartum. </w:t>
            </w:r>
          </w:p>
        </w:tc>
        <w:tc>
          <w:tcPr>
            <w:tcW w:w="0" w:type="auto"/>
            <w:shd w:val="clear" w:color="auto" w:fill="auto"/>
          </w:tcPr>
          <w:p w14:paraId="3FE2FBD0" w14:textId="77777777" w:rsidR="001753D5" w:rsidRPr="00983E1A" w:rsidRDefault="001753D5" w:rsidP="006D613C">
            <w:pPr>
              <w:rPr>
                <w:sz w:val="20"/>
                <w:szCs w:val="20"/>
              </w:rPr>
            </w:pPr>
            <w:r>
              <w:rPr>
                <w:sz w:val="20"/>
                <w:szCs w:val="20"/>
              </w:rPr>
              <w:t>NR</w:t>
            </w:r>
          </w:p>
        </w:tc>
        <w:tc>
          <w:tcPr>
            <w:tcW w:w="0" w:type="auto"/>
            <w:shd w:val="clear" w:color="auto" w:fill="auto"/>
          </w:tcPr>
          <w:p w14:paraId="01E33155" w14:textId="77777777" w:rsidR="001753D5" w:rsidRPr="00983E1A" w:rsidRDefault="001753D5" w:rsidP="006D613C">
            <w:pPr>
              <w:rPr>
                <w:sz w:val="20"/>
                <w:szCs w:val="20"/>
              </w:rPr>
            </w:pPr>
            <w:r>
              <w:rPr>
                <w:sz w:val="20"/>
                <w:szCs w:val="20"/>
              </w:rPr>
              <w:t>5 infants BF post maternal RTX treatment.</w:t>
            </w:r>
          </w:p>
        </w:tc>
        <w:tc>
          <w:tcPr>
            <w:tcW w:w="0" w:type="auto"/>
            <w:shd w:val="clear" w:color="auto" w:fill="auto"/>
          </w:tcPr>
          <w:p w14:paraId="03E84A65" w14:textId="77777777" w:rsidR="001753D5" w:rsidRPr="00983E1A" w:rsidRDefault="001753D5" w:rsidP="006D613C">
            <w:pPr>
              <w:rPr>
                <w:sz w:val="20"/>
                <w:szCs w:val="20"/>
              </w:rPr>
            </w:pPr>
            <w:r>
              <w:rPr>
                <w:sz w:val="20"/>
                <w:szCs w:val="20"/>
              </w:rPr>
              <w:t xml:space="preserve">4/5 infants followed between 8 to 12 months with normal development, routine vaccinations, and no serious infections. </w:t>
            </w:r>
          </w:p>
        </w:tc>
        <w:tc>
          <w:tcPr>
            <w:tcW w:w="0" w:type="auto"/>
            <w:shd w:val="clear" w:color="auto" w:fill="auto"/>
          </w:tcPr>
          <w:p w14:paraId="017AC73C" w14:textId="77777777" w:rsidR="001753D5" w:rsidRPr="00983E1A" w:rsidRDefault="001753D5" w:rsidP="006D613C">
            <w:pPr>
              <w:rPr>
                <w:sz w:val="20"/>
                <w:szCs w:val="20"/>
              </w:rPr>
            </w:pPr>
            <w:r>
              <w:rPr>
                <w:sz w:val="20"/>
                <w:szCs w:val="20"/>
              </w:rPr>
              <w:t>NR</w:t>
            </w:r>
          </w:p>
        </w:tc>
        <w:tc>
          <w:tcPr>
            <w:tcW w:w="0" w:type="auto"/>
          </w:tcPr>
          <w:p w14:paraId="5E39F84A" w14:textId="77777777" w:rsidR="001753D5" w:rsidRDefault="001753D5" w:rsidP="006D613C">
            <w:pPr>
              <w:rPr>
                <w:sz w:val="20"/>
                <w:szCs w:val="20"/>
              </w:rPr>
            </w:pPr>
            <w:r>
              <w:rPr>
                <w:sz w:val="20"/>
                <w:szCs w:val="20"/>
              </w:rPr>
              <w:t>9 mothers provided 30 BM samples (4 with serial samples) with detectable RTX from 8h to 90d post-infusion.</w:t>
            </w:r>
          </w:p>
          <w:p w14:paraId="70F725F8" w14:textId="77777777" w:rsidR="001753D5" w:rsidRPr="00983E1A" w:rsidRDefault="001753D5" w:rsidP="006D613C">
            <w:pPr>
              <w:rPr>
                <w:sz w:val="20"/>
                <w:szCs w:val="20"/>
              </w:rPr>
            </w:pPr>
          </w:p>
        </w:tc>
        <w:tc>
          <w:tcPr>
            <w:tcW w:w="0" w:type="auto"/>
            <w:shd w:val="clear" w:color="auto" w:fill="auto"/>
          </w:tcPr>
          <w:p w14:paraId="54789FDE" w14:textId="77777777" w:rsidR="001753D5" w:rsidRDefault="001753D5" w:rsidP="006D613C">
            <w:pPr>
              <w:rPr>
                <w:sz w:val="20"/>
                <w:szCs w:val="20"/>
              </w:rPr>
            </w:pPr>
            <w:r>
              <w:rPr>
                <w:sz w:val="20"/>
                <w:szCs w:val="20"/>
              </w:rPr>
              <w:t xml:space="preserve">- Median </w:t>
            </w:r>
            <w:proofErr w:type="spellStart"/>
            <w:r>
              <w:rPr>
                <w:sz w:val="20"/>
                <w:szCs w:val="20"/>
              </w:rPr>
              <w:t>C</w:t>
            </w:r>
            <w:r>
              <w:rPr>
                <w:sz w:val="20"/>
                <w:szCs w:val="20"/>
                <w:vertAlign w:val="subscript"/>
              </w:rPr>
              <w:t>max</w:t>
            </w:r>
            <w:proofErr w:type="spellEnd"/>
            <w:r>
              <w:rPr>
                <w:sz w:val="20"/>
                <w:szCs w:val="20"/>
                <w:vertAlign w:val="subscript"/>
              </w:rPr>
              <w:t xml:space="preserve"> </w:t>
            </w:r>
            <w:r>
              <w:rPr>
                <w:sz w:val="20"/>
                <w:szCs w:val="20"/>
              </w:rPr>
              <w:t>0.074 (0.061-0.12).</w:t>
            </w:r>
          </w:p>
          <w:p w14:paraId="3299DC65" w14:textId="77777777" w:rsidR="001753D5" w:rsidRPr="00983E1A" w:rsidRDefault="001753D5" w:rsidP="006D613C">
            <w:pPr>
              <w:rPr>
                <w:sz w:val="20"/>
                <w:szCs w:val="20"/>
              </w:rPr>
            </w:pPr>
            <w:r>
              <w:rPr>
                <w:sz w:val="20"/>
                <w:szCs w:val="20"/>
              </w:rPr>
              <w:t>-</w:t>
            </w:r>
            <w:proofErr w:type="spellStart"/>
            <w:r>
              <w:rPr>
                <w:sz w:val="20"/>
                <w:szCs w:val="20"/>
              </w:rPr>
              <w:t>C</w:t>
            </w:r>
            <w:r>
              <w:rPr>
                <w:sz w:val="20"/>
                <w:szCs w:val="20"/>
                <w:vertAlign w:val="subscript"/>
              </w:rPr>
              <w:t>max</w:t>
            </w:r>
            <w:proofErr w:type="spellEnd"/>
            <w:r>
              <w:rPr>
                <w:sz w:val="20"/>
                <w:szCs w:val="20"/>
              </w:rPr>
              <w:t xml:space="preserve"> in a single sample 11 days post RTX was 0.29</w:t>
            </w:r>
          </w:p>
        </w:tc>
        <w:tc>
          <w:tcPr>
            <w:tcW w:w="0" w:type="auto"/>
            <w:shd w:val="clear" w:color="auto" w:fill="auto"/>
          </w:tcPr>
          <w:p w14:paraId="53A8D2E0" w14:textId="77777777" w:rsidR="001753D5" w:rsidRPr="00983E1A" w:rsidRDefault="001753D5" w:rsidP="006D613C">
            <w:pPr>
              <w:rPr>
                <w:sz w:val="20"/>
                <w:szCs w:val="20"/>
              </w:rPr>
            </w:pPr>
            <w:r>
              <w:rPr>
                <w:sz w:val="20"/>
                <w:szCs w:val="20"/>
              </w:rPr>
              <w:t>1-7 days</w:t>
            </w:r>
          </w:p>
        </w:tc>
        <w:tc>
          <w:tcPr>
            <w:tcW w:w="0" w:type="auto"/>
            <w:shd w:val="clear" w:color="auto" w:fill="auto"/>
          </w:tcPr>
          <w:p w14:paraId="0EAEC075" w14:textId="77777777" w:rsidR="001753D5" w:rsidRDefault="001753D5" w:rsidP="006D613C">
            <w:pPr>
              <w:rPr>
                <w:sz w:val="20"/>
                <w:szCs w:val="20"/>
              </w:rPr>
            </w:pPr>
            <w:r>
              <w:rPr>
                <w:sz w:val="20"/>
                <w:szCs w:val="20"/>
              </w:rPr>
              <w:t>-</w:t>
            </w:r>
            <w:r w:rsidRPr="002E25D9">
              <w:rPr>
                <w:sz w:val="20"/>
                <w:szCs w:val="20"/>
              </w:rPr>
              <w:t xml:space="preserve"> Estimated 24</w:t>
            </w:r>
            <w:r>
              <w:rPr>
                <w:sz w:val="20"/>
                <w:szCs w:val="20"/>
              </w:rPr>
              <w:t>h</w:t>
            </w:r>
            <w:r w:rsidRPr="002E25D9">
              <w:rPr>
                <w:sz w:val="20"/>
                <w:szCs w:val="20"/>
              </w:rPr>
              <w:t xml:space="preserve"> infant dose </w:t>
            </w:r>
            <w:r>
              <w:rPr>
                <w:sz w:val="20"/>
                <w:szCs w:val="20"/>
              </w:rPr>
              <w:t xml:space="preserve">9.4 </w:t>
            </w:r>
            <w:r w:rsidRPr="002E25D9">
              <w:rPr>
                <w:sz w:val="20"/>
                <w:szCs w:val="20"/>
              </w:rPr>
              <w:sym w:font="Symbol" w:char="F06D"/>
            </w:r>
            <w:r w:rsidRPr="002E25D9">
              <w:rPr>
                <w:sz w:val="20"/>
                <w:szCs w:val="20"/>
              </w:rPr>
              <w:t>g/</w:t>
            </w:r>
            <w:r>
              <w:rPr>
                <w:sz w:val="20"/>
                <w:szCs w:val="20"/>
              </w:rPr>
              <w:t>kg/</w:t>
            </w:r>
            <w:r w:rsidRPr="002E25D9">
              <w:rPr>
                <w:sz w:val="20"/>
                <w:szCs w:val="20"/>
              </w:rPr>
              <w:t>d</w:t>
            </w:r>
            <w:r>
              <w:rPr>
                <w:sz w:val="20"/>
                <w:szCs w:val="20"/>
              </w:rPr>
              <w:t xml:space="preserve"> </w:t>
            </w:r>
            <w:r w:rsidRPr="002E25D9">
              <w:rPr>
                <w:sz w:val="20"/>
                <w:szCs w:val="20"/>
              </w:rPr>
              <w:t xml:space="preserve">(based on </w:t>
            </w:r>
            <w:proofErr w:type="spellStart"/>
            <w:r w:rsidRPr="002E25D9">
              <w:rPr>
                <w:sz w:val="20"/>
                <w:szCs w:val="20"/>
              </w:rPr>
              <w:t>C</w:t>
            </w:r>
            <w:r w:rsidRPr="002E25D9">
              <w:rPr>
                <w:sz w:val="20"/>
                <w:szCs w:val="20"/>
                <w:vertAlign w:val="subscript"/>
              </w:rPr>
              <w:t>avg</w:t>
            </w:r>
            <w:proofErr w:type="spellEnd"/>
            <w:r w:rsidRPr="002E25D9">
              <w:rPr>
                <w:sz w:val="20"/>
                <w:szCs w:val="20"/>
              </w:rPr>
              <w:t>)</w:t>
            </w:r>
            <w:r>
              <w:rPr>
                <w:sz w:val="20"/>
                <w:szCs w:val="20"/>
              </w:rPr>
              <w:t>.</w:t>
            </w:r>
          </w:p>
          <w:p w14:paraId="6119FD40" w14:textId="77777777" w:rsidR="001753D5" w:rsidRDefault="001753D5" w:rsidP="006D613C">
            <w:pPr>
              <w:rPr>
                <w:sz w:val="20"/>
                <w:szCs w:val="20"/>
              </w:rPr>
            </w:pPr>
            <w:r>
              <w:rPr>
                <w:sz w:val="20"/>
                <w:szCs w:val="20"/>
              </w:rPr>
              <w:t>-Median RID 0.08% (0.06-0.10%)</w:t>
            </w:r>
          </w:p>
          <w:p w14:paraId="3D157BA8" w14:textId="77777777" w:rsidR="001753D5" w:rsidRPr="001A61C8" w:rsidRDefault="001753D5" w:rsidP="006D613C">
            <w:pPr>
              <w:rPr>
                <w:sz w:val="20"/>
                <w:szCs w:val="20"/>
              </w:rPr>
            </w:pPr>
            <w:r>
              <w:rPr>
                <w:sz w:val="20"/>
                <w:szCs w:val="20"/>
              </w:rPr>
              <w:t>-</w:t>
            </w:r>
            <w:proofErr w:type="spellStart"/>
            <w:r>
              <w:rPr>
                <w:sz w:val="20"/>
                <w:szCs w:val="20"/>
              </w:rPr>
              <w:t>RID</w:t>
            </w:r>
            <w:r>
              <w:rPr>
                <w:sz w:val="20"/>
                <w:szCs w:val="20"/>
                <w:vertAlign w:val="subscript"/>
              </w:rPr>
              <w:t>max</w:t>
            </w:r>
            <w:proofErr w:type="spellEnd"/>
            <w:r>
              <w:rPr>
                <w:sz w:val="20"/>
                <w:szCs w:val="20"/>
              </w:rPr>
              <w:t xml:space="preserve"> was 0.33% in a single sample 11d post infusion. </w:t>
            </w:r>
          </w:p>
        </w:tc>
      </w:tr>
      <w:tr w:rsidR="001753D5" w:rsidRPr="00983E1A" w14:paraId="206C7B8A" w14:textId="77777777" w:rsidTr="006D613C">
        <w:trPr>
          <w:trHeight w:val="229"/>
        </w:trPr>
        <w:tc>
          <w:tcPr>
            <w:tcW w:w="0" w:type="auto"/>
            <w:vMerge w:val="restart"/>
            <w:shd w:val="clear" w:color="auto" w:fill="auto"/>
            <w:vAlign w:val="center"/>
          </w:tcPr>
          <w:p w14:paraId="347D92F3" w14:textId="77777777" w:rsidR="001753D5" w:rsidRPr="00983E1A" w:rsidRDefault="001753D5" w:rsidP="006D613C">
            <w:pPr>
              <w:jc w:val="center"/>
              <w:rPr>
                <w:b/>
                <w:color w:val="000000"/>
                <w:sz w:val="20"/>
                <w:szCs w:val="20"/>
              </w:rPr>
            </w:pPr>
            <w:r w:rsidRPr="00983E1A">
              <w:rPr>
                <w:b/>
                <w:color w:val="000000"/>
                <w:sz w:val="20"/>
                <w:szCs w:val="20"/>
              </w:rPr>
              <w:t xml:space="preserve">Tocilizumab, TCZ </w:t>
            </w:r>
            <w:r w:rsidRPr="00983E1A">
              <w:rPr>
                <w:b/>
                <w:color w:val="000000"/>
                <w:sz w:val="20"/>
                <w:szCs w:val="20"/>
              </w:rPr>
              <w:lastRenderedPageBreak/>
              <w:t>(IL-6 Receptor)</w:t>
            </w:r>
          </w:p>
        </w:tc>
        <w:tc>
          <w:tcPr>
            <w:tcW w:w="0" w:type="auto"/>
            <w:vMerge w:val="restart"/>
            <w:shd w:val="clear" w:color="auto" w:fill="auto"/>
            <w:vAlign w:val="center"/>
          </w:tcPr>
          <w:p w14:paraId="507B50F7" w14:textId="77777777" w:rsidR="001753D5" w:rsidRPr="00983E1A" w:rsidRDefault="001753D5" w:rsidP="006D613C">
            <w:pPr>
              <w:jc w:val="center"/>
              <w:rPr>
                <w:sz w:val="20"/>
                <w:szCs w:val="20"/>
              </w:rPr>
            </w:pPr>
            <w:r w:rsidRPr="00983E1A">
              <w:rPr>
                <w:sz w:val="20"/>
                <w:szCs w:val="20"/>
              </w:rPr>
              <w:lastRenderedPageBreak/>
              <w:t>NMOSD</w:t>
            </w:r>
          </w:p>
        </w:tc>
        <w:tc>
          <w:tcPr>
            <w:tcW w:w="0" w:type="auto"/>
            <w:shd w:val="clear" w:color="auto" w:fill="auto"/>
          </w:tcPr>
          <w:p w14:paraId="25DDE1A8" w14:textId="757EA05C" w:rsidR="001753D5" w:rsidRPr="00983E1A" w:rsidRDefault="001753D5" w:rsidP="006D613C">
            <w:pPr>
              <w:rPr>
                <w:sz w:val="20"/>
                <w:szCs w:val="20"/>
              </w:rPr>
            </w:pPr>
            <w:r w:rsidRPr="00983E1A">
              <w:rPr>
                <w:sz w:val="20"/>
                <w:szCs w:val="20"/>
              </w:rPr>
              <w:t>Case Report</w:t>
            </w:r>
            <w:r w:rsidRPr="002E25D9">
              <w:rPr>
                <w:sz w:val="20"/>
                <w:szCs w:val="20"/>
              </w:rPr>
              <w:fldChar w:fldCharType="begin"/>
            </w:r>
            <w:r w:rsidR="00FA5BEB">
              <w:rPr>
                <w:sz w:val="20"/>
                <w:szCs w:val="20"/>
              </w:rPr>
              <w:instrText xml:space="preserve"> ADDIN EN.CITE &lt;EndNote&gt;&lt;Cite&gt;&lt;Author&gt;Saito&lt;/Author&gt;&lt;Year&gt;2019&lt;/Year&gt;&lt;RecNum&gt;275&lt;/RecNum&gt;&lt;DisplayText&gt;&lt;style face="superscript"&gt;24&lt;/style&gt;&lt;/DisplayText&gt;&lt;record&gt;&lt;rec-number&gt;275&lt;/rec-number&gt;&lt;foreign-keys&gt;&lt;key app="EN" db-id="ftd5efzt0fvvrdex55gpwwfxaxddx502faxa" timestamp="1585025598" guid="878faff2-c142-4cc5-a67f-4ba61b6d78cb"&gt;275&lt;/key&gt;&lt;/foreign-keys&gt;&lt;ref-type name="Journal Article"&gt;17&lt;/ref-type&gt;&lt;contributors&gt;&lt;authors&gt;&lt;author&gt;Saito, J.&lt;/author&gt;&lt;author&gt;Yakuwa, N.&lt;/author&gt;&lt;author&gt;Kaneko, K.&lt;/author&gt;&lt;author&gt;Takai, C.&lt;/author&gt;&lt;author&gt;Goto, M.&lt;/author&gt;&lt;author&gt;Nakajima, K.&lt;/author&gt;&lt;author&gt;Yamatani, A.&lt;/author&gt;&lt;author&gt;Murashima, A.&lt;/author&gt;&lt;/authors&gt;&lt;/contributors&gt;&lt;auth-address&gt;Department of Pharmaceuticals.&amp;#xD;Japan Drug Information Institute in Pregnancy.&amp;#xD;Division of Maternal Medicine, Center of Maternal-Fetal, Neonatal and Reproductive Medicine, National Center for Child Health and Development, Tokyo, Japan.&lt;/auth-address&gt;&lt;titles&gt;&lt;title&gt;Tocilizumab during pregnancy and lactation: drug levels in maternal serum, cord blood, breast milk and infant serum&lt;/title&gt;&lt;secondary-title&gt;Rheumatology (Oxford)&lt;/secondary-title&gt;&lt;/titles&gt;&lt;periodical&gt;&lt;full-title&gt;Rheumatology (Oxford)&lt;/full-title&gt;&lt;/periodical&gt;&lt;pages&gt;1505-1507&lt;/pages&gt;&lt;volume&gt;58&lt;/volume&gt;&lt;number&gt;8&lt;/number&gt;&lt;edition&gt;2019/04/05&lt;/edition&gt;&lt;dates&gt;&lt;year&gt;2019&lt;/year&gt;&lt;pub-dates&gt;&lt;date&gt;Aug 1&lt;/date&gt;&lt;/pub-dates&gt;&lt;/dates&gt;&lt;isbn&gt;1462-0332 (Electronic)&amp;#xD;1462-0324 (Linking)&lt;/isbn&gt;&lt;accession-num&gt;30945743&lt;/accession-num&gt;&lt;urls&gt;&lt;related-urls&gt;&lt;url&gt;https://www.ncbi.nlm.nih.gov/pubmed/30945743&lt;/url&gt;&lt;/related-urls&gt;&lt;/urls&gt;&lt;electronic-resource-num&gt;10.1093/rheumatology/kez100&lt;/electronic-resource-num&gt;&lt;/record&gt;&lt;/Cite&gt;&lt;/EndNote&gt;</w:instrText>
            </w:r>
            <w:r w:rsidRPr="002E25D9">
              <w:rPr>
                <w:sz w:val="20"/>
                <w:szCs w:val="20"/>
              </w:rPr>
              <w:fldChar w:fldCharType="separate"/>
            </w:r>
            <w:r w:rsidR="00FA5BEB" w:rsidRPr="00FA5BEB">
              <w:rPr>
                <w:noProof/>
                <w:sz w:val="20"/>
                <w:szCs w:val="20"/>
                <w:vertAlign w:val="superscript"/>
              </w:rPr>
              <w:t>24</w:t>
            </w:r>
            <w:r w:rsidRPr="002E25D9">
              <w:rPr>
                <w:sz w:val="20"/>
                <w:szCs w:val="20"/>
              </w:rPr>
              <w:fldChar w:fldCharType="end"/>
            </w:r>
            <w:r w:rsidRPr="00983E1A">
              <w:rPr>
                <w:sz w:val="20"/>
                <w:szCs w:val="20"/>
              </w:rPr>
              <w:t xml:space="preserve"> </w:t>
            </w:r>
          </w:p>
        </w:tc>
        <w:tc>
          <w:tcPr>
            <w:tcW w:w="0" w:type="auto"/>
            <w:shd w:val="clear" w:color="auto" w:fill="auto"/>
          </w:tcPr>
          <w:p w14:paraId="4C26C046" w14:textId="77777777" w:rsidR="001753D5" w:rsidRPr="00983E1A" w:rsidRDefault="001753D5" w:rsidP="006D613C">
            <w:pPr>
              <w:rPr>
                <w:sz w:val="20"/>
                <w:szCs w:val="20"/>
              </w:rPr>
            </w:pPr>
            <w:r w:rsidRPr="00983E1A">
              <w:rPr>
                <w:sz w:val="20"/>
                <w:szCs w:val="20"/>
              </w:rPr>
              <w:t>AOSD</w:t>
            </w:r>
          </w:p>
        </w:tc>
        <w:tc>
          <w:tcPr>
            <w:tcW w:w="0" w:type="auto"/>
            <w:shd w:val="clear" w:color="auto" w:fill="auto"/>
          </w:tcPr>
          <w:p w14:paraId="05AB19E5"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100D1F37" w14:textId="77777777" w:rsidR="001753D5" w:rsidRPr="00983E1A" w:rsidRDefault="001753D5" w:rsidP="006D613C">
            <w:pPr>
              <w:rPr>
                <w:sz w:val="20"/>
                <w:szCs w:val="20"/>
              </w:rPr>
            </w:pPr>
            <w:r w:rsidRPr="00983E1A">
              <w:rPr>
                <w:sz w:val="20"/>
                <w:szCs w:val="20"/>
              </w:rPr>
              <w:t xml:space="preserve">400mg monthly TCZ </w:t>
            </w:r>
            <w:r w:rsidRPr="00983E1A">
              <w:rPr>
                <w:sz w:val="20"/>
                <w:szCs w:val="20"/>
              </w:rPr>
              <w:lastRenderedPageBreak/>
              <w:t>continued during pregnancy &amp; postpartum.</w:t>
            </w:r>
          </w:p>
        </w:tc>
        <w:tc>
          <w:tcPr>
            <w:tcW w:w="0" w:type="auto"/>
            <w:shd w:val="clear" w:color="auto" w:fill="auto"/>
          </w:tcPr>
          <w:p w14:paraId="62733D39" w14:textId="77777777" w:rsidR="001753D5" w:rsidRPr="00983E1A" w:rsidRDefault="001753D5" w:rsidP="006D613C">
            <w:pPr>
              <w:rPr>
                <w:sz w:val="20"/>
                <w:szCs w:val="20"/>
              </w:rPr>
            </w:pPr>
            <w:r w:rsidRPr="00983E1A">
              <w:rPr>
                <w:sz w:val="20"/>
                <w:szCs w:val="20"/>
              </w:rPr>
              <w:lastRenderedPageBreak/>
              <w:t xml:space="preserve">Healthy, female infant </w:t>
            </w:r>
            <w:r w:rsidRPr="00983E1A">
              <w:rPr>
                <w:sz w:val="20"/>
                <w:szCs w:val="20"/>
              </w:rPr>
              <w:lastRenderedPageBreak/>
              <w:t>delivered at 40w5d.</w:t>
            </w:r>
          </w:p>
        </w:tc>
        <w:tc>
          <w:tcPr>
            <w:tcW w:w="0" w:type="auto"/>
            <w:shd w:val="clear" w:color="auto" w:fill="auto"/>
          </w:tcPr>
          <w:p w14:paraId="7A008F0B" w14:textId="77777777" w:rsidR="001753D5" w:rsidRPr="00983E1A" w:rsidRDefault="001753D5" w:rsidP="006D613C">
            <w:pPr>
              <w:rPr>
                <w:sz w:val="20"/>
                <w:szCs w:val="20"/>
              </w:rPr>
            </w:pPr>
            <w:r w:rsidRPr="00983E1A">
              <w:rPr>
                <w:sz w:val="20"/>
                <w:szCs w:val="20"/>
              </w:rPr>
              <w:lastRenderedPageBreak/>
              <w:t xml:space="preserve">Infant was BF post </w:t>
            </w:r>
            <w:r w:rsidRPr="00983E1A">
              <w:rPr>
                <w:sz w:val="20"/>
                <w:szCs w:val="20"/>
              </w:rPr>
              <w:lastRenderedPageBreak/>
              <w:t>monthly maternal TCZ treatment.</w:t>
            </w:r>
          </w:p>
        </w:tc>
        <w:tc>
          <w:tcPr>
            <w:tcW w:w="0" w:type="auto"/>
            <w:shd w:val="clear" w:color="auto" w:fill="auto"/>
          </w:tcPr>
          <w:p w14:paraId="027C82F3" w14:textId="77777777" w:rsidR="001753D5" w:rsidRPr="00983E1A" w:rsidRDefault="001753D5" w:rsidP="006D613C">
            <w:pPr>
              <w:rPr>
                <w:sz w:val="20"/>
                <w:szCs w:val="20"/>
              </w:rPr>
            </w:pPr>
            <w:r w:rsidRPr="00983E1A">
              <w:rPr>
                <w:sz w:val="20"/>
                <w:szCs w:val="20"/>
              </w:rPr>
              <w:lastRenderedPageBreak/>
              <w:t xml:space="preserve">Followed for 6 months </w:t>
            </w:r>
            <w:r w:rsidRPr="00983E1A">
              <w:rPr>
                <w:sz w:val="20"/>
                <w:szCs w:val="20"/>
              </w:rPr>
              <w:lastRenderedPageBreak/>
              <w:t>with normal development, routine vaccinations &amp; no serious infections.</w:t>
            </w:r>
          </w:p>
        </w:tc>
        <w:tc>
          <w:tcPr>
            <w:tcW w:w="0" w:type="auto"/>
            <w:shd w:val="clear" w:color="auto" w:fill="auto"/>
          </w:tcPr>
          <w:p w14:paraId="7DB851C1" w14:textId="77777777" w:rsidR="001753D5" w:rsidRPr="00983E1A" w:rsidRDefault="001753D5" w:rsidP="006D613C">
            <w:pPr>
              <w:rPr>
                <w:sz w:val="20"/>
                <w:szCs w:val="20"/>
              </w:rPr>
            </w:pPr>
            <w:r w:rsidRPr="00983E1A">
              <w:rPr>
                <w:sz w:val="20"/>
                <w:szCs w:val="20"/>
              </w:rPr>
              <w:lastRenderedPageBreak/>
              <w:t xml:space="preserve">Detected in infant </w:t>
            </w:r>
            <w:r w:rsidRPr="00983E1A">
              <w:rPr>
                <w:sz w:val="20"/>
                <w:szCs w:val="20"/>
              </w:rPr>
              <w:lastRenderedPageBreak/>
              <w:t xml:space="preserve">serum at delivery &amp; 5d life. </w:t>
            </w:r>
            <w:proofErr w:type="spellStart"/>
            <w:r w:rsidRPr="00983E1A">
              <w:rPr>
                <w:sz w:val="20"/>
                <w:szCs w:val="20"/>
              </w:rPr>
              <w:t>C</w:t>
            </w:r>
            <w:r w:rsidRPr="00983E1A">
              <w:rPr>
                <w:sz w:val="20"/>
                <w:szCs w:val="20"/>
                <w:vertAlign w:val="subscript"/>
              </w:rPr>
              <w:t>max</w:t>
            </w:r>
            <w:proofErr w:type="spellEnd"/>
            <w:r w:rsidRPr="00983E1A">
              <w:rPr>
                <w:sz w:val="20"/>
                <w:szCs w:val="20"/>
              </w:rPr>
              <w:t xml:space="preserve"> infant serum at delivery 0.683</w:t>
            </w:r>
            <w:r w:rsidRPr="00983E1A">
              <w:rPr>
                <w:sz w:val="20"/>
                <w:szCs w:val="20"/>
              </w:rPr>
              <w:sym w:font="Symbol" w:char="F06D"/>
            </w:r>
            <w:r w:rsidRPr="00983E1A">
              <w:rPr>
                <w:sz w:val="20"/>
                <w:szCs w:val="20"/>
              </w:rPr>
              <w:t>g/</w:t>
            </w:r>
            <w:proofErr w:type="spellStart"/>
            <w:r w:rsidRPr="00983E1A">
              <w:rPr>
                <w:sz w:val="20"/>
                <w:szCs w:val="20"/>
              </w:rPr>
              <w:t>mL.</w:t>
            </w:r>
            <w:proofErr w:type="spellEnd"/>
          </w:p>
        </w:tc>
        <w:tc>
          <w:tcPr>
            <w:tcW w:w="0" w:type="auto"/>
          </w:tcPr>
          <w:p w14:paraId="23256323" w14:textId="77777777" w:rsidR="001753D5" w:rsidRPr="00983E1A" w:rsidRDefault="001753D5" w:rsidP="006D613C">
            <w:pPr>
              <w:rPr>
                <w:sz w:val="20"/>
                <w:szCs w:val="20"/>
              </w:rPr>
            </w:pPr>
            <w:r w:rsidRPr="00983E1A">
              <w:rPr>
                <w:sz w:val="20"/>
                <w:szCs w:val="20"/>
              </w:rPr>
              <w:lastRenderedPageBreak/>
              <w:t>TCZ was detectab</w:t>
            </w:r>
            <w:r w:rsidRPr="00983E1A">
              <w:rPr>
                <w:sz w:val="20"/>
                <w:szCs w:val="20"/>
              </w:rPr>
              <w:lastRenderedPageBreak/>
              <w:t xml:space="preserve">le in all BM serial samples up to 32d post-infusion. </w:t>
            </w:r>
          </w:p>
          <w:p w14:paraId="6C58F03B" w14:textId="77777777" w:rsidR="001753D5" w:rsidRPr="00983E1A" w:rsidRDefault="001753D5" w:rsidP="006D613C">
            <w:pPr>
              <w:rPr>
                <w:sz w:val="20"/>
                <w:szCs w:val="20"/>
              </w:rPr>
            </w:pPr>
          </w:p>
        </w:tc>
        <w:tc>
          <w:tcPr>
            <w:tcW w:w="0" w:type="auto"/>
            <w:shd w:val="clear" w:color="auto" w:fill="auto"/>
          </w:tcPr>
          <w:p w14:paraId="2B050251" w14:textId="77777777" w:rsidR="001753D5" w:rsidRPr="00983E1A" w:rsidRDefault="001753D5" w:rsidP="006D613C">
            <w:pPr>
              <w:rPr>
                <w:sz w:val="20"/>
                <w:szCs w:val="20"/>
              </w:rPr>
            </w:pPr>
            <w:r w:rsidRPr="00983E1A">
              <w:rPr>
                <w:sz w:val="20"/>
                <w:szCs w:val="20"/>
              </w:rPr>
              <w:lastRenderedPageBreak/>
              <w:t>0.215 (n/a)</w:t>
            </w:r>
          </w:p>
        </w:tc>
        <w:tc>
          <w:tcPr>
            <w:tcW w:w="0" w:type="auto"/>
            <w:shd w:val="clear" w:color="auto" w:fill="auto"/>
          </w:tcPr>
          <w:p w14:paraId="7A36B311" w14:textId="77777777" w:rsidR="001753D5" w:rsidRPr="00983E1A" w:rsidRDefault="001753D5" w:rsidP="006D613C">
            <w:pPr>
              <w:rPr>
                <w:sz w:val="20"/>
                <w:szCs w:val="20"/>
              </w:rPr>
            </w:pPr>
            <w:r w:rsidRPr="00983E1A">
              <w:rPr>
                <w:sz w:val="20"/>
                <w:szCs w:val="20"/>
              </w:rPr>
              <w:t>2.8 days</w:t>
            </w:r>
          </w:p>
        </w:tc>
        <w:tc>
          <w:tcPr>
            <w:tcW w:w="0" w:type="auto"/>
            <w:shd w:val="clear" w:color="auto" w:fill="auto"/>
          </w:tcPr>
          <w:p w14:paraId="1F80849F" w14:textId="77777777" w:rsidR="001753D5" w:rsidRPr="002E25D9" w:rsidRDefault="001753D5" w:rsidP="006D613C">
            <w:pPr>
              <w:rPr>
                <w:sz w:val="20"/>
                <w:szCs w:val="20"/>
              </w:rPr>
            </w:pPr>
            <w:r w:rsidRPr="002E25D9">
              <w:rPr>
                <w:sz w:val="20"/>
                <w:szCs w:val="20"/>
              </w:rPr>
              <w:t xml:space="preserve">TCZ not detectable at 4w </w:t>
            </w:r>
            <w:r w:rsidRPr="002E25D9">
              <w:rPr>
                <w:sz w:val="20"/>
                <w:szCs w:val="20"/>
              </w:rPr>
              <w:lastRenderedPageBreak/>
              <w:t>postpartum despite BF.</w:t>
            </w:r>
          </w:p>
        </w:tc>
      </w:tr>
      <w:tr w:rsidR="001753D5" w:rsidRPr="00983E1A" w14:paraId="1A76F3AE" w14:textId="77777777" w:rsidTr="006D613C">
        <w:trPr>
          <w:trHeight w:val="229"/>
        </w:trPr>
        <w:tc>
          <w:tcPr>
            <w:tcW w:w="0" w:type="auto"/>
            <w:vMerge/>
            <w:shd w:val="clear" w:color="auto" w:fill="auto"/>
          </w:tcPr>
          <w:p w14:paraId="7CCC2450" w14:textId="77777777" w:rsidR="001753D5" w:rsidRPr="00983E1A" w:rsidRDefault="001753D5" w:rsidP="006D613C">
            <w:pPr>
              <w:rPr>
                <w:color w:val="000000"/>
                <w:sz w:val="20"/>
                <w:szCs w:val="20"/>
              </w:rPr>
            </w:pPr>
          </w:p>
        </w:tc>
        <w:tc>
          <w:tcPr>
            <w:tcW w:w="0" w:type="auto"/>
            <w:vMerge/>
            <w:shd w:val="clear" w:color="auto" w:fill="auto"/>
          </w:tcPr>
          <w:p w14:paraId="3E9A0055" w14:textId="77777777" w:rsidR="001753D5" w:rsidRPr="00983E1A" w:rsidRDefault="001753D5" w:rsidP="006D613C">
            <w:pPr>
              <w:rPr>
                <w:sz w:val="20"/>
                <w:szCs w:val="20"/>
              </w:rPr>
            </w:pPr>
          </w:p>
        </w:tc>
        <w:tc>
          <w:tcPr>
            <w:tcW w:w="0" w:type="auto"/>
            <w:shd w:val="clear" w:color="auto" w:fill="auto"/>
          </w:tcPr>
          <w:p w14:paraId="350B8CAE" w14:textId="545B26B1" w:rsidR="001753D5" w:rsidRPr="00983E1A" w:rsidRDefault="001753D5" w:rsidP="006D613C">
            <w:pPr>
              <w:rPr>
                <w:sz w:val="20"/>
                <w:szCs w:val="20"/>
              </w:rPr>
            </w:pPr>
            <w:r w:rsidRPr="00983E1A">
              <w:rPr>
                <w:sz w:val="20"/>
                <w:szCs w:val="20"/>
              </w:rPr>
              <w:t>Case Series</w:t>
            </w:r>
            <w:r w:rsidRPr="002E25D9">
              <w:rPr>
                <w:sz w:val="20"/>
                <w:szCs w:val="20"/>
              </w:rPr>
              <w:fldChar w:fldCharType="begin">
                <w:fldData xml:space="preserve">PEVuZE5vdGU+PENpdGU+PEF1dGhvcj5TYWl0bzwvQXV0aG9yPjxZZWFyPjIwMTg8L1llYXI+PFJl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=
</w:fldData>
              </w:fldChar>
            </w:r>
            <w:r w:rsidR="00FA5BEB">
              <w:rPr>
                <w:sz w:val="20"/>
                <w:szCs w:val="20"/>
              </w:rPr>
              <w:instrText xml:space="preserve"> ADDIN EN.CITE </w:instrText>
            </w:r>
            <w:r w:rsidR="00FA5BEB">
              <w:rPr>
                <w:sz w:val="20"/>
                <w:szCs w:val="20"/>
              </w:rPr>
              <w:fldChar w:fldCharType="begin">
                <w:fldData xml:space="preserve">PEVuZE5vdGU+PENpdGU+PEF1dGhvcj5TYWl0bzwvQXV0aG9yPjxZZWFyPjIwMTg8L1llYXI+PFJl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=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25</w:t>
            </w:r>
            <w:r w:rsidRPr="002E25D9">
              <w:rPr>
                <w:sz w:val="20"/>
                <w:szCs w:val="20"/>
              </w:rPr>
              <w:fldChar w:fldCharType="end"/>
            </w:r>
          </w:p>
          <w:p w14:paraId="1720B3D9" w14:textId="77777777" w:rsidR="001753D5" w:rsidRPr="00983E1A" w:rsidRDefault="001753D5" w:rsidP="006D613C">
            <w:pPr>
              <w:rPr>
                <w:sz w:val="20"/>
                <w:szCs w:val="20"/>
              </w:rPr>
            </w:pPr>
          </w:p>
        </w:tc>
        <w:tc>
          <w:tcPr>
            <w:tcW w:w="0" w:type="auto"/>
            <w:shd w:val="clear" w:color="auto" w:fill="auto"/>
          </w:tcPr>
          <w:p w14:paraId="5CA04DFE" w14:textId="77777777" w:rsidR="001753D5" w:rsidRPr="00983E1A" w:rsidRDefault="001753D5" w:rsidP="006D613C">
            <w:pPr>
              <w:rPr>
                <w:sz w:val="20"/>
                <w:szCs w:val="20"/>
              </w:rPr>
            </w:pPr>
            <w:r w:rsidRPr="00983E1A">
              <w:rPr>
                <w:sz w:val="20"/>
                <w:szCs w:val="20"/>
              </w:rPr>
              <w:t>RA</w:t>
            </w:r>
          </w:p>
        </w:tc>
        <w:tc>
          <w:tcPr>
            <w:tcW w:w="0" w:type="auto"/>
            <w:shd w:val="clear" w:color="auto" w:fill="auto"/>
          </w:tcPr>
          <w:p w14:paraId="0CDCF207" w14:textId="77777777" w:rsidR="001753D5" w:rsidRPr="00983E1A" w:rsidRDefault="001753D5" w:rsidP="006D613C">
            <w:pPr>
              <w:rPr>
                <w:sz w:val="20"/>
                <w:szCs w:val="20"/>
              </w:rPr>
            </w:pPr>
            <w:r w:rsidRPr="00983E1A">
              <w:rPr>
                <w:sz w:val="20"/>
                <w:szCs w:val="20"/>
              </w:rPr>
              <w:t>2</w:t>
            </w:r>
          </w:p>
        </w:tc>
        <w:tc>
          <w:tcPr>
            <w:tcW w:w="0" w:type="auto"/>
            <w:shd w:val="clear" w:color="auto" w:fill="auto"/>
          </w:tcPr>
          <w:p w14:paraId="133DA779" w14:textId="77777777" w:rsidR="001753D5" w:rsidRPr="00983E1A" w:rsidRDefault="001753D5" w:rsidP="006D613C">
            <w:pPr>
              <w:rPr>
                <w:sz w:val="20"/>
                <w:szCs w:val="20"/>
              </w:rPr>
            </w:pPr>
            <w:r w:rsidRPr="00983E1A">
              <w:rPr>
                <w:sz w:val="20"/>
                <w:szCs w:val="20"/>
              </w:rPr>
              <w:t>-400mg monthly prior to conception &amp; continued until 5w &amp; 9d GA, respectively.</w:t>
            </w:r>
          </w:p>
          <w:p w14:paraId="3F4E97E3" w14:textId="77777777" w:rsidR="001753D5" w:rsidRPr="00983E1A" w:rsidRDefault="001753D5" w:rsidP="006D613C">
            <w:pPr>
              <w:rPr>
                <w:sz w:val="20"/>
                <w:szCs w:val="20"/>
              </w:rPr>
            </w:pPr>
            <w:r w:rsidRPr="00983E1A">
              <w:rPr>
                <w:sz w:val="20"/>
                <w:szCs w:val="20"/>
              </w:rPr>
              <w:t>-TCZ resumed at 5w &amp; 9d after delivery.</w:t>
            </w:r>
          </w:p>
        </w:tc>
        <w:tc>
          <w:tcPr>
            <w:tcW w:w="0" w:type="auto"/>
            <w:shd w:val="clear" w:color="auto" w:fill="auto"/>
          </w:tcPr>
          <w:p w14:paraId="4525AB84" w14:textId="77777777" w:rsidR="001753D5" w:rsidRPr="00983E1A" w:rsidRDefault="001753D5" w:rsidP="006D613C">
            <w:pPr>
              <w:rPr>
                <w:sz w:val="20"/>
                <w:szCs w:val="20"/>
              </w:rPr>
            </w:pPr>
            <w:r w:rsidRPr="00983E1A">
              <w:rPr>
                <w:sz w:val="20"/>
                <w:szCs w:val="20"/>
              </w:rPr>
              <w:t>-Healthy infants delivered 37w &amp; 36w.</w:t>
            </w:r>
          </w:p>
        </w:tc>
        <w:tc>
          <w:tcPr>
            <w:tcW w:w="0" w:type="auto"/>
            <w:shd w:val="clear" w:color="auto" w:fill="auto"/>
          </w:tcPr>
          <w:p w14:paraId="5131CECE" w14:textId="77777777" w:rsidR="001753D5" w:rsidRPr="00983E1A" w:rsidRDefault="001753D5" w:rsidP="006D613C">
            <w:pPr>
              <w:rPr>
                <w:sz w:val="20"/>
                <w:szCs w:val="20"/>
              </w:rPr>
            </w:pPr>
            <w:r w:rsidRPr="00983E1A">
              <w:rPr>
                <w:sz w:val="20"/>
                <w:szCs w:val="20"/>
              </w:rPr>
              <w:t>Both infants BF exclusively post maternal TCZ resumption for 9 &amp; 11 months, respectively.</w:t>
            </w:r>
          </w:p>
        </w:tc>
        <w:tc>
          <w:tcPr>
            <w:tcW w:w="0" w:type="auto"/>
            <w:shd w:val="clear" w:color="auto" w:fill="auto"/>
          </w:tcPr>
          <w:p w14:paraId="7ED7853B" w14:textId="77777777" w:rsidR="001753D5" w:rsidRPr="00983E1A" w:rsidRDefault="001753D5" w:rsidP="006D613C">
            <w:pPr>
              <w:rPr>
                <w:sz w:val="20"/>
                <w:szCs w:val="20"/>
              </w:rPr>
            </w:pPr>
            <w:r w:rsidRPr="00983E1A">
              <w:rPr>
                <w:sz w:val="20"/>
                <w:szCs w:val="20"/>
              </w:rPr>
              <w:t>Followed for 9 &amp; 13 months with normal development, routine vaccinations &amp; no serious infections.</w:t>
            </w:r>
          </w:p>
        </w:tc>
        <w:tc>
          <w:tcPr>
            <w:tcW w:w="0" w:type="auto"/>
            <w:shd w:val="clear" w:color="auto" w:fill="auto"/>
          </w:tcPr>
          <w:p w14:paraId="2D1F24D1"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1ED42D7C" w14:textId="77777777" w:rsidR="001753D5" w:rsidRPr="00983E1A" w:rsidRDefault="001753D5" w:rsidP="006D613C">
            <w:pPr>
              <w:rPr>
                <w:sz w:val="20"/>
                <w:szCs w:val="20"/>
              </w:rPr>
            </w:pPr>
            <w:r w:rsidRPr="00983E1A">
              <w:rPr>
                <w:sz w:val="20"/>
                <w:szCs w:val="20"/>
              </w:rPr>
              <w:t>TCZ was detectable in all BM serial samples up to 34d after 3 TCZ treatments in both mothers. (BM to maternal serum concentration ratio &lt;1:500)</w:t>
            </w:r>
          </w:p>
        </w:tc>
        <w:tc>
          <w:tcPr>
            <w:tcW w:w="0" w:type="auto"/>
            <w:shd w:val="clear" w:color="auto" w:fill="auto"/>
          </w:tcPr>
          <w:p w14:paraId="4CE1B36E" w14:textId="77777777" w:rsidR="001753D5" w:rsidRPr="00983E1A" w:rsidRDefault="001753D5" w:rsidP="006D613C">
            <w:pPr>
              <w:rPr>
                <w:sz w:val="20"/>
                <w:szCs w:val="20"/>
              </w:rPr>
            </w:pPr>
            <w:r w:rsidRPr="00983E1A">
              <w:rPr>
                <w:sz w:val="20"/>
                <w:szCs w:val="20"/>
              </w:rPr>
              <w:t>0.148 (0.068-0.148)</w:t>
            </w:r>
          </w:p>
        </w:tc>
        <w:tc>
          <w:tcPr>
            <w:tcW w:w="0" w:type="auto"/>
            <w:shd w:val="clear" w:color="auto" w:fill="auto"/>
          </w:tcPr>
          <w:p w14:paraId="09AD6472" w14:textId="77777777" w:rsidR="001753D5" w:rsidRPr="00983E1A" w:rsidRDefault="001753D5" w:rsidP="006D613C">
            <w:pPr>
              <w:rPr>
                <w:sz w:val="20"/>
                <w:szCs w:val="20"/>
              </w:rPr>
            </w:pPr>
            <w:r w:rsidRPr="00983E1A">
              <w:rPr>
                <w:sz w:val="20"/>
                <w:szCs w:val="20"/>
              </w:rPr>
              <w:t>3 days</w:t>
            </w:r>
          </w:p>
        </w:tc>
        <w:tc>
          <w:tcPr>
            <w:tcW w:w="0" w:type="auto"/>
            <w:shd w:val="clear" w:color="auto" w:fill="auto"/>
          </w:tcPr>
          <w:p w14:paraId="5BF328F4" w14:textId="77777777" w:rsidR="001753D5" w:rsidRPr="002E25D9" w:rsidRDefault="001753D5" w:rsidP="006D613C">
            <w:pPr>
              <w:rPr>
                <w:sz w:val="20"/>
                <w:szCs w:val="20"/>
              </w:rPr>
            </w:pPr>
            <w:r w:rsidRPr="002E25D9">
              <w:rPr>
                <w:sz w:val="20"/>
                <w:szCs w:val="20"/>
              </w:rPr>
              <w:t>NR</w:t>
            </w:r>
          </w:p>
        </w:tc>
      </w:tr>
      <w:tr w:rsidR="001753D5" w:rsidRPr="00983E1A" w14:paraId="11B35347" w14:textId="77777777" w:rsidTr="006D613C">
        <w:trPr>
          <w:trHeight w:val="229"/>
        </w:trPr>
        <w:tc>
          <w:tcPr>
            <w:tcW w:w="0" w:type="auto"/>
            <w:vMerge/>
            <w:shd w:val="clear" w:color="auto" w:fill="auto"/>
          </w:tcPr>
          <w:p w14:paraId="606F2849" w14:textId="77777777" w:rsidR="001753D5" w:rsidRPr="00983E1A" w:rsidRDefault="001753D5" w:rsidP="006D613C">
            <w:pPr>
              <w:rPr>
                <w:color w:val="000000"/>
                <w:sz w:val="20"/>
                <w:szCs w:val="20"/>
              </w:rPr>
            </w:pPr>
          </w:p>
        </w:tc>
        <w:tc>
          <w:tcPr>
            <w:tcW w:w="0" w:type="auto"/>
            <w:vMerge/>
            <w:shd w:val="clear" w:color="auto" w:fill="auto"/>
          </w:tcPr>
          <w:p w14:paraId="23695CB3" w14:textId="77777777" w:rsidR="001753D5" w:rsidRPr="00983E1A" w:rsidRDefault="001753D5" w:rsidP="006D613C">
            <w:pPr>
              <w:rPr>
                <w:sz w:val="20"/>
                <w:szCs w:val="20"/>
              </w:rPr>
            </w:pPr>
          </w:p>
        </w:tc>
        <w:tc>
          <w:tcPr>
            <w:tcW w:w="0" w:type="auto"/>
            <w:shd w:val="clear" w:color="auto" w:fill="auto"/>
          </w:tcPr>
          <w:p w14:paraId="1C161340" w14:textId="7ABB6191" w:rsidR="001753D5" w:rsidRPr="00983E1A" w:rsidRDefault="001753D5" w:rsidP="006D613C">
            <w:pPr>
              <w:rPr>
                <w:sz w:val="20"/>
                <w:szCs w:val="20"/>
              </w:rPr>
            </w:pPr>
            <w:r w:rsidRPr="00983E1A">
              <w:rPr>
                <w:sz w:val="20"/>
                <w:szCs w:val="20"/>
              </w:rPr>
              <w:t>Retrospective Registry</w:t>
            </w:r>
            <w:r w:rsidRPr="002E25D9">
              <w:rPr>
                <w:sz w:val="20"/>
                <w:szCs w:val="20"/>
              </w:rPr>
              <w:fldChar w:fldCharType="begin">
                <w:fldData xml:space="preserve">PEVuZE5vdGU+PENpdGU+PEF1dGhvcj5OYWthamltYTwvQXV0aG9yPjxZZWFyPjIwMTY8L1llYXI+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</w:fldData>
              </w:fldChar>
            </w:r>
            <w:r w:rsidR="00FA5BEB">
              <w:rPr>
                <w:sz w:val="20"/>
                <w:szCs w:val="20"/>
              </w:rPr>
              <w:instrText xml:space="preserve"> ADDIN EN.CITE </w:instrText>
            </w:r>
            <w:r w:rsidR="00FA5BEB">
              <w:rPr>
                <w:sz w:val="20"/>
                <w:szCs w:val="20"/>
              </w:rPr>
              <w:fldChar w:fldCharType="begin">
                <w:fldData xml:space="preserve">PEVuZE5vdGU+PENpdGU+PEF1dGhvcj5OYWthamltYTwvQXV0aG9yPjxZZWFyPjIwMTY8L1llYXI+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26</w:t>
            </w:r>
            <w:r w:rsidRPr="002E25D9">
              <w:rPr>
                <w:sz w:val="20"/>
                <w:szCs w:val="20"/>
              </w:rPr>
              <w:fldChar w:fldCharType="end"/>
            </w:r>
          </w:p>
        </w:tc>
        <w:tc>
          <w:tcPr>
            <w:tcW w:w="0" w:type="auto"/>
            <w:shd w:val="clear" w:color="auto" w:fill="auto"/>
          </w:tcPr>
          <w:p w14:paraId="15ED3806" w14:textId="77777777" w:rsidR="001753D5" w:rsidRPr="00983E1A" w:rsidRDefault="001753D5" w:rsidP="006D613C">
            <w:pPr>
              <w:rPr>
                <w:sz w:val="20"/>
                <w:szCs w:val="20"/>
              </w:rPr>
            </w:pPr>
            <w:r w:rsidRPr="00983E1A">
              <w:rPr>
                <w:sz w:val="20"/>
                <w:szCs w:val="20"/>
              </w:rPr>
              <w:t>RA, SJIA, PJIA, MCD</w:t>
            </w:r>
          </w:p>
        </w:tc>
        <w:tc>
          <w:tcPr>
            <w:tcW w:w="0" w:type="auto"/>
            <w:shd w:val="clear" w:color="auto" w:fill="auto"/>
          </w:tcPr>
          <w:p w14:paraId="488AF361" w14:textId="77777777" w:rsidR="001753D5" w:rsidRPr="00983E1A" w:rsidRDefault="001753D5" w:rsidP="006D613C">
            <w:pPr>
              <w:rPr>
                <w:sz w:val="20"/>
                <w:szCs w:val="20"/>
              </w:rPr>
            </w:pPr>
            <w:r w:rsidRPr="00983E1A">
              <w:rPr>
                <w:sz w:val="20"/>
                <w:szCs w:val="20"/>
              </w:rPr>
              <w:t>61 (53 mothers)</w:t>
            </w:r>
          </w:p>
        </w:tc>
        <w:tc>
          <w:tcPr>
            <w:tcW w:w="0" w:type="auto"/>
            <w:shd w:val="clear" w:color="auto" w:fill="auto"/>
          </w:tcPr>
          <w:p w14:paraId="15A7A8BB" w14:textId="77777777" w:rsidR="001753D5" w:rsidRPr="00983E1A" w:rsidRDefault="001753D5" w:rsidP="006D613C">
            <w:pPr>
              <w:rPr>
                <w:sz w:val="20"/>
                <w:szCs w:val="20"/>
              </w:rPr>
            </w:pPr>
            <w:r w:rsidRPr="00983E1A">
              <w:rPr>
                <w:sz w:val="20"/>
                <w:szCs w:val="20"/>
              </w:rPr>
              <w:t>-TCZ discontinued prior to conception (N=10) or in 1</w:t>
            </w:r>
            <w:r w:rsidRPr="00983E1A">
              <w:rPr>
                <w:sz w:val="20"/>
                <w:szCs w:val="20"/>
                <w:vertAlign w:val="superscript"/>
              </w:rPr>
              <w:t>st</w:t>
            </w:r>
            <w:r w:rsidRPr="00983E1A">
              <w:rPr>
                <w:sz w:val="20"/>
                <w:szCs w:val="20"/>
              </w:rPr>
              <w:t xml:space="preserve"> </w:t>
            </w:r>
            <w:r w:rsidRPr="00983E1A">
              <w:rPr>
                <w:sz w:val="20"/>
                <w:szCs w:val="20"/>
              </w:rPr>
              <w:lastRenderedPageBreak/>
              <w:t>trimester (N=30).</w:t>
            </w:r>
          </w:p>
          <w:p w14:paraId="5C00D544" w14:textId="77777777" w:rsidR="001753D5" w:rsidRPr="00983E1A" w:rsidRDefault="001753D5" w:rsidP="006D613C">
            <w:pPr>
              <w:rPr>
                <w:sz w:val="20"/>
                <w:szCs w:val="20"/>
              </w:rPr>
            </w:pPr>
            <w:r w:rsidRPr="00983E1A">
              <w:rPr>
                <w:sz w:val="20"/>
                <w:szCs w:val="20"/>
              </w:rPr>
              <w:t xml:space="preserve">-TCZ continued during pregnancy in 1 mother and resumed in 2. </w:t>
            </w:r>
          </w:p>
          <w:p w14:paraId="2702688C" w14:textId="77777777" w:rsidR="001753D5" w:rsidRPr="00983E1A" w:rsidRDefault="001753D5" w:rsidP="006D613C">
            <w:pPr>
              <w:rPr>
                <w:sz w:val="20"/>
                <w:szCs w:val="20"/>
              </w:rPr>
            </w:pPr>
          </w:p>
        </w:tc>
        <w:tc>
          <w:tcPr>
            <w:tcW w:w="0" w:type="auto"/>
            <w:shd w:val="clear" w:color="auto" w:fill="auto"/>
          </w:tcPr>
          <w:p w14:paraId="22718A58" w14:textId="77777777" w:rsidR="001753D5" w:rsidRPr="00983E1A" w:rsidRDefault="001753D5" w:rsidP="006D613C">
            <w:pPr>
              <w:rPr>
                <w:sz w:val="20"/>
                <w:szCs w:val="20"/>
              </w:rPr>
            </w:pPr>
            <w:r w:rsidRPr="00983E1A">
              <w:rPr>
                <w:sz w:val="20"/>
                <w:szCs w:val="20"/>
              </w:rPr>
              <w:lastRenderedPageBreak/>
              <w:t xml:space="preserve">-50 with delivery outcomes: 36 live births, 9 </w:t>
            </w:r>
            <w:r w:rsidRPr="00983E1A">
              <w:rPr>
                <w:sz w:val="20"/>
                <w:szCs w:val="20"/>
              </w:rPr>
              <w:lastRenderedPageBreak/>
              <w:t>SABs, 5 induced abortions.</w:t>
            </w:r>
          </w:p>
          <w:p w14:paraId="78D51062" w14:textId="77777777" w:rsidR="001753D5" w:rsidRPr="00983E1A" w:rsidRDefault="001753D5" w:rsidP="006D613C">
            <w:pPr>
              <w:rPr>
                <w:sz w:val="20"/>
                <w:szCs w:val="20"/>
              </w:rPr>
            </w:pPr>
            <w:r w:rsidRPr="00983E1A">
              <w:rPr>
                <w:sz w:val="20"/>
                <w:szCs w:val="20"/>
              </w:rPr>
              <w:t xml:space="preserve">- 2 premature (24 unknown GA). </w:t>
            </w:r>
          </w:p>
          <w:p w14:paraId="20E26535" w14:textId="77777777" w:rsidR="001753D5" w:rsidRPr="00983E1A" w:rsidRDefault="001753D5" w:rsidP="006D613C">
            <w:pPr>
              <w:rPr>
                <w:sz w:val="20"/>
                <w:szCs w:val="20"/>
              </w:rPr>
            </w:pPr>
            <w:r w:rsidRPr="00983E1A">
              <w:rPr>
                <w:sz w:val="20"/>
                <w:szCs w:val="20"/>
              </w:rPr>
              <w:t xml:space="preserve">-No congenital abnormalities. </w:t>
            </w:r>
          </w:p>
          <w:p w14:paraId="2851616C" w14:textId="77777777" w:rsidR="001753D5" w:rsidRPr="00983E1A" w:rsidRDefault="001753D5" w:rsidP="006D613C">
            <w:pPr>
              <w:rPr>
                <w:sz w:val="20"/>
                <w:szCs w:val="20"/>
              </w:rPr>
            </w:pPr>
            <w:r w:rsidRPr="00983E1A">
              <w:rPr>
                <w:sz w:val="20"/>
                <w:szCs w:val="20"/>
              </w:rPr>
              <w:t>-5 had low birth weight and 1 died by neonatal asphyxia.</w:t>
            </w:r>
          </w:p>
        </w:tc>
        <w:tc>
          <w:tcPr>
            <w:tcW w:w="0" w:type="auto"/>
            <w:shd w:val="clear" w:color="auto" w:fill="auto"/>
          </w:tcPr>
          <w:p w14:paraId="5513246E" w14:textId="77777777" w:rsidR="001753D5" w:rsidRPr="00983E1A" w:rsidRDefault="001753D5" w:rsidP="006D613C">
            <w:pPr>
              <w:rPr>
                <w:sz w:val="20"/>
                <w:szCs w:val="20"/>
              </w:rPr>
            </w:pPr>
            <w:r w:rsidRPr="00983E1A">
              <w:rPr>
                <w:sz w:val="20"/>
                <w:szCs w:val="20"/>
              </w:rPr>
              <w:lastRenderedPageBreak/>
              <w:t xml:space="preserve">2 continued BF post TCZ with no </w:t>
            </w:r>
            <w:r w:rsidRPr="00983E1A">
              <w:rPr>
                <w:sz w:val="20"/>
                <w:szCs w:val="20"/>
              </w:rPr>
              <w:lastRenderedPageBreak/>
              <w:t xml:space="preserve">adverse events reported in infants. </w:t>
            </w:r>
          </w:p>
        </w:tc>
        <w:tc>
          <w:tcPr>
            <w:tcW w:w="0" w:type="auto"/>
            <w:shd w:val="clear" w:color="auto" w:fill="auto"/>
          </w:tcPr>
          <w:p w14:paraId="5A6972A4" w14:textId="77777777" w:rsidR="001753D5" w:rsidRPr="00983E1A" w:rsidRDefault="001753D5" w:rsidP="006D613C">
            <w:pPr>
              <w:rPr>
                <w:sz w:val="20"/>
                <w:szCs w:val="20"/>
              </w:rPr>
            </w:pPr>
            <w:r w:rsidRPr="00983E1A">
              <w:rPr>
                <w:sz w:val="20"/>
                <w:szCs w:val="20"/>
              </w:rPr>
              <w:lastRenderedPageBreak/>
              <w:t>NR</w:t>
            </w:r>
          </w:p>
        </w:tc>
        <w:tc>
          <w:tcPr>
            <w:tcW w:w="0" w:type="auto"/>
            <w:shd w:val="clear" w:color="auto" w:fill="auto"/>
          </w:tcPr>
          <w:p w14:paraId="1A5FDFE3" w14:textId="77777777" w:rsidR="001753D5" w:rsidRPr="00983E1A" w:rsidRDefault="001753D5" w:rsidP="006D613C">
            <w:pPr>
              <w:rPr>
                <w:sz w:val="20"/>
                <w:szCs w:val="20"/>
              </w:rPr>
            </w:pPr>
            <w:r w:rsidRPr="00983E1A">
              <w:rPr>
                <w:sz w:val="20"/>
                <w:szCs w:val="20"/>
              </w:rPr>
              <w:t>NR</w:t>
            </w:r>
          </w:p>
        </w:tc>
        <w:tc>
          <w:tcPr>
            <w:tcW w:w="0" w:type="auto"/>
          </w:tcPr>
          <w:p w14:paraId="6B1CC6ED"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4A086C88"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40386FC1"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50240A7E" w14:textId="77777777" w:rsidR="001753D5" w:rsidRPr="002E25D9" w:rsidRDefault="001753D5" w:rsidP="006D613C">
            <w:pPr>
              <w:rPr>
                <w:sz w:val="20"/>
                <w:szCs w:val="20"/>
              </w:rPr>
            </w:pPr>
            <w:r w:rsidRPr="002E25D9">
              <w:rPr>
                <w:sz w:val="20"/>
                <w:szCs w:val="20"/>
              </w:rPr>
              <w:t>NR</w:t>
            </w:r>
          </w:p>
        </w:tc>
      </w:tr>
      <w:tr w:rsidR="001753D5" w:rsidRPr="00983E1A" w14:paraId="18C301E3" w14:textId="77777777" w:rsidTr="006D613C">
        <w:trPr>
          <w:trHeight w:val="284"/>
        </w:trPr>
        <w:tc>
          <w:tcPr>
            <w:tcW w:w="0" w:type="auto"/>
            <w:vMerge/>
            <w:shd w:val="clear" w:color="auto" w:fill="auto"/>
          </w:tcPr>
          <w:p w14:paraId="278E738E" w14:textId="77777777" w:rsidR="001753D5" w:rsidRPr="00983E1A" w:rsidRDefault="001753D5" w:rsidP="006D613C">
            <w:pPr>
              <w:rPr>
                <w:color w:val="000000"/>
                <w:sz w:val="20"/>
                <w:szCs w:val="20"/>
              </w:rPr>
            </w:pPr>
          </w:p>
        </w:tc>
        <w:tc>
          <w:tcPr>
            <w:tcW w:w="0" w:type="auto"/>
            <w:vMerge/>
            <w:shd w:val="clear" w:color="auto" w:fill="auto"/>
          </w:tcPr>
          <w:p w14:paraId="1EF3E13C" w14:textId="77777777" w:rsidR="001753D5" w:rsidRPr="00983E1A" w:rsidRDefault="001753D5" w:rsidP="006D613C">
            <w:pPr>
              <w:rPr>
                <w:sz w:val="20"/>
                <w:szCs w:val="20"/>
              </w:rPr>
            </w:pPr>
          </w:p>
        </w:tc>
        <w:tc>
          <w:tcPr>
            <w:tcW w:w="0" w:type="auto"/>
            <w:shd w:val="clear" w:color="auto" w:fill="auto"/>
          </w:tcPr>
          <w:p w14:paraId="0D147BB0" w14:textId="2078294E" w:rsidR="001753D5" w:rsidRPr="00983E1A" w:rsidRDefault="001753D5" w:rsidP="006D613C">
            <w:pPr>
              <w:rPr>
                <w:sz w:val="20"/>
                <w:szCs w:val="20"/>
              </w:rPr>
            </w:pPr>
            <w:r w:rsidRPr="00983E1A">
              <w:rPr>
                <w:sz w:val="20"/>
                <w:szCs w:val="20"/>
              </w:rPr>
              <w:t>Cohort Study</w:t>
            </w:r>
            <w:r w:rsidRPr="002E25D9">
              <w:rPr>
                <w:sz w:val="20"/>
                <w:szCs w:val="20"/>
              </w:rPr>
              <w:fldChar w:fldCharType="begin"/>
            </w:r>
            <w:r w:rsidR="00FA5BEB">
              <w:rPr>
                <w:sz w:val="20"/>
                <w:szCs w:val="20"/>
              </w:rPr>
              <w:instrText xml:space="preserve"> ADDIN EN.CITE &lt;EndNote&gt;&lt;Cite&gt;&lt;Author&gt;Saito&lt;/Author&gt;&lt;Year&gt;2019&lt;/Year&gt;&lt;RecNum&gt;276&lt;/RecNum&gt;&lt;DisplayText&gt;&lt;style face="superscript"&gt;27&lt;/style&gt;&lt;/DisplayText&gt;&lt;record&gt;&lt;rec-number&gt;276&lt;/rec-number&gt;&lt;foreign-keys&gt;&lt;key app="EN" db-id="ftd5efzt0fvvrdex55gpwwfxaxddx502faxa" timestamp="1585025598" guid="2e671921-b39a-4fee-abae-23e94bed36cf"&gt;276&lt;/key&gt;&lt;/foreign-keys&gt;&lt;ref-type name="Journal Article"&gt;17&lt;/ref-type&gt;&lt;contributors&gt;&lt;authors&gt;&lt;author&gt;Saito, J.&lt;/author&gt;&lt;author&gt;Yakuwa, N.&lt;/author&gt;&lt;author&gt;Kaneko, K.&lt;/author&gt;&lt;author&gt;Nakajima, K.&lt;/author&gt;&lt;author&gt;Takai, C.&lt;/author&gt;&lt;author&gt;Goto, M.&lt;/author&gt;&lt;author&gt;Yamatani, A.&lt;/author&gt;&lt;author&gt;Murashima, A.&lt;/author&gt;&lt;/authors&gt;&lt;/contributors&gt;&lt;auth-address&gt;Department of Pharmaceuticals, National Center for Child Health and Development, Tokyo, Japan.&amp;#xD;Japan Drug Information Institute in Pregnancy, National Center for Child Health and Development, Tokyo, Japan.&amp;#xD;Division of Maternal Medicine, Center of Maternal-Fetal, Neonatal and Reproductive Medicine, National Center for Child Health and Development, Tokyo, Japan.&lt;/auth-address&gt;&lt;titles&gt;&lt;title&gt;Clinical application of the dried milk spot method for measuring tocilizumab concentrations in the breast milk of patients with rheumatoid arthritis&lt;/title&gt;&lt;secondary-title&gt;Int J Rheum Dis&lt;/secondary-title&gt;&lt;/titles&gt;&lt;periodical&gt;&lt;full-title&gt;Int J Rheum Dis&lt;/full-title&gt;&lt;/periodical&gt;&lt;pages&gt;1130-1137&lt;/pages&gt;&lt;volume&gt;22&lt;/volume&gt;&lt;number&gt;6&lt;/number&gt;&lt;edition&gt;2019/04/11&lt;/edition&gt;&lt;keywords&gt;&lt;keyword&gt;adult-onset Still&amp;apos;s disease&lt;/keyword&gt;&lt;keyword&gt;patient perspective&lt;/keyword&gt;&lt;keyword&gt;pharmacokinetics&lt;/keyword&gt;&lt;keyword&gt;rheumatoid arthritis&lt;/keyword&gt;&lt;keyword&gt;treatment&lt;/keyword&gt;&lt;/keywords&gt;&lt;dates&gt;&lt;year&gt;2019&lt;/year&gt;&lt;pub-dates&gt;&lt;date&gt;Jun&lt;/date&gt;&lt;/pub-dates&gt;&lt;/dates&gt;&lt;isbn&gt;1756-185X (Electronic)&amp;#xD;1756-1841 (Linking)&lt;/isbn&gt;&lt;accession-num&gt;30968569&lt;/accession-num&gt;&lt;urls&gt;&lt;related-urls&gt;&lt;url&gt;https://www.ncbi.nlm.nih.gov/pubmed/30968569&lt;/url&gt;&lt;/related-urls&gt;&lt;/urls&gt;&lt;electronic-resource-num&gt;10.1111/1756-185X.13557&lt;/electronic-resource-num&gt;&lt;/record&gt;&lt;/Cite&gt;&lt;/EndNote&gt;</w:instrText>
            </w:r>
            <w:r w:rsidRPr="002E25D9">
              <w:rPr>
                <w:sz w:val="20"/>
                <w:szCs w:val="20"/>
              </w:rPr>
              <w:fldChar w:fldCharType="separate"/>
            </w:r>
            <w:r w:rsidRPr="008B498F">
              <w:rPr>
                <w:noProof/>
                <w:sz w:val="20"/>
                <w:szCs w:val="20"/>
                <w:vertAlign w:val="superscript"/>
              </w:rPr>
              <w:t>27</w:t>
            </w:r>
            <w:r w:rsidRPr="002E25D9">
              <w:rPr>
                <w:sz w:val="20"/>
                <w:szCs w:val="20"/>
              </w:rPr>
              <w:fldChar w:fldCharType="end"/>
            </w:r>
          </w:p>
        </w:tc>
        <w:tc>
          <w:tcPr>
            <w:tcW w:w="0" w:type="auto"/>
            <w:shd w:val="clear" w:color="auto" w:fill="auto"/>
          </w:tcPr>
          <w:p w14:paraId="65D9CDF3" w14:textId="77777777" w:rsidR="001753D5" w:rsidRPr="00983E1A" w:rsidRDefault="001753D5" w:rsidP="006D613C">
            <w:pPr>
              <w:rPr>
                <w:sz w:val="20"/>
                <w:szCs w:val="20"/>
              </w:rPr>
            </w:pPr>
            <w:r w:rsidRPr="00983E1A">
              <w:rPr>
                <w:sz w:val="20"/>
                <w:szCs w:val="20"/>
              </w:rPr>
              <w:t>RA, AOSD</w:t>
            </w:r>
          </w:p>
        </w:tc>
        <w:tc>
          <w:tcPr>
            <w:tcW w:w="0" w:type="auto"/>
            <w:shd w:val="clear" w:color="auto" w:fill="auto"/>
          </w:tcPr>
          <w:p w14:paraId="6FBEDA43" w14:textId="77777777" w:rsidR="001753D5" w:rsidRPr="00983E1A" w:rsidRDefault="001753D5" w:rsidP="006D613C">
            <w:pPr>
              <w:rPr>
                <w:sz w:val="20"/>
                <w:szCs w:val="20"/>
              </w:rPr>
            </w:pPr>
            <w:r w:rsidRPr="00983E1A">
              <w:rPr>
                <w:sz w:val="20"/>
                <w:szCs w:val="20"/>
              </w:rPr>
              <w:t>4</w:t>
            </w:r>
          </w:p>
        </w:tc>
        <w:tc>
          <w:tcPr>
            <w:tcW w:w="0" w:type="auto"/>
            <w:shd w:val="clear" w:color="auto" w:fill="auto"/>
          </w:tcPr>
          <w:p w14:paraId="07C82744" w14:textId="77777777" w:rsidR="001753D5" w:rsidRPr="00983E1A" w:rsidRDefault="001753D5" w:rsidP="006D613C">
            <w:pPr>
              <w:rPr>
                <w:sz w:val="20"/>
                <w:szCs w:val="20"/>
              </w:rPr>
            </w:pPr>
            <w:r w:rsidRPr="00983E1A">
              <w:rPr>
                <w:sz w:val="20"/>
                <w:szCs w:val="20"/>
              </w:rPr>
              <w:t>-400mg q4w before pregnancy; 3 discontinued TCZ after conception &amp; 1 continued throughout pregnancy.</w:t>
            </w:r>
          </w:p>
          <w:p w14:paraId="249716F9" w14:textId="77777777" w:rsidR="001753D5" w:rsidRPr="00983E1A" w:rsidRDefault="001753D5" w:rsidP="006D613C">
            <w:pPr>
              <w:rPr>
                <w:sz w:val="20"/>
                <w:szCs w:val="20"/>
              </w:rPr>
            </w:pPr>
            <w:r w:rsidRPr="00983E1A">
              <w:rPr>
                <w:sz w:val="20"/>
                <w:szCs w:val="20"/>
              </w:rPr>
              <w:t>-All 4 resumed q4w TCZ postpartum.</w:t>
            </w:r>
          </w:p>
        </w:tc>
        <w:tc>
          <w:tcPr>
            <w:tcW w:w="0" w:type="auto"/>
            <w:shd w:val="clear" w:color="auto" w:fill="auto"/>
          </w:tcPr>
          <w:p w14:paraId="53591BEF" w14:textId="77777777" w:rsidR="001753D5" w:rsidRPr="00983E1A" w:rsidRDefault="001753D5" w:rsidP="006D613C">
            <w:pPr>
              <w:rPr>
                <w:sz w:val="20"/>
                <w:szCs w:val="20"/>
              </w:rPr>
            </w:pPr>
            <w:r w:rsidRPr="00983E1A">
              <w:rPr>
                <w:sz w:val="20"/>
                <w:szCs w:val="20"/>
              </w:rPr>
              <w:t>-All 3 mothers discontinuing TCZ post conception had RA flare requiring steroids in pregnancy.</w:t>
            </w:r>
          </w:p>
          <w:p w14:paraId="1C91729F" w14:textId="77777777" w:rsidR="001753D5" w:rsidRPr="00983E1A" w:rsidRDefault="001753D5" w:rsidP="006D613C">
            <w:pPr>
              <w:rPr>
                <w:sz w:val="20"/>
                <w:szCs w:val="20"/>
              </w:rPr>
            </w:pPr>
            <w:r w:rsidRPr="00983E1A">
              <w:rPr>
                <w:sz w:val="20"/>
                <w:szCs w:val="20"/>
              </w:rPr>
              <w:t xml:space="preserve">-All resulted </w:t>
            </w:r>
            <w:r w:rsidRPr="00983E1A">
              <w:rPr>
                <w:sz w:val="20"/>
                <w:szCs w:val="20"/>
              </w:rPr>
              <w:lastRenderedPageBreak/>
              <w:t>in live births.</w:t>
            </w:r>
          </w:p>
        </w:tc>
        <w:tc>
          <w:tcPr>
            <w:tcW w:w="0" w:type="auto"/>
            <w:shd w:val="clear" w:color="auto" w:fill="auto"/>
          </w:tcPr>
          <w:p w14:paraId="12E70C97" w14:textId="77777777" w:rsidR="001753D5" w:rsidRPr="00983E1A" w:rsidRDefault="001753D5" w:rsidP="006D613C">
            <w:pPr>
              <w:rPr>
                <w:sz w:val="20"/>
                <w:szCs w:val="20"/>
              </w:rPr>
            </w:pPr>
            <w:r w:rsidRPr="00983E1A">
              <w:rPr>
                <w:sz w:val="20"/>
                <w:szCs w:val="20"/>
              </w:rPr>
              <w:lastRenderedPageBreak/>
              <w:t>4 infants were breastfed post maternal TCZ treatment.</w:t>
            </w:r>
          </w:p>
        </w:tc>
        <w:tc>
          <w:tcPr>
            <w:tcW w:w="0" w:type="auto"/>
            <w:shd w:val="clear" w:color="auto" w:fill="auto"/>
          </w:tcPr>
          <w:p w14:paraId="44DAB3A1"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1529F8DD"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063CF3CE" w14:textId="77777777" w:rsidR="001753D5" w:rsidRPr="00983E1A" w:rsidRDefault="001753D5" w:rsidP="006D613C">
            <w:pPr>
              <w:rPr>
                <w:sz w:val="20"/>
                <w:szCs w:val="20"/>
              </w:rPr>
            </w:pPr>
            <w:r w:rsidRPr="00983E1A">
              <w:rPr>
                <w:sz w:val="20"/>
                <w:szCs w:val="20"/>
              </w:rPr>
              <w:t>-TCZ detectable in all BM serial samples from 4 mothers 11h to 24d post-infusion.</w:t>
            </w:r>
          </w:p>
          <w:p w14:paraId="6B61DE2E" w14:textId="77777777" w:rsidR="001753D5" w:rsidRPr="00983E1A" w:rsidRDefault="001753D5" w:rsidP="006D613C">
            <w:pPr>
              <w:rPr>
                <w:sz w:val="20"/>
                <w:szCs w:val="20"/>
              </w:rPr>
            </w:pPr>
            <w:r w:rsidRPr="00983E1A">
              <w:rPr>
                <w:sz w:val="20"/>
                <w:szCs w:val="20"/>
              </w:rPr>
              <w:t xml:space="preserve">-Trough BM to serum ratio </w:t>
            </w:r>
            <w:r w:rsidRPr="00983E1A">
              <w:rPr>
                <w:sz w:val="20"/>
                <w:szCs w:val="20"/>
              </w:rPr>
              <w:lastRenderedPageBreak/>
              <w:t>was calculated for 3 mothers with a range of 0.00082-0.0015.</w:t>
            </w:r>
          </w:p>
        </w:tc>
        <w:tc>
          <w:tcPr>
            <w:tcW w:w="0" w:type="auto"/>
            <w:shd w:val="clear" w:color="auto" w:fill="auto"/>
          </w:tcPr>
          <w:p w14:paraId="24957B55" w14:textId="77777777" w:rsidR="001753D5" w:rsidRPr="00983E1A" w:rsidRDefault="001753D5" w:rsidP="006D613C">
            <w:pPr>
              <w:rPr>
                <w:sz w:val="20"/>
                <w:szCs w:val="20"/>
              </w:rPr>
            </w:pPr>
            <w:r w:rsidRPr="00983E1A">
              <w:rPr>
                <w:sz w:val="20"/>
                <w:szCs w:val="20"/>
              </w:rPr>
              <w:lastRenderedPageBreak/>
              <w:t xml:space="preserve">(Median(range) maximum concentration): 0.113 (0.068-0.205) </w:t>
            </w:r>
          </w:p>
        </w:tc>
        <w:tc>
          <w:tcPr>
            <w:tcW w:w="0" w:type="auto"/>
            <w:shd w:val="clear" w:color="auto" w:fill="auto"/>
          </w:tcPr>
          <w:p w14:paraId="15A91FA8" w14:textId="77777777" w:rsidR="001753D5" w:rsidRPr="00983E1A" w:rsidRDefault="001753D5" w:rsidP="006D613C">
            <w:pPr>
              <w:rPr>
                <w:sz w:val="20"/>
                <w:szCs w:val="20"/>
              </w:rPr>
            </w:pPr>
            <w:r w:rsidRPr="00983E1A">
              <w:rPr>
                <w:sz w:val="20"/>
                <w:szCs w:val="20"/>
              </w:rPr>
              <w:t>2.9-3.5 days</w:t>
            </w:r>
          </w:p>
        </w:tc>
        <w:tc>
          <w:tcPr>
            <w:tcW w:w="0" w:type="auto"/>
            <w:shd w:val="clear" w:color="auto" w:fill="auto"/>
          </w:tcPr>
          <w:p w14:paraId="14303737" w14:textId="77777777" w:rsidR="001753D5" w:rsidRPr="002E25D9" w:rsidRDefault="001753D5" w:rsidP="006D613C">
            <w:pPr>
              <w:rPr>
                <w:sz w:val="20"/>
                <w:szCs w:val="20"/>
              </w:rPr>
            </w:pPr>
            <w:r w:rsidRPr="002E25D9">
              <w:rPr>
                <w:sz w:val="20"/>
                <w:szCs w:val="20"/>
              </w:rPr>
              <w:t>NR</w:t>
            </w:r>
          </w:p>
        </w:tc>
      </w:tr>
      <w:tr w:rsidR="001753D5" w:rsidRPr="00983E1A" w14:paraId="58ED722B" w14:textId="77777777" w:rsidTr="006D613C">
        <w:trPr>
          <w:trHeight w:val="209"/>
        </w:trPr>
        <w:tc>
          <w:tcPr>
            <w:tcW w:w="0" w:type="auto"/>
            <w:vMerge w:val="restart"/>
            <w:shd w:val="clear" w:color="auto" w:fill="auto"/>
            <w:vAlign w:val="center"/>
          </w:tcPr>
          <w:p w14:paraId="0C2C3131" w14:textId="77777777" w:rsidR="001753D5" w:rsidRPr="00983E1A" w:rsidRDefault="001753D5" w:rsidP="006D613C">
            <w:pPr>
              <w:tabs>
                <w:tab w:val="left" w:pos="702"/>
              </w:tabs>
              <w:jc w:val="center"/>
              <w:rPr>
                <w:b/>
                <w:sz w:val="20"/>
                <w:szCs w:val="20"/>
              </w:rPr>
            </w:pPr>
            <w:proofErr w:type="spellStart"/>
            <w:r w:rsidRPr="00983E1A">
              <w:rPr>
                <w:b/>
                <w:color w:val="000000"/>
                <w:sz w:val="20"/>
                <w:szCs w:val="20"/>
              </w:rPr>
              <w:t>Ustekinumab</w:t>
            </w:r>
            <w:proofErr w:type="spellEnd"/>
            <w:r w:rsidRPr="00983E1A">
              <w:rPr>
                <w:b/>
                <w:color w:val="000000"/>
                <w:sz w:val="20"/>
                <w:szCs w:val="20"/>
              </w:rPr>
              <w:t>, UST (IL-12 &amp; IL-23)</w:t>
            </w:r>
          </w:p>
        </w:tc>
        <w:tc>
          <w:tcPr>
            <w:tcW w:w="0" w:type="auto"/>
            <w:vMerge w:val="restart"/>
            <w:shd w:val="clear" w:color="auto" w:fill="auto"/>
            <w:vAlign w:val="center"/>
          </w:tcPr>
          <w:p w14:paraId="1667E278" w14:textId="77777777" w:rsidR="001753D5" w:rsidRPr="00983E1A" w:rsidRDefault="001753D5" w:rsidP="006D613C">
            <w:pPr>
              <w:jc w:val="center"/>
              <w:rPr>
                <w:sz w:val="20"/>
                <w:szCs w:val="20"/>
              </w:rPr>
            </w:pPr>
            <w:r w:rsidRPr="00983E1A">
              <w:rPr>
                <w:sz w:val="20"/>
                <w:szCs w:val="20"/>
              </w:rPr>
              <w:t>n/a</w:t>
            </w:r>
          </w:p>
        </w:tc>
        <w:tc>
          <w:tcPr>
            <w:tcW w:w="0" w:type="auto"/>
            <w:shd w:val="clear" w:color="auto" w:fill="auto"/>
          </w:tcPr>
          <w:p w14:paraId="2A67DBE1" w14:textId="58C986C0" w:rsidR="001753D5" w:rsidRPr="00983E1A" w:rsidRDefault="001753D5" w:rsidP="006D613C">
            <w:pPr>
              <w:rPr>
                <w:sz w:val="20"/>
                <w:szCs w:val="20"/>
              </w:rPr>
            </w:pPr>
            <w:r w:rsidRPr="00983E1A">
              <w:rPr>
                <w:sz w:val="20"/>
                <w:szCs w:val="20"/>
              </w:rPr>
              <w:t>Case Report</w:t>
            </w:r>
            <w:r w:rsidRPr="002E25D9">
              <w:rPr>
                <w:sz w:val="20"/>
                <w:szCs w:val="20"/>
              </w:rPr>
              <w:fldChar w:fldCharType="begin"/>
            </w:r>
            <w:r w:rsidR="00FA5BEB">
              <w:rPr>
                <w:sz w:val="20"/>
                <w:szCs w:val="20"/>
              </w:rPr>
              <w:instrText xml:space="preserve"> ADDIN EN.CITE &lt;EndNote&gt;&lt;Cite&gt;&lt;Author&gt;Mugheddu&lt;/Author&gt;&lt;Year&gt;2019&lt;/Year&gt;&lt;RecNum&gt;267&lt;/RecNum&gt;&lt;DisplayText&gt;&lt;style face="superscript"&gt;28&lt;/style&gt;&lt;/DisplayText&gt;&lt;record&gt;&lt;rec-number&gt;267&lt;/rec-number&gt;&lt;foreign-keys&gt;&lt;key app="EN" db-id="ftd5efzt0fvvrdex55gpwwfxaxddx502faxa" timestamp="1585025598" guid="6cfcfbb3-b81d-4d54-b448-88182c657c12"&gt;267&lt;/key&gt;&lt;/foreign-keys&gt;&lt;ref-type name="Journal Article"&gt;17&lt;/ref-type&gt;&lt;contributors&gt;&lt;authors&gt;&lt;author&gt;Mugheddu, C.&lt;/author&gt;&lt;author&gt;Atzori, L.&lt;/author&gt;&lt;author&gt;Lappi, A.&lt;/author&gt;&lt;author&gt;Murgia, S.&lt;/author&gt;&lt;author&gt;Rongioletti, F.&lt;/author&gt;&lt;/authors&gt;&lt;/contributors&gt;&lt;auth-address&gt;Dermatology Clinic, Department Medical Sciences and Public Health, University of Cagliari, Cagliari, Italy.&lt;/auth-address&gt;&lt;titles&gt;&lt;title&gt;Biologics exposure during pregnancy and breastfeeding in a psoriasis patient&lt;/title&gt;&lt;secondary-title&gt;Dermatol Ther&lt;/secondary-title&gt;&lt;/titles&gt;&lt;periodical&gt;&lt;full-title&gt;Dermatol Ther&lt;/full-title&gt;&lt;/periodical&gt;&lt;pages&gt;e12895&lt;/pages&gt;&lt;volume&gt;32&lt;/volume&gt;&lt;number&gt;3&lt;/number&gt;&lt;edition&gt;2019/04/09&lt;/edition&gt;&lt;keywords&gt;&lt;keyword&gt;*adalimumab&lt;/keyword&gt;&lt;keyword&gt;*breastfeeding&lt;/keyword&gt;&lt;keyword&gt;*pregnancy&lt;/keyword&gt;&lt;keyword&gt;*psoriasis&lt;/keyword&gt;&lt;keyword&gt;*ustekinumab&lt;/keyword&gt;&lt;/keywords&gt;&lt;dates&gt;&lt;year&gt;2019&lt;/year&gt;&lt;pub-dates&gt;&lt;date&gt;May&lt;/date&gt;&lt;/pub-dates&gt;&lt;/dates&gt;&lt;isbn&gt;1529-8019 (Electronic)&amp;#xD;1396-0296 (Linking)&lt;/isbn&gt;&lt;accession-num&gt;30958637&lt;/accession-num&gt;&lt;urls&gt;&lt;related-urls&gt;&lt;url&gt;https://www.ncbi.nlm.nih.gov/pubmed/30958637&lt;/url&gt;&lt;/related-urls&gt;&lt;/urls&gt;&lt;electronic-resource-num&gt;10.1111/dth.12895&lt;/electronic-resource-num&gt;&lt;/record&gt;&lt;/Cite&gt;&lt;/EndNote&gt;</w:instrText>
            </w:r>
            <w:r w:rsidRPr="002E25D9">
              <w:rPr>
                <w:sz w:val="20"/>
                <w:szCs w:val="20"/>
              </w:rPr>
              <w:fldChar w:fldCharType="separate"/>
            </w:r>
            <w:r w:rsidR="00FA5BEB" w:rsidRPr="00FA5BEB">
              <w:rPr>
                <w:noProof/>
                <w:sz w:val="20"/>
                <w:szCs w:val="20"/>
                <w:vertAlign w:val="superscript"/>
              </w:rPr>
              <w:t>28</w:t>
            </w:r>
            <w:r w:rsidRPr="002E25D9">
              <w:rPr>
                <w:sz w:val="20"/>
                <w:szCs w:val="20"/>
              </w:rPr>
              <w:fldChar w:fldCharType="end"/>
            </w:r>
          </w:p>
        </w:tc>
        <w:tc>
          <w:tcPr>
            <w:tcW w:w="0" w:type="auto"/>
            <w:shd w:val="clear" w:color="auto" w:fill="auto"/>
          </w:tcPr>
          <w:p w14:paraId="6D6B08BF" w14:textId="77777777" w:rsidR="001753D5" w:rsidRPr="00983E1A" w:rsidRDefault="001753D5" w:rsidP="006D613C">
            <w:pPr>
              <w:rPr>
                <w:sz w:val="20"/>
                <w:szCs w:val="20"/>
              </w:rPr>
            </w:pPr>
            <w:r w:rsidRPr="00983E1A">
              <w:rPr>
                <w:sz w:val="20"/>
                <w:szCs w:val="20"/>
              </w:rPr>
              <w:t>Psoriasis</w:t>
            </w:r>
          </w:p>
        </w:tc>
        <w:tc>
          <w:tcPr>
            <w:tcW w:w="0" w:type="auto"/>
            <w:shd w:val="clear" w:color="auto" w:fill="auto"/>
          </w:tcPr>
          <w:p w14:paraId="3E3B8890" w14:textId="77777777" w:rsidR="001753D5" w:rsidRPr="00983E1A" w:rsidRDefault="001753D5" w:rsidP="006D613C">
            <w:pPr>
              <w:rPr>
                <w:sz w:val="20"/>
                <w:szCs w:val="20"/>
              </w:rPr>
            </w:pPr>
            <w:r w:rsidRPr="00983E1A">
              <w:rPr>
                <w:sz w:val="20"/>
                <w:szCs w:val="20"/>
              </w:rPr>
              <w:t>2 (1 mother)</w:t>
            </w:r>
          </w:p>
        </w:tc>
        <w:tc>
          <w:tcPr>
            <w:tcW w:w="0" w:type="auto"/>
            <w:shd w:val="clear" w:color="auto" w:fill="auto"/>
          </w:tcPr>
          <w:p w14:paraId="0CF2DBD9" w14:textId="77777777" w:rsidR="001753D5" w:rsidRPr="00983E1A" w:rsidRDefault="001753D5" w:rsidP="006D613C">
            <w:pPr>
              <w:rPr>
                <w:sz w:val="20"/>
                <w:szCs w:val="20"/>
              </w:rPr>
            </w:pPr>
            <w:r w:rsidRPr="00983E1A">
              <w:rPr>
                <w:sz w:val="20"/>
                <w:szCs w:val="20"/>
              </w:rPr>
              <w:t>-Previously treated with ADA and switched to UST at 45mg/kg q12w before conception &amp; discontinued in 1</w:t>
            </w:r>
            <w:r w:rsidRPr="00983E1A">
              <w:rPr>
                <w:sz w:val="20"/>
                <w:szCs w:val="20"/>
                <w:vertAlign w:val="superscript"/>
              </w:rPr>
              <w:t>st</w:t>
            </w:r>
            <w:r w:rsidRPr="00983E1A">
              <w:rPr>
                <w:sz w:val="20"/>
                <w:szCs w:val="20"/>
              </w:rPr>
              <w:t xml:space="preserve"> trimester of both pregnancies.</w:t>
            </w:r>
          </w:p>
          <w:p w14:paraId="5BE8DE02" w14:textId="77777777" w:rsidR="001753D5" w:rsidRPr="00983E1A" w:rsidRDefault="001753D5" w:rsidP="006D613C">
            <w:pPr>
              <w:rPr>
                <w:sz w:val="20"/>
                <w:szCs w:val="20"/>
              </w:rPr>
            </w:pPr>
            <w:r w:rsidRPr="00983E1A">
              <w:rPr>
                <w:sz w:val="20"/>
                <w:szCs w:val="20"/>
              </w:rPr>
              <w:t>-UST was resumed postpartum after both pregnancies.</w:t>
            </w:r>
          </w:p>
        </w:tc>
        <w:tc>
          <w:tcPr>
            <w:tcW w:w="0" w:type="auto"/>
            <w:shd w:val="clear" w:color="auto" w:fill="auto"/>
          </w:tcPr>
          <w:p w14:paraId="0F99EC30" w14:textId="77777777" w:rsidR="001753D5" w:rsidRPr="00983E1A" w:rsidRDefault="001753D5" w:rsidP="006D613C">
            <w:pPr>
              <w:rPr>
                <w:sz w:val="20"/>
                <w:szCs w:val="20"/>
              </w:rPr>
            </w:pPr>
            <w:r w:rsidRPr="00983E1A">
              <w:rPr>
                <w:sz w:val="20"/>
                <w:szCs w:val="20"/>
              </w:rPr>
              <w:t>Both pregnancies were delivered pre-term, with one low birth-weight.</w:t>
            </w:r>
          </w:p>
        </w:tc>
        <w:tc>
          <w:tcPr>
            <w:tcW w:w="0" w:type="auto"/>
            <w:shd w:val="clear" w:color="auto" w:fill="auto"/>
          </w:tcPr>
          <w:p w14:paraId="1F06B1C6" w14:textId="77777777" w:rsidR="001753D5" w:rsidRPr="00983E1A" w:rsidRDefault="001753D5" w:rsidP="006D613C">
            <w:pPr>
              <w:rPr>
                <w:sz w:val="20"/>
                <w:szCs w:val="20"/>
              </w:rPr>
            </w:pPr>
            <w:r w:rsidRPr="00983E1A">
              <w:rPr>
                <w:sz w:val="20"/>
                <w:szCs w:val="20"/>
              </w:rPr>
              <w:t>Only 1 infant was BF post maternal UST treatment.</w:t>
            </w:r>
          </w:p>
        </w:tc>
        <w:tc>
          <w:tcPr>
            <w:tcW w:w="0" w:type="auto"/>
            <w:shd w:val="clear" w:color="auto" w:fill="auto"/>
          </w:tcPr>
          <w:p w14:paraId="5EDEC594"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234EB800" w14:textId="77777777" w:rsidR="001753D5" w:rsidRPr="00983E1A" w:rsidRDefault="001753D5" w:rsidP="006D613C">
            <w:pPr>
              <w:rPr>
                <w:sz w:val="20"/>
                <w:szCs w:val="20"/>
              </w:rPr>
            </w:pPr>
            <w:r w:rsidRPr="00983E1A">
              <w:rPr>
                <w:sz w:val="20"/>
                <w:szCs w:val="20"/>
              </w:rPr>
              <w:t>NR</w:t>
            </w:r>
          </w:p>
        </w:tc>
        <w:tc>
          <w:tcPr>
            <w:tcW w:w="0" w:type="auto"/>
          </w:tcPr>
          <w:p w14:paraId="1DF5ADCC"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75191DC2"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5F979396"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5505C1ED" w14:textId="77777777" w:rsidR="001753D5" w:rsidRPr="002E25D9" w:rsidRDefault="001753D5" w:rsidP="006D613C">
            <w:pPr>
              <w:rPr>
                <w:sz w:val="20"/>
                <w:szCs w:val="20"/>
              </w:rPr>
            </w:pPr>
            <w:r w:rsidRPr="002E25D9">
              <w:rPr>
                <w:sz w:val="20"/>
                <w:szCs w:val="20"/>
              </w:rPr>
              <w:t>NR</w:t>
            </w:r>
          </w:p>
        </w:tc>
      </w:tr>
      <w:tr w:rsidR="001753D5" w:rsidRPr="00983E1A" w14:paraId="6560753F" w14:textId="77777777" w:rsidTr="006D613C">
        <w:trPr>
          <w:trHeight w:val="1834"/>
        </w:trPr>
        <w:tc>
          <w:tcPr>
            <w:tcW w:w="0" w:type="auto"/>
            <w:vMerge/>
            <w:shd w:val="clear" w:color="auto" w:fill="auto"/>
          </w:tcPr>
          <w:p w14:paraId="2841C9FE" w14:textId="77777777" w:rsidR="001753D5" w:rsidRPr="00983E1A" w:rsidRDefault="001753D5" w:rsidP="006D613C">
            <w:pPr>
              <w:tabs>
                <w:tab w:val="left" w:pos="702"/>
              </w:tabs>
              <w:rPr>
                <w:color w:val="000000"/>
                <w:sz w:val="20"/>
                <w:szCs w:val="20"/>
              </w:rPr>
            </w:pPr>
          </w:p>
        </w:tc>
        <w:tc>
          <w:tcPr>
            <w:tcW w:w="0" w:type="auto"/>
            <w:vMerge/>
            <w:shd w:val="clear" w:color="auto" w:fill="auto"/>
          </w:tcPr>
          <w:p w14:paraId="7EEEDE1A" w14:textId="77777777" w:rsidR="001753D5" w:rsidRPr="00983E1A" w:rsidRDefault="001753D5" w:rsidP="006D613C">
            <w:pPr>
              <w:rPr>
                <w:sz w:val="20"/>
                <w:szCs w:val="20"/>
              </w:rPr>
            </w:pPr>
          </w:p>
        </w:tc>
        <w:tc>
          <w:tcPr>
            <w:tcW w:w="0" w:type="auto"/>
            <w:shd w:val="clear" w:color="auto" w:fill="auto"/>
          </w:tcPr>
          <w:p w14:paraId="2CCB7A91" w14:textId="073AC4A3" w:rsidR="001753D5" w:rsidRPr="00983E1A" w:rsidRDefault="001753D5" w:rsidP="006D613C">
            <w:pPr>
              <w:rPr>
                <w:sz w:val="20"/>
                <w:szCs w:val="20"/>
              </w:rPr>
            </w:pPr>
            <w:r w:rsidRPr="00983E1A">
              <w:rPr>
                <w:sz w:val="20"/>
                <w:szCs w:val="20"/>
              </w:rPr>
              <w:t>Case Report</w:t>
            </w:r>
            <w:r w:rsidRPr="002E25D9">
              <w:rPr>
                <w:sz w:val="20"/>
                <w:szCs w:val="20"/>
              </w:rPr>
              <w:fldChar w:fldCharType="begin"/>
            </w:r>
            <w:r w:rsidR="00FA5BEB">
              <w:rPr>
                <w:sz w:val="20"/>
                <w:szCs w:val="20"/>
              </w:rPr>
              <w:instrText xml:space="preserve"> ADDIN EN.CITE &lt;EndNote&gt;&lt;Cite&gt;&lt;Author&gt;Klenske&lt;/Author&gt;&lt;Year&gt;2019&lt;/Year&gt;&lt;RecNum&gt;273&lt;/RecNum&gt;&lt;DisplayText&gt;&lt;style face="superscript"&gt;29&lt;/style&gt;&lt;/DisplayText&gt;&lt;record&gt;&lt;rec-number&gt;273&lt;/rec-number&gt;&lt;foreign-keys&gt;&lt;key app="EN" db-id="ftd5efzt0fvvrdex55gpwwfxaxddx502faxa" timestamp="1585025598" guid="92be3cd4-4176-412f-9440-d0bef4467d63"&gt;273&lt;/key&gt;&lt;/foreign-keys&gt;&lt;ref-type name="Journal Article"&gt;17&lt;/ref-type&gt;&lt;contributors&gt;&lt;authors&gt;&lt;author&gt;Klenske, E.&lt;/author&gt;&lt;author&gt;Osaba, L.&lt;/author&gt;&lt;author&gt;Nagore, D.&lt;/author&gt;&lt;author&gt;Rath, T.&lt;/author&gt;&lt;author&gt;Neurath, M. F.&lt;/author&gt;&lt;author&gt;Atreya, R.&lt;/author&gt;&lt;/authors&gt;&lt;/contributors&gt;&lt;auth-address&gt;Department of Medicine, Friedrich-Alexander-University Erlangen-Nurnberg, Erlangen, Germany.&amp;#xD;Progenika Biopharma, Derio, Spain.&lt;/auth-address&gt;&lt;titles&gt;&lt;title&gt;Drug Levels in the Maternal Serum, Cord Blood and Breast Milk of a Ustekinumab-Treated Patient with Crohn&amp;apos;s Disease&lt;/title&gt;&lt;secondary-title&gt;J Crohns Colitis&lt;/secondary-title&gt;&lt;/titles&gt;&lt;periodical&gt;&lt;full-title&gt;J Crohns Colitis&lt;/full-title&gt;&lt;/periodical&gt;&lt;pages&gt;267-269&lt;/pages&gt;&lt;volume&gt;13&lt;/volume&gt;&lt;number&gt;2&lt;/number&gt;&lt;edition&gt;2018/11/06&lt;/edition&gt;&lt;keywords&gt;&lt;keyword&gt;Crohn Disease/blood/complications/*drug therapy&lt;/keyword&gt;&lt;keyword&gt;Female&lt;/keyword&gt;&lt;keyword&gt;Fetal Blood/chemistry&lt;/keyword&gt;&lt;keyword&gt;Gastrointestinal Agents/analysis/*blood/therapeutic use&lt;/keyword&gt;&lt;keyword&gt;Humans&lt;/keyword&gt;&lt;keyword&gt;Milk, Human/*chemistry&lt;/keyword&gt;&lt;keyword&gt;Pregnancy&lt;/keyword&gt;&lt;keyword&gt;Pregnancy Complications/blood/*drug therapy/metabolism&lt;/keyword&gt;&lt;keyword&gt;Ustekinumab/analysis/*blood/therapeutic use&lt;/keyword&gt;&lt;keyword&gt;Young Adult&lt;/keyword&gt;&lt;/keywords&gt;&lt;dates&gt;&lt;year&gt;2019&lt;/year&gt;&lt;pub-dates&gt;&lt;date&gt;Feb 1&lt;/date&gt;&lt;/pub-dates&gt;&lt;/dates&gt;&lt;isbn&gt;1876-4479 (Electronic)&amp;#xD;1873-9946 (Linking)&lt;/isbn&gt;&lt;accession-num&gt;30388211&lt;/accession-num&gt;&lt;urls&gt;&lt;related-urls&gt;&lt;url&gt;https://www.ncbi.nlm.nih.gov/pubmed/30388211&lt;/url&gt;&lt;/related-urls&gt;&lt;/urls&gt;&lt;electronic-resource-num&gt;10.1093/ecco-jcc/jjy153&lt;/electronic-resource-num&gt;&lt;/record&gt;&lt;/Cite&gt;&lt;/EndNote&gt;</w:instrText>
            </w:r>
            <w:r w:rsidRPr="002E25D9">
              <w:rPr>
                <w:sz w:val="20"/>
                <w:szCs w:val="20"/>
              </w:rPr>
              <w:fldChar w:fldCharType="separate"/>
            </w:r>
            <w:r w:rsidRPr="008B498F">
              <w:rPr>
                <w:noProof/>
                <w:sz w:val="20"/>
                <w:szCs w:val="20"/>
                <w:vertAlign w:val="superscript"/>
              </w:rPr>
              <w:t>29</w:t>
            </w:r>
            <w:r w:rsidRPr="002E25D9">
              <w:rPr>
                <w:sz w:val="20"/>
                <w:szCs w:val="20"/>
              </w:rPr>
              <w:fldChar w:fldCharType="end"/>
            </w:r>
            <w:r w:rsidRPr="00983E1A">
              <w:rPr>
                <w:sz w:val="20"/>
                <w:szCs w:val="20"/>
              </w:rPr>
              <w:t xml:space="preserve"> </w:t>
            </w:r>
          </w:p>
        </w:tc>
        <w:tc>
          <w:tcPr>
            <w:tcW w:w="0" w:type="auto"/>
            <w:shd w:val="clear" w:color="auto" w:fill="auto"/>
          </w:tcPr>
          <w:p w14:paraId="1529CE8A" w14:textId="77777777" w:rsidR="001753D5" w:rsidRPr="00983E1A" w:rsidRDefault="001753D5" w:rsidP="006D613C">
            <w:pPr>
              <w:rPr>
                <w:sz w:val="20"/>
                <w:szCs w:val="20"/>
              </w:rPr>
            </w:pPr>
            <w:r w:rsidRPr="00983E1A">
              <w:rPr>
                <w:sz w:val="20"/>
                <w:szCs w:val="20"/>
              </w:rPr>
              <w:t>CD</w:t>
            </w:r>
          </w:p>
        </w:tc>
        <w:tc>
          <w:tcPr>
            <w:tcW w:w="0" w:type="auto"/>
            <w:shd w:val="clear" w:color="auto" w:fill="auto"/>
          </w:tcPr>
          <w:p w14:paraId="7FE55101" w14:textId="77777777" w:rsidR="001753D5" w:rsidRPr="00983E1A" w:rsidRDefault="001753D5" w:rsidP="006D613C">
            <w:pPr>
              <w:rPr>
                <w:sz w:val="20"/>
                <w:szCs w:val="20"/>
              </w:rPr>
            </w:pPr>
            <w:r w:rsidRPr="00983E1A">
              <w:rPr>
                <w:sz w:val="20"/>
                <w:szCs w:val="20"/>
              </w:rPr>
              <w:t>1</w:t>
            </w:r>
          </w:p>
        </w:tc>
        <w:tc>
          <w:tcPr>
            <w:tcW w:w="0" w:type="auto"/>
            <w:shd w:val="clear" w:color="auto" w:fill="auto"/>
          </w:tcPr>
          <w:p w14:paraId="1B61A181" w14:textId="77777777" w:rsidR="001753D5" w:rsidRPr="00983E1A" w:rsidRDefault="001753D5" w:rsidP="006D613C">
            <w:pPr>
              <w:rPr>
                <w:sz w:val="20"/>
                <w:szCs w:val="20"/>
              </w:rPr>
            </w:pPr>
            <w:r w:rsidRPr="00983E1A">
              <w:rPr>
                <w:sz w:val="20"/>
                <w:szCs w:val="20"/>
              </w:rPr>
              <w:t xml:space="preserve">-390mg loading dose then 90mg q8w prior to conception &amp; last dose during </w:t>
            </w:r>
            <w:r w:rsidRPr="00983E1A">
              <w:rPr>
                <w:sz w:val="20"/>
                <w:szCs w:val="20"/>
              </w:rPr>
              <w:lastRenderedPageBreak/>
              <w:t>pregnancy at 30w GA.</w:t>
            </w:r>
          </w:p>
          <w:p w14:paraId="0B7D9B5F" w14:textId="77777777" w:rsidR="001753D5" w:rsidRPr="00983E1A" w:rsidRDefault="001753D5" w:rsidP="006D613C">
            <w:pPr>
              <w:rPr>
                <w:sz w:val="20"/>
                <w:szCs w:val="20"/>
              </w:rPr>
            </w:pPr>
            <w:r w:rsidRPr="00983E1A">
              <w:rPr>
                <w:sz w:val="20"/>
                <w:szCs w:val="20"/>
              </w:rPr>
              <w:t>-UST resumed at 7w postpartum with loading dose then q8w.</w:t>
            </w:r>
          </w:p>
        </w:tc>
        <w:tc>
          <w:tcPr>
            <w:tcW w:w="0" w:type="auto"/>
            <w:shd w:val="clear" w:color="auto" w:fill="auto"/>
          </w:tcPr>
          <w:p w14:paraId="6CBE4641" w14:textId="77777777" w:rsidR="001753D5" w:rsidRPr="00983E1A" w:rsidRDefault="001753D5" w:rsidP="006D613C">
            <w:pPr>
              <w:rPr>
                <w:sz w:val="20"/>
                <w:szCs w:val="20"/>
              </w:rPr>
            </w:pPr>
            <w:r w:rsidRPr="00983E1A">
              <w:rPr>
                <w:sz w:val="20"/>
                <w:szCs w:val="20"/>
              </w:rPr>
              <w:lastRenderedPageBreak/>
              <w:t>Healthy male infant delivered at 38w.</w:t>
            </w:r>
          </w:p>
        </w:tc>
        <w:tc>
          <w:tcPr>
            <w:tcW w:w="0" w:type="auto"/>
            <w:shd w:val="clear" w:color="auto" w:fill="auto"/>
          </w:tcPr>
          <w:p w14:paraId="5A9A1509" w14:textId="77777777" w:rsidR="001753D5" w:rsidRPr="00983E1A" w:rsidRDefault="001753D5" w:rsidP="006D613C">
            <w:pPr>
              <w:rPr>
                <w:sz w:val="20"/>
                <w:szCs w:val="20"/>
              </w:rPr>
            </w:pPr>
            <w:r w:rsidRPr="00983E1A">
              <w:rPr>
                <w:sz w:val="20"/>
                <w:szCs w:val="20"/>
              </w:rPr>
              <w:t xml:space="preserve">BF continued post maternal UST treatment. </w:t>
            </w:r>
          </w:p>
        </w:tc>
        <w:tc>
          <w:tcPr>
            <w:tcW w:w="0" w:type="auto"/>
            <w:shd w:val="clear" w:color="auto" w:fill="auto"/>
          </w:tcPr>
          <w:p w14:paraId="6425E9FC" w14:textId="77777777" w:rsidR="001753D5" w:rsidRPr="00983E1A" w:rsidRDefault="001753D5" w:rsidP="006D613C">
            <w:pPr>
              <w:rPr>
                <w:sz w:val="20"/>
                <w:szCs w:val="20"/>
              </w:rPr>
            </w:pPr>
            <w:r w:rsidRPr="00983E1A">
              <w:rPr>
                <w:sz w:val="20"/>
                <w:szCs w:val="20"/>
              </w:rPr>
              <w:t>Followed up to 12 months with normal development and health.</w:t>
            </w:r>
          </w:p>
        </w:tc>
        <w:tc>
          <w:tcPr>
            <w:tcW w:w="0" w:type="auto"/>
            <w:shd w:val="clear" w:color="auto" w:fill="auto"/>
          </w:tcPr>
          <w:p w14:paraId="1D8E6215" w14:textId="77777777" w:rsidR="001753D5" w:rsidRPr="00983E1A" w:rsidRDefault="001753D5" w:rsidP="006D613C">
            <w:pPr>
              <w:rPr>
                <w:sz w:val="20"/>
                <w:szCs w:val="20"/>
              </w:rPr>
            </w:pPr>
            <w:r w:rsidRPr="00983E1A">
              <w:rPr>
                <w:sz w:val="20"/>
                <w:szCs w:val="20"/>
              </w:rPr>
              <w:t>-Detected in cord blood (4.1</w:t>
            </w:r>
            <w:r w:rsidRPr="00983E1A">
              <w:rPr>
                <w:sz w:val="20"/>
                <w:szCs w:val="20"/>
              </w:rPr>
              <w:sym w:font="Symbol" w:char="F06D"/>
            </w:r>
            <w:r w:rsidRPr="00983E1A">
              <w:rPr>
                <w:sz w:val="20"/>
                <w:szCs w:val="20"/>
              </w:rPr>
              <w:t xml:space="preserve">g/mL) at higher </w:t>
            </w:r>
            <w:r w:rsidRPr="00983E1A">
              <w:rPr>
                <w:sz w:val="20"/>
                <w:szCs w:val="20"/>
              </w:rPr>
              <w:lastRenderedPageBreak/>
              <w:t>concentration than maternal serum.</w:t>
            </w:r>
          </w:p>
        </w:tc>
        <w:tc>
          <w:tcPr>
            <w:tcW w:w="0" w:type="auto"/>
          </w:tcPr>
          <w:p w14:paraId="7A558AEE" w14:textId="77777777" w:rsidR="001753D5" w:rsidRPr="00983E1A" w:rsidRDefault="001753D5" w:rsidP="006D613C">
            <w:pPr>
              <w:rPr>
                <w:sz w:val="20"/>
                <w:szCs w:val="20"/>
              </w:rPr>
            </w:pPr>
            <w:r w:rsidRPr="00983E1A">
              <w:rPr>
                <w:sz w:val="20"/>
                <w:szCs w:val="20"/>
              </w:rPr>
              <w:lastRenderedPageBreak/>
              <w:t>-Detectable in BM at 1d, 3w &amp; 4w post 3</w:t>
            </w:r>
            <w:r w:rsidRPr="00983E1A">
              <w:rPr>
                <w:sz w:val="20"/>
                <w:szCs w:val="20"/>
                <w:vertAlign w:val="superscript"/>
              </w:rPr>
              <w:t>rd</w:t>
            </w:r>
            <w:r w:rsidRPr="00983E1A">
              <w:rPr>
                <w:sz w:val="20"/>
                <w:szCs w:val="20"/>
              </w:rPr>
              <w:t xml:space="preserve"> mainten</w:t>
            </w:r>
            <w:r w:rsidRPr="00983E1A">
              <w:rPr>
                <w:sz w:val="20"/>
                <w:szCs w:val="20"/>
              </w:rPr>
              <w:lastRenderedPageBreak/>
              <w:t>ance infusion &amp; 16w after postpartum treatment initiation (after 2nd infusion)</w:t>
            </w:r>
          </w:p>
          <w:p w14:paraId="3EBFBB5B" w14:textId="77777777" w:rsidR="001753D5" w:rsidRPr="00983E1A" w:rsidRDefault="001753D5" w:rsidP="006D613C">
            <w:pPr>
              <w:rPr>
                <w:sz w:val="20"/>
                <w:szCs w:val="20"/>
              </w:rPr>
            </w:pPr>
            <w:r w:rsidRPr="00983E1A">
              <w:rPr>
                <w:sz w:val="20"/>
                <w:szCs w:val="20"/>
              </w:rPr>
              <w:t xml:space="preserve">-UST levels in BM decreased over time.  </w:t>
            </w:r>
          </w:p>
        </w:tc>
        <w:tc>
          <w:tcPr>
            <w:tcW w:w="0" w:type="auto"/>
            <w:shd w:val="clear" w:color="auto" w:fill="auto"/>
          </w:tcPr>
          <w:p w14:paraId="5C83654D" w14:textId="77777777" w:rsidR="001753D5" w:rsidRPr="00983E1A" w:rsidRDefault="001753D5" w:rsidP="006D613C">
            <w:pPr>
              <w:rPr>
                <w:sz w:val="20"/>
                <w:szCs w:val="20"/>
              </w:rPr>
            </w:pPr>
            <w:r w:rsidRPr="00983E1A">
              <w:rPr>
                <w:sz w:val="20"/>
                <w:szCs w:val="20"/>
              </w:rPr>
              <w:lastRenderedPageBreak/>
              <w:t>3.2 (n/a)</w:t>
            </w:r>
          </w:p>
        </w:tc>
        <w:tc>
          <w:tcPr>
            <w:tcW w:w="0" w:type="auto"/>
            <w:shd w:val="clear" w:color="auto" w:fill="auto"/>
          </w:tcPr>
          <w:p w14:paraId="37D2339C" w14:textId="77777777" w:rsidR="001753D5" w:rsidRPr="00983E1A" w:rsidRDefault="001753D5" w:rsidP="006D613C">
            <w:pPr>
              <w:rPr>
                <w:sz w:val="20"/>
                <w:szCs w:val="20"/>
              </w:rPr>
            </w:pPr>
            <w:proofErr w:type="gramStart"/>
            <w:r w:rsidRPr="00983E1A">
              <w:rPr>
                <w:sz w:val="20"/>
                <w:szCs w:val="20"/>
              </w:rPr>
              <w:t>1 day</w:t>
            </w:r>
            <w:proofErr w:type="gramEnd"/>
            <w:r w:rsidRPr="00983E1A">
              <w:rPr>
                <w:sz w:val="20"/>
                <w:szCs w:val="20"/>
              </w:rPr>
              <w:t xml:space="preserve"> post maintenance infusion (16 weeks after </w:t>
            </w:r>
            <w:r w:rsidRPr="00983E1A">
              <w:rPr>
                <w:sz w:val="20"/>
                <w:szCs w:val="20"/>
              </w:rPr>
              <w:lastRenderedPageBreak/>
              <w:t>postpartum treatment initiation)</w:t>
            </w:r>
          </w:p>
        </w:tc>
        <w:tc>
          <w:tcPr>
            <w:tcW w:w="0" w:type="auto"/>
            <w:shd w:val="clear" w:color="auto" w:fill="auto"/>
          </w:tcPr>
          <w:p w14:paraId="1612AC16" w14:textId="77777777" w:rsidR="001753D5" w:rsidRPr="002E25D9" w:rsidRDefault="001753D5" w:rsidP="006D613C">
            <w:pPr>
              <w:rPr>
                <w:sz w:val="20"/>
                <w:szCs w:val="20"/>
              </w:rPr>
            </w:pPr>
            <w:r w:rsidRPr="002E25D9">
              <w:rPr>
                <w:sz w:val="20"/>
                <w:szCs w:val="20"/>
              </w:rPr>
              <w:lastRenderedPageBreak/>
              <w:t>NR</w:t>
            </w:r>
          </w:p>
        </w:tc>
      </w:tr>
      <w:tr w:rsidR="001753D5" w:rsidRPr="00983E1A" w14:paraId="4E5B4D39" w14:textId="77777777" w:rsidTr="006D613C">
        <w:trPr>
          <w:trHeight w:val="209"/>
        </w:trPr>
        <w:tc>
          <w:tcPr>
            <w:tcW w:w="0" w:type="auto"/>
            <w:vMerge/>
            <w:shd w:val="clear" w:color="auto" w:fill="auto"/>
          </w:tcPr>
          <w:p w14:paraId="407EE700" w14:textId="77777777" w:rsidR="001753D5" w:rsidRPr="00983E1A" w:rsidRDefault="001753D5" w:rsidP="006D613C">
            <w:pPr>
              <w:tabs>
                <w:tab w:val="left" w:pos="702"/>
              </w:tabs>
              <w:rPr>
                <w:color w:val="000000"/>
                <w:sz w:val="20"/>
                <w:szCs w:val="20"/>
              </w:rPr>
            </w:pPr>
          </w:p>
        </w:tc>
        <w:tc>
          <w:tcPr>
            <w:tcW w:w="0" w:type="auto"/>
            <w:vMerge/>
            <w:shd w:val="clear" w:color="auto" w:fill="auto"/>
          </w:tcPr>
          <w:p w14:paraId="5F70C12A" w14:textId="77777777" w:rsidR="001753D5" w:rsidRPr="00983E1A" w:rsidRDefault="001753D5" w:rsidP="006D613C">
            <w:pPr>
              <w:rPr>
                <w:sz w:val="20"/>
                <w:szCs w:val="20"/>
              </w:rPr>
            </w:pPr>
          </w:p>
        </w:tc>
        <w:tc>
          <w:tcPr>
            <w:tcW w:w="0" w:type="auto"/>
            <w:shd w:val="clear" w:color="auto" w:fill="auto"/>
          </w:tcPr>
          <w:p w14:paraId="03AF641E" w14:textId="0BFF8C14" w:rsidR="001753D5" w:rsidRPr="00983E1A" w:rsidRDefault="001753D5" w:rsidP="006D613C">
            <w:pPr>
              <w:rPr>
                <w:sz w:val="20"/>
                <w:szCs w:val="20"/>
              </w:rPr>
            </w:pPr>
            <w:r w:rsidRPr="00983E1A">
              <w:rPr>
                <w:sz w:val="20"/>
                <w:szCs w:val="20"/>
              </w:rPr>
              <w:t>Prospective Registry</w:t>
            </w:r>
            <w:r w:rsidRPr="002E25D9">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 </w:instrText>
            </w:r>
            <w:r w:rsidR="00FA5BEB">
              <w:rPr>
                <w:sz w:val="20"/>
                <w:szCs w:val="20"/>
              </w:rPr>
              <w:fldChar w:fldCharType="begin">
                <w:fldData xml:space="preserve">PEVuZE5vdGU+PENpdGU+PEF1dGhvcj5NYXRybzwvQXV0aG9yPjxZZWFyPjIwMTg8L1llYXI+PFJl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3</w:t>
            </w:r>
            <w:r w:rsidRPr="002E25D9">
              <w:rPr>
                <w:sz w:val="20"/>
                <w:szCs w:val="20"/>
              </w:rPr>
              <w:fldChar w:fldCharType="end"/>
            </w:r>
          </w:p>
        </w:tc>
        <w:tc>
          <w:tcPr>
            <w:tcW w:w="0" w:type="auto"/>
            <w:shd w:val="clear" w:color="auto" w:fill="auto"/>
          </w:tcPr>
          <w:p w14:paraId="7AA09009" w14:textId="77777777" w:rsidR="001753D5" w:rsidRPr="00983E1A" w:rsidRDefault="001753D5" w:rsidP="006D613C">
            <w:pPr>
              <w:rPr>
                <w:sz w:val="20"/>
                <w:szCs w:val="20"/>
              </w:rPr>
            </w:pPr>
            <w:r w:rsidRPr="00983E1A">
              <w:rPr>
                <w:sz w:val="20"/>
                <w:szCs w:val="20"/>
              </w:rPr>
              <w:t>IBD</w:t>
            </w:r>
          </w:p>
        </w:tc>
        <w:tc>
          <w:tcPr>
            <w:tcW w:w="0" w:type="auto"/>
            <w:shd w:val="clear" w:color="auto" w:fill="auto"/>
          </w:tcPr>
          <w:p w14:paraId="7CC2B1DC" w14:textId="77777777" w:rsidR="001753D5" w:rsidRPr="00983E1A" w:rsidRDefault="001753D5" w:rsidP="006D613C">
            <w:pPr>
              <w:rPr>
                <w:sz w:val="20"/>
                <w:szCs w:val="20"/>
              </w:rPr>
            </w:pPr>
            <w:r w:rsidRPr="00983E1A">
              <w:rPr>
                <w:sz w:val="20"/>
                <w:szCs w:val="20"/>
              </w:rPr>
              <w:t>6</w:t>
            </w:r>
          </w:p>
        </w:tc>
        <w:tc>
          <w:tcPr>
            <w:tcW w:w="0" w:type="auto"/>
            <w:shd w:val="clear" w:color="auto" w:fill="auto"/>
          </w:tcPr>
          <w:p w14:paraId="542E4A38" w14:textId="77777777" w:rsidR="001753D5" w:rsidRPr="00983E1A" w:rsidRDefault="001753D5" w:rsidP="006D613C">
            <w:pPr>
              <w:rPr>
                <w:sz w:val="20"/>
                <w:szCs w:val="20"/>
              </w:rPr>
            </w:pPr>
            <w:r w:rsidRPr="00983E1A">
              <w:rPr>
                <w:sz w:val="20"/>
                <w:szCs w:val="20"/>
              </w:rPr>
              <w:t>6 mothers treated postpartum, dosages not specified.</w:t>
            </w:r>
          </w:p>
        </w:tc>
        <w:tc>
          <w:tcPr>
            <w:tcW w:w="0" w:type="auto"/>
            <w:shd w:val="clear" w:color="auto" w:fill="auto"/>
          </w:tcPr>
          <w:p w14:paraId="0EE22595"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14C87370" w14:textId="77777777" w:rsidR="001753D5" w:rsidRPr="00983E1A" w:rsidRDefault="001753D5" w:rsidP="006D613C">
            <w:pPr>
              <w:rPr>
                <w:sz w:val="20"/>
                <w:szCs w:val="20"/>
              </w:rPr>
            </w:pPr>
            <w:r w:rsidRPr="00983E1A">
              <w:rPr>
                <w:sz w:val="20"/>
                <w:szCs w:val="20"/>
              </w:rPr>
              <w:t>6 infants BF post maternal treatment.</w:t>
            </w:r>
          </w:p>
        </w:tc>
        <w:tc>
          <w:tcPr>
            <w:tcW w:w="0" w:type="auto"/>
            <w:shd w:val="clear" w:color="auto" w:fill="auto"/>
          </w:tcPr>
          <w:p w14:paraId="69014CE7" w14:textId="77777777" w:rsidR="001753D5" w:rsidRPr="00983E1A" w:rsidRDefault="001753D5" w:rsidP="006D613C">
            <w:pPr>
              <w:rPr>
                <w:sz w:val="20"/>
                <w:szCs w:val="20"/>
              </w:rPr>
            </w:pPr>
            <w:r w:rsidRPr="00983E1A">
              <w:rPr>
                <w:sz w:val="20"/>
                <w:szCs w:val="20"/>
              </w:rPr>
              <w:t xml:space="preserve">Infant outcomes at 12 months included several </w:t>
            </w:r>
            <w:proofErr w:type="spellStart"/>
            <w:r w:rsidRPr="00983E1A">
              <w:rPr>
                <w:sz w:val="20"/>
                <w:szCs w:val="20"/>
              </w:rPr>
              <w:t>mAb</w:t>
            </w:r>
            <w:proofErr w:type="spellEnd"/>
            <w:r w:rsidRPr="00983E1A">
              <w:rPr>
                <w:sz w:val="20"/>
                <w:szCs w:val="20"/>
              </w:rPr>
              <w:t xml:space="preserve">, including UST &amp; found infection risk, 39% (P=.9992), and development milestone scores (P&gt;.99) did not differ </w:t>
            </w:r>
            <w:r w:rsidRPr="00983E1A">
              <w:rPr>
                <w:sz w:val="20"/>
                <w:szCs w:val="20"/>
              </w:rPr>
              <w:lastRenderedPageBreak/>
              <w:t xml:space="preserve">between infants BF post maternal </w:t>
            </w:r>
            <w:proofErr w:type="spellStart"/>
            <w:r w:rsidRPr="00983E1A">
              <w:rPr>
                <w:sz w:val="20"/>
                <w:szCs w:val="20"/>
              </w:rPr>
              <w:t>mAb</w:t>
            </w:r>
            <w:proofErr w:type="spellEnd"/>
            <w:r w:rsidRPr="00983E1A">
              <w:rPr>
                <w:sz w:val="20"/>
                <w:szCs w:val="20"/>
              </w:rPr>
              <w:t xml:space="preserve"> exposure &amp; non-BF infants.</w:t>
            </w:r>
          </w:p>
        </w:tc>
        <w:tc>
          <w:tcPr>
            <w:tcW w:w="0" w:type="auto"/>
            <w:shd w:val="clear" w:color="auto" w:fill="auto"/>
          </w:tcPr>
          <w:p w14:paraId="71F0231D" w14:textId="77777777" w:rsidR="001753D5" w:rsidRPr="00983E1A" w:rsidRDefault="001753D5" w:rsidP="006D613C">
            <w:pPr>
              <w:rPr>
                <w:sz w:val="20"/>
                <w:szCs w:val="20"/>
              </w:rPr>
            </w:pPr>
            <w:r w:rsidRPr="00983E1A">
              <w:rPr>
                <w:sz w:val="20"/>
                <w:szCs w:val="20"/>
              </w:rPr>
              <w:lastRenderedPageBreak/>
              <w:t>NR</w:t>
            </w:r>
            <w:r w:rsidRPr="00983E1A" w:rsidDel="00E7237F">
              <w:rPr>
                <w:sz w:val="20"/>
                <w:szCs w:val="20"/>
              </w:rPr>
              <w:t xml:space="preserve"> </w:t>
            </w:r>
          </w:p>
        </w:tc>
        <w:tc>
          <w:tcPr>
            <w:tcW w:w="0" w:type="auto"/>
          </w:tcPr>
          <w:p w14:paraId="248010A3" w14:textId="77777777" w:rsidR="001753D5" w:rsidRPr="00983E1A" w:rsidRDefault="001753D5" w:rsidP="006D613C">
            <w:pPr>
              <w:rPr>
                <w:sz w:val="20"/>
                <w:szCs w:val="20"/>
              </w:rPr>
            </w:pPr>
            <w:r w:rsidRPr="00983E1A">
              <w:rPr>
                <w:sz w:val="20"/>
                <w:szCs w:val="20"/>
              </w:rPr>
              <w:t>-6 mothers provided serial samples from 1h to 7d post treatment.</w:t>
            </w:r>
          </w:p>
          <w:p w14:paraId="600B15DA" w14:textId="77777777" w:rsidR="001753D5" w:rsidRPr="00983E1A" w:rsidRDefault="001753D5" w:rsidP="006D613C">
            <w:pPr>
              <w:rPr>
                <w:sz w:val="20"/>
                <w:szCs w:val="20"/>
              </w:rPr>
            </w:pPr>
            <w:r w:rsidRPr="00983E1A">
              <w:rPr>
                <w:sz w:val="20"/>
                <w:szCs w:val="20"/>
              </w:rPr>
              <w:t>-4 mothers had detectable UST in BM (only 3 with detectable concentr</w:t>
            </w:r>
            <w:r w:rsidRPr="00983E1A">
              <w:rPr>
                <w:sz w:val="20"/>
                <w:szCs w:val="20"/>
              </w:rPr>
              <w:lastRenderedPageBreak/>
              <w:t>ations beyond 48h).</w:t>
            </w:r>
          </w:p>
        </w:tc>
        <w:tc>
          <w:tcPr>
            <w:tcW w:w="0" w:type="auto"/>
            <w:shd w:val="clear" w:color="auto" w:fill="auto"/>
          </w:tcPr>
          <w:p w14:paraId="245247D4" w14:textId="77777777" w:rsidR="001753D5" w:rsidRPr="00983E1A" w:rsidRDefault="001753D5" w:rsidP="006D613C">
            <w:pPr>
              <w:rPr>
                <w:sz w:val="20"/>
                <w:szCs w:val="20"/>
              </w:rPr>
            </w:pPr>
            <w:r w:rsidRPr="00983E1A">
              <w:rPr>
                <w:sz w:val="20"/>
                <w:szCs w:val="20"/>
              </w:rPr>
              <w:lastRenderedPageBreak/>
              <w:t>1.57 (0.72-1.57)</w:t>
            </w:r>
          </w:p>
        </w:tc>
        <w:tc>
          <w:tcPr>
            <w:tcW w:w="0" w:type="auto"/>
            <w:shd w:val="clear" w:color="auto" w:fill="auto"/>
          </w:tcPr>
          <w:p w14:paraId="039A5E9F" w14:textId="77777777" w:rsidR="001753D5" w:rsidRPr="00983E1A" w:rsidRDefault="001753D5" w:rsidP="006D613C">
            <w:pPr>
              <w:rPr>
                <w:sz w:val="20"/>
                <w:szCs w:val="20"/>
              </w:rPr>
            </w:pPr>
            <w:r w:rsidRPr="00983E1A">
              <w:rPr>
                <w:sz w:val="20"/>
                <w:szCs w:val="20"/>
              </w:rPr>
              <w:t>12-72 hours</w:t>
            </w:r>
          </w:p>
        </w:tc>
        <w:tc>
          <w:tcPr>
            <w:tcW w:w="0" w:type="auto"/>
            <w:shd w:val="clear" w:color="auto" w:fill="auto"/>
          </w:tcPr>
          <w:p w14:paraId="542C9BA1" w14:textId="77777777" w:rsidR="001753D5" w:rsidRPr="002E25D9" w:rsidRDefault="001753D5" w:rsidP="006D613C">
            <w:pPr>
              <w:rPr>
                <w:sz w:val="20"/>
                <w:szCs w:val="20"/>
              </w:rPr>
            </w:pPr>
            <w:r w:rsidRPr="002E25D9">
              <w:rPr>
                <w:sz w:val="20"/>
                <w:szCs w:val="20"/>
              </w:rPr>
              <w:t>NR</w:t>
            </w:r>
          </w:p>
        </w:tc>
      </w:tr>
      <w:tr w:rsidR="001753D5" w:rsidRPr="00983E1A" w14:paraId="585DB272" w14:textId="77777777" w:rsidTr="006D613C">
        <w:trPr>
          <w:trHeight w:val="209"/>
        </w:trPr>
        <w:tc>
          <w:tcPr>
            <w:tcW w:w="0" w:type="auto"/>
            <w:vMerge w:val="restart"/>
            <w:shd w:val="clear" w:color="auto" w:fill="auto"/>
            <w:vAlign w:val="center"/>
          </w:tcPr>
          <w:p w14:paraId="1FAE6677" w14:textId="77777777" w:rsidR="001753D5" w:rsidRPr="00983E1A" w:rsidRDefault="001753D5" w:rsidP="006D613C">
            <w:pPr>
              <w:jc w:val="center"/>
              <w:rPr>
                <w:b/>
                <w:sz w:val="20"/>
                <w:szCs w:val="20"/>
              </w:rPr>
            </w:pPr>
            <w:r w:rsidRPr="00983E1A">
              <w:rPr>
                <w:b/>
                <w:color w:val="000000"/>
                <w:sz w:val="20"/>
                <w:szCs w:val="20"/>
              </w:rPr>
              <w:t>Vedolizumab, VDZ (α4β7)</w:t>
            </w:r>
          </w:p>
        </w:tc>
        <w:tc>
          <w:tcPr>
            <w:tcW w:w="0" w:type="auto"/>
            <w:vMerge w:val="restart"/>
            <w:shd w:val="clear" w:color="auto" w:fill="auto"/>
            <w:vAlign w:val="center"/>
          </w:tcPr>
          <w:p w14:paraId="009DA625" w14:textId="77777777" w:rsidR="001753D5" w:rsidRPr="00983E1A" w:rsidRDefault="001753D5" w:rsidP="006D613C">
            <w:pPr>
              <w:jc w:val="center"/>
              <w:rPr>
                <w:sz w:val="20"/>
                <w:szCs w:val="20"/>
              </w:rPr>
            </w:pPr>
            <w:r w:rsidRPr="00983E1A">
              <w:rPr>
                <w:sz w:val="20"/>
                <w:szCs w:val="20"/>
              </w:rPr>
              <w:t>n/a</w:t>
            </w:r>
          </w:p>
        </w:tc>
        <w:tc>
          <w:tcPr>
            <w:tcW w:w="0" w:type="auto"/>
            <w:shd w:val="clear" w:color="auto" w:fill="auto"/>
          </w:tcPr>
          <w:p w14:paraId="3AFB94C9" w14:textId="421304ED" w:rsidR="001753D5" w:rsidRPr="00983E1A" w:rsidRDefault="001753D5" w:rsidP="006D613C">
            <w:pPr>
              <w:rPr>
                <w:sz w:val="20"/>
                <w:szCs w:val="20"/>
              </w:rPr>
            </w:pPr>
            <w:r w:rsidRPr="00983E1A">
              <w:rPr>
                <w:sz w:val="20"/>
                <w:szCs w:val="20"/>
              </w:rPr>
              <w:t>Cohort Study</w:t>
            </w:r>
            <w:r w:rsidRPr="002E25D9">
              <w:rPr>
                <w:sz w:val="20"/>
                <w:szCs w:val="20"/>
              </w:rPr>
              <w:fldChar w:fldCharType="begin">
                <w:fldData xml:space="preserve">PEVuZE5vdGU+PENpdGU+PEF1dGhvcj5MYWhhdDwvQXV0aG9yPjxZZWFyPjIwMTg8L1llYXI+PFJl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</w:fldData>
              </w:fldChar>
            </w:r>
            <w:r w:rsidR="00FA5BEB">
              <w:rPr>
                <w:sz w:val="20"/>
                <w:szCs w:val="20"/>
              </w:rPr>
              <w:instrText xml:space="preserve"> ADDIN EN.CITE </w:instrText>
            </w:r>
            <w:r w:rsidR="00FA5BEB">
              <w:rPr>
                <w:sz w:val="20"/>
                <w:szCs w:val="20"/>
              </w:rPr>
              <w:fldChar w:fldCharType="begin">
                <w:fldData xml:space="preserve">PEVuZE5vdGU+PENpdGU+PEF1dGhvcj5MYWhhdDwvQXV0aG9yPjxZZWFyPjIwMTg8L1llYXI+PFJl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30</w:t>
            </w:r>
            <w:r w:rsidRPr="002E25D9">
              <w:rPr>
                <w:sz w:val="20"/>
                <w:szCs w:val="20"/>
              </w:rPr>
              <w:fldChar w:fldCharType="end"/>
            </w:r>
          </w:p>
        </w:tc>
        <w:tc>
          <w:tcPr>
            <w:tcW w:w="0" w:type="auto"/>
            <w:shd w:val="clear" w:color="auto" w:fill="auto"/>
          </w:tcPr>
          <w:p w14:paraId="6087B777" w14:textId="77777777" w:rsidR="001753D5" w:rsidRPr="00983E1A" w:rsidRDefault="001753D5" w:rsidP="006D613C">
            <w:pPr>
              <w:rPr>
                <w:sz w:val="20"/>
                <w:szCs w:val="20"/>
              </w:rPr>
            </w:pPr>
            <w:r w:rsidRPr="00983E1A">
              <w:rPr>
                <w:sz w:val="20"/>
                <w:szCs w:val="20"/>
              </w:rPr>
              <w:t>IBD (CD &amp; UC)</w:t>
            </w:r>
          </w:p>
        </w:tc>
        <w:tc>
          <w:tcPr>
            <w:tcW w:w="0" w:type="auto"/>
            <w:shd w:val="clear" w:color="auto" w:fill="auto"/>
          </w:tcPr>
          <w:p w14:paraId="51962A5E" w14:textId="77777777" w:rsidR="001753D5" w:rsidRPr="00983E1A" w:rsidRDefault="001753D5" w:rsidP="006D613C">
            <w:pPr>
              <w:rPr>
                <w:sz w:val="20"/>
                <w:szCs w:val="20"/>
              </w:rPr>
            </w:pPr>
            <w:r w:rsidRPr="00983E1A">
              <w:rPr>
                <w:sz w:val="20"/>
                <w:szCs w:val="20"/>
              </w:rPr>
              <w:t>8</w:t>
            </w:r>
          </w:p>
        </w:tc>
        <w:tc>
          <w:tcPr>
            <w:tcW w:w="0" w:type="auto"/>
            <w:shd w:val="clear" w:color="auto" w:fill="auto"/>
          </w:tcPr>
          <w:p w14:paraId="08E445B3" w14:textId="77777777" w:rsidR="001753D5" w:rsidRPr="00983E1A" w:rsidRDefault="001753D5" w:rsidP="006D613C">
            <w:pPr>
              <w:rPr>
                <w:sz w:val="20"/>
                <w:szCs w:val="20"/>
              </w:rPr>
            </w:pPr>
            <w:r w:rsidRPr="00983E1A">
              <w:rPr>
                <w:sz w:val="20"/>
                <w:szCs w:val="20"/>
              </w:rPr>
              <w:t>-8 mothers treated with 300mg VDZ at different frequencies (5 initiated treatment during pregnancy and 3 initiated postpartum).</w:t>
            </w:r>
          </w:p>
        </w:tc>
        <w:tc>
          <w:tcPr>
            <w:tcW w:w="0" w:type="auto"/>
            <w:shd w:val="clear" w:color="auto" w:fill="auto"/>
          </w:tcPr>
          <w:p w14:paraId="38528692"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51015EC3" w14:textId="77777777" w:rsidR="001753D5" w:rsidRPr="00983E1A" w:rsidRDefault="001753D5" w:rsidP="006D613C">
            <w:pPr>
              <w:rPr>
                <w:sz w:val="20"/>
                <w:szCs w:val="20"/>
              </w:rPr>
            </w:pPr>
            <w:r w:rsidRPr="00983E1A">
              <w:rPr>
                <w:sz w:val="20"/>
                <w:szCs w:val="20"/>
              </w:rPr>
              <w:t xml:space="preserve">8 infants were BF post maternal treatment. </w:t>
            </w:r>
          </w:p>
        </w:tc>
        <w:tc>
          <w:tcPr>
            <w:tcW w:w="0" w:type="auto"/>
            <w:shd w:val="clear" w:color="auto" w:fill="auto"/>
          </w:tcPr>
          <w:p w14:paraId="3C9D42DF" w14:textId="77777777" w:rsidR="001753D5" w:rsidRPr="00983E1A" w:rsidRDefault="001753D5" w:rsidP="006D613C">
            <w:pPr>
              <w:rPr>
                <w:sz w:val="20"/>
                <w:szCs w:val="20"/>
              </w:rPr>
            </w:pPr>
            <w:r w:rsidRPr="00983E1A">
              <w:rPr>
                <w:sz w:val="20"/>
                <w:szCs w:val="20"/>
              </w:rPr>
              <w:t>Followed up to 10 months with normal development, no serious infections &amp; routine vaccinations.</w:t>
            </w:r>
          </w:p>
        </w:tc>
        <w:tc>
          <w:tcPr>
            <w:tcW w:w="0" w:type="auto"/>
            <w:shd w:val="clear" w:color="auto" w:fill="auto"/>
          </w:tcPr>
          <w:p w14:paraId="781B2B4B" w14:textId="77777777" w:rsidR="001753D5" w:rsidRPr="00983E1A" w:rsidRDefault="001753D5" w:rsidP="006D613C">
            <w:pPr>
              <w:rPr>
                <w:sz w:val="20"/>
                <w:szCs w:val="20"/>
              </w:rPr>
            </w:pPr>
            <w:r w:rsidRPr="00983E1A">
              <w:rPr>
                <w:sz w:val="20"/>
                <w:szCs w:val="20"/>
              </w:rPr>
              <w:t>NR</w:t>
            </w:r>
            <w:r w:rsidRPr="00983E1A" w:rsidDel="00E7237F">
              <w:rPr>
                <w:sz w:val="20"/>
                <w:szCs w:val="20"/>
              </w:rPr>
              <w:t xml:space="preserve"> </w:t>
            </w:r>
          </w:p>
        </w:tc>
        <w:tc>
          <w:tcPr>
            <w:tcW w:w="0" w:type="auto"/>
          </w:tcPr>
          <w:p w14:paraId="4558C49F" w14:textId="77777777" w:rsidR="001753D5" w:rsidRPr="00983E1A" w:rsidRDefault="001753D5" w:rsidP="006D613C">
            <w:pPr>
              <w:rPr>
                <w:sz w:val="20"/>
                <w:szCs w:val="20"/>
              </w:rPr>
            </w:pPr>
            <w:r w:rsidRPr="00983E1A">
              <w:rPr>
                <w:sz w:val="20"/>
                <w:szCs w:val="20"/>
              </w:rPr>
              <w:t>-5 mothers provided serial BM samples 1d to 15d post infusion; all had detectable VDZ.</w:t>
            </w:r>
          </w:p>
          <w:p w14:paraId="797BE2A6" w14:textId="77777777" w:rsidR="001753D5" w:rsidRPr="00983E1A" w:rsidRDefault="001753D5" w:rsidP="006D613C">
            <w:pPr>
              <w:rPr>
                <w:sz w:val="20"/>
                <w:szCs w:val="20"/>
              </w:rPr>
            </w:pPr>
            <w:r w:rsidRPr="00983E1A">
              <w:rPr>
                <w:sz w:val="20"/>
                <w:szCs w:val="20"/>
              </w:rPr>
              <w:t>-BM concentration was &gt;2 orders of magnitude less than maternal serum.</w:t>
            </w:r>
          </w:p>
        </w:tc>
        <w:tc>
          <w:tcPr>
            <w:tcW w:w="0" w:type="auto"/>
            <w:shd w:val="clear" w:color="auto" w:fill="auto"/>
          </w:tcPr>
          <w:p w14:paraId="20B2E0CF" w14:textId="77777777" w:rsidR="001753D5" w:rsidRPr="00983E1A" w:rsidRDefault="001753D5" w:rsidP="006D613C">
            <w:pPr>
              <w:rPr>
                <w:sz w:val="20"/>
                <w:szCs w:val="20"/>
              </w:rPr>
            </w:pPr>
            <w:r w:rsidRPr="00983E1A">
              <w:rPr>
                <w:sz w:val="20"/>
                <w:szCs w:val="20"/>
              </w:rPr>
              <w:t>0.478 (0.108-0.478)</w:t>
            </w:r>
          </w:p>
          <w:p w14:paraId="09672B43" w14:textId="77777777" w:rsidR="001753D5" w:rsidRPr="00983E1A" w:rsidRDefault="001753D5" w:rsidP="006D613C">
            <w:pPr>
              <w:rPr>
                <w:sz w:val="20"/>
                <w:szCs w:val="20"/>
              </w:rPr>
            </w:pPr>
          </w:p>
        </w:tc>
        <w:tc>
          <w:tcPr>
            <w:tcW w:w="0" w:type="auto"/>
            <w:shd w:val="clear" w:color="auto" w:fill="auto"/>
          </w:tcPr>
          <w:p w14:paraId="55F35672" w14:textId="77777777" w:rsidR="001753D5" w:rsidRPr="00983E1A" w:rsidRDefault="001753D5" w:rsidP="006D613C">
            <w:pPr>
              <w:rPr>
                <w:sz w:val="20"/>
                <w:szCs w:val="20"/>
              </w:rPr>
            </w:pPr>
            <w:r w:rsidRPr="00983E1A">
              <w:rPr>
                <w:sz w:val="20"/>
                <w:szCs w:val="20"/>
              </w:rPr>
              <w:t>3-4 days</w:t>
            </w:r>
          </w:p>
          <w:p w14:paraId="73483A96" w14:textId="77777777" w:rsidR="001753D5" w:rsidRPr="00983E1A" w:rsidRDefault="001753D5" w:rsidP="006D613C">
            <w:pPr>
              <w:rPr>
                <w:sz w:val="20"/>
                <w:szCs w:val="20"/>
              </w:rPr>
            </w:pPr>
          </w:p>
        </w:tc>
        <w:tc>
          <w:tcPr>
            <w:tcW w:w="0" w:type="auto"/>
            <w:shd w:val="clear" w:color="auto" w:fill="auto"/>
          </w:tcPr>
          <w:p w14:paraId="34FC9144" w14:textId="77777777" w:rsidR="001753D5" w:rsidRPr="002E25D9" w:rsidRDefault="001753D5" w:rsidP="006D613C">
            <w:pPr>
              <w:rPr>
                <w:sz w:val="20"/>
                <w:szCs w:val="20"/>
              </w:rPr>
            </w:pPr>
            <w:r w:rsidRPr="002E25D9">
              <w:rPr>
                <w:sz w:val="20"/>
                <w:szCs w:val="20"/>
              </w:rPr>
              <w:t>NR</w:t>
            </w:r>
          </w:p>
        </w:tc>
      </w:tr>
      <w:tr w:rsidR="001753D5" w:rsidRPr="00983E1A" w14:paraId="675CD99D" w14:textId="77777777" w:rsidTr="006D613C">
        <w:trPr>
          <w:trHeight w:val="209"/>
        </w:trPr>
        <w:tc>
          <w:tcPr>
            <w:tcW w:w="0" w:type="auto"/>
            <w:vMerge/>
            <w:shd w:val="clear" w:color="auto" w:fill="auto"/>
          </w:tcPr>
          <w:p w14:paraId="1D93A9F7" w14:textId="77777777" w:rsidR="001753D5" w:rsidRPr="00983E1A" w:rsidRDefault="001753D5" w:rsidP="006D613C">
            <w:pPr>
              <w:rPr>
                <w:color w:val="000000"/>
                <w:sz w:val="20"/>
                <w:szCs w:val="20"/>
              </w:rPr>
            </w:pPr>
          </w:p>
        </w:tc>
        <w:tc>
          <w:tcPr>
            <w:tcW w:w="0" w:type="auto"/>
            <w:vMerge/>
            <w:shd w:val="clear" w:color="auto" w:fill="auto"/>
          </w:tcPr>
          <w:p w14:paraId="44EC2772" w14:textId="77777777" w:rsidR="001753D5" w:rsidRPr="00983E1A" w:rsidRDefault="001753D5" w:rsidP="006D613C">
            <w:pPr>
              <w:rPr>
                <w:sz w:val="20"/>
                <w:szCs w:val="20"/>
              </w:rPr>
            </w:pPr>
          </w:p>
        </w:tc>
        <w:tc>
          <w:tcPr>
            <w:tcW w:w="0" w:type="auto"/>
            <w:shd w:val="clear" w:color="auto" w:fill="auto"/>
          </w:tcPr>
          <w:p w14:paraId="32B21B87" w14:textId="013E98D0" w:rsidR="001753D5" w:rsidRPr="00983E1A" w:rsidRDefault="001753D5" w:rsidP="006D613C">
            <w:pPr>
              <w:rPr>
                <w:sz w:val="20"/>
                <w:szCs w:val="20"/>
              </w:rPr>
            </w:pPr>
            <w:r w:rsidRPr="00983E1A">
              <w:rPr>
                <w:sz w:val="20"/>
                <w:szCs w:val="20"/>
              </w:rPr>
              <w:t>Cohort Study</w:t>
            </w:r>
            <w:r w:rsidRPr="002E25D9">
              <w:rPr>
                <w:sz w:val="20"/>
                <w:szCs w:val="20"/>
              </w:rPr>
              <w:fldChar w:fldCharType="begin">
                <w:fldData xml:space="preserve">PEVuZE5vdGU+PENpdGU+PEF1dGhvcj5KdWxzZ2FhcmQ8L0F1dGhvcj48WWVhcj4yMDE4PC9ZZWFy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</w:fldData>
              </w:fldChar>
            </w:r>
            <w:r w:rsidR="00FA5BEB">
              <w:rPr>
                <w:sz w:val="20"/>
                <w:szCs w:val="20"/>
              </w:rPr>
              <w:instrText xml:space="preserve"> ADDIN EN.CITE </w:instrText>
            </w:r>
            <w:r w:rsidR="00FA5BEB">
              <w:rPr>
                <w:sz w:val="20"/>
                <w:szCs w:val="20"/>
              </w:rPr>
              <w:fldChar w:fldCharType="begin">
                <w:fldData xml:space="preserve">PEVuZE5vdGU+PENpdGU+PEF1dGhvcj5KdWxzZ2FhcmQ8L0F1dGhvcj48WWVhcj4yMDE4PC9ZZWFy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</w:fldData>
              </w:fldChar>
            </w:r>
            <w:r w:rsidR="00FA5BEB">
              <w:rPr>
                <w:sz w:val="20"/>
                <w:szCs w:val="20"/>
              </w:rPr>
              <w:instrText xml:space="preserve"> ADDIN EN.CITE.DATA </w:instrText>
            </w:r>
            <w:r w:rsidR="00FA5BEB">
              <w:rPr>
                <w:sz w:val="20"/>
                <w:szCs w:val="20"/>
              </w:rPr>
            </w:r>
            <w:r w:rsidR="00FA5BEB">
              <w:rPr>
                <w:sz w:val="20"/>
                <w:szCs w:val="20"/>
              </w:rPr>
              <w:fldChar w:fldCharType="end"/>
            </w:r>
            <w:r w:rsidRPr="002E25D9">
              <w:rPr>
                <w:sz w:val="20"/>
                <w:szCs w:val="20"/>
              </w:rPr>
            </w:r>
            <w:r w:rsidRPr="002E25D9">
              <w:rPr>
                <w:sz w:val="20"/>
                <w:szCs w:val="20"/>
              </w:rPr>
              <w:fldChar w:fldCharType="separate"/>
            </w:r>
            <w:r w:rsidR="00FA5BEB" w:rsidRPr="00FA5BEB">
              <w:rPr>
                <w:noProof/>
                <w:sz w:val="20"/>
                <w:szCs w:val="20"/>
                <w:vertAlign w:val="superscript"/>
              </w:rPr>
              <w:t>31</w:t>
            </w:r>
            <w:r w:rsidRPr="002E25D9">
              <w:rPr>
                <w:sz w:val="20"/>
                <w:szCs w:val="20"/>
              </w:rPr>
              <w:fldChar w:fldCharType="end"/>
            </w:r>
          </w:p>
        </w:tc>
        <w:tc>
          <w:tcPr>
            <w:tcW w:w="0" w:type="auto"/>
            <w:shd w:val="clear" w:color="auto" w:fill="auto"/>
          </w:tcPr>
          <w:p w14:paraId="75D6DF15" w14:textId="77777777" w:rsidR="001753D5" w:rsidRPr="00983E1A" w:rsidRDefault="001753D5" w:rsidP="006D613C">
            <w:pPr>
              <w:rPr>
                <w:sz w:val="20"/>
                <w:szCs w:val="20"/>
              </w:rPr>
            </w:pPr>
            <w:r w:rsidRPr="00983E1A">
              <w:rPr>
                <w:sz w:val="20"/>
                <w:szCs w:val="20"/>
              </w:rPr>
              <w:t>IBD</w:t>
            </w:r>
          </w:p>
        </w:tc>
        <w:tc>
          <w:tcPr>
            <w:tcW w:w="0" w:type="auto"/>
            <w:shd w:val="clear" w:color="auto" w:fill="auto"/>
          </w:tcPr>
          <w:p w14:paraId="4F392F0D" w14:textId="77777777" w:rsidR="001753D5" w:rsidRPr="00983E1A" w:rsidRDefault="001753D5" w:rsidP="006D613C">
            <w:pPr>
              <w:rPr>
                <w:sz w:val="20"/>
                <w:szCs w:val="20"/>
              </w:rPr>
            </w:pPr>
            <w:r w:rsidRPr="00983E1A">
              <w:rPr>
                <w:sz w:val="20"/>
                <w:szCs w:val="20"/>
              </w:rPr>
              <w:t>5</w:t>
            </w:r>
          </w:p>
        </w:tc>
        <w:tc>
          <w:tcPr>
            <w:tcW w:w="0" w:type="auto"/>
            <w:shd w:val="clear" w:color="auto" w:fill="auto"/>
          </w:tcPr>
          <w:p w14:paraId="5FCEDA77" w14:textId="77777777" w:rsidR="001753D5" w:rsidRPr="00983E1A" w:rsidRDefault="001753D5" w:rsidP="006D613C">
            <w:pPr>
              <w:rPr>
                <w:sz w:val="20"/>
                <w:szCs w:val="20"/>
              </w:rPr>
            </w:pPr>
            <w:r w:rsidRPr="00983E1A">
              <w:rPr>
                <w:sz w:val="20"/>
                <w:szCs w:val="20"/>
              </w:rPr>
              <w:t xml:space="preserve">-VDZ initiated prior to the infusion of 300 mg after which breastmilk collection occurred. </w:t>
            </w:r>
          </w:p>
        </w:tc>
        <w:tc>
          <w:tcPr>
            <w:tcW w:w="0" w:type="auto"/>
            <w:shd w:val="clear" w:color="auto" w:fill="auto"/>
          </w:tcPr>
          <w:p w14:paraId="1D9FF1C8" w14:textId="77777777" w:rsidR="001753D5" w:rsidRPr="00983E1A" w:rsidRDefault="001753D5" w:rsidP="006D613C">
            <w:pPr>
              <w:rPr>
                <w:sz w:val="20"/>
                <w:szCs w:val="20"/>
              </w:rPr>
            </w:pPr>
            <w:r w:rsidRPr="00983E1A">
              <w:rPr>
                <w:sz w:val="20"/>
                <w:szCs w:val="20"/>
              </w:rPr>
              <w:t>NR</w:t>
            </w:r>
          </w:p>
        </w:tc>
        <w:tc>
          <w:tcPr>
            <w:tcW w:w="0" w:type="auto"/>
            <w:shd w:val="clear" w:color="auto" w:fill="auto"/>
          </w:tcPr>
          <w:p w14:paraId="1C0B4460" w14:textId="77777777" w:rsidR="001753D5" w:rsidRPr="00983E1A" w:rsidRDefault="001753D5" w:rsidP="006D613C">
            <w:pPr>
              <w:rPr>
                <w:sz w:val="20"/>
                <w:szCs w:val="20"/>
              </w:rPr>
            </w:pPr>
            <w:r w:rsidRPr="00983E1A">
              <w:rPr>
                <w:sz w:val="20"/>
                <w:szCs w:val="20"/>
              </w:rPr>
              <w:t>5 infants were BF post maternal treatment.</w:t>
            </w:r>
          </w:p>
        </w:tc>
        <w:tc>
          <w:tcPr>
            <w:tcW w:w="0" w:type="auto"/>
            <w:shd w:val="clear" w:color="auto" w:fill="auto"/>
          </w:tcPr>
          <w:p w14:paraId="774ACB9F" w14:textId="77777777" w:rsidR="001753D5" w:rsidRPr="00983E1A" w:rsidRDefault="001753D5" w:rsidP="006D613C">
            <w:pPr>
              <w:rPr>
                <w:sz w:val="20"/>
                <w:szCs w:val="20"/>
              </w:rPr>
            </w:pPr>
            <w:r w:rsidRPr="00983E1A">
              <w:rPr>
                <w:sz w:val="20"/>
                <w:szCs w:val="20"/>
              </w:rPr>
              <w:t xml:space="preserve">Followed for 10 months with normal development &amp; routine </w:t>
            </w:r>
            <w:r w:rsidRPr="00983E1A">
              <w:rPr>
                <w:sz w:val="20"/>
                <w:szCs w:val="20"/>
              </w:rPr>
              <w:lastRenderedPageBreak/>
              <w:t>vaccinations.</w:t>
            </w:r>
          </w:p>
        </w:tc>
        <w:tc>
          <w:tcPr>
            <w:tcW w:w="0" w:type="auto"/>
            <w:shd w:val="clear" w:color="auto" w:fill="auto"/>
          </w:tcPr>
          <w:p w14:paraId="0B728E2C" w14:textId="77777777" w:rsidR="001753D5" w:rsidRPr="00983E1A" w:rsidRDefault="001753D5" w:rsidP="006D613C">
            <w:pPr>
              <w:rPr>
                <w:sz w:val="20"/>
                <w:szCs w:val="20"/>
              </w:rPr>
            </w:pPr>
            <w:r w:rsidRPr="00983E1A">
              <w:rPr>
                <w:sz w:val="20"/>
                <w:szCs w:val="20"/>
              </w:rPr>
              <w:lastRenderedPageBreak/>
              <w:t>NR</w:t>
            </w:r>
            <w:r w:rsidRPr="00983E1A" w:rsidDel="00E7237F">
              <w:rPr>
                <w:sz w:val="20"/>
                <w:szCs w:val="20"/>
              </w:rPr>
              <w:t xml:space="preserve"> </w:t>
            </w:r>
          </w:p>
        </w:tc>
        <w:tc>
          <w:tcPr>
            <w:tcW w:w="0" w:type="auto"/>
          </w:tcPr>
          <w:p w14:paraId="44C4E7C1" w14:textId="77777777" w:rsidR="001753D5" w:rsidRPr="00983E1A" w:rsidRDefault="001753D5" w:rsidP="006D613C">
            <w:pPr>
              <w:rPr>
                <w:sz w:val="20"/>
                <w:szCs w:val="20"/>
              </w:rPr>
            </w:pPr>
            <w:r w:rsidRPr="00983E1A">
              <w:rPr>
                <w:sz w:val="20"/>
                <w:szCs w:val="20"/>
              </w:rPr>
              <w:t xml:space="preserve">5 mothers provided serial samples between 30 min to 14d post </w:t>
            </w:r>
            <w:r w:rsidRPr="00983E1A">
              <w:rPr>
                <w:sz w:val="20"/>
                <w:szCs w:val="20"/>
              </w:rPr>
              <w:lastRenderedPageBreak/>
              <w:t xml:space="preserve">treatment; all had detectable VDZ. </w:t>
            </w:r>
          </w:p>
          <w:p w14:paraId="50FBB2AD" w14:textId="77777777" w:rsidR="001753D5" w:rsidRPr="00983E1A" w:rsidRDefault="001753D5" w:rsidP="006D613C">
            <w:pPr>
              <w:rPr>
                <w:sz w:val="20"/>
                <w:szCs w:val="20"/>
              </w:rPr>
            </w:pPr>
            <w:r w:rsidRPr="00983E1A">
              <w:rPr>
                <w:sz w:val="20"/>
                <w:szCs w:val="20"/>
              </w:rPr>
              <w:t xml:space="preserve">-BM </w:t>
            </w:r>
            <w:proofErr w:type="spellStart"/>
            <w:r w:rsidRPr="00983E1A">
              <w:rPr>
                <w:sz w:val="20"/>
                <w:szCs w:val="20"/>
              </w:rPr>
              <w:t>C</w:t>
            </w:r>
            <w:r w:rsidRPr="00983E1A">
              <w:rPr>
                <w:sz w:val="20"/>
                <w:szCs w:val="20"/>
                <w:vertAlign w:val="subscript"/>
              </w:rPr>
              <w:t>max</w:t>
            </w:r>
            <w:proofErr w:type="spellEnd"/>
            <w:r w:rsidRPr="00983E1A">
              <w:rPr>
                <w:sz w:val="20"/>
                <w:szCs w:val="20"/>
              </w:rPr>
              <w:t xml:space="preserve"> was 1/179</w:t>
            </w:r>
            <w:r w:rsidRPr="00983E1A">
              <w:rPr>
                <w:sz w:val="20"/>
                <w:szCs w:val="20"/>
                <w:vertAlign w:val="superscript"/>
              </w:rPr>
              <w:t>th</w:t>
            </w:r>
            <w:r w:rsidRPr="00983E1A">
              <w:rPr>
                <w:sz w:val="20"/>
                <w:szCs w:val="20"/>
              </w:rPr>
              <w:t xml:space="preserve"> of that in maternal serum.</w:t>
            </w:r>
          </w:p>
        </w:tc>
        <w:tc>
          <w:tcPr>
            <w:tcW w:w="0" w:type="auto"/>
            <w:shd w:val="clear" w:color="auto" w:fill="auto"/>
          </w:tcPr>
          <w:p w14:paraId="63026F56" w14:textId="77777777" w:rsidR="001753D5" w:rsidRPr="00983E1A" w:rsidRDefault="001753D5" w:rsidP="006D613C">
            <w:pPr>
              <w:rPr>
                <w:sz w:val="20"/>
                <w:szCs w:val="20"/>
              </w:rPr>
            </w:pPr>
            <w:r w:rsidRPr="00983E1A">
              <w:rPr>
                <w:sz w:val="20"/>
                <w:szCs w:val="20"/>
              </w:rPr>
              <w:lastRenderedPageBreak/>
              <w:t>0.318 (0.196-0.318)</w:t>
            </w:r>
          </w:p>
          <w:p w14:paraId="6F7623EF" w14:textId="77777777" w:rsidR="001753D5" w:rsidRPr="00983E1A" w:rsidRDefault="001753D5" w:rsidP="006D613C">
            <w:pPr>
              <w:rPr>
                <w:sz w:val="20"/>
                <w:szCs w:val="20"/>
              </w:rPr>
            </w:pPr>
          </w:p>
        </w:tc>
        <w:tc>
          <w:tcPr>
            <w:tcW w:w="0" w:type="auto"/>
            <w:shd w:val="clear" w:color="auto" w:fill="auto"/>
          </w:tcPr>
          <w:p w14:paraId="224D8508" w14:textId="77777777" w:rsidR="001753D5" w:rsidRPr="00983E1A" w:rsidRDefault="001753D5" w:rsidP="006D613C">
            <w:pPr>
              <w:rPr>
                <w:sz w:val="20"/>
                <w:szCs w:val="20"/>
              </w:rPr>
            </w:pPr>
            <w:r w:rsidRPr="00983E1A">
              <w:rPr>
                <w:sz w:val="20"/>
                <w:szCs w:val="20"/>
              </w:rPr>
              <w:t>3-7 days</w:t>
            </w:r>
          </w:p>
        </w:tc>
        <w:tc>
          <w:tcPr>
            <w:tcW w:w="0" w:type="auto"/>
            <w:shd w:val="clear" w:color="auto" w:fill="auto"/>
          </w:tcPr>
          <w:p w14:paraId="12F54B77" w14:textId="77777777" w:rsidR="001753D5" w:rsidRPr="002E25D9" w:rsidRDefault="001753D5" w:rsidP="006D613C">
            <w:pPr>
              <w:rPr>
                <w:sz w:val="20"/>
                <w:szCs w:val="20"/>
              </w:rPr>
            </w:pPr>
            <w:r w:rsidRPr="002E25D9">
              <w:rPr>
                <w:sz w:val="20"/>
                <w:szCs w:val="20"/>
              </w:rPr>
              <w:t xml:space="preserve">Max absolute dose to infant in 24h 0.048 mg/kg; VZD BM </w:t>
            </w:r>
            <w:proofErr w:type="spellStart"/>
            <w:r w:rsidRPr="002E25D9">
              <w:rPr>
                <w:sz w:val="20"/>
                <w:szCs w:val="20"/>
              </w:rPr>
              <w:lastRenderedPageBreak/>
              <w:t>C</w:t>
            </w:r>
            <w:r w:rsidRPr="002E25D9">
              <w:rPr>
                <w:sz w:val="20"/>
                <w:szCs w:val="20"/>
                <w:vertAlign w:val="subscript"/>
              </w:rPr>
              <w:t>max</w:t>
            </w:r>
            <w:proofErr w:type="spellEnd"/>
            <w:r w:rsidRPr="002E25D9">
              <w:rPr>
                <w:sz w:val="20"/>
                <w:szCs w:val="20"/>
              </w:rPr>
              <w:t xml:space="preserve"> &lt;1% of C in maternal serum</w:t>
            </w:r>
          </w:p>
        </w:tc>
      </w:tr>
      <w:tr w:rsidR="001753D5" w:rsidRPr="00983E1A" w14:paraId="79E5D6DA" w14:textId="77777777" w:rsidTr="006D613C">
        <w:trPr>
          <w:trHeight w:val="688"/>
        </w:trPr>
        <w:tc>
          <w:tcPr>
            <w:tcW w:w="0" w:type="auto"/>
            <w:gridSpan w:val="14"/>
          </w:tcPr>
          <w:p w14:paraId="70153D84" w14:textId="77777777" w:rsidR="001753D5" w:rsidRPr="002E25D9" w:rsidRDefault="001753D5" w:rsidP="006D613C">
            <w:pPr>
              <w:rPr>
                <w:b/>
                <w:bCs/>
                <w:color w:val="353535"/>
                <w:sz w:val="20"/>
                <w:szCs w:val="20"/>
              </w:rPr>
            </w:pPr>
            <w:r w:rsidRPr="002E25D9">
              <w:rPr>
                <w:b/>
                <w:bCs/>
                <w:color w:val="353535"/>
                <w:sz w:val="20"/>
                <w:szCs w:val="20"/>
              </w:rPr>
              <w:lastRenderedPageBreak/>
              <w:t xml:space="preserve">KEY: </w:t>
            </w:r>
            <w:r w:rsidRPr="002E25D9">
              <w:rPr>
                <w:color w:val="353535"/>
                <w:sz w:val="20"/>
                <w:szCs w:val="20"/>
              </w:rPr>
              <w:t xml:space="preserve">ADA=adalimumab, AOSD=adult onset Still’s disease, </w:t>
            </w:r>
            <w:proofErr w:type="spellStart"/>
            <w:r w:rsidRPr="002E25D9">
              <w:rPr>
                <w:color w:val="353535"/>
                <w:sz w:val="20"/>
                <w:szCs w:val="20"/>
              </w:rPr>
              <w:t>axSpA</w:t>
            </w:r>
            <w:proofErr w:type="spellEnd"/>
            <w:r w:rsidRPr="002E25D9">
              <w:rPr>
                <w:color w:val="353535"/>
                <w:sz w:val="20"/>
                <w:szCs w:val="20"/>
              </w:rPr>
              <w:t xml:space="preserve">=axial </w:t>
            </w:r>
            <w:proofErr w:type="spellStart"/>
            <w:r w:rsidRPr="002E25D9">
              <w:rPr>
                <w:color w:val="353535"/>
                <w:sz w:val="20"/>
                <w:szCs w:val="20"/>
              </w:rPr>
              <w:t>spondyloarthritis</w:t>
            </w:r>
            <w:proofErr w:type="spellEnd"/>
            <w:r w:rsidRPr="002E25D9">
              <w:rPr>
                <w:color w:val="353535"/>
                <w:sz w:val="20"/>
                <w:szCs w:val="20"/>
              </w:rPr>
              <w:t xml:space="preserve">, BF=breast feeding, BLQ=below the lower limit of quantification, BM=breastmilk, BVZ=bevacizumab, CD=Crohn’s Disease, CNV=choroidal neovascularization, CZP=certolizumab, GA=gestational age, GOL=golimumab, GPA=granulomatosis with polyangiitis, IBD= inflammatory bowel disease, IFX=infliximab, IPI=ipilimumab, </w:t>
            </w:r>
            <w:proofErr w:type="spellStart"/>
            <w:r w:rsidRPr="002E25D9">
              <w:rPr>
                <w:color w:val="353535"/>
                <w:sz w:val="20"/>
                <w:szCs w:val="20"/>
              </w:rPr>
              <w:t>mAb</w:t>
            </w:r>
            <w:proofErr w:type="spellEnd"/>
            <w:r w:rsidRPr="002E25D9">
              <w:rPr>
                <w:color w:val="353535"/>
                <w:sz w:val="20"/>
                <w:szCs w:val="20"/>
              </w:rPr>
              <w:t xml:space="preserve">=monoclonal antibodies, MCD=multicentric Castleman’s disease, MG= myasthenia gravis, MS=multiple sclerosis, NAT=natalizumab, NMOSD= neuromyelitis </w:t>
            </w:r>
            <w:proofErr w:type="spellStart"/>
            <w:r w:rsidRPr="002E25D9">
              <w:rPr>
                <w:color w:val="353535"/>
                <w:sz w:val="20"/>
                <w:szCs w:val="20"/>
              </w:rPr>
              <w:t>optica</w:t>
            </w:r>
            <w:proofErr w:type="spellEnd"/>
            <w:r w:rsidRPr="002E25D9">
              <w:rPr>
                <w:color w:val="353535"/>
                <w:sz w:val="20"/>
                <w:szCs w:val="20"/>
              </w:rPr>
              <w:t xml:space="preserve"> spectrum disorder, NR=not reported or not performed, PJIA=polyarticular juvenile idiopathic arthritis, PNH=paroxysmal nocturnal hemoglobinuria, </w:t>
            </w:r>
            <w:proofErr w:type="spellStart"/>
            <w:r w:rsidRPr="002E25D9">
              <w:rPr>
                <w:color w:val="353535"/>
                <w:sz w:val="20"/>
                <w:szCs w:val="20"/>
              </w:rPr>
              <w:t>PsA</w:t>
            </w:r>
            <w:proofErr w:type="spellEnd"/>
            <w:r w:rsidRPr="002E25D9">
              <w:rPr>
                <w:color w:val="353535"/>
                <w:sz w:val="20"/>
                <w:szCs w:val="20"/>
              </w:rPr>
              <w:t xml:space="preserve">=psoriatic arthritis, RA =rheumatoid arthritis, RBZ=ranibizumab, RID=relative infant dose, RTX=rituximab, SJIA=systemic juvenile idiopathic arthritis, </w:t>
            </w:r>
            <w:proofErr w:type="spellStart"/>
            <w:r w:rsidRPr="002E25D9">
              <w:rPr>
                <w:color w:val="353535"/>
                <w:sz w:val="20"/>
                <w:szCs w:val="20"/>
              </w:rPr>
              <w:t>SpA</w:t>
            </w:r>
            <w:proofErr w:type="spellEnd"/>
            <w:r w:rsidRPr="002E25D9">
              <w:rPr>
                <w:color w:val="353535"/>
                <w:sz w:val="20"/>
                <w:szCs w:val="20"/>
              </w:rPr>
              <w:t>=</w:t>
            </w:r>
            <w:proofErr w:type="spellStart"/>
            <w:r w:rsidRPr="002E25D9">
              <w:rPr>
                <w:color w:val="353535"/>
                <w:sz w:val="20"/>
                <w:szCs w:val="20"/>
              </w:rPr>
              <w:t>spondyloarthritis</w:t>
            </w:r>
            <w:proofErr w:type="spellEnd"/>
            <w:r w:rsidRPr="002E25D9">
              <w:rPr>
                <w:color w:val="353535"/>
                <w:sz w:val="20"/>
                <w:szCs w:val="20"/>
              </w:rPr>
              <w:t>, TCZ=tocilizumab, UC=ulcerative colitis, URTI= upper respiratory tract infection, UST=</w:t>
            </w:r>
            <w:proofErr w:type="spellStart"/>
            <w:r w:rsidRPr="002E25D9">
              <w:rPr>
                <w:color w:val="353535"/>
                <w:sz w:val="20"/>
                <w:szCs w:val="20"/>
              </w:rPr>
              <w:t>ustekinumab</w:t>
            </w:r>
            <w:proofErr w:type="spellEnd"/>
            <w:r w:rsidRPr="002E25D9">
              <w:rPr>
                <w:color w:val="353535"/>
                <w:sz w:val="20"/>
                <w:szCs w:val="20"/>
              </w:rPr>
              <w:t>, UTI=urinary tract infection, VDZ=vedolizumab</w:t>
            </w:r>
          </w:p>
        </w:tc>
      </w:tr>
    </w:tbl>
    <w:p w14:paraId="14227B92" w14:textId="50156C9A" w:rsidR="00FA5BEB" w:rsidRDefault="00FA5BEB"/>
    <w:p w14:paraId="60F4394B" w14:textId="77777777" w:rsidR="00FA5BEB" w:rsidRDefault="00FA5BEB">
      <w:r>
        <w:br w:type="page"/>
      </w:r>
    </w:p>
    <w:p w14:paraId="7D49600E" w14:textId="34639826" w:rsidR="00FA5BEB" w:rsidRPr="00262790" w:rsidRDefault="00FA5BEB" w:rsidP="00FA5BEB">
      <w:pPr>
        <w:pStyle w:val="EndNoteBibliography"/>
        <w:jc w:val="center"/>
        <w:rPr>
          <w:b/>
        </w:rPr>
      </w:pPr>
      <w:r w:rsidRPr="00262790">
        <w:rPr>
          <w:b/>
        </w:rPr>
        <w:lastRenderedPageBreak/>
        <w:t>REFERENCES</w:t>
      </w:r>
    </w:p>
    <w:p w14:paraId="6BD0AAC4" w14:textId="77777777" w:rsidR="00FA5BEB" w:rsidRDefault="00FA5BEB" w:rsidP="00FA5BEB">
      <w:pPr>
        <w:pStyle w:val="EndNoteBibliography"/>
        <w:jc w:val="center"/>
      </w:pPr>
    </w:p>
    <w:p w14:paraId="40DB4B96" w14:textId="1446DAED" w:rsidR="00FA5BEB" w:rsidRPr="00FA5BEB" w:rsidRDefault="00FA5BEB" w:rsidP="00FA5BEB">
      <w:pPr>
        <w:pStyle w:val="EndNoteBibliography"/>
        <w:rPr>
          <w:noProof/>
        </w:rPr>
      </w:pPr>
      <w:r>
        <w:fldChar w:fldCharType="begin"/>
      </w:r>
      <w:r>
        <w:instrText xml:space="preserve"> ADDIN EN.REFLIST </w:instrText>
      </w:r>
      <w:r>
        <w:fldChar w:fldCharType="separate"/>
      </w:r>
      <w:r w:rsidRPr="00FA5BEB">
        <w:rPr>
          <w:noProof/>
        </w:rPr>
        <w:t>1.</w:t>
      </w:r>
      <w:r w:rsidRPr="00FA5BEB">
        <w:rPr>
          <w:noProof/>
        </w:rPr>
        <w:tab/>
        <w:t>Julsgaard M, Brown S, Gibson P, Bell S. Adalimumab levels in an infant. J Crohns Colitis 2013;7:597-598.</w:t>
      </w:r>
    </w:p>
    <w:p w14:paraId="7D0814A4" w14:textId="77777777" w:rsidR="00FA5BEB" w:rsidRPr="00FA5BEB" w:rsidRDefault="00FA5BEB" w:rsidP="00FA5BEB">
      <w:pPr>
        <w:pStyle w:val="EndNoteBibliography"/>
        <w:rPr>
          <w:noProof/>
        </w:rPr>
      </w:pPr>
      <w:r w:rsidRPr="00FA5BEB">
        <w:rPr>
          <w:noProof/>
        </w:rPr>
        <w:t>2.</w:t>
      </w:r>
      <w:r w:rsidRPr="00FA5BEB">
        <w:rPr>
          <w:noProof/>
        </w:rPr>
        <w:tab/>
        <w:t>Ben-Horin S, Yavzori M, Katz L, et al. Adalimumab level in breast milk of a nursing mother. Clin Gastroenterol Hepatol 2010;8:475-476.</w:t>
      </w:r>
    </w:p>
    <w:p w14:paraId="6AB8ADAC" w14:textId="77777777" w:rsidR="00FA5BEB" w:rsidRPr="00FA5BEB" w:rsidRDefault="00FA5BEB" w:rsidP="00FA5BEB">
      <w:pPr>
        <w:pStyle w:val="EndNoteBibliography"/>
        <w:rPr>
          <w:noProof/>
        </w:rPr>
      </w:pPr>
      <w:r w:rsidRPr="00FA5BEB">
        <w:rPr>
          <w:noProof/>
        </w:rPr>
        <w:t>3.</w:t>
      </w:r>
      <w:r w:rsidRPr="00FA5BEB">
        <w:rPr>
          <w:noProof/>
        </w:rPr>
        <w:tab/>
        <w:t>Matro R, Martin CF, Wolf D, Shah SA, Mahadevan U. Exposure Concentrations of Infants Breastfed by Women Receiving Biologic Therapies for Inflammatory Bowel Diseases and Effects of Breastfeeding on Infections and Development. Gastroenterology 2018;155:696-704.</w:t>
      </w:r>
    </w:p>
    <w:p w14:paraId="33FC38D7" w14:textId="77777777" w:rsidR="00FA5BEB" w:rsidRPr="00FA5BEB" w:rsidRDefault="00FA5BEB" w:rsidP="00FA5BEB">
      <w:pPr>
        <w:pStyle w:val="EndNoteBibliography"/>
        <w:rPr>
          <w:noProof/>
        </w:rPr>
      </w:pPr>
      <w:r w:rsidRPr="00FA5BEB">
        <w:rPr>
          <w:noProof/>
        </w:rPr>
        <w:t>4.</w:t>
      </w:r>
      <w:r w:rsidRPr="00FA5BEB">
        <w:rPr>
          <w:noProof/>
        </w:rPr>
        <w:tab/>
        <w:t>Fritzsche J, Pilch A, Mury D, Schaefer C, Weber-Schoendorfer C. Infliximab and adalimumab use during breastfeeding. J Clin Gastroenterol 2012;46:718-719.</w:t>
      </w:r>
    </w:p>
    <w:p w14:paraId="74E640C8" w14:textId="77777777" w:rsidR="00FA5BEB" w:rsidRPr="00FA5BEB" w:rsidRDefault="00FA5BEB" w:rsidP="00FA5BEB">
      <w:pPr>
        <w:pStyle w:val="EndNoteBibliography"/>
        <w:rPr>
          <w:noProof/>
        </w:rPr>
      </w:pPr>
      <w:r w:rsidRPr="00FA5BEB">
        <w:rPr>
          <w:noProof/>
        </w:rPr>
        <w:t>5.</w:t>
      </w:r>
      <w:r w:rsidRPr="00FA5BEB">
        <w:rPr>
          <w:noProof/>
        </w:rPr>
        <w:tab/>
        <w:t>Tarantola RM, Folk JC, Boldt HC, Mahajan VB. Intravitreal bevacizumab during pregnancy. Retina 2010;30:1405-1411.</w:t>
      </w:r>
    </w:p>
    <w:p w14:paraId="5DF040B5" w14:textId="77777777" w:rsidR="00FA5BEB" w:rsidRPr="00FA5BEB" w:rsidRDefault="00FA5BEB" w:rsidP="00FA5BEB">
      <w:pPr>
        <w:pStyle w:val="EndNoteBibliography"/>
        <w:rPr>
          <w:noProof/>
        </w:rPr>
      </w:pPr>
      <w:r w:rsidRPr="00FA5BEB">
        <w:rPr>
          <w:noProof/>
        </w:rPr>
        <w:t>6.</w:t>
      </w:r>
      <w:r w:rsidRPr="00FA5BEB">
        <w:rPr>
          <w:noProof/>
        </w:rPr>
        <w:tab/>
        <w:t>Ehlken C, Martin G, Stahl A, Agostini HT. Reduction of vascular endothelial growth factor a in human breast milk after intravitreal injection of bevacizumab but not ranibizumab. Arch Ophthalmol 2012;130:1226-1227.</w:t>
      </w:r>
    </w:p>
    <w:p w14:paraId="5EB5A5F3" w14:textId="77777777" w:rsidR="00FA5BEB" w:rsidRPr="00FA5BEB" w:rsidRDefault="00FA5BEB" w:rsidP="00FA5BEB">
      <w:pPr>
        <w:pStyle w:val="EndNoteBibliography"/>
        <w:rPr>
          <w:noProof/>
        </w:rPr>
      </w:pPr>
      <w:r w:rsidRPr="00FA5BEB">
        <w:rPr>
          <w:noProof/>
        </w:rPr>
        <w:t>7.</w:t>
      </w:r>
      <w:r w:rsidRPr="00FA5BEB">
        <w:rPr>
          <w:noProof/>
        </w:rPr>
        <w:tab/>
        <w:t>McFarland TJ, Rhoads AD, Hartzell M, Emerson GG, Bhavsar AR, Stout JT. Bevacizumab Levels in Breast Milk after Long-Term Intravitreal Injections. Retina 2015;35:1670-1673.</w:t>
      </w:r>
    </w:p>
    <w:p w14:paraId="28735E37" w14:textId="77777777" w:rsidR="00FA5BEB" w:rsidRPr="00FA5BEB" w:rsidRDefault="00FA5BEB" w:rsidP="00FA5BEB">
      <w:pPr>
        <w:pStyle w:val="EndNoteBibliography"/>
        <w:rPr>
          <w:noProof/>
        </w:rPr>
      </w:pPr>
      <w:r w:rsidRPr="00FA5BEB">
        <w:rPr>
          <w:noProof/>
        </w:rPr>
        <w:t>8.</w:t>
      </w:r>
      <w:r w:rsidRPr="00FA5BEB">
        <w:rPr>
          <w:noProof/>
        </w:rPr>
        <w:tab/>
        <w:t>Morita T, Fujimoto K, Shima Y, Ogata A, Kumanogoh A. Minimal neonatal transfer of certolizumab pegol in a Japanese patient with rheumatoid arthritis. Ann Rheum Dis 2018;77:e56.</w:t>
      </w:r>
    </w:p>
    <w:p w14:paraId="54746C8D" w14:textId="77777777" w:rsidR="00FA5BEB" w:rsidRPr="00FA5BEB" w:rsidRDefault="00FA5BEB" w:rsidP="00FA5BEB">
      <w:pPr>
        <w:pStyle w:val="EndNoteBibliography"/>
        <w:rPr>
          <w:noProof/>
        </w:rPr>
      </w:pPr>
      <w:r w:rsidRPr="00FA5BEB">
        <w:rPr>
          <w:noProof/>
        </w:rPr>
        <w:t>9.</w:t>
      </w:r>
      <w:r w:rsidRPr="00FA5BEB">
        <w:rPr>
          <w:noProof/>
        </w:rPr>
        <w:tab/>
        <w:t>Forger F, Zbinden A, Villiger PM. Certolizumab treatment during late pregnancy in patients with rheumatic diseases: Low drug levels in cord blood but possible risk for maternal infections. A case series of 13 patients. Joint Bone Spine 2016;83:341-343.</w:t>
      </w:r>
    </w:p>
    <w:p w14:paraId="673D8DE6" w14:textId="77777777" w:rsidR="00FA5BEB" w:rsidRPr="00FA5BEB" w:rsidRDefault="00FA5BEB" w:rsidP="00FA5BEB">
      <w:pPr>
        <w:pStyle w:val="EndNoteBibliography"/>
        <w:rPr>
          <w:noProof/>
        </w:rPr>
      </w:pPr>
      <w:r w:rsidRPr="00FA5BEB">
        <w:rPr>
          <w:noProof/>
        </w:rPr>
        <w:t>10.</w:t>
      </w:r>
      <w:r w:rsidRPr="00FA5BEB">
        <w:rPr>
          <w:noProof/>
        </w:rPr>
        <w:tab/>
        <w:t>Clowse ME, Forger F, Hwang C, et al. Minimal to no transfer of certolizumab pegol into breast milk: results from CRADLE, a prospective, postmarketing, multicentre, pharmacokinetic study. Ann Rheum Dis 2017;76:1890-1896.</w:t>
      </w:r>
    </w:p>
    <w:p w14:paraId="6871E565" w14:textId="77777777" w:rsidR="00FA5BEB" w:rsidRPr="00FA5BEB" w:rsidRDefault="00FA5BEB" w:rsidP="00FA5BEB">
      <w:pPr>
        <w:pStyle w:val="EndNoteBibliography"/>
        <w:rPr>
          <w:noProof/>
        </w:rPr>
      </w:pPr>
      <w:r w:rsidRPr="00FA5BEB">
        <w:rPr>
          <w:noProof/>
        </w:rPr>
        <w:t>11.</w:t>
      </w:r>
      <w:r w:rsidRPr="00FA5BEB">
        <w:rPr>
          <w:noProof/>
        </w:rPr>
        <w:tab/>
        <w:t>Rother RP, Rollins SA, Mojcik CF, Brodsky RA, Bell L. Discovery and development of the complement inhibitor eculizumab for the treatment of paroxysmal nocturnal hemoglobinuria. Nature biotechnology 2007;25:1256-1264.</w:t>
      </w:r>
    </w:p>
    <w:p w14:paraId="1386EEA7" w14:textId="77777777" w:rsidR="00FA5BEB" w:rsidRPr="00FA5BEB" w:rsidRDefault="00FA5BEB" w:rsidP="00FA5BEB">
      <w:pPr>
        <w:pStyle w:val="EndNoteBibliography"/>
        <w:rPr>
          <w:noProof/>
        </w:rPr>
      </w:pPr>
      <w:r w:rsidRPr="00FA5BEB">
        <w:rPr>
          <w:noProof/>
        </w:rPr>
        <w:t>12.</w:t>
      </w:r>
      <w:r w:rsidRPr="00FA5BEB">
        <w:rPr>
          <w:noProof/>
        </w:rPr>
        <w:tab/>
        <w:t>Kelly RJ, Hochsmann B, Szer J, et al. Eculizumab in Pregnant Patients with Paroxysmal Nocturnal Hemoglobinuria. N Engl J Med 2015;373:1032-1039.</w:t>
      </w:r>
    </w:p>
    <w:p w14:paraId="501B38E4" w14:textId="77777777" w:rsidR="00FA5BEB" w:rsidRPr="00FA5BEB" w:rsidRDefault="00FA5BEB" w:rsidP="00FA5BEB">
      <w:pPr>
        <w:pStyle w:val="EndNoteBibliography"/>
        <w:rPr>
          <w:noProof/>
        </w:rPr>
      </w:pPr>
      <w:r w:rsidRPr="00FA5BEB">
        <w:rPr>
          <w:noProof/>
        </w:rPr>
        <w:t>13.</w:t>
      </w:r>
      <w:r w:rsidRPr="00FA5BEB">
        <w:rPr>
          <w:noProof/>
        </w:rPr>
        <w:tab/>
        <w:t>Ross E, Robinson SE, Amato C, et al. Therapeutic monoclonal antibodies in human breast milk: a case study. Melanoma Res 2014;24:177-180.</w:t>
      </w:r>
    </w:p>
    <w:p w14:paraId="3E895B43" w14:textId="77777777" w:rsidR="00FA5BEB" w:rsidRPr="00FA5BEB" w:rsidRDefault="00FA5BEB" w:rsidP="00FA5BEB">
      <w:pPr>
        <w:pStyle w:val="EndNoteBibliography"/>
        <w:rPr>
          <w:noProof/>
        </w:rPr>
      </w:pPr>
      <w:r w:rsidRPr="00FA5BEB">
        <w:rPr>
          <w:noProof/>
        </w:rPr>
        <w:t>14.</w:t>
      </w:r>
      <w:r w:rsidRPr="00FA5BEB">
        <w:rPr>
          <w:noProof/>
        </w:rPr>
        <w:tab/>
        <w:t>Stengel JZ, Arnold HL. Is infliximab safe to use while breastfeeding? World J Gastroenterol 2008;14:3085-3087.</w:t>
      </w:r>
    </w:p>
    <w:p w14:paraId="4F8B62D3" w14:textId="77777777" w:rsidR="00FA5BEB" w:rsidRPr="00FA5BEB" w:rsidRDefault="00FA5BEB" w:rsidP="00FA5BEB">
      <w:pPr>
        <w:pStyle w:val="EndNoteBibliography"/>
        <w:rPr>
          <w:noProof/>
        </w:rPr>
      </w:pPr>
      <w:r w:rsidRPr="00FA5BEB">
        <w:rPr>
          <w:noProof/>
        </w:rPr>
        <w:t>15.</w:t>
      </w:r>
      <w:r w:rsidRPr="00FA5BEB">
        <w:rPr>
          <w:noProof/>
        </w:rPr>
        <w:tab/>
        <w:t>Vasiliauskas EA, Church JA, Silverman N, Barry M, Targan SR, Dubinsky MC. Case report: evidence for transplacental transfer of maternally administered infliximab to the newborn. Clin Gastroenterol Hepatol 2006;4:1255-1258.</w:t>
      </w:r>
    </w:p>
    <w:p w14:paraId="6973E6E6" w14:textId="77777777" w:rsidR="00FA5BEB" w:rsidRPr="00FA5BEB" w:rsidRDefault="00FA5BEB" w:rsidP="00FA5BEB">
      <w:pPr>
        <w:pStyle w:val="EndNoteBibliography"/>
        <w:rPr>
          <w:noProof/>
        </w:rPr>
      </w:pPr>
      <w:r w:rsidRPr="00FA5BEB">
        <w:rPr>
          <w:noProof/>
        </w:rPr>
        <w:t>16.</w:t>
      </w:r>
      <w:r w:rsidRPr="00FA5BEB">
        <w:rPr>
          <w:noProof/>
        </w:rPr>
        <w:tab/>
        <w:t>Puig L, Barco D, Alomar A. Treatment of psoriasis with anti-TNF drugs during pregnancy: case report and review of the literature. Dermatology 2010;220:71-76.</w:t>
      </w:r>
    </w:p>
    <w:p w14:paraId="7D025F1A" w14:textId="77777777" w:rsidR="00FA5BEB" w:rsidRPr="00FA5BEB" w:rsidRDefault="00FA5BEB" w:rsidP="00FA5BEB">
      <w:pPr>
        <w:pStyle w:val="EndNoteBibliography"/>
        <w:rPr>
          <w:noProof/>
        </w:rPr>
      </w:pPr>
      <w:r w:rsidRPr="00FA5BEB">
        <w:rPr>
          <w:noProof/>
        </w:rPr>
        <w:lastRenderedPageBreak/>
        <w:t>17.</w:t>
      </w:r>
      <w:r w:rsidRPr="00FA5BEB">
        <w:rPr>
          <w:noProof/>
        </w:rPr>
        <w:tab/>
        <w:t>Grosen A, Julsgaard M, Kelsen J, Christensen LA. Infliximab concentrations in the milk of nursing mothers with inflammatory bowel disease. J Crohns Colitis 2014;8:175-176.</w:t>
      </w:r>
    </w:p>
    <w:p w14:paraId="075748AC" w14:textId="77777777" w:rsidR="00FA5BEB" w:rsidRPr="00FA5BEB" w:rsidRDefault="00FA5BEB" w:rsidP="00FA5BEB">
      <w:pPr>
        <w:pStyle w:val="EndNoteBibliography"/>
        <w:rPr>
          <w:noProof/>
        </w:rPr>
      </w:pPr>
      <w:r w:rsidRPr="00FA5BEB">
        <w:rPr>
          <w:noProof/>
        </w:rPr>
        <w:t>18.</w:t>
      </w:r>
      <w:r w:rsidRPr="00FA5BEB">
        <w:rPr>
          <w:noProof/>
        </w:rPr>
        <w:tab/>
        <w:t>Kane S, Ford J, Cohen R, Wagner C. Absence of infliximab in infants and breast milk from nursing mothers receiving therapy for Crohn's disease before and after delivery. J Clin Gastroenterol 2009;43:613-616.</w:t>
      </w:r>
    </w:p>
    <w:p w14:paraId="2C06813E" w14:textId="77777777" w:rsidR="00FA5BEB" w:rsidRPr="00FA5BEB" w:rsidRDefault="00FA5BEB" w:rsidP="00FA5BEB">
      <w:pPr>
        <w:pStyle w:val="EndNoteBibliography"/>
        <w:rPr>
          <w:noProof/>
        </w:rPr>
      </w:pPr>
      <w:r w:rsidRPr="00FA5BEB">
        <w:rPr>
          <w:noProof/>
        </w:rPr>
        <w:t>19.</w:t>
      </w:r>
      <w:r w:rsidRPr="00FA5BEB">
        <w:rPr>
          <w:noProof/>
        </w:rPr>
        <w:tab/>
        <w:t>Ben-Horin S, Yavzori M, Kopylov U, et al. Detection of infliximab in breast milk of nursing mothers with inflammatory bowel disease. J Crohns Colitis 2011;5:555-558.</w:t>
      </w:r>
    </w:p>
    <w:p w14:paraId="56FBD3CB" w14:textId="77777777" w:rsidR="00FA5BEB" w:rsidRPr="00FA5BEB" w:rsidRDefault="00FA5BEB" w:rsidP="00FA5BEB">
      <w:pPr>
        <w:pStyle w:val="EndNoteBibliography"/>
        <w:rPr>
          <w:noProof/>
        </w:rPr>
      </w:pPr>
      <w:r w:rsidRPr="00FA5BEB">
        <w:rPr>
          <w:noProof/>
        </w:rPr>
        <w:t>20.</w:t>
      </w:r>
      <w:r w:rsidRPr="00FA5BEB">
        <w:rPr>
          <w:noProof/>
        </w:rPr>
        <w:tab/>
        <w:t>Baker TE, Cooper SD, Kessler L, Hale TW. Transfer of natalizumab into breast milk in a mother with multiple sclerosis. J Hum Lact 2015;31:233-236.</w:t>
      </w:r>
    </w:p>
    <w:p w14:paraId="094006BE" w14:textId="77777777" w:rsidR="00FA5BEB" w:rsidRPr="00FA5BEB" w:rsidRDefault="00FA5BEB" w:rsidP="00FA5BEB">
      <w:pPr>
        <w:pStyle w:val="EndNoteBibliography"/>
        <w:rPr>
          <w:noProof/>
        </w:rPr>
      </w:pPr>
      <w:r w:rsidRPr="00FA5BEB">
        <w:rPr>
          <w:noProof/>
        </w:rPr>
        <w:t>21.</w:t>
      </w:r>
      <w:r w:rsidRPr="00FA5BEB">
        <w:rPr>
          <w:noProof/>
        </w:rPr>
        <w:tab/>
        <w:t>Proschmann U, Thomas K, Thiel S, Hellwig K, Ziemssen T. Natalizumab during pregnancy and lactation. Mult Scler 2018;24:1627-1634.</w:t>
      </w:r>
    </w:p>
    <w:p w14:paraId="204E88BA" w14:textId="77777777" w:rsidR="00FA5BEB" w:rsidRPr="00FA5BEB" w:rsidRDefault="00FA5BEB" w:rsidP="00FA5BEB">
      <w:pPr>
        <w:pStyle w:val="EndNoteBibliography"/>
        <w:rPr>
          <w:noProof/>
        </w:rPr>
      </w:pPr>
      <w:r w:rsidRPr="00FA5BEB">
        <w:rPr>
          <w:noProof/>
        </w:rPr>
        <w:t>22.</w:t>
      </w:r>
      <w:r w:rsidRPr="00FA5BEB">
        <w:rPr>
          <w:noProof/>
        </w:rPr>
        <w:tab/>
        <w:t>Bragnes Y, Boshuizen R, de Vries A, Lexberg A, Ostensen M. Low level of Rituximab in human breast milk in a patient treated during lactation. Rheumatology (Oxford) 2017;56:1047-1048.</w:t>
      </w:r>
    </w:p>
    <w:p w14:paraId="4EB76CA5" w14:textId="77777777" w:rsidR="00FA5BEB" w:rsidRPr="00FA5BEB" w:rsidRDefault="00FA5BEB" w:rsidP="00FA5BEB">
      <w:pPr>
        <w:pStyle w:val="EndNoteBibliography"/>
        <w:rPr>
          <w:noProof/>
        </w:rPr>
      </w:pPr>
      <w:r w:rsidRPr="00FA5BEB">
        <w:rPr>
          <w:noProof/>
        </w:rPr>
        <w:t>23.</w:t>
      </w:r>
      <w:r w:rsidRPr="00FA5BEB">
        <w:rPr>
          <w:noProof/>
        </w:rPr>
        <w:tab/>
        <w:t>Krysko KM, LaHue SC, Anderson A, et al. Minimal breast milk transfer of rituximab, a monoclonal antibody used in neurological conditions. Neurol Neuroimmunol Neuroinflamm 2020;7.</w:t>
      </w:r>
    </w:p>
    <w:p w14:paraId="2DDB077E" w14:textId="77777777" w:rsidR="00FA5BEB" w:rsidRPr="00FA5BEB" w:rsidRDefault="00FA5BEB" w:rsidP="00FA5BEB">
      <w:pPr>
        <w:pStyle w:val="EndNoteBibliography"/>
        <w:rPr>
          <w:noProof/>
        </w:rPr>
      </w:pPr>
      <w:r w:rsidRPr="00FA5BEB">
        <w:rPr>
          <w:noProof/>
        </w:rPr>
        <w:t>24.</w:t>
      </w:r>
      <w:r w:rsidRPr="00FA5BEB">
        <w:rPr>
          <w:noProof/>
        </w:rPr>
        <w:tab/>
        <w:t>Saito J, Yakuwa N, Kaneko K, et al. Tocilizumab during pregnancy and lactation: drug levels in maternal serum, cord blood, breast milk and infant serum. Rheumatology (Oxford) 2019;58:1505-1507.</w:t>
      </w:r>
    </w:p>
    <w:p w14:paraId="115DC312" w14:textId="77777777" w:rsidR="00FA5BEB" w:rsidRPr="00FA5BEB" w:rsidRDefault="00FA5BEB" w:rsidP="00FA5BEB">
      <w:pPr>
        <w:pStyle w:val="EndNoteBibliography"/>
        <w:rPr>
          <w:noProof/>
        </w:rPr>
      </w:pPr>
      <w:r w:rsidRPr="00FA5BEB">
        <w:rPr>
          <w:noProof/>
        </w:rPr>
        <w:t>25.</w:t>
      </w:r>
      <w:r w:rsidRPr="00FA5BEB">
        <w:rPr>
          <w:noProof/>
        </w:rPr>
        <w:tab/>
        <w:t>Saito J, Yakuwa N, Takai C, et al. Tocilizumab concentrations in maternal serum and breast milk during breastfeeding and a safety assessment in infants: a case study. Rheumatology (Oxford) 2018;57:1499-1501.</w:t>
      </w:r>
    </w:p>
    <w:p w14:paraId="1BE49794" w14:textId="77777777" w:rsidR="00FA5BEB" w:rsidRPr="00FA5BEB" w:rsidRDefault="00FA5BEB" w:rsidP="00FA5BEB">
      <w:pPr>
        <w:pStyle w:val="EndNoteBibliography"/>
        <w:rPr>
          <w:noProof/>
        </w:rPr>
      </w:pPr>
      <w:r w:rsidRPr="00FA5BEB">
        <w:rPr>
          <w:noProof/>
        </w:rPr>
        <w:t>26.</w:t>
      </w:r>
      <w:r w:rsidRPr="00FA5BEB">
        <w:rPr>
          <w:noProof/>
        </w:rPr>
        <w:tab/>
        <w:t>Nakajima K, Watanabe O, Mochizuki M, Nakasone A, Ishizuka N, Murashima A. Pregnancy outcomes after exposure to tocilizumab: A retrospective analysis of 61 patients in Japan. Mod Rheumatol 2016;26:667-671.</w:t>
      </w:r>
    </w:p>
    <w:p w14:paraId="4BE0B352" w14:textId="77777777" w:rsidR="00FA5BEB" w:rsidRPr="00FA5BEB" w:rsidRDefault="00FA5BEB" w:rsidP="00FA5BEB">
      <w:pPr>
        <w:pStyle w:val="EndNoteBibliography"/>
        <w:rPr>
          <w:noProof/>
        </w:rPr>
      </w:pPr>
      <w:r w:rsidRPr="00FA5BEB">
        <w:rPr>
          <w:noProof/>
        </w:rPr>
        <w:t>27.</w:t>
      </w:r>
      <w:r w:rsidRPr="00FA5BEB">
        <w:rPr>
          <w:noProof/>
        </w:rPr>
        <w:tab/>
        <w:t>Saito J, Yakuwa N, Kaneko K, et al. Clinical application of the dried milk spot method for measuring tocilizumab concentrations in the breast milk of patients with rheumatoid arthritis. Int J Rheum Dis 2019;22:1130-1137.</w:t>
      </w:r>
    </w:p>
    <w:p w14:paraId="3487A317" w14:textId="77777777" w:rsidR="00FA5BEB" w:rsidRPr="00FA5BEB" w:rsidRDefault="00FA5BEB" w:rsidP="00FA5BEB">
      <w:pPr>
        <w:pStyle w:val="EndNoteBibliography"/>
        <w:rPr>
          <w:noProof/>
        </w:rPr>
      </w:pPr>
      <w:r w:rsidRPr="00FA5BEB">
        <w:rPr>
          <w:noProof/>
        </w:rPr>
        <w:t>28.</w:t>
      </w:r>
      <w:r w:rsidRPr="00FA5BEB">
        <w:rPr>
          <w:noProof/>
        </w:rPr>
        <w:tab/>
        <w:t>Mugheddu C, Atzori L, Lappi A, Murgia S, Rongioletti F. Biologics exposure during pregnancy and breastfeeding in a psoriasis patient. Dermatol Ther 2019;32:e12895.</w:t>
      </w:r>
    </w:p>
    <w:p w14:paraId="1138EFDA" w14:textId="77777777" w:rsidR="00FA5BEB" w:rsidRPr="00FA5BEB" w:rsidRDefault="00FA5BEB" w:rsidP="00FA5BEB">
      <w:pPr>
        <w:pStyle w:val="EndNoteBibliography"/>
        <w:rPr>
          <w:noProof/>
        </w:rPr>
      </w:pPr>
      <w:r w:rsidRPr="00FA5BEB">
        <w:rPr>
          <w:noProof/>
        </w:rPr>
        <w:t>29.</w:t>
      </w:r>
      <w:r w:rsidRPr="00FA5BEB">
        <w:rPr>
          <w:noProof/>
        </w:rPr>
        <w:tab/>
        <w:t>Klenske E, Osaba L, Nagore D, Rath T, Neurath MF, Atreya R. Drug Levels in the Maternal Serum, Cord Blood and Breast Milk of a Ustekinumab-Treated Patient with Crohn's Disease. J Crohns Colitis 2019;13:267-269.</w:t>
      </w:r>
    </w:p>
    <w:p w14:paraId="2CEC8577" w14:textId="77777777" w:rsidR="00FA5BEB" w:rsidRPr="00FA5BEB" w:rsidRDefault="00FA5BEB" w:rsidP="00FA5BEB">
      <w:pPr>
        <w:pStyle w:val="EndNoteBibliography"/>
        <w:rPr>
          <w:noProof/>
        </w:rPr>
      </w:pPr>
      <w:r w:rsidRPr="00FA5BEB">
        <w:rPr>
          <w:noProof/>
        </w:rPr>
        <w:t>30.</w:t>
      </w:r>
      <w:r w:rsidRPr="00FA5BEB">
        <w:rPr>
          <w:noProof/>
        </w:rPr>
        <w:tab/>
        <w:t>Lahat A, Shitrit AB, Naftali T, et al. Vedolizumab Levels in Breast Milk of Nursing Mothers With Inflammatory Bowel Disease. J Crohns Colitis 2018;12:120-123.</w:t>
      </w:r>
    </w:p>
    <w:p w14:paraId="5B697EAE" w14:textId="77777777" w:rsidR="00FA5BEB" w:rsidRPr="00FA5BEB" w:rsidRDefault="00FA5BEB" w:rsidP="00FA5BEB">
      <w:pPr>
        <w:pStyle w:val="EndNoteBibliography"/>
        <w:rPr>
          <w:noProof/>
        </w:rPr>
      </w:pPr>
      <w:r w:rsidRPr="00FA5BEB">
        <w:rPr>
          <w:noProof/>
        </w:rPr>
        <w:t>31.</w:t>
      </w:r>
      <w:r w:rsidRPr="00FA5BEB">
        <w:rPr>
          <w:noProof/>
        </w:rPr>
        <w:tab/>
        <w:t>Julsgaard M, Kjeldsen J, Bibby BM, Brock B, Baumgart DC. Vedolizumab Concentrations in the Breast Milk of Nursing Mothers With Inflammatory Bowel Disease. Gastroenterology 2018;154:752-754 e751.</w:t>
      </w:r>
    </w:p>
    <w:p w14:paraId="24320113" w14:textId="1E9F2C0C" w:rsidR="006D613C" w:rsidRDefault="00FA5BEB">
      <w:r>
        <w:fldChar w:fldCharType="end"/>
      </w:r>
    </w:p>
    <w:sectPr w:rsidR="006D613C" w:rsidSect="001753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06A"/>
    <w:multiLevelType w:val="multilevel"/>
    <w:tmpl w:val="32FC4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230A1"/>
    <w:multiLevelType w:val="multilevel"/>
    <w:tmpl w:val="9758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13EC7"/>
    <w:multiLevelType w:val="multilevel"/>
    <w:tmpl w:val="4A18EC4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03663"/>
    <w:multiLevelType w:val="multilevel"/>
    <w:tmpl w:val="5B0C5E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1282D"/>
    <w:multiLevelType w:val="multilevel"/>
    <w:tmpl w:val="24AC622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02BE1"/>
    <w:multiLevelType w:val="multilevel"/>
    <w:tmpl w:val="17600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81071"/>
    <w:multiLevelType w:val="multilevel"/>
    <w:tmpl w:val="D990FB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A6A51"/>
    <w:multiLevelType w:val="multilevel"/>
    <w:tmpl w:val="EE98B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D56C66"/>
    <w:multiLevelType w:val="multilevel"/>
    <w:tmpl w:val="8190E3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F31B6D"/>
    <w:multiLevelType w:val="multilevel"/>
    <w:tmpl w:val="9E0A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F08B3"/>
    <w:multiLevelType w:val="multilevel"/>
    <w:tmpl w:val="BA8069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111237"/>
    <w:multiLevelType w:val="multilevel"/>
    <w:tmpl w:val="C9381C0A"/>
    <w:lvl w:ilvl="0">
      <w:start w:val="3"/>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C1932"/>
    <w:multiLevelType w:val="multilevel"/>
    <w:tmpl w:val="94E0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B41740"/>
    <w:multiLevelType w:val="multilevel"/>
    <w:tmpl w:val="4B7A07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DB2121"/>
    <w:multiLevelType w:val="multilevel"/>
    <w:tmpl w:val="626893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23219"/>
    <w:multiLevelType w:val="multilevel"/>
    <w:tmpl w:val="4AAE68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BA7ED9"/>
    <w:multiLevelType w:val="multilevel"/>
    <w:tmpl w:val="3740F0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37093C"/>
    <w:multiLevelType w:val="multilevel"/>
    <w:tmpl w:val="CB227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C0E52"/>
    <w:multiLevelType w:val="multilevel"/>
    <w:tmpl w:val="115419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9F36B5"/>
    <w:multiLevelType w:val="multilevel"/>
    <w:tmpl w:val="D3DA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BA4CCD"/>
    <w:multiLevelType w:val="multilevel"/>
    <w:tmpl w:val="56E279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C3212D"/>
    <w:multiLevelType w:val="multilevel"/>
    <w:tmpl w:val="0C9E7FB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7D7099"/>
    <w:multiLevelType w:val="multilevel"/>
    <w:tmpl w:val="CBD2F15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1C485C"/>
    <w:multiLevelType w:val="multilevel"/>
    <w:tmpl w:val="8232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480905"/>
    <w:multiLevelType w:val="multilevel"/>
    <w:tmpl w:val="63C01C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751573"/>
    <w:multiLevelType w:val="multilevel"/>
    <w:tmpl w:val="40267DC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AF58E1"/>
    <w:multiLevelType w:val="multilevel"/>
    <w:tmpl w:val="EA101A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4F5639"/>
    <w:multiLevelType w:val="hybridMultilevel"/>
    <w:tmpl w:val="A014CC72"/>
    <w:lvl w:ilvl="0" w:tplc="4F087E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159BB"/>
    <w:multiLevelType w:val="multilevel"/>
    <w:tmpl w:val="41B05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6A5E97"/>
    <w:multiLevelType w:val="multilevel"/>
    <w:tmpl w:val="2F9E1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F00354"/>
    <w:multiLevelType w:val="multilevel"/>
    <w:tmpl w:val="A9824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EE1B9F"/>
    <w:multiLevelType w:val="multilevel"/>
    <w:tmpl w:val="987431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4"/>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F221FC"/>
    <w:multiLevelType w:val="multilevel"/>
    <w:tmpl w:val="CED42C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586DDC"/>
    <w:multiLevelType w:val="multilevel"/>
    <w:tmpl w:val="AC3AA8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D0479"/>
    <w:multiLevelType w:val="multilevel"/>
    <w:tmpl w:val="AA842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19"/>
  </w:num>
  <w:num w:numId="4">
    <w:abstractNumId w:val="26"/>
  </w:num>
  <w:num w:numId="5">
    <w:abstractNumId w:val="0"/>
  </w:num>
  <w:num w:numId="6">
    <w:abstractNumId w:val="5"/>
  </w:num>
  <w:num w:numId="7">
    <w:abstractNumId w:val="17"/>
  </w:num>
  <w:num w:numId="8">
    <w:abstractNumId w:val="4"/>
  </w:num>
  <w:num w:numId="9">
    <w:abstractNumId w:val="34"/>
  </w:num>
  <w:num w:numId="10">
    <w:abstractNumId w:val="6"/>
  </w:num>
  <w:num w:numId="11">
    <w:abstractNumId w:val="28"/>
  </w:num>
  <w:num w:numId="12">
    <w:abstractNumId w:val="24"/>
  </w:num>
  <w:num w:numId="13">
    <w:abstractNumId w:val="13"/>
  </w:num>
  <w:num w:numId="14">
    <w:abstractNumId w:val="23"/>
  </w:num>
  <w:num w:numId="15">
    <w:abstractNumId w:val="7"/>
  </w:num>
  <w:num w:numId="16">
    <w:abstractNumId w:val="29"/>
  </w:num>
  <w:num w:numId="17">
    <w:abstractNumId w:val="25"/>
  </w:num>
  <w:num w:numId="18">
    <w:abstractNumId w:val="21"/>
  </w:num>
  <w:num w:numId="19">
    <w:abstractNumId w:val="22"/>
  </w:num>
  <w:num w:numId="20">
    <w:abstractNumId w:val="2"/>
  </w:num>
  <w:num w:numId="21">
    <w:abstractNumId w:val="30"/>
  </w:num>
  <w:num w:numId="22">
    <w:abstractNumId w:val="16"/>
  </w:num>
  <w:num w:numId="23">
    <w:abstractNumId w:val="15"/>
  </w:num>
  <w:num w:numId="24">
    <w:abstractNumId w:val="33"/>
  </w:num>
  <w:num w:numId="25">
    <w:abstractNumId w:val="32"/>
  </w:num>
  <w:num w:numId="26">
    <w:abstractNumId w:val="14"/>
  </w:num>
  <w:num w:numId="27">
    <w:abstractNumId w:val="18"/>
  </w:num>
  <w:num w:numId="28">
    <w:abstractNumId w:val="31"/>
  </w:num>
  <w:num w:numId="29">
    <w:abstractNumId w:val="10"/>
  </w:num>
  <w:num w:numId="30">
    <w:abstractNumId w:val="11"/>
  </w:num>
  <w:num w:numId="31">
    <w:abstractNumId w:val="20"/>
  </w:num>
  <w:num w:numId="32">
    <w:abstractNumId w:val="3"/>
  </w:num>
  <w:num w:numId="33">
    <w:abstractNumId w:val="8"/>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d5efzt0fvvrdex55gpwwfxaxddx502faxa&quot;&gt;My EndNote Library&lt;record-ids&gt;&lt;item&gt;247&lt;/item&gt;&lt;item&gt;248&lt;/item&gt;&lt;item&gt;249&lt;/item&gt;&lt;item&gt;250&lt;/item&gt;&lt;item&gt;251&lt;/item&gt;&lt;item&gt;252&lt;/item&gt;&lt;item&gt;253&lt;/item&gt;&lt;item&gt;254&lt;/item&gt;&lt;item&gt;255&lt;/item&gt;&lt;item&gt;256&lt;/item&gt;&lt;item&gt;257&lt;/item&gt;&lt;item&gt;259&lt;/item&gt;&lt;item&gt;260&lt;/item&gt;&lt;item&gt;261&lt;/item&gt;&lt;item&gt;262&lt;/item&gt;&lt;item&gt;263&lt;/item&gt;&lt;item&gt;264&lt;/item&gt;&lt;item&gt;265&lt;/item&gt;&lt;item&gt;266&lt;/item&gt;&lt;item&gt;267&lt;/item&gt;&lt;item&gt;268&lt;/item&gt;&lt;item&gt;269&lt;/item&gt;&lt;item&gt;270&lt;/item&gt;&lt;item&gt;272&lt;/item&gt;&lt;item&gt;273&lt;/item&gt;&lt;item&gt;274&lt;/item&gt;&lt;item&gt;275&lt;/item&gt;&lt;item&gt;276&lt;/item&gt;&lt;item&gt;277&lt;/item&gt;&lt;item&gt;499&lt;/item&gt;&lt;/record-ids&gt;&lt;/item&gt;&lt;/Libraries&gt;"/>
  </w:docVars>
  <w:rsids>
    <w:rsidRoot w:val="001753D5"/>
    <w:rsid w:val="00001180"/>
    <w:rsid w:val="0008208A"/>
    <w:rsid w:val="000F2F46"/>
    <w:rsid w:val="001753D5"/>
    <w:rsid w:val="00205258"/>
    <w:rsid w:val="002563F8"/>
    <w:rsid w:val="00262790"/>
    <w:rsid w:val="0026432E"/>
    <w:rsid w:val="002A6C6C"/>
    <w:rsid w:val="002B4723"/>
    <w:rsid w:val="002D26CB"/>
    <w:rsid w:val="00304BCC"/>
    <w:rsid w:val="003476F4"/>
    <w:rsid w:val="00356A90"/>
    <w:rsid w:val="00363CEF"/>
    <w:rsid w:val="004138FA"/>
    <w:rsid w:val="00424D7F"/>
    <w:rsid w:val="00427111"/>
    <w:rsid w:val="004821D7"/>
    <w:rsid w:val="004D09AA"/>
    <w:rsid w:val="00563758"/>
    <w:rsid w:val="00580BFE"/>
    <w:rsid w:val="00612446"/>
    <w:rsid w:val="00634653"/>
    <w:rsid w:val="00652F53"/>
    <w:rsid w:val="00664DF3"/>
    <w:rsid w:val="00667F32"/>
    <w:rsid w:val="0067395F"/>
    <w:rsid w:val="006826F8"/>
    <w:rsid w:val="00697BF0"/>
    <w:rsid w:val="006A14B0"/>
    <w:rsid w:val="006D613C"/>
    <w:rsid w:val="00704537"/>
    <w:rsid w:val="007B2D43"/>
    <w:rsid w:val="007B3F1F"/>
    <w:rsid w:val="007D6443"/>
    <w:rsid w:val="007D6E60"/>
    <w:rsid w:val="00806728"/>
    <w:rsid w:val="008140F4"/>
    <w:rsid w:val="0083177A"/>
    <w:rsid w:val="008423F0"/>
    <w:rsid w:val="00851C6E"/>
    <w:rsid w:val="008C7DFD"/>
    <w:rsid w:val="009002F9"/>
    <w:rsid w:val="00960D02"/>
    <w:rsid w:val="009A3262"/>
    <w:rsid w:val="009E4952"/>
    <w:rsid w:val="00A4176A"/>
    <w:rsid w:val="00A465B7"/>
    <w:rsid w:val="00A53C76"/>
    <w:rsid w:val="00A6615E"/>
    <w:rsid w:val="00A71FBA"/>
    <w:rsid w:val="00A8732F"/>
    <w:rsid w:val="00AB56C6"/>
    <w:rsid w:val="00AB63A4"/>
    <w:rsid w:val="00AC72DE"/>
    <w:rsid w:val="00AD26DF"/>
    <w:rsid w:val="00AE302E"/>
    <w:rsid w:val="00AE3BCF"/>
    <w:rsid w:val="00B46286"/>
    <w:rsid w:val="00B766A1"/>
    <w:rsid w:val="00B85A7E"/>
    <w:rsid w:val="00B911DB"/>
    <w:rsid w:val="00BB2E7E"/>
    <w:rsid w:val="00C619E9"/>
    <w:rsid w:val="00CB2C97"/>
    <w:rsid w:val="00CF23CF"/>
    <w:rsid w:val="00D02795"/>
    <w:rsid w:val="00DA01EC"/>
    <w:rsid w:val="00DD4E28"/>
    <w:rsid w:val="00E1197A"/>
    <w:rsid w:val="00E50C18"/>
    <w:rsid w:val="00E743FD"/>
    <w:rsid w:val="00E7748E"/>
    <w:rsid w:val="00E90581"/>
    <w:rsid w:val="00E90EF3"/>
    <w:rsid w:val="00F03853"/>
    <w:rsid w:val="00F53ACA"/>
    <w:rsid w:val="00F61F0E"/>
    <w:rsid w:val="00F90E43"/>
    <w:rsid w:val="00FA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FB3A"/>
  <w15:chartTrackingRefBased/>
  <w15:docId w15:val="{ED3649C1-1159-6649-AB69-97276E06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3D5"/>
    <w:rPr>
      <w:rFonts w:ascii="Times New Roman" w:eastAsia="Times New Roman" w:hAnsi="Times New Roman" w:cs="Times New Roman"/>
    </w:rPr>
  </w:style>
  <w:style w:type="paragraph" w:styleId="Heading1">
    <w:name w:val="heading 1"/>
    <w:basedOn w:val="Normal"/>
    <w:link w:val="Heading1Char"/>
    <w:uiPriority w:val="9"/>
    <w:qFormat/>
    <w:rsid w:val="001753D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3D5"/>
    <w:rPr>
      <w:rFonts w:ascii="Times New Roman" w:eastAsia="Times New Roman" w:hAnsi="Times New Roman" w:cs="Times New Roman"/>
      <w:b/>
      <w:bCs/>
      <w:kern w:val="36"/>
      <w:sz w:val="48"/>
      <w:szCs w:val="48"/>
    </w:rPr>
  </w:style>
  <w:style w:type="table" w:styleId="TableGrid">
    <w:name w:val="Table Grid"/>
    <w:basedOn w:val="TableNormal"/>
    <w:uiPriority w:val="39"/>
    <w:rsid w:val="0017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753D5"/>
    <w:pPr>
      <w:jc w:val="center"/>
    </w:pPr>
  </w:style>
  <w:style w:type="character" w:customStyle="1" w:styleId="EndNoteBibliographyTitleChar">
    <w:name w:val="EndNote Bibliography Title Char"/>
    <w:basedOn w:val="DefaultParagraphFont"/>
    <w:link w:val="EndNoteBibliographyTitle"/>
    <w:rsid w:val="001753D5"/>
    <w:rPr>
      <w:rFonts w:ascii="Times New Roman" w:eastAsia="Times New Roman" w:hAnsi="Times New Roman" w:cs="Times New Roman"/>
    </w:rPr>
  </w:style>
  <w:style w:type="paragraph" w:customStyle="1" w:styleId="EndNoteBibliography">
    <w:name w:val="EndNote Bibliography"/>
    <w:basedOn w:val="Normal"/>
    <w:link w:val="EndNoteBibliographyChar"/>
    <w:rsid w:val="001753D5"/>
  </w:style>
  <w:style w:type="character" w:customStyle="1" w:styleId="EndNoteBibliographyChar">
    <w:name w:val="EndNote Bibliography Char"/>
    <w:basedOn w:val="DefaultParagraphFont"/>
    <w:link w:val="EndNoteBibliography"/>
    <w:rsid w:val="001753D5"/>
    <w:rPr>
      <w:rFonts w:ascii="Times New Roman" w:eastAsia="Times New Roman" w:hAnsi="Times New Roman" w:cs="Times New Roman"/>
    </w:rPr>
  </w:style>
  <w:style w:type="paragraph" w:styleId="Revision">
    <w:name w:val="Revision"/>
    <w:hidden/>
    <w:uiPriority w:val="99"/>
    <w:semiHidden/>
    <w:rsid w:val="001753D5"/>
  </w:style>
  <w:style w:type="character" w:styleId="Hyperlink">
    <w:name w:val="Hyperlink"/>
    <w:basedOn w:val="DefaultParagraphFont"/>
    <w:uiPriority w:val="99"/>
    <w:unhideWhenUsed/>
    <w:rsid w:val="001753D5"/>
    <w:rPr>
      <w:color w:val="0000FF"/>
      <w:u w:val="single"/>
    </w:rPr>
  </w:style>
  <w:style w:type="character" w:styleId="CommentReference">
    <w:name w:val="annotation reference"/>
    <w:basedOn w:val="DefaultParagraphFont"/>
    <w:uiPriority w:val="99"/>
    <w:semiHidden/>
    <w:unhideWhenUsed/>
    <w:rsid w:val="001753D5"/>
    <w:rPr>
      <w:sz w:val="16"/>
      <w:szCs w:val="16"/>
    </w:rPr>
  </w:style>
  <w:style w:type="paragraph" w:styleId="CommentText">
    <w:name w:val="annotation text"/>
    <w:basedOn w:val="Normal"/>
    <w:link w:val="CommentTextChar"/>
    <w:uiPriority w:val="99"/>
    <w:unhideWhenUsed/>
    <w:rsid w:val="001753D5"/>
    <w:rPr>
      <w:sz w:val="20"/>
      <w:szCs w:val="20"/>
    </w:rPr>
  </w:style>
  <w:style w:type="character" w:customStyle="1" w:styleId="CommentTextChar">
    <w:name w:val="Comment Text Char"/>
    <w:basedOn w:val="DefaultParagraphFont"/>
    <w:link w:val="CommentText"/>
    <w:uiPriority w:val="99"/>
    <w:rsid w:val="001753D5"/>
    <w:rPr>
      <w:rFonts w:ascii="Times New Roman" w:eastAsia="Times New Roman" w:hAnsi="Times New Roman" w:cs="Times New Roman"/>
      <w:sz w:val="20"/>
      <w:szCs w:val="20"/>
    </w:rPr>
  </w:style>
  <w:style w:type="character" w:styleId="Strong">
    <w:name w:val="Strong"/>
    <w:basedOn w:val="DefaultParagraphFont"/>
    <w:uiPriority w:val="22"/>
    <w:qFormat/>
    <w:rsid w:val="001753D5"/>
    <w:rPr>
      <w:b/>
      <w:bCs/>
    </w:rPr>
  </w:style>
  <w:style w:type="paragraph" w:styleId="BalloonText">
    <w:name w:val="Balloon Text"/>
    <w:basedOn w:val="Normal"/>
    <w:link w:val="BalloonTextChar"/>
    <w:uiPriority w:val="99"/>
    <w:semiHidden/>
    <w:unhideWhenUsed/>
    <w:rsid w:val="001753D5"/>
    <w:rPr>
      <w:sz w:val="18"/>
      <w:szCs w:val="18"/>
    </w:rPr>
  </w:style>
  <w:style w:type="character" w:customStyle="1" w:styleId="BalloonTextChar">
    <w:name w:val="Balloon Text Char"/>
    <w:basedOn w:val="DefaultParagraphFont"/>
    <w:link w:val="BalloonText"/>
    <w:uiPriority w:val="99"/>
    <w:semiHidden/>
    <w:rsid w:val="001753D5"/>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753D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53D5"/>
    <w:rPr>
      <w:rFonts w:ascii="Times New Roman" w:eastAsia="Times New Roman" w:hAnsi="Times New Roman" w:cs="Times New Roman"/>
      <w:b/>
      <w:bCs/>
      <w:sz w:val="20"/>
      <w:szCs w:val="20"/>
    </w:rPr>
  </w:style>
  <w:style w:type="paragraph" w:styleId="NormalWeb">
    <w:name w:val="Normal (Web)"/>
    <w:basedOn w:val="Normal"/>
    <w:uiPriority w:val="99"/>
    <w:unhideWhenUsed/>
    <w:rsid w:val="001753D5"/>
    <w:pPr>
      <w:spacing w:before="100" w:beforeAutospacing="1" w:after="100" w:afterAutospacing="1"/>
    </w:pPr>
  </w:style>
  <w:style w:type="character" w:customStyle="1" w:styleId="apple-converted-space">
    <w:name w:val="apple-converted-space"/>
    <w:basedOn w:val="DefaultParagraphFont"/>
    <w:rsid w:val="001753D5"/>
  </w:style>
  <w:style w:type="paragraph" w:customStyle="1" w:styleId="xmsonormal">
    <w:name w:val="x_msonormal"/>
    <w:basedOn w:val="Normal"/>
    <w:rsid w:val="001753D5"/>
    <w:pPr>
      <w:spacing w:before="100" w:beforeAutospacing="1" w:after="100" w:afterAutospacing="1"/>
    </w:pPr>
  </w:style>
  <w:style w:type="paragraph" w:customStyle="1" w:styleId="xmsonormal0">
    <w:name w:val="xmsonormal"/>
    <w:basedOn w:val="Normal"/>
    <w:rsid w:val="001753D5"/>
    <w:pPr>
      <w:spacing w:before="100" w:beforeAutospacing="1" w:after="100" w:afterAutospacing="1"/>
    </w:pPr>
  </w:style>
  <w:style w:type="paragraph" w:styleId="ListParagraph">
    <w:name w:val="List Paragraph"/>
    <w:basedOn w:val="Normal"/>
    <w:uiPriority w:val="34"/>
    <w:qFormat/>
    <w:rsid w:val="001753D5"/>
    <w:pPr>
      <w:ind w:left="720"/>
      <w:contextualSpacing/>
    </w:pPr>
  </w:style>
  <w:style w:type="character" w:styleId="FollowedHyperlink">
    <w:name w:val="FollowedHyperlink"/>
    <w:basedOn w:val="DefaultParagraphFont"/>
    <w:uiPriority w:val="99"/>
    <w:semiHidden/>
    <w:unhideWhenUsed/>
    <w:rsid w:val="001753D5"/>
    <w:rPr>
      <w:color w:val="954F72" w:themeColor="followedHyperlink"/>
      <w:u w:val="single"/>
    </w:rPr>
  </w:style>
  <w:style w:type="character" w:customStyle="1" w:styleId="UnresolvedMention1">
    <w:name w:val="Unresolved Mention1"/>
    <w:basedOn w:val="DefaultParagraphFont"/>
    <w:uiPriority w:val="99"/>
    <w:rsid w:val="001753D5"/>
    <w:rPr>
      <w:color w:val="605E5C"/>
      <w:shd w:val="clear" w:color="auto" w:fill="E1DFDD"/>
    </w:rPr>
  </w:style>
  <w:style w:type="paragraph" w:styleId="Footer">
    <w:name w:val="footer"/>
    <w:basedOn w:val="Normal"/>
    <w:link w:val="FooterChar"/>
    <w:uiPriority w:val="99"/>
    <w:unhideWhenUsed/>
    <w:rsid w:val="001753D5"/>
    <w:pPr>
      <w:tabs>
        <w:tab w:val="center" w:pos="4680"/>
        <w:tab w:val="right" w:pos="9360"/>
      </w:tabs>
    </w:pPr>
  </w:style>
  <w:style w:type="character" w:customStyle="1" w:styleId="FooterChar">
    <w:name w:val="Footer Char"/>
    <w:basedOn w:val="DefaultParagraphFont"/>
    <w:link w:val="Footer"/>
    <w:uiPriority w:val="99"/>
    <w:rsid w:val="001753D5"/>
    <w:rPr>
      <w:rFonts w:ascii="Times New Roman" w:eastAsia="Times New Roman" w:hAnsi="Times New Roman" w:cs="Times New Roman"/>
    </w:rPr>
  </w:style>
  <w:style w:type="character" w:styleId="PageNumber">
    <w:name w:val="page number"/>
    <w:basedOn w:val="DefaultParagraphFont"/>
    <w:uiPriority w:val="99"/>
    <w:semiHidden/>
    <w:unhideWhenUsed/>
    <w:rsid w:val="001753D5"/>
  </w:style>
  <w:style w:type="paragraph" w:styleId="Header">
    <w:name w:val="header"/>
    <w:basedOn w:val="Normal"/>
    <w:link w:val="HeaderChar"/>
    <w:uiPriority w:val="99"/>
    <w:unhideWhenUsed/>
    <w:rsid w:val="001753D5"/>
    <w:pPr>
      <w:tabs>
        <w:tab w:val="center" w:pos="4680"/>
        <w:tab w:val="right" w:pos="9360"/>
      </w:tabs>
    </w:pPr>
  </w:style>
  <w:style w:type="character" w:customStyle="1" w:styleId="HeaderChar">
    <w:name w:val="Header Char"/>
    <w:basedOn w:val="DefaultParagraphFont"/>
    <w:link w:val="Header"/>
    <w:uiPriority w:val="99"/>
    <w:rsid w:val="001753D5"/>
    <w:rPr>
      <w:rFonts w:ascii="Times New Roman" w:eastAsia="Times New Roman" w:hAnsi="Times New Roman" w:cs="Times New Roman"/>
    </w:rPr>
  </w:style>
  <w:style w:type="paragraph" w:styleId="Bibliography">
    <w:name w:val="Bibliography"/>
    <w:basedOn w:val="Normal"/>
    <w:next w:val="Normal"/>
    <w:uiPriority w:val="37"/>
    <w:semiHidden/>
    <w:unhideWhenUsed/>
    <w:rsid w:val="001753D5"/>
  </w:style>
  <w:style w:type="character" w:styleId="EndnoteReference">
    <w:name w:val="endnote reference"/>
    <w:basedOn w:val="DefaultParagraphFont"/>
    <w:uiPriority w:val="99"/>
    <w:semiHidden/>
    <w:unhideWhenUsed/>
    <w:rsid w:val="001753D5"/>
    <w:rPr>
      <w:vertAlign w:val="superscript"/>
    </w:rPr>
  </w:style>
  <w:style w:type="character" w:customStyle="1" w:styleId="EndnoteTextChar">
    <w:name w:val="Endnote Text Char"/>
    <w:basedOn w:val="DefaultParagraphFont"/>
    <w:link w:val="EndnoteText"/>
    <w:uiPriority w:val="99"/>
    <w:semiHidden/>
    <w:rsid w:val="001753D5"/>
    <w:rPr>
      <w:sz w:val="20"/>
      <w:szCs w:val="20"/>
    </w:rPr>
  </w:style>
  <w:style w:type="paragraph" w:styleId="EndnoteText">
    <w:name w:val="endnote text"/>
    <w:basedOn w:val="Normal"/>
    <w:link w:val="EndnoteTextChar"/>
    <w:uiPriority w:val="99"/>
    <w:semiHidden/>
    <w:unhideWhenUsed/>
    <w:rsid w:val="001753D5"/>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1753D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753D5"/>
    <w:rPr>
      <w:color w:val="605E5C"/>
      <w:shd w:val="clear" w:color="auto" w:fill="E1DFDD"/>
    </w:rPr>
  </w:style>
  <w:style w:type="paragraph" w:customStyle="1" w:styleId="i4a-back-to-top">
    <w:name w:val="i4a-back-to-top"/>
    <w:basedOn w:val="Normal"/>
    <w:rsid w:val="001753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E4CBA8A0CFF4996DC08EF0EB0F4EE" ma:contentTypeVersion="13" ma:contentTypeDescription="Create a new document." ma:contentTypeScope="" ma:versionID="955cc4ef6123e192c4eb58584f65f526">
  <xsd:schema xmlns:xsd="http://www.w3.org/2001/XMLSchema" xmlns:xs="http://www.w3.org/2001/XMLSchema" xmlns:p="http://schemas.microsoft.com/office/2006/metadata/properties" xmlns:ns3="330e93d0-bae5-4234-8a73-7bcba3d93adb" xmlns:ns4="54c54554-b6c9-477c-bcb1-dc97a63ca257" targetNamespace="http://schemas.microsoft.com/office/2006/metadata/properties" ma:root="true" ma:fieldsID="2465d10aafcfd21a9ef857238fff57ab" ns3:_="" ns4:_="">
    <xsd:import namespace="330e93d0-bae5-4234-8a73-7bcba3d93adb"/>
    <xsd:import namespace="54c54554-b6c9-477c-bcb1-dc97a63ca2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e93d0-bae5-4234-8a73-7bcba3d93a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54554-b6c9-477c-bcb1-dc97a63ca2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BD1A1-24F1-4946-94CC-CF94272D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e93d0-bae5-4234-8a73-7bcba3d93adb"/>
    <ds:schemaRef ds:uri="54c54554-b6c9-477c-bcb1-dc97a63ca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93F67-CD22-4C23-9850-43A6EC5CF434}">
  <ds:schemaRefs>
    <ds:schemaRef ds:uri="http://schemas.microsoft.com/sharepoint/v3/contenttype/forms"/>
  </ds:schemaRefs>
</ds:datastoreItem>
</file>

<file path=customXml/itemProps3.xml><?xml version="1.0" encoding="utf-8"?>
<ds:datastoreItem xmlns:ds="http://schemas.openxmlformats.org/officeDocument/2006/customXml" ds:itemID="{AA139D1C-557E-4826-B0BD-13EC09326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8333</Words>
  <Characters>47502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Riley</dc:creator>
  <cp:keywords/>
  <dc:description/>
  <cp:lastModifiedBy>Megen Miller</cp:lastModifiedBy>
  <cp:revision>2</cp:revision>
  <dcterms:created xsi:type="dcterms:W3CDTF">2020-05-21T13:53:00Z</dcterms:created>
  <dcterms:modified xsi:type="dcterms:W3CDTF">2020-05-21T13:53:00Z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0x010100F88E4CBA8A0CFF4996DC08EF0EB0F4EE</vt:lpwstr>
  </property>
</Properties>
</file>