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D20ED" w14:textId="7578F46E" w:rsidR="00366F67" w:rsidRPr="00335973" w:rsidRDefault="00366F67" w:rsidP="00366F67">
      <w:pPr>
        <w:spacing w:before="100" w:beforeAutospacing="1" w:after="100" w:afterAutospacing="1" w:line="480" w:lineRule="auto"/>
      </w:pPr>
      <w:r>
        <w:rPr>
          <w:b/>
          <w:bCs/>
        </w:rPr>
        <w:t xml:space="preserve">Table </w:t>
      </w:r>
      <w:r w:rsidR="002B0B78">
        <w:rPr>
          <w:b/>
        </w:rPr>
        <w:t>e-1</w:t>
      </w:r>
      <w:r w:rsidRPr="00335973">
        <w:rPr>
          <w:b/>
        </w:rPr>
        <w:t xml:space="preserve">. </w:t>
      </w:r>
      <w:r w:rsidRPr="00335973">
        <w:t xml:space="preserve">Co-existing medical conditions that reached the 3% cohort prevalence and Bonferroni level of significance (BONF=True) for association with higher multiple sclerosis severity scores: findings from the independent analysis of the </w:t>
      </w:r>
      <w:r w:rsidRPr="00335973">
        <w:rPr>
          <w:b/>
        </w:rPr>
        <w:t xml:space="preserve">discovery cohort </w:t>
      </w:r>
      <w:r w:rsidRPr="00335973">
        <w:t xml:space="preserve">(n=3,439). </w:t>
      </w:r>
    </w:p>
    <w:tbl>
      <w:tblPr>
        <w:tblStyle w:val="TableGrid"/>
        <w:tblW w:w="0" w:type="auto"/>
        <w:tblLook w:val="04A0" w:firstRow="1" w:lastRow="0" w:firstColumn="1" w:lastColumn="0" w:noHBand="0" w:noVBand="1"/>
      </w:tblPr>
      <w:tblGrid>
        <w:gridCol w:w="1061"/>
        <w:gridCol w:w="2054"/>
        <w:gridCol w:w="838"/>
        <w:gridCol w:w="811"/>
        <w:gridCol w:w="837"/>
        <w:gridCol w:w="811"/>
        <w:gridCol w:w="995"/>
        <w:gridCol w:w="927"/>
        <w:gridCol w:w="1016"/>
      </w:tblGrid>
      <w:tr w:rsidR="00366F67" w14:paraId="0CCABC26" w14:textId="77777777" w:rsidTr="005B6150">
        <w:tc>
          <w:tcPr>
            <w:tcW w:w="1074" w:type="dxa"/>
          </w:tcPr>
          <w:p w14:paraId="24A5056E" w14:textId="77777777" w:rsidR="00366F67" w:rsidRPr="00335973" w:rsidRDefault="00366F67" w:rsidP="005B6150">
            <w:pPr>
              <w:spacing w:before="100" w:beforeAutospacing="1" w:after="100" w:afterAutospacing="1"/>
              <w:rPr>
                <w:b/>
                <w:sz w:val="20"/>
                <w:szCs w:val="20"/>
              </w:rPr>
            </w:pPr>
            <w:r w:rsidRPr="00335973">
              <w:rPr>
                <w:b/>
                <w:sz w:val="20"/>
                <w:szCs w:val="20"/>
              </w:rPr>
              <w:t>PheCode</w:t>
            </w:r>
          </w:p>
        </w:tc>
        <w:tc>
          <w:tcPr>
            <w:tcW w:w="2066" w:type="dxa"/>
          </w:tcPr>
          <w:p w14:paraId="69CE24ED" w14:textId="77777777" w:rsidR="00366F67" w:rsidRPr="00335973" w:rsidRDefault="00366F67" w:rsidP="005B6150">
            <w:pPr>
              <w:spacing w:before="100" w:beforeAutospacing="1" w:after="100" w:afterAutospacing="1"/>
              <w:rPr>
                <w:b/>
                <w:sz w:val="20"/>
                <w:szCs w:val="20"/>
              </w:rPr>
            </w:pPr>
            <w:r w:rsidRPr="00335973">
              <w:rPr>
                <w:b/>
                <w:sz w:val="20"/>
                <w:szCs w:val="20"/>
              </w:rPr>
              <w:t>Medical Condition</w:t>
            </w:r>
          </w:p>
        </w:tc>
        <w:tc>
          <w:tcPr>
            <w:tcW w:w="875" w:type="dxa"/>
          </w:tcPr>
          <w:p w14:paraId="246B7B61" w14:textId="77777777" w:rsidR="00366F67" w:rsidRPr="00335973" w:rsidRDefault="00366F67" w:rsidP="005B6150">
            <w:pPr>
              <w:spacing w:before="100" w:beforeAutospacing="1" w:after="100" w:afterAutospacing="1"/>
              <w:jc w:val="right"/>
              <w:rPr>
                <w:b/>
                <w:sz w:val="20"/>
                <w:szCs w:val="20"/>
              </w:rPr>
            </w:pPr>
            <w:r w:rsidRPr="00335973">
              <w:rPr>
                <w:b/>
                <w:sz w:val="20"/>
                <w:szCs w:val="20"/>
              </w:rPr>
              <w:t>Prev (%)</w:t>
            </w:r>
          </w:p>
        </w:tc>
        <w:tc>
          <w:tcPr>
            <w:tcW w:w="851" w:type="dxa"/>
          </w:tcPr>
          <w:p w14:paraId="4A690590" w14:textId="77777777" w:rsidR="00366F67" w:rsidRPr="00335973" w:rsidRDefault="00366F67" w:rsidP="005B6150">
            <w:pPr>
              <w:spacing w:before="100" w:beforeAutospacing="1" w:after="100" w:afterAutospacing="1"/>
              <w:jc w:val="right"/>
              <w:rPr>
                <w:b/>
                <w:sz w:val="20"/>
                <w:szCs w:val="20"/>
              </w:rPr>
            </w:pPr>
            <w:r w:rsidRPr="00335973">
              <w:rPr>
                <w:b/>
                <w:sz w:val="20"/>
                <w:szCs w:val="20"/>
              </w:rPr>
              <w:t>OR</w:t>
            </w:r>
          </w:p>
        </w:tc>
        <w:tc>
          <w:tcPr>
            <w:tcW w:w="1733" w:type="dxa"/>
            <w:gridSpan w:val="2"/>
          </w:tcPr>
          <w:p w14:paraId="3A075089" w14:textId="77777777" w:rsidR="00366F67" w:rsidRPr="00335973" w:rsidRDefault="00366F67" w:rsidP="005B6150">
            <w:pPr>
              <w:spacing w:before="100" w:beforeAutospacing="1" w:after="100" w:afterAutospacing="1"/>
              <w:jc w:val="right"/>
              <w:rPr>
                <w:b/>
                <w:sz w:val="20"/>
                <w:szCs w:val="20"/>
              </w:rPr>
            </w:pPr>
            <w:r w:rsidRPr="00335973">
              <w:rPr>
                <w:b/>
                <w:sz w:val="20"/>
                <w:szCs w:val="20"/>
              </w:rPr>
              <w:t>OR 95% CI</w:t>
            </w:r>
          </w:p>
        </w:tc>
        <w:tc>
          <w:tcPr>
            <w:tcW w:w="1016" w:type="dxa"/>
          </w:tcPr>
          <w:p w14:paraId="45A96ED6" w14:textId="77777777" w:rsidR="00366F67" w:rsidRPr="00335973" w:rsidRDefault="00366F67" w:rsidP="005B6150">
            <w:pPr>
              <w:spacing w:before="100" w:beforeAutospacing="1" w:after="100" w:afterAutospacing="1"/>
              <w:jc w:val="right"/>
              <w:rPr>
                <w:b/>
                <w:sz w:val="20"/>
                <w:szCs w:val="20"/>
              </w:rPr>
            </w:pPr>
            <w:r w:rsidRPr="00335973">
              <w:rPr>
                <w:b/>
                <w:i/>
                <w:sz w:val="20"/>
                <w:szCs w:val="20"/>
              </w:rPr>
              <w:t>P-</w:t>
            </w:r>
            <w:r w:rsidRPr="00335973">
              <w:rPr>
                <w:b/>
                <w:sz w:val="20"/>
                <w:szCs w:val="20"/>
              </w:rPr>
              <w:t>value</w:t>
            </w:r>
          </w:p>
        </w:tc>
        <w:tc>
          <w:tcPr>
            <w:tcW w:w="952" w:type="dxa"/>
          </w:tcPr>
          <w:p w14:paraId="100DE422" w14:textId="77777777" w:rsidR="00366F67" w:rsidRPr="00335973" w:rsidRDefault="00366F67" w:rsidP="005B6150">
            <w:pPr>
              <w:spacing w:before="100" w:beforeAutospacing="1" w:after="100" w:afterAutospacing="1"/>
              <w:jc w:val="right"/>
              <w:rPr>
                <w:b/>
                <w:sz w:val="20"/>
                <w:szCs w:val="20"/>
              </w:rPr>
            </w:pPr>
            <w:r w:rsidRPr="00335973">
              <w:rPr>
                <w:b/>
                <w:sz w:val="20"/>
                <w:szCs w:val="20"/>
              </w:rPr>
              <w:t>BONF</w:t>
            </w:r>
          </w:p>
        </w:tc>
        <w:tc>
          <w:tcPr>
            <w:tcW w:w="783" w:type="dxa"/>
          </w:tcPr>
          <w:p w14:paraId="7FF59E66" w14:textId="77777777" w:rsidR="00366F67" w:rsidRPr="00335973" w:rsidRDefault="00366F67" w:rsidP="005B6150">
            <w:pPr>
              <w:spacing w:before="100" w:beforeAutospacing="1" w:after="100" w:afterAutospacing="1"/>
              <w:jc w:val="right"/>
              <w:rPr>
                <w:b/>
                <w:sz w:val="20"/>
                <w:szCs w:val="20"/>
              </w:rPr>
            </w:pPr>
            <w:r w:rsidRPr="00335973">
              <w:rPr>
                <w:b/>
                <w:sz w:val="20"/>
                <w:szCs w:val="20"/>
              </w:rPr>
              <w:t xml:space="preserve">Analyzed in </w:t>
            </w:r>
            <w:r>
              <w:rPr>
                <w:b/>
                <w:sz w:val="20"/>
                <w:szCs w:val="20"/>
              </w:rPr>
              <w:t>Ext</w:t>
            </w:r>
            <w:r w:rsidRPr="00335973">
              <w:rPr>
                <w:b/>
                <w:sz w:val="20"/>
                <w:szCs w:val="20"/>
              </w:rPr>
              <w:t>.</w:t>
            </w:r>
          </w:p>
        </w:tc>
      </w:tr>
      <w:tr w:rsidR="00366F67" w14:paraId="37AC6C71" w14:textId="77777777" w:rsidTr="005B6150">
        <w:tc>
          <w:tcPr>
            <w:tcW w:w="1074" w:type="dxa"/>
          </w:tcPr>
          <w:p w14:paraId="58A0B27A" w14:textId="77777777" w:rsidR="00366F67" w:rsidRPr="00335973" w:rsidRDefault="00366F67" w:rsidP="005B6150">
            <w:pPr>
              <w:spacing w:before="100" w:beforeAutospacing="1" w:after="100" w:afterAutospacing="1"/>
              <w:rPr>
                <w:b/>
                <w:sz w:val="20"/>
                <w:szCs w:val="20"/>
              </w:rPr>
            </w:pPr>
            <w:r w:rsidRPr="00335973">
              <w:rPr>
                <w:b/>
                <w:sz w:val="20"/>
                <w:szCs w:val="20"/>
              </w:rPr>
              <w:t>208</w:t>
            </w:r>
          </w:p>
        </w:tc>
        <w:tc>
          <w:tcPr>
            <w:tcW w:w="2066" w:type="dxa"/>
          </w:tcPr>
          <w:p w14:paraId="27EBE6C3" w14:textId="77777777" w:rsidR="00366F67" w:rsidRPr="00335973" w:rsidRDefault="00366F67" w:rsidP="005B6150">
            <w:pPr>
              <w:spacing w:before="100" w:beforeAutospacing="1" w:after="100" w:afterAutospacing="1"/>
              <w:rPr>
                <w:sz w:val="20"/>
                <w:szCs w:val="20"/>
              </w:rPr>
            </w:pPr>
            <w:r w:rsidRPr="00335973">
              <w:rPr>
                <w:sz w:val="20"/>
                <w:szCs w:val="20"/>
              </w:rPr>
              <w:t>Benign neoplasm of colon</w:t>
            </w:r>
          </w:p>
        </w:tc>
        <w:tc>
          <w:tcPr>
            <w:tcW w:w="875" w:type="dxa"/>
          </w:tcPr>
          <w:p w14:paraId="200084A8" w14:textId="77777777" w:rsidR="00366F67" w:rsidRPr="00335973" w:rsidRDefault="00366F67" w:rsidP="005B6150">
            <w:pPr>
              <w:spacing w:before="100" w:beforeAutospacing="1" w:after="100" w:afterAutospacing="1"/>
              <w:jc w:val="right"/>
              <w:rPr>
                <w:sz w:val="20"/>
                <w:szCs w:val="20"/>
              </w:rPr>
            </w:pPr>
            <w:r w:rsidRPr="00335973">
              <w:rPr>
                <w:sz w:val="20"/>
                <w:szCs w:val="20"/>
              </w:rPr>
              <w:t>3.9</w:t>
            </w:r>
          </w:p>
        </w:tc>
        <w:tc>
          <w:tcPr>
            <w:tcW w:w="851" w:type="dxa"/>
          </w:tcPr>
          <w:p w14:paraId="4EEDF540" w14:textId="77777777" w:rsidR="00366F67" w:rsidRPr="00335973" w:rsidRDefault="00366F67" w:rsidP="005B6150">
            <w:pPr>
              <w:spacing w:before="100" w:beforeAutospacing="1" w:after="100" w:afterAutospacing="1"/>
              <w:jc w:val="right"/>
              <w:rPr>
                <w:sz w:val="20"/>
                <w:szCs w:val="20"/>
              </w:rPr>
            </w:pPr>
            <w:r w:rsidRPr="00335973">
              <w:rPr>
                <w:sz w:val="20"/>
                <w:szCs w:val="20"/>
              </w:rPr>
              <w:t>0.96</w:t>
            </w:r>
          </w:p>
        </w:tc>
        <w:tc>
          <w:tcPr>
            <w:tcW w:w="882" w:type="dxa"/>
          </w:tcPr>
          <w:p w14:paraId="19E67863" w14:textId="77777777" w:rsidR="00366F67" w:rsidRPr="00335973" w:rsidRDefault="00366F67" w:rsidP="005B6150">
            <w:pPr>
              <w:spacing w:before="100" w:beforeAutospacing="1" w:after="100" w:afterAutospacing="1"/>
              <w:jc w:val="right"/>
              <w:rPr>
                <w:sz w:val="20"/>
                <w:szCs w:val="20"/>
              </w:rPr>
            </w:pPr>
            <w:r w:rsidRPr="00335973">
              <w:rPr>
                <w:sz w:val="20"/>
                <w:szCs w:val="20"/>
              </w:rPr>
              <w:t>0.90</w:t>
            </w:r>
          </w:p>
        </w:tc>
        <w:tc>
          <w:tcPr>
            <w:tcW w:w="851" w:type="dxa"/>
          </w:tcPr>
          <w:p w14:paraId="39A5232A" w14:textId="77777777" w:rsidR="00366F67" w:rsidRPr="00335973" w:rsidRDefault="00366F67" w:rsidP="005B6150">
            <w:pPr>
              <w:spacing w:before="100" w:beforeAutospacing="1" w:after="100" w:afterAutospacing="1"/>
              <w:jc w:val="right"/>
              <w:rPr>
                <w:sz w:val="20"/>
                <w:szCs w:val="20"/>
              </w:rPr>
            </w:pPr>
            <w:r w:rsidRPr="00335973">
              <w:rPr>
                <w:sz w:val="20"/>
                <w:szCs w:val="20"/>
              </w:rPr>
              <w:t>1.03</w:t>
            </w:r>
          </w:p>
        </w:tc>
        <w:tc>
          <w:tcPr>
            <w:tcW w:w="1016" w:type="dxa"/>
          </w:tcPr>
          <w:p w14:paraId="0F42DAC0" w14:textId="77777777" w:rsidR="00366F67" w:rsidRPr="00335973" w:rsidRDefault="00366F67" w:rsidP="005B6150">
            <w:pPr>
              <w:spacing w:before="100" w:beforeAutospacing="1" w:after="100" w:afterAutospacing="1"/>
              <w:jc w:val="right"/>
              <w:rPr>
                <w:sz w:val="20"/>
                <w:szCs w:val="20"/>
              </w:rPr>
            </w:pPr>
            <w:r w:rsidRPr="00335973">
              <w:rPr>
                <w:sz w:val="20"/>
                <w:szCs w:val="20"/>
              </w:rPr>
              <w:t>0.30</w:t>
            </w:r>
          </w:p>
        </w:tc>
        <w:tc>
          <w:tcPr>
            <w:tcW w:w="952" w:type="dxa"/>
          </w:tcPr>
          <w:p w14:paraId="12CEBF16"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83" w:type="dxa"/>
          </w:tcPr>
          <w:p w14:paraId="20855F79"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7753B07B" w14:textId="77777777" w:rsidTr="005B6150">
        <w:tc>
          <w:tcPr>
            <w:tcW w:w="1074" w:type="dxa"/>
          </w:tcPr>
          <w:p w14:paraId="6CC8E977" w14:textId="77777777" w:rsidR="00366F67" w:rsidRPr="00335973" w:rsidRDefault="00366F67" w:rsidP="005B6150">
            <w:pPr>
              <w:spacing w:before="100" w:beforeAutospacing="1" w:after="100" w:afterAutospacing="1"/>
              <w:rPr>
                <w:b/>
                <w:sz w:val="20"/>
                <w:szCs w:val="20"/>
              </w:rPr>
            </w:pPr>
            <w:r w:rsidRPr="00335973">
              <w:rPr>
                <w:b/>
                <w:sz w:val="20"/>
                <w:szCs w:val="20"/>
              </w:rPr>
              <w:t>216</w:t>
            </w:r>
          </w:p>
        </w:tc>
        <w:tc>
          <w:tcPr>
            <w:tcW w:w="2066" w:type="dxa"/>
          </w:tcPr>
          <w:p w14:paraId="72B15FD5" w14:textId="77777777" w:rsidR="00366F67" w:rsidRPr="00335973" w:rsidRDefault="00366F67" w:rsidP="005B6150">
            <w:pPr>
              <w:spacing w:before="100" w:beforeAutospacing="1" w:after="100" w:afterAutospacing="1"/>
              <w:rPr>
                <w:sz w:val="20"/>
                <w:szCs w:val="20"/>
              </w:rPr>
            </w:pPr>
            <w:r w:rsidRPr="00335973">
              <w:rPr>
                <w:sz w:val="20"/>
                <w:szCs w:val="20"/>
              </w:rPr>
              <w:t>Benign neoplasm of skin</w:t>
            </w:r>
          </w:p>
        </w:tc>
        <w:tc>
          <w:tcPr>
            <w:tcW w:w="875" w:type="dxa"/>
          </w:tcPr>
          <w:p w14:paraId="19B653E9" w14:textId="77777777" w:rsidR="00366F67" w:rsidRPr="00335973" w:rsidRDefault="00366F67" w:rsidP="005B6150">
            <w:pPr>
              <w:spacing w:before="100" w:beforeAutospacing="1" w:after="100" w:afterAutospacing="1"/>
              <w:jc w:val="right"/>
              <w:rPr>
                <w:sz w:val="20"/>
                <w:szCs w:val="20"/>
              </w:rPr>
            </w:pPr>
            <w:r w:rsidRPr="00335973">
              <w:rPr>
                <w:sz w:val="20"/>
                <w:szCs w:val="20"/>
              </w:rPr>
              <w:t>9.4</w:t>
            </w:r>
          </w:p>
        </w:tc>
        <w:tc>
          <w:tcPr>
            <w:tcW w:w="851" w:type="dxa"/>
          </w:tcPr>
          <w:p w14:paraId="02BDC9EB" w14:textId="77777777" w:rsidR="00366F67" w:rsidRPr="00335973" w:rsidRDefault="00366F67" w:rsidP="005B6150">
            <w:pPr>
              <w:spacing w:before="100" w:beforeAutospacing="1" w:after="100" w:afterAutospacing="1"/>
              <w:jc w:val="right"/>
              <w:rPr>
                <w:sz w:val="20"/>
                <w:szCs w:val="20"/>
              </w:rPr>
            </w:pPr>
            <w:r w:rsidRPr="00335973">
              <w:rPr>
                <w:sz w:val="20"/>
                <w:szCs w:val="20"/>
              </w:rPr>
              <w:t>0.89</w:t>
            </w:r>
          </w:p>
        </w:tc>
        <w:tc>
          <w:tcPr>
            <w:tcW w:w="882" w:type="dxa"/>
          </w:tcPr>
          <w:p w14:paraId="45F7FFA8" w14:textId="77777777" w:rsidR="00366F67" w:rsidRPr="00335973" w:rsidRDefault="00366F67" w:rsidP="005B6150">
            <w:pPr>
              <w:spacing w:before="100" w:beforeAutospacing="1" w:after="100" w:afterAutospacing="1"/>
              <w:jc w:val="right"/>
              <w:rPr>
                <w:sz w:val="20"/>
                <w:szCs w:val="20"/>
              </w:rPr>
            </w:pPr>
            <w:r w:rsidRPr="00335973">
              <w:rPr>
                <w:sz w:val="20"/>
                <w:szCs w:val="20"/>
              </w:rPr>
              <w:t>0.85</w:t>
            </w:r>
          </w:p>
        </w:tc>
        <w:tc>
          <w:tcPr>
            <w:tcW w:w="851" w:type="dxa"/>
          </w:tcPr>
          <w:p w14:paraId="5617AE38" w14:textId="77777777" w:rsidR="00366F67" w:rsidRPr="00335973" w:rsidRDefault="00366F67" w:rsidP="005B6150">
            <w:pPr>
              <w:spacing w:before="100" w:beforeAutospacing="1" w:after="100" w:afterAutospacing="1"/>
              <w:jc w:val="right"/>
              <w:rPr>
                <w:sz w:val="20"/>
                <w:szCs w:val="20"/>
              </w:rPr>
            </w:pPr>
            <w:r w:rsidRPr="00335973">
              <w:rPr>
                <w:sz w:val="20"/>
                <w:szCs w:val="20"/>
              </w:rPr>
              <w:t>0.94</w:t>
            </w:r>
          </w:p>
        </w:tc>
        <w:tc>
          <w:tcPr>
            <w:tcW w:w="1016" w:type="dxa"/>
          </w:tcPr>
          <w:p w14:paraId="6583712F" w14:textId="77777777" w:rsidR="00366F67" w:rsidRPr="00335973" w:rsidRDefault="00366F67" w:rsidP="005B6150">
            <w:pPr>
              <w:spacing w:before="100" w:beforeAutospacing="1" w:after="100" w:afterAutospacing="1"/>
              <w:jc w:val="right"/>
              <w:rPr>
                <w:sz w:val="20"/>
                <w:szCs w:val="20"/>
              </w:rPr>
            </w:pPr>
            <w:r w:rsidRPr="00335973">
              <w:rPr>
                <w:sz w:val="20"/>
                <w:szCs w:val="20"/>
              </w:rPr>
              <w:t>4.93E-06</w:t>
            </w:r>
          </w:p>
        </w:tc>
        <w:tc>
          <w:tcPr>
            <w:tcW w:w="952" w:type="dxa"/>
          </w:tcPr>
          <w:p w14:paraId="7E9A05EA"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83" w:type="dxa"/>
          </w:tcPr>
          <w:p w14:paraId="75E1ED26"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1E8255AA" w14:textId="77777777" w:rsidTr="005B6150">
        <w:tc>
          <w:tcPr>
            <w:tcW w:w="1074" w:type="dxa"/>
          </w:tcPr>
          <w:p w14:paraId="60A64B41" w14:textId="77777777" w:rsidR="00366F67" w:rsidRPr="00335973" w:rsidRDefault="00366F67" w:rsidP="005B6150">
            <w:pPr>
              <w:spacing w:before="100" w:beforeAutospacing="1" w:after="100" w:afterAutospacing="1"/>
              <w:rPr>
                <w:b/>
                <w:sz w:val="20"/>
                <w:szCs w:val="20"/>
              </w:rPr>
            </w:pPr>
            <w:r w:rsidRPr="00335973">
              <w:rPr>
                <w:b/>
                <w:sz w:val="20"/>
                <w:szCs w:val="20"/>
              </w:rPr>
              <w:t>241</w:t>
            </w:r>
          </w:p>
        </w:tc>
        <w:tc>
          <w:tcPr>
            <w:tcW w:w="2066" w:type="dxa"/>
          </w:tcPr>
          <w:p w14:paraId="66A1DE18" w14:textId="77777777" w:rsidR="00366F67" w:rsidRPr="00335973" w:rsidRDefault="00366F67" w:rsidP="005B6150">
            <w:pPr>
              <w:spacing w:before="100" w:beforeAutospacing="1" w:after="100" w:afterAutospacing="1"/>
              <w:rPr>
                <w:sz w:val="20"/>
                <w:szCs w:val="20"/>
              </w:rPr>
            </w:pPr>
            <w:r w:rsidRPr="00335973">
              <w:rPr>
                <w:sz w:val="20"/>
                <w:szCs w:val="20"/>
              </w:rPr>
              <w:t>Nontoxic nodular goiter</w:t>
            </w:r>
          </w:p>
        </w:tc>
        <w:tc>
          <w:tcPr>
            <w:tcW w:w="875" w:type="dxa"/>
          </w:tcPr>
          <w:p w14:paraId="6AD2249E" w14:textId="77777777" w:rsidR="00366F67" w:rsidRPr="00335973" w:rsidRDefault="00366F67" w:rsidP="005B6150">
            <w:pPr>
              <w:spacing w:before="100" w:beforeAutospacing="1" w:after="100" w:afterAutospacing="1"/>
              <w:jc w:val="right"/>
              <w:rPr>
                <w:sz w:val="20"/>
                <w:szCs w:val="20"/>
              </w:rPr>
            </w:pPr>
            <w:r w:rsidRPr="00335973">
              <w:rPr>
                <w:sz w:val="20"/>
                <w:szCs w:val="20"/>
              </w:rPr>
              <w:t>3.6</w:t>
            </w:r>
          </w:p>
        </w:tc>
        <w:tc>
          <w:tcPr>
            <w:tcW w:w="851" w:type="dxa"/>
          </w:tcPr>
          <w:p w14:paraId="1AD3C2CD" w14:textId="77777777" w:rsidR="00366F67" w:rsidRPr="00335973" w:rsidRDefault="00366F67" w:rsidP="005B6150">
            <w:pPr>
              <w:spacing w:before="100" w:beforeAutospacing="1" w:after="100" w:afterAutospacing="1"/>
              <w:jc w:val="right"/>
              <w:rPr>
                <w:sz w:val="20"/>
                <w:szCs w:val="20"/>
              </w:rPr>
            </w:pPr>
            <w:r w:rsidRPr="00335973">
              <w:rPr>
                <w:sz w:val="20"/>
                <w:szCs w:val="20"/>
              </w:rPr>
              <w:t>0.96</w:t>
            </w:r>
          </w:p>
        </w:tc>
        <w:tc>
          <w:tcPr>
            <w:tcW w:w="882" w:type="dxa"/>
          </w:tcPr>
          <w:p w14:paraId="48E5009F" w14:textId="77777777" w:rsidR="00366F67" w:rsidRPr="00335973" w:rsidRDefault="00366F67" w:rsidP="005B6150">
            <w:pPr>
              <w:spacing w:before="100" w:beforeAutospacing="1" w:after="100" w:afterAutospacing="1"/>
              <w:jc w:val="right"/>
              <w:rPr>
                <w:sz w:val="20"/>
                <w:szCs w:val="20"/>
              </w:rPr>
            </w:pPr>
            <w:r w:rsidRPr="00335973">
              <w:rPr>
                <w:sz w:val="20"/>
                <w:szCs w:val="20"/>
              </w:rPr>
              <w:t>0.89</w:t>
            </w:r>
          </w:p>
        </w:tc>
        <w:tc>
          <w:tcPr>
            <w:tcW w:w="851" w:type="dxa"/>
          </w:tcPr>
          <w:p w14:paraId="1455BEEA" w14:textId="77777777" w:rsidR="00366F67" w:rsidRPr="00335973" w:rsidRDefault="00366F67" w:rsidP="005B6150">
            <w:pPr>
              <w:spacing w:before="100" w:beforeAutospacing="1" w:after="100" w:afterAutospacing="1"/>
              <w:jc w:val="right"/>
              <w:rPr>
                <w:sz w:val="20"/>
                <w:szCs w:val="20"/>
              </w:rPr>
            </w:pPr>
            <w:r w:rsidRPr="00335973">
              <w:rPr>
                <w:sz w:val="20"/>
                <w:szCs w:val="20"/>
              </w:rPr>
              <w:t>1.03</w:t>
            </w:r>
          </w:p>
        </w:tc>
        <w:tc>
          <w:tcPr>
            <w:tcW w:w="1016" w:type="dxa"/>
          </w:tcPr>
          <w:p w14:paraId="3889C0BE" w14:textId="77777777" w:rsidR="00366F67" w:rsidRPr="00335973" w:rsidRDefault="00366F67" w:rsidP="005B6150">
            <w:pPr>
              <w:spacing w:before="100" w:beforeAutospacing="1" w:after="100" w:afterAutospacing="1"/>
              <w:jc w:val="right"/>
              <w:rPr>
                <w:sz w:val="20"/>
                <w:szCs w:val="20"/>
              </w:rPr>
            </w:pPr>
            <w:r w:rsidRPr="00335973">
              <w:rPr>
                <w:sz w:val="20"/>
                <w:szCs w:val="20"/>
              </w:rPr>
              <w:t>0.23</w:t>
            </w:r>
          </w:p>
        </w:tc>
        <w:tc>
          <w:tcPr>
            <w:tcW w:w="952" w:type="dxa"/>
          </w:tcPr>
          <w:p w14:paraId="17B41989"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83" w:type="dxa"/>
          </w:tcPr>
          <w:p w14:paraId="73444E72"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6E0B22CA" w14:textId="77777777" w:rsidTr="005B6150">
        <w:tc>
          <w:tcPr>
            <w:tcW w:w="1074" w:type="dxa"/>
          </w:tcPr>
          <w:p w14:paraId="091D241E" w14:textId="77777777" w:rsidR="00366F67" w:rsidRPr="00335973" w:rsidRDefault="00366F67" w:rsidP="005B6150">
            <w:pPr>
              <w:spacing w:before="100" w:beforeAutospacing="1" w:after="100" w:afterAutospacing="1"/>
              <w:rPr>
                <w:b/>
                <w:sz w:val="20"/>
                <w:szCs w:val="20"/>
              </w:rPr>
            </w:pPr>
            <w:r w:rsidRPr="00335973">
              <w:rPr>
                <w:b/>
                <w:sz w:val="20"/>
                <w:szCs w:val="20"/>
              </w:rPr>
              <w:t>244</w:t>
            </w:r>
          </w:p>
        </w:tc>
        <w:tc>
          <w:tcPr>
            <w:tcW w:w="2066" w:type="dxa"/>
          </w:tcPr>
          <w:p w14:paraId="3DFF3FB5" w14:textId="77777777" w:rsidR="00366F67" w:rsidRPr="00335973" w:rsidRDefault="00366F67" w:rsidP="005B6150">
            <w:pPr>
              <w:spacing w:before="100" w:beforeAutospacing="1" w:after="100" w:afterAutospacing="1"/>
              <w:rPr>
                <w:sz w:val="20"/>
                <w:szCs w:val="20"/>
              </w:rPr>
            </w:pPr>
            <w:r w:rsidRPr="00335973">
              <w:rPr>
                <w:sz w:val="20"/>
                <w:szCs w:val="20"/>
              </w:rPr>
              <w:t>Hypothyroidism</w:t>
            </w:r>
          </w:p>
        </w:tc>
        <w:tc>
          <w:tcPr>
            <w:tcW w:w="875" w:type="dxa"/>
          </w:tcPr>
          <w:p w14:paraId="043BCE10" w14:textId="77777777" w:rsidR="00366F67" w:rsidRPr="00335973" w:rsidRDefault="00366F67" w:rsidP="005B6150">
            <w:pPr>
              <w:spacing w:before="100" w:beforeAutospacing="1" w:after="100" w:afterAutospacing="1"/>
              <w:jc w:val="right"/>
              <w:rPr>
                <w:sz w:val="20"/>
                <w:szCs w:val="20"/>
              </w:rPr>
            </w:pPr>
            <w:r w:rsidRPr="00335973">
              <w:rPr>
                <w:sz w:val="20"/>
                <w:szCs w:val="20"/>
              </w:rPr>
              <w:t>4.5</w:t>
            </w:r>
          </w:p>
        </w:tc>
        <w:tc>
          <w:tcPr>
            <w:tcW w:w="851" w:type="dxa"/>
          </w:tcPr>
          <w:p w14:paraId="055CDDFC" w14:textId="77777777" w:rsidR="00366F67" w:rsidRPr="00335973" w:rsidRDefault="00366F67" w:rsidP="005B6150">
            <w:pPr>
              <w:spacing w:before="100" w:beforeAutospacing="1" w:after="100" w:afterAutospacing="1"/>
              <w:jc w:val="right"/>
              <w:rPr>
                <w:sz w:val="20"/>
                <w:szCs w:val="20"/>
              </w:rPr>
            </w:pPr>
            <w:r w:rsidRPr="00335973">
              <w:rPr>
                <w:sz w:val="20"/>
                <w:szCs w:val="20"/>
              </w:rPr>
              <w:t>0.98</w:t>
            </w:r>
          </w:p>
        </w:tc>
        <w:tc>
          <w:tcPr>
            <w:tcW w:w="882" w:type="dxa"/>
          </w:tcPr>
          <w:p w14:paraId="56BCB96E" w14:textId="77777777" w:rsidR="00366F67" w:rsidRPr="00335973" w:rsidRDefault="00366F67" w:rsidP="005B6150">
            <w:pPr>
              <w:spacing w:before="100" w:beforeAutospacing="1" w:after="100" w:afterAutospacing="1"/>
              <w:jc w:val="right"/>
              <w:rPr>
                <w:sz w:val="20"/>
                <w:szCs w:val="20"/>
              </w:rPr>
            </w:pPr>
            <w:r w:rsidRPr="00335973">
              <w:rPr>
                <w:sz w:val="20"/>
                <w:szCs w:val="20"/>
              </w:rPr>
              <w:t>0.92</w:t>
            </w:r>
          </w:p>
        </w:tc>
        <w:tc>
          <w:tcPr>
            <w:tcW w:w="851" w:type="dxa"/>
          </w:tcPr>
          <w:p w14:paraId="2122833C" w14:textId="77777777" w:rsidR="00366F67" w:rsidRPr="00335973" w:rsidRDefault="00366F67" w:rsidP="005B6150">
            <w:pPr>
              <w:spacing w:before="100" w:beforeAutospacing="1" w:after="100" w:afterAutospacing="1"/>
              <w:jc w:val="right"/>
              <w:rPr>
                <w:sz w:val="20"/>
                <w:szCs w:val="20"/>
              </w:rPr>
            </w:pPr>
            <w:r w:rsidRPr="00335973">
              <w:rPr>
                <w:sz w:val="20"/>
                <w:szCs w:val="20"/>
              </w:rPr>
              <w:t>1.05</w:t>
            </w:r>
          </w:p>
        </w:tc>
        <w:tc>
          <w:tcPr>
            <w:tcW w:w="1016" w:type="dxa"/>
          </w:tcPr>
          <w:p w14:paraId="44115935" w14:textId="77777777" w:rsidR="00366F67" w:rsidRPr="00335973" w:rsidRDefault="00366F67" w:rsidP="005B6150">
            <w:pPr>
              <w:spacing w:before="100" w:beforeAutospacing="1" w:after="100" w:afterAutospacing="1"/>
              <w:jc w:val="right"/>
              <w:rPr>
                <w:sz w:val="20"/>
                <w:szCs w:val="20"/>
              </w:rPr>
            </w:pPr>
            <w:r w:rsidRPr="00335973">
              <w:rPr>
                <w:sz w:val="20"/>
                <w:szCs w:val="20"/>
              </w:rPr>
              <w:t>0.60</w:t>
            </w:r>
          </w:p>
        </w:tc>
        <w:tc>
          <w:tcPr>
            <w:tcW w:w="952" w:type="dxa"/>
          </w:tcPr>
          <w:p w14:paraId="689819DF"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83" w:type="dxa"/>
          </w:tcPr>
          <w:p w14:paraId="2E257520"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17363359" w14:textId="77777777" w:rsidTr="005B6150">
        <w:tc>
          <w:tcPr>
            <w:tcW w:w="1074" w:type="dxa"/>
          </w:tcPr>
          <w:p w14:paraId="3C429B3D" w14:textId="77777777" w:rsidR="00366F67" w:rsidRPr="00335973" w:rsidRDefault="00366F67" w:rsidP="005B6150">
            <w:pPr>
              <w:spacing w:before="100" w:beforeAutospacing="1" w:after="100" w:afterAutospacing="1"/>
              <w:rPr>
                <w:b/>
                <w:sz w:val="20"/>
                <w:szCs w:val="20"/>
              </w:rPr>
            </w:pPr>
            <w:r w:rsidRPr="00335973">
              <w:rPr>
                <w:b/>
                <w:sz w:val="20"/>
                <w:szCs w:val="20"/>
              </w:rPr>
              <w:t>244.4</w:t>
            </w:r>
          </w:p>
        </w:tc>
        <w:tc>
          <w:tcPr>
            <w:tcW w:w="2066" w:type="dxa"/>
          </w:tcPr>
          <w:p w14:paraId="624A56BD" w14:textId="77777777" w:rsidR="00366F67" w:rsidRPr="00335973" w:rsidRDefault="00366F67" w:rsidP="005B6150">
            <w:pPr>
              <w:spacing w:before="100" w:beforeAutospacing="1" w:after="100" w:afterAutospacing="1"/>
              <w:rPr>
                <w:sz w:val="20"/>
                <w:szCs w:val="20"/>
              </w:rPr>
            </w:pPr>
            <w:r w:rsidRPr="00335973">
              <w:rPr>
                <w:sz w:val="20"/>
                <w:szCs w:val="20"/>
              </w:rPr>
              <w:t>Hypothyroidism NOS</w:t>
            </w:r>
          </w:p>
        </w:tc>
        <w:tc>
          <w:tcPr>
            <w:tcW w:w="875" w:type="dxa"/>
          </w:tcPr>
          <w:p w14:paraId="58EE79DC" w14:textId="77777777" w:rsidR="00366F67" w:rsidRPr="00335973" w:rsidRDefault="00366F67" w:rsidP="005B6150">
            <w:pPr>
              <w:spacing w:before="100" w:beforeAutospacing="1" w:after="100" w:afterAutospacing="1"/>
              <w:jc w:val="right"/>
              <w:rPr>
                <w:sz w:val="20"/>
                <w:szCs w:val="20"/>
              </w:rPr>
            </w:pPr>
            <w:r w:rsidRPr="00335973">
              <w:rPr>
                <w:sz w:val="20"/>
                <w:szCs w:val="20"/>
              </w:rPr>
              <w:t>4.4</w:t>
            </w:r>
          </w:p>
        </w:tc>
        <w:tc>
          <w:tcPr>
            <w:tcW w:w="851" w:type="dxa"/>
          </w:tcPr>
          <w:p w14:paraId="4FC5C7A9" w14:textId="77777777" w:rsidR="00366F67" w:rsidRPr="00335973" w:rsidRDefault="00366F67" w:rsidP="005B6150">
            <w:pPr>
              <w:spacing w:before="100" w:beforeAutospacing="1" w:after="100" w:afterAutospacing="1"/>
              <w:jc w:val="right"/>
              <w:rPr>
                <w:sz w:val="20"/>
                <w:szCs w:val="20"/>
              </w:rPr>
            </w:pPr>
            <w:r w:rsidRPr="00335973">
              <w:rPr>
                <w:sz w:val="20"/>
                <w:szCs w:val="20"/>
              </w:rPr>
              <w:t>0.98</w:t>
            </w:r>
          </w:p>
        </w:tc>
        <w:tc>
          <w:tcPr>
            <w:tcW w:w="882" w:type="dxa"/>
          </w:tcPr>
          <w:p w14:paraId="718976F5" w14:textId="77777777" w:rsidR="00366F67" w:rsidRPr="00335973" w:rsidRDefault="00366F67" w:rsidP="005B6150">
            <w:pPr>
              <w:spacing w:before="100" w:beforeAutospacing="1" w:after="100" w:afterAutospacing="1"/>
              <w:jc w:val="right"/>
              <w:rPr>
                <w:sz w:val="20"/>
                <w:szCs w:val="20"/>
              </w:rPr>
            </w:pPr>
            <w:r w:rsidRPr="00335973">
              <w:rPr>
                <w:sz w:val="20"/>
                <w:szCs w:val="20"/>
              </w:rPr>
              <w:t>0.92</w:t>
            </w:r>
          </w:p>
        </w:tc>
        <w:tc>
          <w:tcPr>
            <w:tcW w:w="851" w:type="dxa"/>
          </w:tcPr>
          <w:p w14:paraId="41A589AB" w14:textId="77777777" w:rsidR="00366F67" w:rsidRPr="00335973" w:rsidRDefault="00366F67" w:rsidP="005B6150">
            <w:pPr>
              <w:spacing w:before="100" w:beforeAutospacing="1" w:after="100" w:afterAutospacing="1"/>
              <w:jc w:val="right"/>
              <w:rPr>
                <w:sz w:val="20"/>
                <w:szCs w:val="20"/>
              </w:rPr>
            </w:pPr>
            <w:r w:rsidRPr="00335973">
              <w:rPr>
                <w:sz w:val="20"/>
                <w:szCs w:val="20"/>
              </w:rPr>
              <w:t>1.05</w:t>
            </w:r>
          </w:p>
        </w:tc>
        <w:tc>
          <w:tcPr>
            <w:tcW w:w="1016" w:type="dxa"/>
          </w:tcPr>
          <w:p w14:paraId="069F37EC" w14:textId="77777777" w:rsidR="00366F67" w:rsidRPr="00335973" w:rsidRDefault="00366F67" w:rsidP="005B6150">
            <w:pPr>
              <w:spacing w:before="100" w:beforeAutospacing="1" w:after="100" w:afterAutospacing="1"/>
              <w:jc w:val="right"/>
              <w:rPr>
                <w:sz w:val="20"/>
                <w:szCs w:val="20"/>
              </w:rPr>
            </w:pPr>
            <w:r w:rsidRPr="00335973">
              <w:rPr>
                <w:sz w:val="20"/>
                <w:szCs w:val="20"/>
              </w:rPr>
              <w:t>0.56</w:t>
            </w:r>
          </w:p>
        </w:tc>
        <w:tc>
          <w:tcPr>
            <w:tcW w:w="952" w:type="dxa"/>
          </w:tcPr>
          <w:p w14:paraId="25310133"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83" w:type="dxa"/>
          </w:tcPr>
          <w:p w14:paraId="6407B84C"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30C46359" w14:textId="77777777" w:rsidTr="005B6150">
        <w:tc>
          <w:tcPr>
            <w:tcW w:w="1074" w:type="dxa"/>
          </w:tcPr>
          <w:p w14:paraId="155C9ADA" w14:textId="77777777" w:rsidR="00366F67" w:rsidRPr="00335973" w:rsidRDefault="00366F67" w:rsidP="005B6150">
            <w:pPr>
              <w:spacing w:before="100" w:beforeAutospacing="1" w:after="100" w:afterAutospacing="1"/>
              <w:rPr>
                <w:b/>
                <w:sz w:val="20"/>
                <w:szCs w:val="20"/>
              </w:rPr>
            </w:pPr>
            <w:r w:rsidRPr="00335973">
              <w:rPr>
                <w:b/>
                <w:sz w:val="20"/>
                <w:szCs w:val="20"/>
              </w:rPr>
              <w:t>250</w:t>
            </w:r>
          </w:p>
        </w:tc>
        <w:tc>
          <w:tcPr>
            <w:tcW w:w="2066" w:type="dxa"/>
          </w:tcPr>
          <w:p w14:paraId="1CAD558B" w14:textId="77777777" w:rsidR="00366F67" w:rsidRPr="00335973" w:rsidRDefault="00366F67" w:rsidP="005B6150">
            <w:pPr>
              <w:spacing w:before="100" w:beforeAutospacing="1" w:after="100" w:afterAutospacing="1"/>
              <w:rPr>
                <w:sz w:val="20"/>
                <w:szCs w:val="20"/>
              </w:rPr>
            </w:pPr>
            <w:r w:rsidRPr="00335973">
              <w:rPr>
                <w:sz w:val="20"/>
                <w:szCs w:val="20"/>
              </w:rPr>
              <w:t>Diabetes mellitus</w:t>
            </w:r>
          </w:p>
        </w:tc>
        <w:tc>
          <w:tcPr>
            <w:tcW w:w="875" w:type="dxa"/>
          </w:tcPr>
          <w:p w14:paraId="40B77FC0" w14:textId="77777777" w:rsidR="00366F67" w:rsidRPr="00335973" w:rsidRDefault="00366F67" w:rsidP="005B6150">
            <w:pPr>
              <w:spacing w:before="100" w:beforeAutospacing="1" w:after="100" w:afterAutospacing="1"/>
              <w:jc w:val="right"/>
              <w:rPr>
                <w:sz w:val="20"/>
                <w:szCs w:val="20"/>
              </w:rPr>
            </w:pPr>
            <w:r w:rsidRPr="00335973">
              <w:rPr>
                <w:sz w:val="20"/>
                <w:szCs w:val="20"/>
              </w:rPr>
              <w:t>3.6</w:t>
            </w:r>
          </w:p>
        </w:tc>
        <w:tc>
          <w:tcPr>
            <w:tcW w:w="851" w:type="dxa"/>
          </w:tcPr>
          <w:p w14:paraId="5AACC2D0" w14:textId="77777777" w:rsidR="00366F67" w:rsidRPr="00335973" w:rsidRDefault="00366F67" w:rsidP="005B6150">
            <w:pPr>
              <w:spacing w:before="100" w:beforeAutospacing="1" w:after="100" w:afterAutospacing="1"/>
              <w:jc w:val="right"/>
              <w:rPr>
                <w:sz w:val="20"/>
                <w:szCs w:val="20"/>
              </w:rPr>
            </w:pPr>
            <w:r w:rsidRPr="00335973">
              <w:rPr>
                <w:sz w:val="20"/>
                <w:szCs w:val="20"/>
              </w:rPr>
              <w:t>1.17</w:t>
            </w:r>
          </w:p>
        </w:tc>
        <w:tc>
          <w:tcPr>
            <w:tcW w:w="882" w:type="dxa"/>
          </w:tcPr>
          <w:p w14:paraId="30BA8C24" w14:textId="77777777" w:rsidR="00366F67" w:rsidRPr="00335973" w:rsidRDefault="00366F67" w:rsidP="005B6150">
            <w:pPr>
              <w:spacing w:before="100" w:beforeAutospacing="1" w:after="100" w:afterAutospacing="1"/>
              <w:jc w:val="right"/>
              <w:rPr>
                <w:sz w:val="20"/>
                <w:szCs w:val="20"/>
              </w:rPr>
            </w:pPr>
            <w:r w:rsidRPr="00335973">
              <w:rPr>
                <w:sz w:val="20"/>
                <w:szCs w:val="20"/>
              </w:rPr>
              <w:t>1.08</w:t>
            </w:r>
          </w:p>
        </w:tc>
        <w:tc>
          <w:tcPr>
            <w:tcW w:w="851" w:type="dxa"/>
          </w:tcPr>
          <w:p w14:paraId="7F9F0E1A" w14:textId="77777777" w:rsidR="00366F67" w:rsidRPr="00335973" w:rsidRDefault="00366F67" w:rsidP="005B6150">
            <w:pPr>
              <w:spacing w:before="100" w:beforeAutospacing="1" w:after="100" w:afterAutospacing="1"/>
              <w:jc w:val="right"/>
              <w:rPr>
                <w:sz w:val="20"/>
                <w:szCs w:val="20"/>
              </w:rPr>
            </w:pPr>
            <w:r w:rsidRPr="00335973">
              <w:rPr>
                <w:sz w:val="20"/>
                <w:szCs w:val="20"/>
              </w:rPr>
              <w:t>1.25</w:t>
            </w:r>
          </w:p>
        </w:tc>
        <w:tc>
          <w:tcPr>
            <w:tcW w:w="1016" w:type="dxa"/>
          </w:tcPr>
          <w:p w14:paraId="13ECF129" w14:textId="77777777" w:rsidR="00366F67" w:rsidRPr="00335973" w:rsidRDefault="00366F67" w:rsidP="005B6150">
            <w:pPr>
              <w:spacing w:before="100" w:beforeAutospacing="1" w:after="100" w:afterAutospacing="1"/>
              <w:jc w:val="right"/>
              <w:rPr>
                <w:sz w:val="20"/>
                <w:szCs w:val="20"/>
              </w:rPr>
            </w:pPr>
            <w:r w:rsidRPr="00335973">
              <w:rPr>
                <w:sz w:val="20"/>
                <w:szCs w:val="20"/>
              </w:rPr>
              <w:t>4.20E-05</w:t>
            </w:r>
          </w:p>
        </w:tc>
        <w:tc>
          <w:tcPr>
            <w:tcW w:w="952" w:type="dxa"/>
          </w:tcPr>
          <w:p w14:paraId="03EC7329"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83" w:type="dxa"/>
          </w:tcPr>
          <w:p w14:paraId="210AA764"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33F1D1D8" w14:textId="77777777" w:rsidTr="005B6150">
        <w:tc>
          <w:tcPr>
            <w:tcW w:w="1074" w:type="dxa"/>
          </w:tcPr>
          <w:p w14:paraId="792413C3" w14:textId="77777777" w:rsidR="00366F67" w:rsidRPr="00335973" w:rsidRDefault="00366F67" w:rsidP="005B6150">
            <w:pPr>
              <w:spacing w:before="100" w:beforeAutospacing="1" w:after="100" w:afterAutospacing="1"/>
              <w:rPr>
                <w:b/>
                <w:sz w:val="20"/>
                <w:szCs w:val="20"/>
              </w:rPr>
            </w:pPr>
            <w:r w:rsidRPr="00335973">
              <w:rPr>
                <w:b/>
                <w:sz w:val="20"/>
                <w:szCs w:val="20"/>
              </w:rPr>
              <w:t>250.2</w:t>
            </w:r>
          </w:p>
        </w:tc>
        <w:tc>
          <w:tcPr>
            <w:tcW w:w="2066" w:type="dxa"/>
          </w:tcPr>
          <w:p w14:paraId="78171626" w14:textId="77777777" w:rsidR="00366F67" w:rsidRPr="00335973" w:rsidRDefault="00366F67" w:rsidP="005B6150">
            <w:pPr>
              <w:spacing w:before="100" w:beforeAutospacing="1" w:after="100" w:afterAutospacing="1"/>
              <w:rPr>
                <w:sz w:val="20"/>
                <w:szCs w:val="20"/>
              </w:rPr>
            </w:pPr>
            <w:r w:rsidRPr="00335973">
              <w:rPr>
                <w:sz w:val="20"/>
                <w:szCs w:val="20"/>
              </w:rPr>
              <w:t>Type 2 diabetes</w:t>
            </w:r>
          </w:p>
        </w:tc>
        <w:tc>
          <w:tcPr>
            <w:tcW w:w="875" w:type="dxa"/>
          </w:tcPr>
          <w:p w14:paraId="28B9A8D1" w14:textId="77777777" w:rsidR="00366F67" w:rsidRPr="00335973" w:rsidRDefault="00366F67" w:rsidP="005B6150">
            <w:pPr>
              <w:spacing w:before="100" w:beforeAutospacing="1" w:after="100" w:afterAutospacing="1"/>
              <w:jc w:val="right"/>
              <w:rPr>
                <w:sz w:val="20"/>
                <w:szCs w:val="20"/>
              </w:rPr>
            </w:pPr>
            <w:r w:rsidRPr="00335973">
              <w:rPr>
                <w:sz w:val="20"/>
                <w:szCs w:val="20"/>
              </w:rPr>
              <w:t>3.2</w:t>
            </w:r>
          </w:p>
        </w:tc>
        <w:tc>
          <w:tcPr>
            <w:tcW w:w="851" w:type="dxa"/>
          </w:tcPr>
          <w:p w14:paraId="758E1AE3" w14:textId="77777777" w:rsidR="00366F67" w:rsidRPr="00335973" w:rsidRDefault="00366F67" w:rsidP="005B6150">
            <w:pPr>
              <w:spacing w:before="100" w:beforeAutospacing="1" w:after="100" w:afterAutospacing="1"/>
              <w:jc w:val="right"/>
              <w:rPr>
                <w:sz w:val="20"/>
                <w:szCs w:val="20"/>
              </w:rPr>
            </w:pPr>
            <w:r w:rsidRPr="00335973">
              <w:rPr>
                <w:sz w:val="20"/>
                <w:szCs w:val="20"/>
              </w:rPr>
              <w:t>1.20</w:t>
            </w:r>
          </w:p>
        </w:tc>
        <w:tc>
          <w:tcPr>
            <w:tcW w:w="882" w:type="dxa"/>
          </w:tcPr>
          <w:p w14:paraId="67AA62CF" w14:textId="77777777" w:rsidR="00366F67" w:rsidRPr="00335973" w:rsidRDefault="00366F67" w:rsidP="005B6150">
            <w:pPr>
              <w:spacing w:before="100" w:beforeAutospacing="1" w:after="100" w:afterAutospacing="1"/>
              <w:jc w:val="right"/>
              <w:rPr>
                <w:sz w:val="20"/>
                <w:szCs w:val="20"/>
              </w:rPr>
            </w:pPr>
            <w:r w:rsidRPr="00335973">
              <w:rPr>
                <w:sz w:val="20"/>
                <w:szCs w:val="20"/>
              </w:rPr>
              <w:t>1.11</w:t>
            </w:r>
          </w:p>
        </w:tc>
        <w:tc>
          <w:tcPr>
            <w:tcW w:w="851" w:type="dxa"/>
          </w:tcPr>
          <w:p w14:paraId="0E9D9238" w14:textId="77777777" w:rsidR="00366F67" w:rsidRPr="00335973" w:rsidRDefault="00366F67" w:rsidP="005B6150">
            <w:pPr>
              <w:spacing w:before="100" w:beforeAutospacing="1" w:after="100" w:afterAutospacing="1"/>
              <w:jc w:val="right"/>
              <w:rPr>
                <w:sz w:val="20"/>
                <w:szCs w:val="20"/>
              </w:rPr>
            </w:pPr>
            <w:r w:rsidRPr="00335973">
              <w:rPr>
                <w:sz w:val="20"/>
                <w:szCs w:val="20"/>
              </w:rPr>
              <w:t>1.30</w:t>
            </w:r>
          </w:p>
        </w:tc>
        <w:tc>
          <w:tcPr>
            <w:tcW w:w="1016" w:type="dxa"/>
          </w:tcPr>
          <w:p w14:paraId="4DFF1ADA" w14:textId="77777777" w:rsidR="00366F67" w:rsidRPr="00335973" w:rsidRDefault="00366F67" w:rsidP="005B6150">
            <w:pPr>
              <w:spacing w:before="100" w:beforeAutospacing="1" w:after="100" w:afterAutospacing="1"/>
              <w:jc w:val="right"/>
              <w:rPr>
                <w:sz w:val="20"/>
                <w:szCs w:val="20"/>
              </w:rPr>
            </w:pPr>
            <w:r w:rsidRPr="00335973">
              <w:rPr>
                <w:sz w:val="20"/>
                <w:szCs w:val="20"/>
              </w:rPr>
              <w:t>9.04E-06</w:t>
            </w:r>
          </w:p>
        </w:tc>
        <w:tc>
          <w:tcPr>
            <w:tcW w:w="952" w:type="dxa"/>
          </w:tcPr>
          <w:p w14:paraId="4EB5F2FD"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83" w:type="dxa"/>
          </w:tcPr>
          <w:p w14:paraId="3537ACED"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298DD17C" w14:textId="77777777" w:rsidTr="005B6150">
        <w:tc>
          <w:tcPr>
            <w:tcW w:w="1074" w:type="dxa"/>
          </w:tcPr>
          <w:p w14:paraId="5F0C2BD3" w14:textId="77777777" w:rsidR="00366F67" w:rsidRPr="00335973" w:rsidRDefault="00366F67" w:rsidP="005B6150">
            <w:pPr>
              <w:spacing w:before="100" w:beforeAutospacing="1" w:after="100" w:afterAutospacing="1"/>
              <w:rPr>
                <w:b/>
                <w:sz w:val="20"/>
                <w:szCs w:val="20"/>
              </w:rPr>
            </w:pPr>
            <w:r w:rsidRPr="00335973">
              <w:rPr>
                <w:b/>
                <w:sz w:val="20"/>
                <w:szCs w:val="20"/>
              </w:rPr>
              <w:t>272</w:t>
            </w:r>
          </w:p>
        </w:tc>
        <w:tc>
          <w:tcPr>
            <w:tcW w:w="2066" w:type="dxa"/>
          </w:tcPr>
          <w:p w14:paraId="70FA2E1E" w14:textId="77777777" w:rsidR="00366F67" w:rsidRPr="00335973" w:rsidRDefault="00366F67" w:rsidP="005B6150">
            <w:pPr>
              <w:spacing w:before="100" w:beforeAutospacing="1" w:after="100" w:afterAutospacing="1"/>
              <w:rPr>
                <w:sz w:val="20"/>
                <w:szCs w:val="20"/>
              </w:rPr>
            </w:pPr>
            <w:r w:rsidRPr="00335973">
              <w:rPr>
                <w:sz w:val="20"/>
                <w:szCs w:val="20"/>
              </w:rPr>
              <w:t>Disorders of lipoid metabolism</w:t>
            </w:r>
          </w:p>
        </w:tc>
        <w:tc>
          <w:tcPr>
            <w:tcW w:w="875" w:type="dxa"/>
          </w:tcPr>
          <w:p w14:paraId="48C82763" w14:textId="77777777" w:rsidR="00366F67" w:rsidRPr="00335973" w:rsidRDefault="00366F67" w:rsidP="005B6150">
            <w:pPr>
              <w:spacing w:before="100" w:beforeAutospacing="1" w:after="100" w:afterAutospacing="1"/>
              <w:jc w:val="right"/>
              <w:rPr>
                <w:sz w:val="20"/>
                <w:szCs w:val="20"/>
              </w:rPr>
            </w:pPr>
            <w:r w:rsidRPr="00335973">
              <w:rPr>
                <w:sz w:val="20"/>
                <w:szCs w:val="20"/>
              </w:rPr>
              <w:t>11.1</w:t>
            </w:r>
          </w:p>
        </w:tc>
        <w:tc>
          <w:tcPr>
            <w:tcW w:w="851" w:type="dxa"/>
          </w:tcPr>
          <w:p w14:paraId="419BEFC9" w14:textId="77777777" w:rsidR="00366F67" w:rsidRPr="00335973" w:rsidRDefault="00366F67" w:rsidP="005B6150">
            <w:pPr>
              <w:spacing w:before="100" w:beforeAutospacing="1" w:after="100" w:afterAutospacing="1"/>
              <w:jc w:val="right"/>
              <w:rPr>
                <w:sz w:val="20"/>
                <w:szCs w:val="20"/>
              </w:rPr>
            </w:pPr>
            <w:r w:rsidRPr="00335973">
              <w:rPr>
                <w:sz w:val="20"/>
                <w:szCs w:val="20"/>
              </w:rPr>
              <w:t>0.99</w:t>
            </w:r>
          </w:p>
        </w:tc>
        <w:tc>
          <w:tcPr>
            <w:tcW w:w="882" w:type="dxa"/>
          </w:tcPr>
          <w:p w14:paraId="164ABE4D" w14:textId="77777777" w:rsidR="00366F67" w:rsidRPr="00335973" w:rsidRDefault="00366F67" w:rsidP="005B6150">
            <w:pPr>
              <w:spacing w:before="100" w:beforeAutospacing="1" w:after="100" w:afterAutospacing="1"/>
              <w:jc w:val="right"/>
              <w:rPr>
                <w:sz w:val="20"/>
                <w:szCs w:val="20"/>
              </w:rPr>
            </w:pPr>
            <w:r w:rsidRPr="00335973">
              <w:rPr>
                <w:sz w:val="20"/>
                <w:szCs w:val="20"/>
              </w:rPr>
              <w:t>0.94</w:t>
            </w:r>
          </w:p>
        </w:tc>
        <w:tc>
          <w:tcPr>
            <w:tcW w:w="851" w:type="dxa"/>
          </w:tcPr>
          <w:p w14:paraId="4C734000" w14:textId="77777777" w:rsidR="00366F67" w:rsidRPr="00335973" w:rsidRDefault="00366F67" w:rsidP="005B6150">
            <w:pPr>
              <w:spacing w:before="100" w:beforeAutospacing="1" w:after="100" w:afterAutospacing="1"/>
              <w:jc w:val="right"/>
              <w:rPr>
                <w:sz w:val="20"/>
                <w:szCs w:val="20"/>
              </w:rPr>
            </w:pPr>
            <w:r w:rsidRPr="00335973">
              <w:rPr>
                <w:sz w:val="20"/>
                <w:szCs w:val="20"/>
              </w:rPr>
              <w:t>1.03</w:t>
            </w:r>
          </w:p>
        </w:tc>
        <w:tc>
          <w:tcPr>
            <w:tcW w:w="1016" w:type="dxa"/>
          </w:tcPr>
          <w:p w14:paraId="7C6B2A65" w14:textId="77777777" w:rsidR="00366F67" w:rsidRPr="00335973" w:rsidRDefault="00366F67" w:rsidP="005B6150">
            <w:pPr>
              <w:spacing w:before="100" w:beforeAutospacing="1" w:after="100" w:afterAutospacing="1"/>
              <w:jc w:val="right"/>
              <w:rPr>
                <w:sz w:val="20"/>
                <w:szCs w:val="20"/>
              </w:rPr>
            </w:pPr>
            <w:r w:rsidRPr="00335973">
              <w:rPr>
                <w:sz w:val="20"/>
                <w:szCs w:val="20"/>
              </w:rPr>
              <w:t>0.55</w:t>
            </w:r>
          </w:p>
        </w:tc>
        <w:tc>
          <w:tcPr>
            <w:tcW w:w="952" w:type="dxa"/>
          </w:tcPr>
          <w:p w14:paraId="36466232"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83" w:type="dxa"/>
          </w:tcPr>
          <w:p w14:paraId="4531FB98"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2F03791B" w14:textId="77777777" w:rsidTr="005B6150">
        <w:tc>
          <w:tcPr>
            <w:tcW w:w="1074" w:type="dxa"/>
          </w:tcPr>
          <w:p w14:paraId="40AA3EAA" w14:textId="77777777" w:rsidR="00366F67" w:rsidRPr="00335973" w:rsidRDefault="00366F67" w:rsidP="005B6150">
            <w:pPr>
              <w:spacing w:before="100" w:beforeAutospacing="1" w:after="100" w:afterAutospacing="1"/>
              <w:rPr>
                <w:b/>
                <w:sz w:val="20"/>
                <w:szCs w:val="20"/>
              </w:rPr>
            </w:pPr>
            <w:r w:rsidRPr="00335973">
              <w:rPr>
                <w:b/>
                <w:sz w:val="20"/>
                <w:szCs w:val="20"/>
              </w:rPr>
              <w:t>272.1</w:t>
            </w:r>
          </w:p>
        </w:tc>
        <w:tc>
          <w:tcPr>
            <w:tcW w:w="2066" w:type="dxa"/>
          </w:tcPr>
          <w:p w14:paraId="5E32D792" w14:textId="77777777" w:rsidR="00366F67" w:rsidRPr="00335973" w:rsidRDefault="00366F67" w:rsidP="005B6150">
            <w:pPr>
              <w:spacing w:before="100" w:beforeAutospacing="1" w:after="100" w:afterAutospacing="1"/>
              <w:rPr>
                <w:sz w:val="20"/>
                <w:szCs w:val="20"/>
              </w:rPr>
            </w:pPr>
            <w:r w:rsidRPr="00335973">
              <w:rPr>
                <w:sz w:val="20"/>
                <w:szCs w:val="20"/>
              </w:rPr>
              <w:t>Hyperlipidemia</w:t>
            </w:r>
          </w:p>
        </w:tc>
        <w:tc>
          <w:tcPr>
            <w:tcW w:w="875" w:type="dxa"/>
          </w:tcPr>
          <w:p w14:paraId="5F84F7BE" w14:textId="77777777" w:rsidR="00366F67" w:rsidRPr="00335973" w:rsidRDefault="00366F67" w:rsidP="005B6150">
            <w:pPr>
              <w:spacing w:before="100" w:beforeAutospacing="1" w:after="100" w:afterAutospacing="1"/>
              <w:jc w:val="right"/>
              <w:rPr>
                <w:sz w:val="20"/>
                <w:szCs w:val="20"/>
              </w:rPr>
            </w:pPr>
            <w:r w:rsidRPr="00335973">
              <w:rPr>
                <w:sz w:val="20"/>
                <w:szCs w:val="20"/>
              </w:rPr>
              <w:t>11</w:t>
            </w:r>
          </w:p>
        </w:tc>
        <w:tc>
          <w:tcPr>
            <w:tcW w:w="851" w:type="dxa"/>
          </w:tcPr>
          <w:p w14:paraId="0B212FF5" w14:textId="77777777" w:rsidR="00366F67" w:rsidRPr="00335973" w:rsidRDefault="00366F67" w:rsidP="005B6150">
            <w:pPr>
              <w:spacing w:before="100" w:beforeAutospacing="1" w:after="100" w:afterAutospacing="1"/>
              <w:jc w:val="right"/>
              <w:rPr>
                <w:sz w:val="20"/>
                <w:szCs w:val="20"/>
              </w:rPr>
            </w:pPr>
            <w:r w:rsidRPr="00335973">
              <w:rPr>
                <w:sz w:val="20"/>
                <w:szCs w:val="20"/>
              </w:rPr>
              <w:t>0.98</w:t>
            </w:r>
          </w:p>
        </w:tc>
        <w:tc>
          <w:tcPr>
            <w:tcW w:w="882" w:type="dxa"/>
          </w:tcPr>
          <w:p w14:paraId="13398E1E" w14:textId="77777777" w:rsidR="00366F67" w:rsidRPr="00335973" w:rsidRDefault="00366F67" w:rsidP="005B6150">
            <w:pPr>
              <w:spacing w:before="100" w:beforeAutospacing="1" w:after="100" w:afterAutospacing="1"/>
              <w:jc w:val="right"/>
              <w:rPr>
                <w:sz w:val="20"/>
                <w:szCs w:val="20"/>
              </w:rPr>
            </w:pPr>
            <w:r w:rsidRPr="00335973">
              <w:rPr>
                <w:sz w:val="20"/>
                <w:szCs w:val="20"/>
              </w:rPr>
              <w:t>0.94</w:t>
            </w:r>
          </w:p>
        </w:tc>
        <w:tc>
          <w:tcPr>
            <w:tcW w:w="851" w:type="dxa"/>
          </w:tcPr>
          <w:p w14:paraId="220DCCA6" w14:textId="77777777" w:rsidR="00366F67" w:rsidRPr="00335973" w:rsidRDefault="00366F67" w:rsidP="005B6150">
            <w:pPr>
              <w:spacing w:before="100" w:beforeAutospacing="1" w:after="100" w:afterAutospacing="1"/>
              <w:jc w:val="right"/>
              <w:rPr>
                <w:sz w:val="20"/>
                <w:szCs w:val="20"/>
              </w:rPr>
            </w:pPr>
            <w:r w:rsidRPr="00335973">
              <w:rPr>
                <w:sz w:val="20"/>
                <w:szCs w:val="20"/>
              </w:rPr>
              <w:t>1.03</w:t>
            </w:r>
          </w:p>
        </w:tc>
        <w:tc>
          <w:tcPr>
            <w:tcW w:w="1016" w:type="dxa"/>
          </w:tcPr>
          <w:p w14:paraId="0670B52E" w14:textId="77777777" w:rsidR="00366F67" w:rsidRPr="00335973" w:rsidRDefault="00366F67" w:rsidP="005B6150">
            <w:pPr>
              <w:spacing w:before="100" w:beforeAutospacing="1" w:after="100" w:afterAutospacing="1"/>
              <w:jc w:val="right"/>
              <w:rPr>
                <w:sz w:val="20"/>
                <w:szCs w:val="20"/>
              </w:rPr>
            </w:pPr>
            <w:r w:rsidRPr="00335973">
              <w:rPr>
                <w:sz w:val="20"/>
                <w:szCs w:val="20"/>
              </w:rPr>
              <w:t>0.45</w:t>
            </w:r>
          </w:p>
        </w:tc>
        <w:tc>
          <w:tcPr>
            <w:tcW w:w="952" w:type="dxa"/>
          </w:tcPr>
          <w:p w14:paraId="2CE35405"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83" w:type="dxa"/>
          </w:tcPr>
          <w:p w14:paraId="281B0109"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18F03D70" w14:textId="77777777" w:rsidTr="005B6150">
        <w:tc>
          <w:tcPr>
            <w:tcW w:w="1074" w:type="dxa"/>
          </w:tcPr>
          <w:p w14:paraId="3349DB8C" w14:textId="77777777" w:rsidR="00366F67" w:rsidRPr="00335973" w:rsidRDefault="00366F67" w:rsidP="005B6150">
            <w:pPr>
              <w:spacing w:before="100" w:beforeAutospacing="1" w:after="100" w:afterAutospacing="1"/>
              <w:rPr>
                <w:b/>
                <w:sz w:val="20"/>
                <w:szCs w:val="20"/>
              </w:rPr>
            </w:pPr>
            <w:r w:rsidRPr="00335973">
              <w:rPr>
                <w:b/>
                <w:sz w:val="20"/>
                <w:szCs w:val="20"/>
              </w:rPr>
              <w:t>272.11</w:t>
            </w:r>
          </w:p>
        </w:tc>
        <w:tc>
          <w:tcPr>
            <w:tcW w:w="2066" w:type="dxa"/>
          </w:tcPr>
          <w:p w14:paraId="3378626D" w14:textId="77777777" w:rsidR="00366F67" w:rsidRPr="00335973" w:rsidRDefault="00366F67" w:rsidP="005B6150">
            <w:pPr>
              <w:spacing w:before="100" w:beforeAutospacing="1" w:after="100" w:afterAutospacing="1"/>
              <w:rPr>
                <w:sz w:val="20"/>
                <w:szCs w:val="20"/>
              </w:rPr>
            </w:pPr>
            <w:r w:rsidRPr="00335973">
              <w:rPr>
                <w:sz w:val="20"/>
                <w:szCs w:val="20"/>
              </w:rPr>
              <w:t>Hypercholesterolemia</w:t>
            </w:r>
          </w:p>
        </w:tc>
        <w:tc>
          <w:tcPr>
            <w:tcW w:w="875" w:type="dxa"/>
          </w:tcPr>
          <w:p w14:paraId="2C64BDE6" w14:textId="77777777" w:rsidR="00366F67" w:rsidRPr="00335973" w:rsidRDefault="00366F67" w:rsidP="005B6150">
            <w:pPr>
              <w:spacing w:before="100" w:beforeAutospacing="1" w:after="100" w:afterAutospacing="1"/>
              <w:jc w:val="right"/>
              <w:rPr>
                <w:sz w:val="20"/>
                <w:szCs w:val="20"/>
              </w:rPr>
            </w:pPr>
            <w:r w:rsidRPr="00335973">
              <w:rPr>
                <w:sz w:val="20"/>
                <w:szCs w:val="20"/>
              </w:rPr>
              <w:t>3.6</w:t>
            </w:r>
          </w:p>
        </w:tc>
        <w:tc>
          <w:tcPr>
            <w:tcW w:w="851" w:type="dxa"/>
          </w:tcPr>
          <w:p w14:paraId="2FD5F347" w14:textId="77777777" w:rsidR="00366F67" w:rsidRPr="00335973" w:rsidRDefault="00366F67" w:rsidP="005B6150">
            <w:pPr>
              <w:spacing w:before="100" w:beforeAutospacing="1" w:after="100" w:afterAutospacing="1"/>
              <w:jc w:val="right"/>
              <w:rPr>
                <w:sz w:val="20"/>
                <w:szCs w:val="20"/>
              </w:rPr>
            </w:pPr>
            <w:r w:rsidRPr="00335973">
              <w:rPr>
                <w:sz w:val="20"/>
                <w:szCs w:val="20"/>
              </w:rPr>
              <w:t>0.96</w:t>
            </w:r>
          </w:p>
        </w:tc>
        <w:tc>
          <w:tcPr>
            <w:tcW w:w="882" w:type="dxa"/>
          </w:tcPr>
          <w:p w14:paraId="3DE2B2A6" w14:textId="77777777" w:rsidR="00366F67" w:rsidRPr="00335973" w:rsidRDefault="00366F67" w:rsidP="005B6150">
            <w:pPr>
              <w:spacing w:before="100" w:beforeAutospacing="1" w:after="100" w:afterAutospacing="1"/>
              <w:jc w:val="right"/>
              <w:rPr>
                <w:sz w:val="20"/>
                <w:szCs w:val="20"/>
              </w:rPr>
            </w:pPr>
            <w:r w:rsidRPr="00335973">
              <w:rPr>
                <w:sz w:val="20"/>
                <w:szCs w:val="20"/>
              </w:rPr>
              <w:t>0.89</w:t>
            </w:r>
          </w:p>
        </w:tc>
        <w:tc>
          <w:tcPr>
            <w:tcW w:w="851" w:type="dxa"/>
          </w:tcPr>
          <w:p w14:paraId="3CEC6B90" w14:textId="77777777" w:rsidR="00366F67" w:rsidRPr="00335973" w:rsidRDefault="00366F67" w:rsidP="005B6150">
            <w:pPr>
              <w:spacing w:before="100" w:beforeAutospacing="1" w:after="100" w:afterAutospacing="1"/>
              <w:jc w:val="right"/>
              <w:rPr>
                <w:sz w:val="20"/>
                <w:szCs w:val="20"/>
              </w:rPr>
            </w:pPr>
            <w:r w:rsidRPr="00335973">
              <w:rPr>
                <w:sz w:val="20"/>
                <w:szCs w:val="20"/>
              </w:rPr>
              <w:t>1.03</w:t>
            </w:r>
          </w:p>
        </w:tc>
        <w:tc>
          <w:tcPr>
            <w:tcW w:w="1016" w:type="dxa"/>
          </w:tcPr>
          <w:p w14:paraId="54E7444F" w14:textId="77777777" w:rsidR="00366F67" w:rsidRPr="00335973" w:rsidRDefault="00366F67" w:rsidP="005B6150">
            <w:pPr>
              <w:spacing w:before="100" w:beforeAutospacing="1" w:after="100" w:afterAutospacing="1"/>
              <w:jc w:val="right"/>
              <w:rPr>
                <w:sz w:val="20"/>
                <w:szCs w:val="20"/>
              </w:rPr>
            </w:pPr>
            <w:r w:rsidRPr="00335973">
              <w:rPr>
                <w:sz w:val="20"/>
                <w:szCs w:val="20"/>
              </w:rPr>
              <w:t>0.28</w:t>
            </w:r>
          </w:p>
        </w:tc>
        <w:tc>
          <w:tcPr>
            <w:tcW w:w="952" w:type="dxa"/>
          </w:tcPr>
          <w:p w14:paraId="4734721A"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83" w:type="dxa"/>
          </w:tcPr>
          <w:p w14:paraId="420A1C66"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15F3DAB4" w14:textId="77777777" w:rsidTr="005B6150">
        <w:tc>
          <w:tcPr>
            <w:tcW w:w="1074" w:type="dxa"/>
          </w:tcPr>
          <w:p w14:paraId="5371B6FF" w14:textId="77777777" w:rsidR="00366F67" w:rsidRPr="00335973" w:rsidRDefault="00366F67" w:rsidP="005B6150">
            <w:pPr>
              <w:spacing w:before="100" w:beforeAutospacing="1" w:after="100" w:afterAutospacing="1"/>
              <w:rPr>
                <w:b/>
                <w:sz w:val="20"/>
                <w:szCs w:val="20"/>
              </w:rPr>
            </w:pPr>
            <w:r w:rsidRPr="00335973">
              <w:rPr>
                <w:b/>
                <w:sz w:val="20"/>
                <w:szCs w:val="20"/>
              </w:rPr>
              <w:t>276</w:t>
            </w:r>
          </w:p>
        </w:tc>
        <w:tc>
          <w:tcPr>
            <w:tcW w:w="2066" w:type="dxa"/>
          </w:tcPr>
          <w:p w14:paraId="4C862F26" w14:textId="77777777" w:rsidR="00366F67" w:rsidRPr="00335973" w:rsidRDefault="00366F67" w:rsidP="005B6150">
            <w:pPr>
              <w:spacing w:before="100" w:beforeAutospacing="1" w:after="100" w:afterAutospacing="1"/>
              <w:rPr>
                <w:sz w:val="20"/>
                <w:szCs w:val="20"/>
              </w:rPr>
            </w:pPr>
            <w:r w:rsidRPr="00335973">
              <w:rPr>
                <w:sz w:val="20"/>
                <w:szCs w:val="20"/>
              </w:rPr>
              <w:t>Disorders of fluid, electrolyte, and acid-base balance</w:t>
            </w:r>
          </w:p>
        </w:tc>
        <w:tc>
          <w:tcPr>
            <w:tcW w:w="875" w:type="dxa"/>
          </w:tcPr>
          <w:p w14:paraId="52CBAED4" w14:textId="77777777" w:rsidR="00366F67" w:rsidRPr="00335973" w:rsidRDefault="00366F67" w:rsidP="005B6150">
            <w:pPr>
              <w:spacing w:before="100" w:beforeAutospacing="1" w:after="100" w:afterAutospacing="1"/>
              <w:jc w:val="right"/>
              <w:rPr>
                <w:sz w:val="20"/>
                <w:szCs w:val="20"/>
              </w:rPr>
            </w:pPr>
            <w:r w:rsidRPr="00335973">
              <w:rPr>
                <w:sz w:val="20"/>
                <w:szCs w:val="20"/>
              </w:rPr>
              <w:t>3.8</w:t>
            </w:r>
          </w:p>
        </w:tc>
        <w:tc>
          <w:tcPr>
            <w:tcW w:w="851" w:type="dxa"/>
          </w:tcPr>
          <w:p w14:paraId="6AFED5AD" w14:textId="77777777" w:rsidR="00366F67" w:rsidRPr="00335973" w:rsidRDefault="00366F67" w:rsidP="005B6150">
            <w:pPr>
              <w:spacing w:before="100" w:beforeAutospacing="1" w:after="100" w:afterAutospacing="1"/>
              <w:jc w:val="right"/>
              <w:rPr>
                <w:sz w:val="20"/>
                <w:szCs w:val="20"/>
              </w:rPr>
            </w:pPr>
            <w:r w:rsidRPr="00335973">
              <w:rPr>
                <w:sz w:val="20"/>
                <w:szCs w:val="20"/>
              </w:rPr>
              <w:t>1.26</w:t>
            </w:r>
          </w:p>
        </w:tc>
        <w:tc>
          <w:tcPr>
            <w:tcW w:w="882" w:type="dxa"/>
          </w:tcPr>
          <w:p w14:paraId="4D5845CF" w14:textId="77777777" w:rsidR="00366F67" w:rsidRPr="00335973" w:rsidRDefault="00366F67" w:rsidP="005B6150">
            <w:pPr>
              <w:spacing w:before="100" w:beforeAutospacing="1" w:after="100" w:afterAutospacing="1"/>
              <w:jc w:val="right"/>
              <w:rPr>
                <w:sz w:val="20"/>
                <w:szCs w:val="20"/>
              </w:rPr>
            </w:pPr>
            <w:r w:rsidRPr="00335973">
              <w:rPr>
                <w:sz w:val="20"/>
                <w:szCs w:val="20"/>
              </w:rPr>
              <w:t>1.16</w:t>
            </w:r>
          </w:p>
        </w:tc>
        <w:tc>
          <w:tcPr>
            <w:tcW w:w="851" w:type="dxa"/>
          </w:tcPr>
          <w:p w14:paraId="4E7AE8B2" w14:textId="77777777" w:rsidR="00366F67" w:rsidRPr="00335973" w:rsidRDefault="00366F67" w:rsidP="005B6150">
            <w:pPr>
              <w:spacing w:before="100" w:beforeAutospacing="1" w:after="100" w:afterAutospacing="1"/>
              <w:jc w:val="right"/>
              <w:rPr>
                <w:sz w:val="20"/>
                <w:szCs w:val="20"/>
              </w:rPr>
            </w:pPr>
            <w:r w:rsidRPr="00335973">
              <w:rPr>
                <w:sz w:val="20"/>
                <w:szCs w:val="20"/>
              </w:rPr>
              <w:t>1.36</w:t>
            </w:r>
          </w:p>
        </w:tc>
        <w:tc>
          <w:tcPr>
            <w:tcW w:w="1016" w:type="dxa"/>
          </w:tcPr>
          <w:p w14:paraId="5C3DCDFA" w14:textId="77777777" w:rsidR="00366F67" w:rsidRPr="00335973" w:rsidRDefault="00366F67" w:rsidP="005B6150">
            <w:pPr>
              <w:spacing w:before="100" w:beforeAutospacing="1" w:after="100" w:afterAutospacing="1"/>
              <w:jc w:val="right"/>
              <w:rPr>
                <w:sz w:val="20"/>
                <w:szCs w:val="20"/>
              </w:rPr>
            </w:pPr>
            <w:r w:rsidRPr="00335973">
              <w:rPr>
                <w:sz w:val="20"/>
                <w:szCs w:val="20"/>
              </w:rPr>
              <w:t>1.08E-08</w:t>
            </w:r>
          </w:p>
        </w:tc>
        <w:tc>
          <w:tcPr>
            <w:tcW w:w="952" w:type="dxa"/>
          </w:tcPr>
          <w:p w14:paraId="4A13DD71"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83" w:type="dxa"/>
          </w:tcPr>
          <w:p w14:paraId="772307EC"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4E096295" w14:textId="77777777" w:rsidTr="005B6150">
        <w:tc>
          <w:tcPr>
            <w:tcW w:w="1074" w:type="dxa"/>
          </w:tcPr>
          <w:p w14:paraId="4719E982" w14:textId="77777777" w:rsidR="00366F67" w:rsidRPr="00335973" w:rsidRDefault="00366F67" w:rsidP="005B6150">
            <w:pPr>
              <w:spacing w:before="100" w:beforeAutospacing="1" w:after="100" w:afterAutospacing="1"/>
              <w:rPr>
                <w:b/>
                <w:sz w:val="20"/>
                <w:szCs w:val="20"/>
              </w:rPr>
            </w:pPr>
            <w:r w:rsidRPr="00335973">
              <w:rPr>
                <w:b/>
                <w:sz w:val="20"/>
                <w:szCs w:val="20"/>
              </w:rPr>
              <w:t>278</w:t>
            </w:r>
          </w:p>
        </w:tc>
        <w:tc>
          <w:tcPr>
            <w:tcW w:w="2066" w:type="dxa"/>
          </w:tcPr>
          <w:p w14:paraId="481FE9F5" w14:textId="77777777" w:rsidR="00366F67" w:rsidRPr="00335973" w:rsidRDefault="00366F67" w:rsidP="005B6150">
            <w:pPr>
              <w:spacing w:before="100" w:beforeAutospacing="1" w:after="100" w:afterAutospacing="1"/>
              <w:rPr>
                <w:sz w:val="20"/>
                <w:szCs w:val="20"/>
              </w:rPr>
            </w:pPr>
            <w:r w:rsidRPr="00335973">
              <w:rPr>
                <w:sz w:val="20"/>
                <w:szCs w:val="20"/>
              </w:rPr>
              <w:t>Overweight, obesity and other hyperalimentation</w:t>
            </w:r>
          </w:p>
        </w:tc>
        <w:tc>
          <w:tcPr>
            <w:tcW w:w="875" w:type="dxa"/>
          </w:tcPr>
          <w:p w14:paraId="0B5F2BA8" w14:textId="77777777" w:rsidR="00366F67" w:rsidRPr="00335973" w:rsidRDefault="00366F67" w:rsidP="005B6150">
            <w:pPr>
              <w:spacing w:before="100" w:beforeAutospacing="1" w:after="100" w:afterAutospacing="1"/>
              <w:jc w:val="right"/>
              <w:rPr>
                <w:sz w:val="20"/>
                <w:szCs w:val="20"/>
              </w:rPr>
            </w:pPr>
            <w:r w:rsidRPr="00335973">
              <w:rPr>
                <w:sz w:val="20"/>
                <w:szCs w:val="20"/>
              </w:rPr>
              <w:t>5.6</w:t>
            </w:r>
          </w:p>
        </w:tc>
        <w:tc>
          <w:tcPr>
            <w:tcW w:w="851" w:type="dxa"/>
          </w:tcPr>
          <w:p w14:paraId="5D1A82BA" w14:textId="77777777" w:rsidR="00366F67" w:rsidRPr="00335973" w:rsidRDefault="00366F67" w:rsidP="005B6150">
            <w:pPr>
              <w:spacing w:before="100" w:beforeAutospacing="1" w:after="100" w:afterAutospacing="1"/>
              <w:jc w:val="right"/>
              <w:rPr>
                <w:sz w:val="20"/>
                <w:szCs w:val="20"/>
              </w:rPr>
            </w:pPr>
            <w:r w:rsidRPr="00335973">
              <w:rPr>
                <w:sz w:val="20"/>
                <w:szCs w:val="20"/>
              </w:rPr>
              <w:t>1.05</w:t>
            </w:r>
          </w:p>
        </w:tc>
        <w:tc>
          <w:tcPr>
            <w:tcW w:w="882" w:type="dxa"/>
          </w:tcPr>
          <w:p w14:paraId="5D160A56" w14:textId="77777777" w:rsidR="00366F67" w:rsidRPr="00335973" w:rsidRDefault="00366F67" w:rsidP="005B6150">
            <w:pPr>
              <w:spacing w:before="100" w:beforeAutospacing="1" w:after="100" w:afterAutospacing="1"/>
              <w:jc w:val="right"/>
              <w:rPr>
                <w:sz w:val="20"/>
                <w:szCs w:val="20"/>
              </w:rPr>
            </w:pPr>
            <w:r w:rsidRPr="00335973">
              <w:rPr>
                <w:sz w:val="20"/>
                <w:szCs w:val="20"/>
              </w:rPr>
              <w:t>0.99</w:t>
            </w:r>
          </w:p>
        </w:tc>
        <w:tc>
          <w:tcPr>
            <w:tcW w:w="851" w:type="dxa"/>
          </w:tcPr>
          <w:p w14:paraId="31976D3E" w14:textId="77777777" w:rsidR="00366F67" w:rsidRPr="00335973" w:rsidRDefault="00366F67" w:rsidP="005B6150">
            <w:pPr>
              <w:spacing w:before="100" w:beforeAutospacing="1" w:after="100" w:afterAutospacing="1"/>
              <w:jc w:val="right"/>
              <w:rPr>
                <w:sz w:val="20"/>
                <w:szCs w:val="20"/>
              </w:rPr>
            </w:pPr>
            <w:r w:rsidRPr="00335973">
              <w:rPr>
                <w:sz w:val="20"/>
                <w:szCs w:val="20"/>
              </w:rPr>
              <w:t>1.11</w:t>
            </w:r>
          </w:p>
        </w:tc>
        <w:tc>
          <w:tcPr>
            <w:tcW w:w="1016" w:type="dxa"/>
          </w:tcPr>
          <w:p w14:paraId="1946C1DC" w14:textId="77777777" w:rsidR="00366F67" w:rsidRPr="00335973" w:rsidRDefault="00366F67" w:rsidP="005B6150">
            <w:pPr>
              <w:spacing w:before="100" w:beforeAutospacing="1" w:after="100" w:afterAutospacing="1"/>
              <w:jc w:val="right"/>
              <w:rPr>
                <w:sz w:val="20"/>
                <w:szCs w:val="20"/>
              </w:rPr>
            </w:pPr>
            <w:r w:rsidRPr="00335973">
              <w:rPr>
                <w:sz w:val="20"/>
                <w:szCs w:val="20"/>
              </w:rPr>
              <w:t>0.097</w:t>
            </w:r>
          </w:p>
        </w:tc>
        <w:tc>
          <w:tcPr>
            <w:tcW w:w="952" w:type="dxa"/>
          </w:tcPr>
          <w:p w14:paraId="4A87E2B2"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83" w:type="dxa"/>
          </w:tcPr>
          <w:p w14:paraId="5A10B555"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22366E29" w14:textId="77777777" w:rsidTr="005B6150">
        <w:tc>
          <w:tcPr>
            <w:tcW w:w="1074" w:type="dxa"/>
          </w:tcPr>
          <w:p w14:paraId="5917CCC3" w14:textId="77777777" w:rsidR="00366F67" w:rsidRPr="00335973" w:rsidRDefault="00366F67" w:rsidP="005B6150">
            <w:pPr>
              <w:spacing w:before="100" w:beforeAutospacing="1" w:after="100" w:afterAutospacing="1"/>
              <w:rPr>
                <w:b/>
                <w:sz w:val="20"/>
                <w:szCs w:val="20"/>
              </w:rPr>
            </w:pPr>
            <w:r w:rsidRPr="00335973">
              <w:rPr>
                <w:b/>
                <w:sz w:val="20"/>
                <w:szCs w:val="20"/>
              </w:rPr>
              <w:t>278.1</w:t>
            </w:r>
          </w:p>
        </w:tc>
        <w:tc>
          <w:tcPr>
            <w:tcW w:w="2066" w:type="dxa"/>
          </w:tcPr>
          <w:p w14:paraId="01173E7E" w14:textId="77777777" w:rsidR="00366F67" w:rsidRPr="00335973" w:rsidRDefault="00366F67" w:rsidP="005B6150">
            <w:pPr>
              <w:spacing w:before="100" w:beforeAutospacing="1" w:after="100" w:afterAutospacing="1"/>
              <w:rPr>
                <w:sz w:val="20"/>
                <w:szCs w:val="20"/>
              </w:rPr>
            </w:pPr>
            <w:r w:rsidRPr="00335973">
              <w:rPr>
                <w:sz w:val="20"/>
                <w:szCs w:val="20"/>
              </w:rPr>
              <w:t>Obesity</w:t>
            </w:r>
          </w:p>
        </w:tc>
        <w:tc>
          <w:tcPr>
            <w:tcW w:w="875" w:type="dxa"/>
          </w:tcPr>
          <w:p w14:paraId="73C51F98" w14:textId="77777777" w:rsidR="00366F67" w:rsidRPr="00335973" w:rsidRDefault="00366F67" w:rsidP="005B6150">
            <w:pPr>
              <w:spacing w:before="100" w:beforeAutospacing="1" w:after="100" w:afterAutospacing="1"/>
              <w:jc w:val="right"/>
              <w:rPr>
                <w:sz w:val="20"/>
                <w:szCs w:val="20"/>
              </w:rPr>
            </w:pPr>
            <w:r w:rsidRPr="00335973">
              <w:rPr>
                <w:sz w:val="20"/>
                <w:szCs w:val="20"/>
              </w:rPr>
              <w:t>4.1</w:t>
            </w:r>
          </w:p>
        </w:tc>
        <w:tc>
          <w:tcPr>
            <w:tcW w:w="851" w:type="dxa"/>
          </w:tcPr>
          <w:p w14:paraId="6C59F06B" w14:textId="77777777" w:rsidR="00366F67" w:rsidRPr="00335973" w:rsidRDefault="00366F67" w:rsidP="005B6150">
            <w:pPr>
              <w:spacing w:before="100" w:beforeAutospacing="1" w:after="100" w:afterAutospacing="1"/>
              <w:jc w:val="right"/>
              <w:rPr>
                <w:sz w:val="20"/>
                <w:szCs w:val="20"/>
              </w:rPr>
            </w:pPr>
            <w:r w:rsidRPr="00335973">
              <w:rPr>
                <w:sz w:val="20"/>
                <w:szCs w:val="20"/>
              </w:rPr>
              <w:t>1.08</w:t>
            </w:r>
          </w:p>
        </w:tc>
        <w:tc>
          <w:tcPr>
            <w:tcW w:w="882" w:type="dxa"/>
          </w:tcPr>
          <w:p w14:paraId="51693B52" w14:textId="77777777" w:rsidR="00366F67" w:rsidRPr="00335973" w:rsidRDefault="00366F67" w:rsidP="005B6150">
            <w:pPr>
              <w:spacing w:before="100" w:beforeAutospacing="1" w:after="100" w:afterAutospacing="1"/>
              <w:jc w:val="right"/>
              <w:rPr>
                <w:sz w:val="20"/>
                <w:szCs w:val="20"/>
              </w:rPr>
            </w:pPr>
            <w:r w:rsidRPr="00335973">
              <w:rPr>
                <w:sz w:val="20"/>
                <w:szCs w:val="20"/>
              </w:rPr>
              <w:t>1.01</w:t>
            </w:r>
          </w:p>
        </w:tc>
        <w:tc>
          <w:tcPr>
            <w:tcW w:w="851" w:type="dxa"/>
          </w:tcPr>
          <w:p w14:paraId="4D159BC5" w14:textId="77777777" w:rsidR="00366F67" w:rsidRPr="00335973" w:rsidRDefault="00366F67" w:rsidP="005B6150">
            <w:pPr>
              <w:spacing w:before="100" w:beforeAutospacing="1" w:after="100" w:afterAutospacing="1"/>
              <w:jc w:val="right"/>
              <w:rPr>
                <w:sz w:val="20"/>
                <w:szCs w:val="20"/>
              </w:rPr>
            </w:pPr>
            <w:r w:rsidRPr="00335973">
              <w:rPr>
                <w:sz w:val="20"/>
                <w:szCs w:val="20"/>
              </w:rPr>
              <w:t>1.15</w:t>
            </w:r>
          </w:p>
        </w:tc>
        <w:tc>
          <w:tcPr>
            <w:tcW w:w="1016" w:type="dxa"/>
          </w:tcPr>
          <w:p w14:paraId="5105AC62" w14:textId="77777777" w:rsidR="00366F67" w:rsidRPr="00335973" w:rsidRDefault="00366F67" w:rsidP="005B6150">
            <w:pPr>
              <w:spacing w:before="100" w:beforeAutospacing="1" w:after="100" w:afterAutospacing="1"/>
              <w:jc w:val="right"/>
              <w:rPr>
                <w:sz w:val="20"/>
                <w:szCs w:val="20"/>
              </w:rPr>
            </w:pPr>
            <w:r w:rsidRPr="00335973">
              <w:rPr>
                <w:sz w:val="20"/>
                <w:szCs w:val="20"/>
              </w:rPr>
              <w:t>0.027</w:t>
            </w:r>
          </w:p>
        </w:tc>
        <w:tc>
          <w:tcPr>
            <w:tcW w:w="952" w:type="dxa"/>
          </w:tcPr>
          <w:p w14:paraId="61B300F1"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83" w:type="dxa"/>
          </w:tcPr>
          <w:p w14:paraId="2B38197C"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4FCD0829" w14:textId="77777777" w:rsidTr="005B6150">
        <w:tc>
          <w:tcPr>
            <w:tcW w:w="1074" w:type="dxa"/>
          </w:tcPr>
          <w:p w14:paraId="1D2CD2A5" w14:textId="77777777" w:rsidR="00366F67" w:rsidRPr="00335973" w:rsidRDefault="00366F67" w:rsidP="005B6150">
            <w:pPr>
              <w:spacing w:before="100" w:beforeAutospacing="1" w:after="100" w:afterAutospacing="1"/>
              <w:rPr>
                <w:b/>
                <w:sz w:val="20"/>
                <w:szCs w:val="20"/>
              </w:rPr>
            </w:pPr>
            <w:r w:rsidRPr="00335973">
              <w:rPr>
                <w:b/>
                <w:sz w:val="20"/>
                <w:szCs w:val="20"/>
              </w:rPr>
              <w:t>285</w:t>
            </w:r>
          </w:p>
        </w:tc>
        <w:tc>
          <w:tcPr>
            <w:tcW w:w="2066" w:type="dxa"/>
          </w:tcPr>
          <w:p w14:paraId="5B99BCD0" w14:textId="77777777" w:rsidR="00366F67" w:rsidRPr="00335973" w:rsidRDefault="00366F67" w:rsidP="005B6150">
            <w:pPr>
              <w:spacing w:before="100" w:beforeAutospacing="1" w:after="100" w:afterAutospacing="1"/>
              <w:rPr>
                <w:sz w:val="20"/>
                <w:szCs w:val="20"/>
              </w:rPr>
            </w:pPr>
            <w:r w:rsidRPr="00335973">
              <w:rPr>
                <w:sz w:val="20"/>
                <w:szCs w:val="20"/>
              </w:rPr>
              <w:t>Other anemias</w:t>
            </w:r>
          </w:p>
        </w:tc>
        <w:tc>
          <w:tcPr>
            <w:tcW w:w="875" w:type="dxa"/>
          </w:tcPr>
          <w:p w14:paraId="33ED4C3C" w14:textId="77777777" w:rsidR="00366F67" w:rsidRPr="00335973" w:rsidRDefault="00366F67" w:rsidP="005B6150">
            <w:pPr>
              <w:spacing w:before="100" w:beforeAutospacing="1" w:after="100" w:afterAutospacing="1"/>
              <w:jc w:val="right"/>
              <w:rPr>
                <w:sz w:val="20"/>
                <w:szCs w:val="20"/>
              </w:rPr>
            </w:pPr>
            <w:r w:rsidRPr="00335973">
              <w:rPr>
                <w:sz w:val="20"/>
                <w:szCs w:val="20"/>
              </w:rPr>
              <w:t>4.9</w:t>
            </w:r>
          </w:p>
        </w:tc>
        <w:tc>
          <w:tcPr>
            <w:tcW w:w="851" w:type="dxa"/>
          </w:tcPr>
          <w:p w14:paraId="31925704" w14:textId="77777777" w:rsidR="00366F67" w:rsidRPr="00335973" w:rsidRDefault="00366F67" w:rsidP="005B6150">
            <w:pPr>
              <w:spacing w:before="100" w:beforeAutospacing="1" w:after="100" w:afterAutospacing="1"/>
              <w:jc w:val="right"/>
              <w:rPr>
                <w:sz w:val="20"/>
                <w:szCs w:val="20"/>
              </w:rPr>
            </w:pPr>
            <w:r w:rsidRPr="00335973">
              <w:rPr>
                <w:sz w:val="20"/>
                <w:szCs w:val="20"/>
              </w:rPr>
              <w:t>1.09</w:t>
            </w:r>
          </w:p>
        </w:tc>
        <w:tc>
          <w:tcPr>
            <w:tcW w:w="882" w:type="dxa"/>
          </w:tcPr>
          <w:p w14:paraId="5620F74A" w14:textId="77777777" w:rsidR="00366F67" w:rsidRPr="00335973" w:rsidRDefault="00366F67" w:rsidP="005B6150">
            <w:pPr>
              <w:spacing w:before="100" w:beforeAutospacing="1" w:after="100" w:afterAutospacing="1"/>
              <w:jc w:val="right"/>
              <w:rPr>
                <w:sz w:val="20"/>
                <w:szCs w:val="20"/>
              </w:rPr>
            </w:pPr>
            <w:r w:rsidRPr="00335973">
              <w:rPr>
                <w:sz w:val="20"/>
                <w:szCs w:val="20"/>
              </w:rPr>
              <w:t>1.02</w:t>
            </w:r>
          </w:p>
        </w:tc>
        <w:tc>
          <w:tcPr>
            <w:tcW w:w="851" w:type="dxa"/>
          </w:tcPr>
          <w:p w14:paraId="49BBAC9F" w14:textId="77777777" w:rsidR="00366F67" w:rsidRPr="00335973" w:rsidRDefault="00366F67" w:rsidP="005B6150">
            <w:pPr>
              <w:spacing w:before="100" w:beforeAutospacing="1" w:after="100" w:afterAutospacing="1"/>
              <w:jc w:val="right"/>
              <w:rPr>
                <w:sz w:val="20"/>
                <w:szCs w:val="20"/>
              </w:rPr>
            </w:pPr>
            <w:r w:rsidRPr="00335973">
              <w:rPr>
                <w:sz w:val="20"/>
                <w:szCs w:val="20"/>
              </w:rPr>
              <w:t>1.16</w:t>
            </w:r>
          </w:p>
        </w:tc>
        <w:tc>
          <w:tcPr>
            <w:tcW w:w="1016" w:type="dxa"/>
          </w:tcPr>
          <w:p w14:paraId="3FDA2854" w14:textId="77777777" w:rsidR="00366F67" w:rsidRPr="00335973" w:rsidRDefault="00366F67" w:rsidP="005B6150">
            <w:pPr>
              <w:spacing w:before="100" w:beforeAutospacing="1" w:after="100" w:afterAutospacing="1"/>
              <w:jc w:val="right"/>
              <w:rPr>
                <w:sz w:val="20"/>
                <w:szCs w:val="20"/>
              </w:rPr>
            </w:pPr>
            <w:r w:rsidRPr="00335973">
              <w:rPr>
                <w:sz w:val="20"/>
                <w:szCs w:val="20"/>
              </w:rPr>
              <w:t>0.0066</w:t>
            </w:r>
          </w:p>
        </w:tc>
        <w:tc>
          <w:tcPr>
            <w:tcW w:w="952" w:type="dxa"/>
          </w:tcPr>
          <w:p w14:paraId="2F49ECD1"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83" w:type="dxa"/>
          </w:tcPr>
          <w:p w14:paraId="420EE0A6"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0068B18B" w14:textId="77777777" w:rsidTr="005B6150">
        <w:tc>
          <w:tcPr>
            <w:tcW w:w="1074" w:type="dxa"/>
          </w:tcPr>
          <w:p w14:paraId="07BEEE28" w14:textId="77777777" w:rsidR="00366F67" w:rsidRPr="00335973" w:rsidRDefault="00366F67" w:rsidP="005B6150">
            <w:pPr>
              <w:spacing w:before="100" w:beforeAutospacing="1" w:after="100" w:afterAutospacing="1"/>
              <w:rPr>
                <w:b/>
                <w:sz w:val="20"/>
                <w:szCs w:val="20"/>
              </w:rPr>
            </w:pPr>
            <w:r w:rsidRPr="00335973">
              <w:rPr>
                <w:b/>
                <w:sz w:val="20"/>
                <w:szCs w:val="20"/>
              </w:rPr>
              <w:t>290.3</w:t>
            </w:r>
          </w:p>
        </w:tc>
        <w:tc>
          <w:tcPr>
            <w:tcW w:w="2066" w:type="dxa"/>
          </w:tcPr>
          <w:p w14:paraId="42C31F2A" w14:textId="77777777" w:rsidR="00366F67" w:rsidRPr="00335973" w:rsidRDefault="00366F67" w:rsidP="005B6150">
            <w:pPr>
              <w:spacing w:before="100" w:beforeAutospacing="1" w:after="100" w:afterAutospacing="1"/>
              <w:rPr>
                <w:sz w:val="20"/>
                <w:szCs w:val="20"/>
              </w:rPr>
            </w:pPr>
            <w:r w:rsidRPr="00335973">
              <w:rPr>
                <w:sz w:val="20"/>
                <w:szCs w:val="20"/>
              </w:rPr>
              <w:t>Other persistent mental disorders due to conditions classified elsewhere</w:t>
            </w:r>
          </w:p>
        </w:tc>
        <w:tc>
          <w:tcPr>
            <w:tcW w:w="875" w:type="dxa"/>
          </w:tcPr>
          <w:p w14:paraId="528F75A8" w14:textId="77777777" w:rsidR="00366F67" w:rsidRPr="00335973" w:rsidRDefault="00366F67" w:rsidP="005B6150">
            <w:pPr>
              <w:spacing w:before="100" w:beforeAutospacing="1" w:after="100" w:afterAutospacing="1"/>
              <w:jc w:val="right"/>
              <w:rPr>
                <w:sz w:val="20"/>
                <w:szCs w:val="20"/>
              </w:rPr>
            </w:pPr>
            <w:r w:rsidRPr="00335973">
              <w:rPr>
                <w:sz w:val="20"/>
                <w:szCs w:val="20"/>
              </w:rPr>
              <w:t>6</w:t>
            </w:r>
          </w:p>
        </w:tc>
        <w:tc>
          <w:tcPr>
            <w:tcW w:w="851" w:type="dxa"/>
          </w:tcPr>
          <w:p w14:paraId="64A1A158" w14:textId="77777777" w:rsidR="00366F67" w:rsidRPr="00335973" w:rsidRDefault="00366F67" w:rsidP="005B6150">
            <w:pPr>
              <w:spacing w:before="100" w:beforeAutospacing="1" w:after="100" w:afterAutospacing="1"/>
              <w:jc w:val="right"/>
              <w:rPr>
                <w:sz w:val="20"/>
                <w:szCs w:val="20"/>
              </w:rPr>
            </w:pPr>
            <w:r w:rsidRPr="00335973">
              <w:rPr>
                <w:sz w:val="20"/>
                <w:szCs w:val="20"/>
              </w:rPr>
              <w:t>1.07</w:t>
            </w:r>
          </w:p>
        </w:tc>
        <w:tc>
          <w:tcPr>
            <w:tcW w:w="882" w:type="dxa"/>
          </w:tcPr>
          <w:p w14:paraId="27B79BB7" w14:textId="77777777" w:rsidR="00366F67" w:rsidRPr="00335973" w:rsidRDefault="00366F67" w:rsidP="005B6150">
            <w:pPr>
              <w:spacing w:before="100" w:beforeAutospacing="1" w:after="100" w:afterAutospacing="1"/>
              <w:jc w:val="right"/>
              <w:rPr>
                <w:sz w:val="20"/>
                <w:szCs w:val="20"/>
              </w:rPr>
            </w:pPr>
            <w:r w:rsidRPr="00335973">
              <w:rPr>
                <w:sz w:val="20"/>
                <w:szCs w:val="20"/>
              </w:rPr>
              <w:t>1.01</w:t>
            </w:r>
          </w:p>
        </w:tc>
        <w:tc>
          <w:tcPr>
            <w:tcW w:w="851" w:type="dxa"/>
          </w:tcPr>
          <w:p w14:paraId="49DD80CA" w14:textId="77777777" w:rsidR="00366F67" w:rsidRPr="00335973" w:rsidRDefault="00366F67" w:rsidP="005B6150">
            <w:pPr>
              <w:spacing w:before="100" w:beforeAutospacing="1" w:after="100" w:afterAutospacing="1"/>
              <w:jc w:val="right"/>
              <w:rPr>
                <w:sz w:val="20"/>
                <w:szCs w:val="20"/>
              </w:rPr>
            </w:pPr>
            <w:r w:rsidRPr="00335973">
              <w:rPr>
                <w:sz w:val="20"/>
                <w:szCs w:val="20"/>
              </w:rPr>
              <w:t>1.13</w:t>
            </w:r>
          </w:p>
        </w:tc>
        <w:tc>
          <w:tcPr>
            <w:tcW w:w="1016" w:type="dxa"/>
          </w:tcPr>
          <w:p w14:paraId="51A29FE5" w14:textId="77777777" w:rsidR="00366F67" w:rsidRPr="00335973" w:rsidRDefault="00366F67" w:rsidP="005B6150">
            <w:pPr>
              <w:spacing w:before="100" w:beforeAutospacing="1" w:after="100" w:afterAutospacing="1"/>
              <w:jc w:val="right"/>
              <w:rPr>
                <w:sz w:val="20"/>
                <w:szCs w:val="20"/>
              </w:rPr>
            </w:pPr>
            <w:r w:rsidRPr="00335973">
              <w:rPr>
                <w:sz w:val="20"/>
                <w:szCs w:val="20"/>
              </w:rPr>
              <w:t>0.019</w:t>
            </w:r>
          </w:p>
        </w:tc>
        <w:tc>
          <w:tcPr>
            <w:tcW w:w="952" w:type="dxa"/>
          </w:tcPr>
          <w:p w14:paraId="66DCFE37"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83" w:type="dxa"/>
          </w:tcPr>
          <w:p w14:paraId="47115EA5"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2A61C86E" w14:textId="77777777" w:rsidTr="005B6150">
        <w:tc>
          <w:tcPr>
            <w:tcW w:w="1074" w:type="dxa"/>
          </w:tcPr>
          <w:p w14:paraId="4B6FCD8E" w14:textId="77777777" w:rsidR="00366F67" w:rsidRPr="00335973" w:rsidRDefault="00366F67" w:rsidP="005B6150">
            <w:pPr>
              <w:spacing w:before="100" w:beforeAutospacing="1" w:after="100" w:afterAutospacing="1"/>
              <w:rPr>
                <w:b/>
                <w:sz w:val="20"/>
                <w:szCs w:val="20"/>
              </w:rPr>
            </w:pPr>
            <w:r w:rsidRPr="00335973">
              <w:rPr>
                <w:b/>
                <w:sz w:val="20"/>
                <w:szCs w:val="20"/>
              </w:rPr>
              <w:t>292</w:t>
            </w:r>
          </w:p>
        </w:tc>
        <w:tc>
          <w:tcPr>
            <w:tcW w:w="2066" w:type="dxa"/>
          </w:tcPr>
          <w:p w14:paraId="1B2D92F0" w14:textId="77777777" w:rsidR="00366F67" w:rsidRPr="00335973" w:rsidRDefault="00366F67" w:rsidP="005B6150">
            <w:pPr>
              <w:spacing w:before="100" w:beforeAutospacing="1" w:after="100" w:afterAutospacing="1"/>
              <w:rPr>
                <w:sz w:val="20"/>
                <w:szCs w:val="20"/>
              </w:rPr>
            </w:pPr>
            <w:r w:rsidRPr="00335973">
              <w:rPr>
                <w:sz w:val="20"/>
                <w:szCs w:val="20"/>
              </w:rPr>
              <w:t>Neurological disorders</w:t>
            </w:r>
          </w:p>
        </w:tc>
        <w:tc>
          <w:tcPr>
            <w:tcW w:w="875" w:type="dxa"/>
          </w:tcPr>
          <w:p w14:paraId="3E6AB497" w14:textId="77777777" w:rsidR="00366F67" w:rsidRPr="00335973" w:rsidRDefault="00366F67" w:rsidP="005B6150">
            <w:pPr>
              <w:spacing w:before="100" w:beforeAutospacing="1" w:after="100" w:afterAutospacing="1"/>
              <w:jc w:val="right"/>
              <w:rPr>
                <w:sz w:val="20"/>
                <w:szCs w:val="20"/>
              </w:rPr>
            </w:pPr>
            <w:r w:rsidRPr="00335973">
              <w:rPr>
                <w:sz w:val="20"/>
                <w:szCs w:val="20"/>
              </w:rPr>
              <w:t>6.3</w:t>
            </w:r>
          </w:p>
        </w:tc>
        <w:tc>
          <w:tcPr>
            <w:tcW w:w="851" w:type="dxa"/>
          </w:tcPr>
          <w:p w14:paraId="1E9ECF90" w14:textId="77777777" w:rsidR="00366F67" w:rsidRPr="00335973" w:rsidRDefault="00366F67" w:rsidP="005B6150">
            <w:pPr>
              <w:spacing w:before="100" w:beforeAutospacing="1" w:after="100" w:afterAutospacing="1"/>
              <w:jc w:val="right"/>
              <w:rPr>
                <w:sz w:val="20"/>
                <w:szCs w:val="20"/>
              </w:rPr>
            </w:pPr>
            <w:r w:rsidRPr="00335973">
              <w:rPr>
                <w:sz w:val="20"/>
                <w:szCs w:val="20"/>
              </w:rPr>
              <w:t>1.20</w:t>
            </w:r>
          </w:p>
        </w:tc>
        <w:tc>
          <w:tcPr>
            <w:tcW w:w="882" w:type="dxa"/>
          </w:tcPr>
          <w:p w14:paraId="4D8D7E76" w14:textId="77777777" w:rsidR="00366F67" w:rsidRPr="00335973" w:rsidRDefault="00366F67" w:rsidP="005B6150">
            <w:pPr>
              <w:spacing w:before="100" w:beforeAutospacing="1" w:after="100" w:afterAutospacing="1"/>
              <w:jc w:val="right"/>
              <w:rPr>
                <w:sz w:val="20"/>
                <w:szCs w:val="20"/>
              </w:rPr>
            </w:pPr>
            <w:r w:rsidRPr="00335973">
              <w:rPr>
                <w:sz w:val="20"/>
                <w:szCs w:val="20"/>
              </w:rPr>
              <w:t>1.14</w:t>
            </w:r>
          </w:p>
        </w:tc>
        <w:tc>
          <w:tcPr>
            <w:tcW w:w="851" w:type="dxa"/>
          </w:tcPr>
          <w:p w14:paraId="483942B8" w14:textId="77777777" w:rsidR="00366F67" w:rsidRPr="00335973" w:rsidRDefault="00366F67" w:rsidP="005B6150">
            <w:pPr>
              <w:spacing w:before="100" w:beforeAutospacing="1" w:after="100" w:afterAutospacing="1"/>
              <w:jc w:val="right"/>
              <w:rPr>
                <w:sz w:val="20"/>
                <w:szCs w:val="20"/>
              </w:rPr>
            </w:pPr>
            <w:r w:rsidRPr="00335973">
              <w:rPr>
                <w:sz w:val="20"/>
                <w:szCs w:val="20"/>
              </w:rPr>
              <w:t>1.27</w:t>
            </w:r>
          </w:p>
        </w:tc>
        <w:tc>
          <w:tcPr>
            <w:tcW w:w="1016" w:type="dxa"/>
          </w:tcPr>
          <w:p w14:paraId="57C15C1E" w14:textId="77777777" w:rsidR="00366F67" w:rsidRPr="00335973" w:rsidRDefault="00366F67" w:rsidP="005B6150">
            <w:pPr>
              <w:spacing w:before="100" w:beforeAutospacing="1" w:after="100" w:afterAutospacing="1"/>
              <w:jc w:val="right"/>
              <w:rPr>
                <w:sz w:val="20"/>
                <w:szCs w:val="20"/>
              </w:rPr>
            </w:pPr>
            <w:r w:rsidRPr="00335973">
              <w:rPr>
                <w:sz w:val="20"/>
                <w:szCs w:val="20"/>
              </w:rPr>
              <w:t>1.64E-10</w:t>
            </w:r>
          </w:p>
        </w:tc>
        <w:tc>
          <w:tcPr>
            <w:tcW w:w="952" w:type="dxa"/>
          </w:tcPr>
          <w:p w14:paraId="2FF7CB7B"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83" w:type="dxa"/>
          </w:tcPr>
          <w:p w14:paraId="50460CB1"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14BC8DEF" w14:textId="77777777" w:rsidTr="005B6150">
        <w:tc>
          <w:tcPr>
            <w:tcW w:w="1074" w:type="dxa"/>
          </w:tcPr>
          <w:p w14:paraId="0452ED8B" w14:textId="77777777" w:rsidR="00366F67" w:rsidRPr="00335973" w:rsidRDefault="00366F67" w:rsidP="005B6150">
            <w:pPr>
              <w:spacing w:before="100" w:beforeAutospacing="1" w:after="100" w:afterAutospacing="1"/>
              <w:rPr>
                <w:b/>
                <w:sz w:val="20"/>
                <w:szCs w:val="20"/>
              </w:rPr>
            </w:pPr>
            <w:r w:rsidRPr="00335973">
              <w:rPr>
                <w:b/>
                <w:sz w:val="20"/>
                <w:szCs w:val="20"/>
              </w:rPr>
              <w:t>296</w:t>
            </w:r>
          </w:p>
        </w:tc>
        <w:tc>
          <w:tcPr>
            <w:tcW w:w="2066" w:type="dxa"/>
          </w:tcPr>
          <w:p w14:paraId="7C6FAF34" w14:textId="77777777" w:rsidR="00366F67" w:rsidRPr="00335973" w:rsidRDefault="00366F67" w:rsidP="005B6150">
            <w:pPr>
              <w:spacing w:before="100" w:beforeAutospacing="1" w:after="100" w:afterAutospacing="1"/>
              <w:rPr>
                <w:sz w:val="20"/>
                <w:szCs w:val="20"/>
              </w:rPr>
            </w:pPr>
            <w:r w:rsidRPr="00335973">
              <w:rPr>
                <w:sz w:val="20"/>
                <w:szCs w:val="20"/>
              </w:rPr>
              <w:t>Mood disorders</w:t>
            </w:r>
          </w:p>
        </w:tc>
        <w:tc>
          <w:tcPr>
            <w:tcW w:w="875" w:type="dxa"/>
          </w:tcPr>
          <w:p w14:paraId="63A1698E" w14:textId="77777777" w:rsidR="00366F67" w:rsidRPr="00335973" w:rsidRDefault="00366F67" w:rsidP="005B6150">
            <w:pPr>
              <w:spacing w:before="100" w:beforeAutospacing="1" w:after="100" w:afterAutospacing="1"/>
              <w:jc w:val="right"/>
              <w:rPr>
                <w:sz w:val="20"/>
                <w:szCs w:val="20"/>
              </w:rPr>
            </w:pPr>
            <w:r w:rsidRPr="00335973">
              <w:rPr>
                <w:sz w:val="20"/>
                <w:szCs w:val="20"/>
              </w:rPr>
              <w:t>17</w:t>
            </w:r>
          </w:p>
        </w:tc>
        <w:tc>
          <w:tcPr>
            <w:tcW w:w="851" w:type="dxa"/>
          </w:tcPr>
          <w:p w14:paraId="425B5C9B" w14:textId="77777777" w:rsidR="00366F67" w:rsidRPr="00335973" w:rsidRDefault="00366F67" w:rsidP="005B6150">
            <w:pPr>
              <w:spacing w:before="100" w:beforeAutospacing="1" w:after="100" w:afterAutospacing="1"/>
              <w:jc w:val="right"/>
              <w:rPr>
                <w:sz w:val="20"/>
                <w:szCs w:val="20"/>
              </w:rPr>
            </w:pPr>
            <w:r w:rsidRPr="00335973">
              <w:rPr>
                <w:sz w:val="20"/>
                <w:szCs w:val="20"/>
              </w:rPr>
              <w:t>1.16</w:t>
            </w:r>
          </w:p>
        </w:tc>
        <w:tc>
          <w:tcPr>
            <w:tcW w:w="882" w:type="dxa"/>
          </w:tcPr>
          <w:p w14:paraId="45FC6EFD" w14:textId="77777777" w:rsidR="00366F67" w:rsidRPr="00335973" w:rsidRDefault="00366F67" w:rsidP="005B6150">
            <w:pPr>
              <w:spacing w:before="100" w:beforeAutospacing="1" w:after="100" w:afterAutospacing="1"/>
              <w:jc w:val="right"/>
              <w:rPr>
                <w:sz w:val="20"/>
                <w:szCs w:val="20"/>
              </w:rPr>
            </w:pPr>
            <w:r w:rsidRPr="00335973">
              <w:rPr>
                <w:sz w:val="20"/>
                <w:szCs w:val="20"/>
              </w:rPr>
              <w:t>1.12</w:t>
            </w:r>
          </w:p>
        </w:tc>
        <w:tc>
          <w:tcPr>
            <w:tcW w:w="851" w:type="dxa"/>
          </w:tcPr>
          <w:p w14:paraId="003AC119" w14:textId="77777777" w:rsidR="00366F67" w:rsidRPr="00335973" w:rsidRDefault="00366F67" w:rsidP="005B6150">
            <w:pPr>
              <w:spacing w:before="100" w:beforeAutospacing="1" w:after="100" w:afterAutospacing="1"/>
              <w:jc w:val="right"/>
              <w:rPr>
                <w:sz w:val="20"/>
                <w:szCs w:val="20"/>
              </w:rPr>
            </w:pPr>
            <w:r w:rsidRPr="00335973">
              <w:rPr>
                <w:sz w:val="20"/>
                <w:szCs w:val="20"/>
              </w:rPr>
              <w:t>1.21</w:t>
            </w:r>
          </w:p>
        </w:tc>
        <w:tc>
          <w:tcPr>
            <w:tcW w:w="1016" w:type="dxa"/>
          </w:tcPr>
          <w:p w14:paraId="690E7FBF" w14:textId="77777777" w:rsidR="00366F67" w:rsidRPr="00335973" w:rsidRDefault="00366F67" w:rsidP="005B6150">
            <w:pPr>
              <w:spacing w:before="100" w:beforeAutospacing="1" w:after="100" w:afterAutospacing="1"/>
              <w:jc w:val="right"/>
              <w:rPr>
                <w:sz w:val="20"/>
                <w:szCs w:val="20"/>
              </w:rPr>
            </w:pPr>
            <w:r w:rsidRPr="00335973">
              <w:rPr>
                <w:sz w:val="20"/>
                <w:szCs w:val="20"/>
              </w:rPr>
              <w:t>9.70E-15</w:t>
            </w:r>
          </w:p>
        </w:tc>
        <w:tc>
          <w:tcPr>
            <w:tcW w:w="952" w:type="dxa"/>
          </w:tcPr>
          <w:p w14:paraId="6C47ADE8"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83" w:type="dxa"/>
          </w:tcPr>
          <w:p w14:paraId="14E79E9C"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651F0C41" w14:textId="77777777" w:rsidTr="005B6150">
        <w:tc>
          <w:tcPr>
            <w:tcW w:w="1074" w:type="dxa"/>
          </w:tcPr>
          <w:p w14:paraId="209DB356" w14:textId="77777777" w:rsidR="00366F67" w:rsidRPr="00335973" w:rsidRDefault="00366F67" w:rsidP="005B6150">
            <w:pPr>
              <w:spacing w:before="100" w:beforeAutospacing="1" w:after="100" w:afterAutospacing="1"/>
              <w:rPr>
                <w:b/>
                <w:sz w:val="20"/>
                <w:szCs w:val="20"/>
              </w:rPr>
            </w:pPr>
            <w:r w:rsidRPr="00335973">
              <w:rPr>
                <w:b/>
                <w:sz w:val="20"/>
                <w:szCs w:val="20"/>
              </w:rPr>
              <w:t>296.2</w:t>
            </w:r>
          </w:p>
        </w:tc>
        <w:tc>
          <w:tcPr>
            <w:tcW w:w="2066" w:type="dxa"/>
          </w:tcPr>
          <w:p w14:paraId="5CF5B5D8" w14:textId="77777777" w:rsidR="00366F67" w:rsidRPr="00335973" w:rsidRDefault="00366F67" w:rsidP="005B6150">
            <w:pPr>
              <w:spacing w:before="100" w:beforeAutospacing="1" w:after="100" w:afterAutospacing="1"/>
              <w:rPr>
                <w:sz w:val="20"/>
                <w:szCs w:val="20"/>
              </w:rPr>
            </w:pPr>
            <w:r w:rsidRPr="00335973">
              <w:rPr>
                <w:sz w:val="20"/>
                <w:szCs w:val="20"/>
              </w:rPr>
              <w:t>Depression</w:t>
            </w:r>
          </w:p>
        </w:tc>
        <w:tc>
          <w:tcPr>
            <w:tcW w:w="875" w:type="dxa"/>
          </w:tcPr>
          <w:p w14:paraId="594E03DF" w14:textId="77777777" w:rsidR="00366F67" w:rsidRPr="00335973" w:rsidRDefault="00366F67" w:rsidP="005B6150">
            <w:pPr>
              <w:spacing w:before="100" w:beforeAutospacing="1" w:after="100" w:afterAutospacing="1"/>
              <w:jc w:val="right"/>
              <w:rPr>
                <w:sz w:val="20"/>
                <w:szCs w:val="20"/>
              </w:rPr>
            </w:pPr>
            <w:r w:rsidRPr="00335973">
              <w:rPr>
                <w:sz w:val="20"/>
                <w:szCs w:val="20"/>
              </w:rPr>
              <w:t>14.2</w:t>
            </w:r>
          </w:p>
        </w:tc>
        <w:tc>
          <w:tcPr>
            <w:tcW w:w="851" w:type="dxa"/>
          </w:tcPr>
          <w:p w14:paraId="20F76B23" w14:textId="77777777" w:rsidR="00366F67" w:rsidRPr="00335973" w:rsidRDefault="00366F67" w:rsidP="005B6150">
            <w:pPr>
              <w:spacing w:before="100" w:beforeAutospacing="1" w:after="100" w:afterAutospacing="1"/>
              <w:jc w:val="right"/>
              <w:rPr>
                <w:sz w:val="20"/>
                <w:szCs w:val="20"/>
              </w:rPr>
            </w:pPr>
            <w:r w:rsidRPr="00335973">
              <w:rPr>
                <w:sz w:val="20"/>
                <w:szCs w:val="20"/>
              </w:rPr>
              <w:t>1.17</w:t>
            </w:r>
          </w:p>
        </w:tc>
        <w:tc>
          <w:tcPr>
            <w:tcW w:w="882" w:type="dxa"/>
          </w:tcPr>
          <w:p w14:paraId="4ED5F17C" w14:textId="77777777" w:rsidR="00366F67" w:rsidRPr="00335973" w:rsidRDefault="00366F67" w:rsidP="005B6150">
            <w:pPr>
              <w:spacing w:before="100" w:beforeAutospacing="1" w:after="100" w:afterAutospacing="1"/>
              <w:jc w:val="right"/>
              <w:rPr>
                <w:sz w:val="20"/>
                <w:szCs w:val="20"/>
              </w:rPr>
            </w:pPr>
            <w:r w:rsidRPr="00335973">
              <w:rPr>
                <w:sz w:val="20"/>
                <w:szCs w:val="20"/>
              </w:rPr>
              <w:t>1.12</w:t>
            </w:r>
          </w:p>
        </w:tc>
        <w:tc>
          <w:tcPr>
            <w:tcW w:w="851" w:type="dxa"/>
          </w:tcPr>
          <w:p w14:paraId="009DFEBD" w14:textId="77777777" w:rsidR="00366F67" w:rsidRPr="00335973" w:rsidRDefault="00366F67" w:rsidP="005B6150">
            <w:pPr>
              <w:spacing w:before="100" w:beforeAutospacing="1" w:after="100" w:afterAutospacing="1"/>
              <w:jc w:val="right"/>
              <w:rPr>
                <w:sz w:val="20"/>
                <w:szCs w:val="20"/>
              </w:rPr>
            </w:pPr>
            <w:r w:rsidRPr="00335973">
              <w:rPr>
                <w:sz w:val="20"/>
                <w:szCs w:val="20"/>
              </w:rPr>
              <w:t>1.22</w:t>
            </w:r>
          </w:p>
        </w:tc>
        <w:tc>
          <w:tcPr>
            <w:tcW w:w="1016" w:type="dxa"/>
          </w:tcPr>
          <w:p w14:paraId="48424039" w14:textId="77777777" w:rsidR="00366F67" w:rsidRPr="00335973" w:rsidRDefault="00366F67" w:rsidP="005B6150">
            <w:pPr>
              <w:spacing w:before="100" w:beforeAutospacing="1" w:after="100" w:afterAutospacing="1"/>
              <w:jc w:val="right"/>
              <w:rPr>
                <w:sz w:val="20"/>
                <w:szCs w:val="20"/>
              </w:rPr>
            </w:pPr>
            <w:r w:rsidRPr="00335973">
              <w:rPr>
                <w:sz w:val="20"/>
                <w:szCs w:val="20"/>
              </w:rPr>
              <w:t>2.83E-14</w:t>
            </w:r>
          </w:p>
        </w:tc>
        <w:tc>
          <w:tcPr>
            <w:tcW w:w="952" w:type="dxa"/>
          </w:tcPr>
          <w:p w14:paraId="30A6A0F4"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83" w:type="dxa"/>
          </w:tcPr>
          <w:p w14:paraId="03797235"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2FC55D56" w14:textId="77777777" w:rsidTr="005B6150">
        <w:tc>
          <w:tcPr>
            <w:tcW w:w="1074" w:type="dxa"/>
          </w:tcPr>
          <w:p w14:paraId="732611DF" w14:textId="77777777" w:rsidR="00366F67" w:rsidRPr="00335973" w:rsidRDefault="00366F67" w:rsidP="005B6150">
            <w:pPr>
              <w:spacing w:before="100" w:beforeAutospacing="1" w:after="100" w:afterAutospacing="1"/>
              <w:rPr>
                <w:b/>
                <w:sz w:val="20"/>
                <w:szCs w:val="20"/>
              </w:rPr>
            </w:pPr>
            <w:r w:rsidRPr="00335973">
              <w:rPr>
                <w:b/>
                <w:sz w:val="20"/>
                <w:szCs w:val="20"/>
              </w:rPr>
              <w:t>296.22</w:t>
            </w:r>
          </w:p>
        </w:tc>
        <w:tc>
          <w:tcPr>
            <w:tcW w:w="2066" w:type="dxa"/>
          </w:tcPr>
          <w:p w14:paraId="1688864F" w14:textId="77777777" w:rsidR="00366F67" w:rsidRPr="00335973" w:rsidRDefault="00366F67" w:rsidP="005B6150">
            <w:pPr>
              <w:spacing w:before="100" w:beforeAutospacing="1" w:after="100" w:afterAutospacing="1"/>
              <w:rPr>
                <w:sz w:val="20"/>
                <w:szCs w:val="20"/>
              </w:rPr>
            </w:pPr>
            <w:r w:rsidRPr="00335973">
              <w:rPr>
                <w:sz w:val="20"/>
                <w:szCs w:val="20"/>
              </w:rPr>
              <w:t>Major depressive disorder</w:t>
            </w:r>
          </w:p>
        </w:tc>
        <w:tc>
          <w:tcPr>
            <w:tcW w:w="875" w:type="dxa"/>
          </w:tcPr>
          <w:p w14:paraId="0E954691" w14:textId="77777777" w:rsidR="00366F67" w:rsidRPr="00335973" w:rsidRDefault="00366F67" w:rsidP="005B6150">
            <w:pPr>
              <w:spacing w:before="100" w:beforeAutospacing="1" w:after="100" w:afterAutospacing="1"/>
              <w:jc w:val="right"/>
              <w:rPr>
                <w:sz w:val="20"/>
                <w:szCs w:val="20"/>
              </w:rPr>
            </w:pPr>
            <w:r w:rsidRPr="00335973">
              <w:rPr>
                <w:sz w:val="20"/>
                <w:szCs w:val="20"/>
              </w:rPr>
              <w:t>7.1</w:t>
            </w:r>
          </w:p>
        </w:tc>
        <w:tc>
          <w:tcPr>
            <w:tcW w:w="851" w:type="dxa"/>
          </w:tcPr>
          <w:p w14:paraId="0FC0CF31" w14:textId="77777777" w:rsidR="00366F67" w:rsidRPr="00335973" w:rsidRDefault="00366F67" w:rsidP="005B6150">
            <w:pPr>
              <w:spacing w:before="100" w:beforeAutospacing="1" w:after="100" w:afterAutospacing="1"/>
              <w:jc w:val="right"/>
              <w:rPr>
                <w:sz w:val="20"/>
                <w:szCs w:val="20"/>
              </w:rPr>
            </w:pPr>
            <w:r w:rsidRPr="00335973">
              <w:rPr>
                <w:sz w:val="20"/>
                <w:szCs w:val="20"/>
              </w:rPr>
              <w:t>1.13</w:t>
            </w:r>
          </w:p>
        </w:tc>
        <w:tc>
          <w:tcPr>
            <w:tcW w:w="882" w:type="dxa"/>
          </w:tcPr>
          <w:p w14:paraId="72D94C36" w14:textId="77777777" w:rsidR="00366F67" w:rsidRPr="00335973" w:rsidRDefault="00366F67" w:rsidP="005B6150">
            <w:pPr>
              <w:spacing w:before="100" w:beforeAutospacing="1" w:after="100" w:afterAutospacing="1"/>
              <w:jc w:val="right"/>
              <w:rPr>
                <w:sz w:val="20"/>
                <w:szCs w:val="20"/>
              </w:rPr>
            </w:pPr>
            <w:r w:rsidRPr="00335973">
              <w:rPr>
                <w:sz w:val="20"/>
                <w:szCs w:val="20"/>
              </w:rPr>
              <w:t>1.07</w:t>
            </w:r>
          </w:p>
        </w:tc>
        <w:tc>
          <w:tcPr>
            <w:tcW w:w="851" w:type="dxa"/>
          </w:tcPr>
          <w:p w14:paraId="154DA36A" w14:textId="77777777" w:rsidR="00366F67" w:rsidRPr="00335973" w:rsidRDefault="00366F67" w:rsidP="005B6150">
            <w:pPr>
              <w:spacing w:before="100" w:beforeAutospacing="1" w:after="100" w:afterAutospacing="1"/>
              <w:jc w:val="right"/>
              <w:rPr>
                <w:sz w:val="20"/>
                <w:szCs w:val="20"/>
              </w:rPr>
            </w:pPr>
            <w:r w:rsidRPr="00335973">
              <w:rPr>
                <w:sz w:val="20"/>
                <w:szCs w:val="20"/>
              </w:rPr>
              <w:t>1.19</w:t>
            </w:r>
          </w:p>
        </w:tc>
        <w:tc>
          <w:tcPr>
            <w:tcW w:w="1016" w:type="dxa"/>
          </w:tcPr>
          <w:p w14:paraId="5E82CD48" w14:textId="77777777" w:rsidR="00366F67" w:rsidRPr="00335973" w:rsidRDefault="00366F67" w:rsidP="005B6150">
            <w:pPr>
              <w:spacing w:before="100" w:beforeAutospacing="1" w:after="100" w:afterAutospacing="1"/>
              <w:jc w:val="right"/>
              <w:rPr>
                <w:sz w:val="20"/>
                <w:szCs w:val="20"/>
              </w:rPr>
            </w:pPr>
            <w:r w:rsidRPr="00335973">
              <w:rPr>
                <w:sz w:val="20"/>
                <w:szCs w:val="20"/>
              </w:rPr>
              <w:t>3.35E-06</w:t>
            </w:r>
          </w:p>
        </w:tc>
        <w:tc>
          <w:tcPr>
            <w:tcW w:w="952" w:type="dxa"/>
          </w:tcPr>
          <w:p w14:paraId="5B0A30B3"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83" w:type="dxa"/>
          </w:tcPr>
          <w:p w14:paraId="30FB324C"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51A1C98C" w14:textId="77777777" w:rsidTr="005B6150">
        <w:tc>
          <w:tcPr>
            <w:tcW w:w="1074" w:type="dxa"/>
          </w:tcPr>
          <w:p w14:paraId="419A69E9" w14:textId="77777777" w:rsidR="00366F67" w:rsidRPr="00335973" w:rsidRDefault="00366F67" w:rsidP="005B6150">
            <w:pPr>
              <w:spacing w:before="100" w:beforeAutospacing="1" w:after="100" w:afterAutospacing="1"/>
              <w:rPr>
                <w:b/>
                <w:sz w:val="20"/>
                <w:szCs w:val="20"/>
              </w:rPr>
            </w:pPr>
            <w:r w:rsidRPr="00335973">
              <w:rPr>
                <w:b/>
                <w:sz w:val="20"/>
                <w:szCs w:val="20"/>
              </w:rPr>
              <w:t>300</w:t>
            </w:r>
          </w:p>
        </w:tc>
        <w:tc>
          <w:tcPr>
            <w:tcW w:w="2066" w:type="dxa"/>
          </w:tcPr>
          <w:p w14:paraId="5BDDD5ED" w14:textId="77777777" w:rsidR="00366F67" w:rsidRPr="00335973" w:rsidRDefault="00366F67" w:rsidP="005B6150">
            <w:pPr>
              <w:spacing w:before="100" w:beforeAutospacing="1" w:after="100" w:afterAutospacing="1"/>
              <w:rPr>
                <w:sz w:val="20"/>
                <w:szCs w:val="20"/>
              </w:rPr>
            </w:pPr>
            <w:r w:rsidRPr="00335973">
              <w:rPr>
                <w:sz w:val="20"/>
                <w:szCs w:val="20"/>
              </w:rPr>
              <w:t>Anxiety, phobic and dissociative disorders</w:t>
            </w:r>
          </w:p>
        </w:tc>
        <w:tc>
          <w:tcPr>
            <w:tcW w:w="875" w:type="dxa"/>
          </w:tcPr>
          <w:p w14:paraId="6864CD78" w14:textId="77777777" w:rsidR="00366F67" w:rsidRPr="00335973" w:rsidRDefault="00366F67" w:rsidP="005B6150">
            <w:pPr>
              <w:spacing w:before="100" w:beforeAutospacing="1" w:after="100" w:afterAutospacing="1"/>
              <w:jc w:val="right"/>
              <w:rPr>
                <w:sz w:val="20"/>
                <w:szCs w:val="20"/>
              </w:rPr>
            </w:pPr>
            <w:r w:rsidRPr="00335973">
              <w:rPr>
                <w:sz w:val="20"/>
                <w:szCs w:val="20"/>
              </w:rPr>
              <w:t>7.3</w:t>
            </w:r>
          </w:p>
        </w:tc>
        <w:tc>
          <w:tcPr>
            <w:tcW w:w="851" w:type="dxa"/>
          </w:tcPr>
          <w:p w14:paraId="7E2B75C4" w14:textId="77777777" w:rsidR="00366F67" w:rsidRPr="00335973" w:rsidRDefault="00366F67" w:rsidP="005B6150">
            <w:pPr>
              <w:spacing w:before="100" w:beforeAutospacing="1" w:after="100" w:afterAutospacing="1"/>
              <w:jc w:val="right"/>
              <w:rPr>
                <w:sz w:val="20"/>
                <w:szCs w:val="20"/>
              </w:rPr>
            </w:pPr>
            <w:r w:rsidRPr="00335973">
              <w:rPr>
                <w:sz w:val="20"/>
                <w:szCs w:val="20"/>
              </w:rPr>
              <w:t>1.05</w:t>
            </w:r>
          </w:p>
        </w:tc>
        <w:tc>
          <w:tcPr>
            <w:tcW w:w="882" w:type="dxa"/>
          </w:tcPr>
          <w:p w14:paraId="6451E619" w14:textId="77777777" w:rsidR="00366F67" w:rsidRPr="00335973" w:rsidRDefault="00366F67" w:rsidP="005B6150">
            <w:pPr>
              <w:spacing w:before="100" w:beforeAutospacing="1" w:after="100" w:afterAutospacing="1"/>
              <w:jc w:val="right"/>
              <w:rPr>
                <w:sz w:val="20"/>
                <w:szCs w:val="20"/>
              </w:rPr>
            </w:pPr>
            <w:r w:rsidRPr="00335973">
              <w:rPr>
                <w:sz w:val="20"/>
                <w:szCs w:val="20"/>
              </w:rPr>
              <w:t>0.99</w:t>
            </w:r>
          </w:p>
        </w:tc>
        <w:tc>
          <w:tcPr>
            <w:tcW w:w="851" w:type="dxa"/>
          </w:tcPr>
          <w:p w14:paraId="34F53DB3" w14:textId="77777777" w:rsidR="00366F67" w:rsidRPr="00335973" w:rsidRDefault="00366F67" w:rsidP="005B6150">
            <w:pPr>
              <w:spacing w:before="100" w:beforeAutospacing="1" w:after="100" w:afterAutospacing="1"/>
              <w:jc w:val="right"/>
              <w:rPr>
                <w:sz w:val="20"/>
                <w:szCs w:val="20"/>
              </w:rPr>
            </w:pPr>
            <w:r w:rsidRPr="00335973">
              <w:rPr>
                <w:sz w:val="20"/>
                <w:szCs w:val="20"/>
              </w:rPr>
              <w:t>1.10</w:t>
            </w:r>
          </w:p>
        </w:tc>
        <w:tc>
          <w:tcPr>
            <w:tcW w:w="1016" w:type="dxa"/>
          </w:tcPr>
          <w:p w14:paraId="3F4CD617" w14:textId="77777777" w:rsidR="00366F67" w:rsidRPr="00335973" w:rsidRDefault="00366F67" w:rsidP="005B6150">
            <w:pPr>
              <w:spacing w:before="100" w:beforeAutospacing="1" w:after="100" w:afterAutospacing="1"/>
              <w:jc w:val="right"/>
              <w:rPr>
                <w:sz w:val="20"/>
                <w:szCs w:val="20"/>
              </w:rPr>
            </w:pPr>
            <w:r w:rsidRPr="00335973">
              <w:rPr>
                <w:sz w:val="20"/>
                <w:szCs w:val="20"/>
              </w:rPr>
              <w:t>0.085</w:t>
            </w:r>
          </w:p>
        </w:tc>
        <w:tc>
          <w:tcPr>
            <w:tcW w:w="952" w:type="dxa"/>
          </w:tcPr>
          <w:p w14:paraId="01BE16F0"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83" w:type="dxa"/>
          </w:tcPr>
          <w:p w14:paraId="74829BD9"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1C9C59AF" w14:textId="77777777" w:rsidTr="005B6150">
        <w:tc>
          <w:tcPr>
            <w:tcW w:w="1074" w:type="dxa"/>
          </w:tcPr>
          <w:p w14:paraId="46BDD80D" w14:textId="77777777" w:rsidR="00366F67" w:rsidRPr="00335973" w:rsidRDefault="00366F67" w:rsidP="005B6150">
            <w:pPr>
              <w:spacing w:before="100" w:beforeAutospacing="1" w:after="100" w:afterAutospacing="1"/>
              <w:rPr>
                <w:b/>
                <w:sz w:val="20"/>
                <w:szCs w:val="20"/>
              </w:rPr>
            </w:pPr>
            <w:r w:rsidRPr="00335973">
              <w:rPr>
                <w:b/>
                <w:sz w:val="20"/>
                <w:szCs w:val="20"/>
              </w:rPr>
              <w:t>300.1</w:t>
            </w:r>
          </w:p>
        </w:tc>
        <w:tc>
          <w:tcPr>
            <w:tcW w:w="2066" w:type="dxa"/>
          </w:tcPr>
          <w:p w14:paraId="7C163C8A" w14:textId="77777777" w:rsidR="00366F67" w:rsidRPr="00335973" w:rsidRDefault="00366F67" w:rsidP="005B6150">
            <w:pPr>
              <w:spacing w:before="100" w:beforeAutospacing="1" w:after="100" w:afterAutospacing="1"/>
              <w:rPr>
                <w:sz w:val="20"/>
                <w:szCs w:val="20"/>
              </w:rPr>
            </w:pPr>
            <w:r w:rsidRPr="00335973">
              <w:rPr>
                <w:sz w:val="20"/>
                <w:szCs w:val="20"/>
              </w:rPr>
              <w:t>Anxiety disorder</w:t>
            </w:r>
          </w:p>
        </w:tc>
        <w:tc>
          <w:tcPr>
            <w:tcW w:w="875" w:type="dxa"/>
          </w:tcPr>
          <w:p w14:paraId="7C1D87D2" w14:textId="77777777" w:rsidR="00366F67" w:rsidRPr="00335973" w:rsidRDefault="00366F67" w:rsidP="005B6150">
            <w:pPr>
              <w:spacing w:before="100" w:beforeAutospacing="1" w:after="100" w:afterAutospacing="1"/>
              <w:jc w:val="right"/>
              <w:rPr>
                <w:sz w:val="20"/>
                <w:szCs w:val="20"/>
              </w:rPr>
            </w:pPr>
            <w:r w:rsidRPr="00335973">
              <w:rPr>
                <w:sz w:val="20"/>
                <w:szCs w:val="20"/>
              </w:rPr>
              <w:t>5.7</w:t>
            </w:r>
          </w:p>
        </w:tc>
        <w:tc>
          <w:tcPr>
            <w:tcW w:w="851" w:type="dxa"/>
          </w:tcPr>
          <w:p w14:paraId="13F06FB7" w14:textId="77777777" w:rsidR="00366F67" w:rsidRPr="00335973" w:rsidRDefault="00366F67" w:rsidP="005B6150">
            <w:pPr>
              <w:spacing w:before="100" w:beforeAutospacing="1" w:after="100" w:afterAutospacing="1"/>
              <w:jc w:val="right"/>
              <w:rPr>
                <w:sz w:val="20"/>
                <w:szCs w:val="20"/>
              </w:rPr>
            </w:pPr>
            <w:r w:rsidRPr="00335973">
              <w:rPr>
                <w:sz w:val="20"/>
                <w:szCs w:val="20"/>
              </w:rPr>
              <w:t>1.02</w:t>
            </w:r>
          </w:p>
        </w:tc>
        <w:tc>
          <w:tcPr>
            <w:tcW w:w="882" w:type="dxa"/>
          </w:tcPr>
          <w:p w14:paraId="09FA6CAA" w14:textId="77777777" w:rsidR="00366F67" w:rsidRPr="00335973" w:rsidRDefault="00366F67" w:rsidP="005B6150">
            <w:pPr>
              <w:spacing w:before="100" w:beforeAutospacing="1" w:after="100" w:afterAutospacing="1"/>
              <w:jc w:val="right"/>
              <w:rPr>
                <w:sz w:val="20"/>
                <w:szCs w:val="20"/>
              </w:rPr>
            </w:pPr>
            <w:r w:rsidRPr="00335973">
              <w:rPr>
                <w:sz w:val="20"/>
                <w:szCs w:val="20"/>
              </w:rPr>
              <w:t>0.97</w:t>
            </w:r>
          </w:p>
        </w:tc>
        <w:tc>
          <w:tcPr>
            <w:tcW w:w="851" w:type="dxa"/>
          </w:tcPr>
          <w:p w14:paraId="67277D89" w14:textId="77777777" w:rsidR="00366F67" w:rsidRPr="00335973" w:rsidRDefault="00366F67" w:rsidP="005B6150">
            <w:pPr>
              <w:spacing w:before="100" w:beforeAutospacing="1" w:after="100" w:afterAutospacing="1"/>
              <w:jc w:val="right"/>
              <w:rPr>
                <w:sz w:val="20"/>
                <w:szCs w:val="20"/>
              </w:rPr>
            </w:pPr>
            <w:r w:rsidRPr="00335973">
              <w:rPr>
                <w:sz w:val="20"/>
                <w:szCs w:val="20"/>
              </w:rPr>
              <w:t>1.08</w:t>
            </w:r>
          </w:p>
        </w:tc>
        <w:tc>
          <w:tcPr>
            <w:tcW w:w="1016" w:type="dxa"/>
          </w:tcPr>
          <w:p w14:paraId="7107F16B" w14:textId="77777777" w:rsidR="00366F67" w:rsidRPr="00335973" w:rsidRDefault="00366F67" w:rsidP="005B6150">
            <w:pPr>
              <w:spacing w:before="100" w:beforeAutospacing="1" w:after="100" w:afterAutospacing="1"/>
              <w:jc w:val="right"/>
              <w:rPr>
                <w:sz w:val="20"/>
                <w:szCs w:val="20"/>
              </w:rPr>
            </w:pPr>
            <w:r w:rsidRPr="00335973">
              <w:rPr>
                <w:sz w:val="20"/>
                <w:szCs w:val="20"/>
              </w:rPr>
              <w:t>0.44</w:t>
            </w:r>
          </w:p>
        </w:tc>
        <w:tc>
          <w:tcPr>
            <w:tcW w:w="952" w:type="dxa"/>
          </w:tcPr>
          <w:p w14:paraId="58C5915A"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83" w:type="dxa"/>
          </w:tcPr>
          <w:p w14:paraId="2E6610B9"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382042E2" w14:textId="77777777" w:rsidTr="005B6150">
        <w:tc>
          <w:tcPr>
            <w:tcW w:w="1074" w:type="dxa"/>
          </w:tcPr>
          <w:p w14:paraId="35294533" w14:textId="77777777" w:rsidR="00366F67" w:rsidRPr="00335973" w:rsidRDefault="00366F67" w:rsidP="005B6150">
            <w:pPr>
              <w:spacing w:before="100" w:beforeAutospacing="1" w:after="100" w:afterAutospacing="1"/>
              <w:rPr>
                <w:b/>
                <w:sz w:val="20"/>
                <w:szCs w:val="20"/>
              </w:rPr>
            </w:pPr>
            <w:r w:rsidRPr="00335973">
              <w:rPr>
                <w:b/>
                <w:sz w:val="20"/>
                <w:szCs w:val="20"/>
              </w:rPr>
              <w:t>304</w:t>
            </w:r>
          </w:p>
        </w:tc>
        <w:tc>
          <w:tcPr>
            <w:tcW w:w="2066" w:type="dxa"/>
          </w:tcPr>
          <w:p w14:paraId="0B5078F7" w14:textId="77777777" w:rsidR="00366F67" w:rsidRPr="00335973" w:rsidRDefault="00366F67" w:rsidP="005B6150">
            <w:pPr>
              <w:spacing w:before="100" w:beforeAutospacing="1" w:after="100" w:afterAutospacing="1"/>
              <w:rPr>
                <w:sz w:val="20"/>
                <w:szCs w:val="20"/>
              </w:rPr>
            </w:pPr>
            <w:r w:rsidRPr="00335973">
              <w:rPr>
                <w:sz w:val="20"/>
                <w:szCs w:val="20"/>
              </w:rPr>
              <w:t>Adjustment reaction</w:t>
            </w:r>
          </w:p>
        </w:tc>
        <w:tc>
          <w:tcPr>
            <w:tcW w:w="875" w:type="dxa"/>
          </w:tcPr>
          <w:p w14:paraId="293D617E" w14:textId="77777777" w:rsidR="00366F67" w:rsidRPr="00335973" w:rsidRDefault="00366F67" w:rsidP="005B6150">
            <w:pPr>
              <w:spacing w:before="100" w:beforeAutospacing="1" w:after="100" w:afterAutospacing="1"/>
              <w:jc w:val="right"/>
              <w:rPr>
                <w:sz w:val="20"/>
                <w:szCs w:val="20"/>
              </w:rPr>
            </w:pPr>
            <w:r w:rsidRPr="00335973">
              <w:rPr>
                <w:sz w:val="20"/>
                <w:szCs w:val="20"/>
              </w:rPr>
              <w:t>10.2</w:t>
            </w:r>
          </w:p>
        </w:tc>
        <w:tc>
          <w:tcPr>
            <w:tcW w:w="851" w:type="dxa"/>
          </w:tcPr>
          <w:p w14:paraId="32D1D65F" w14:textId="77777777" w:rsidR="00366F67" w:rsidRPr="00335973" w:rsidRDefault="00366F67" w:rsidP="005B6150">
            <w:pPr>
              <w:spacing w:before="100" w:beforeAutospacing="1" w:after="100" w:afterAutospacing="1"/>
              <w:jc w:val="right"/>
              <w:rPr>
                <w:sz w:val="20"/>
                <w:szCs w:val="20"/>
              </w:rPr>
            </w:pPr>
            <w:r w:rsidRPr="00335973">
              <w:rPr>
                <w:sz w:val="20"/>
                <w:szCs w:val="20"/>
              </w:rPr>
              <w:t>1.15</w:t>
            </w:r>
          </w:p>
        </w:tc>
        <w:tc>
          <w:tcPr>
            <w:tcW w:w="882" w:type="dxa"/>
          </w:tcPr>
          <w:p w14:paraId="3719CBCF" w14:textId="77777777" w:rsidR="00366F67" w:rsidRPr="00335973" w:rsidRDefault="00366F67" w:rsidP="005B6150">
            <w:pPr>
              <w:spacing w:before="100" w:beforeAutospacing="1" w:after="100" w:afterAutospacing="1"/>
              <w:jc w:val="right"/>
              <w:rPr>
                <w:sz w:val="20"/>
                <w:szCs w:val="20"/>
              </w:rPr>
            </w:pPr>
            <w:r w:rsidRPr="00335973">
              <w:rPr>
                <w:sz w:val="20"/>
                <w:szCs w:val="20"/>
              </w:rPr>
              <w:t>1.10</w:t>
            </w:r>
          </w:p>
        </w:tc>
        <w:tc>
          <w:tcPr>
            <w:tcW w:w="851" w:type="dxa"/>
          </w:tcPr>
          <w:p w14:paraId="73ACA11C" w14:textId="77777777" w:rsidR="00366F67" w:rsidRPr="00335973" w:rsidRDefault="00366F67" w:rsidP="005B6150">
            <w:pPr>
              <w:spacing w:before="100" w:beforeAutospacing="1" w:after="100" w:afterAutospacing="1"/>
              <w:jc w:val="right"/>
              <w:rPr>
                <w:sz w:val="20"/>
                <w:szCs w:val="20"/>
              </w:rPr>
            </w:pPr>
            <w:r w:rsidRPr="00335973">
              <w:rPr>
                <w:sz w:val="20"/>
                <w:szCs w:val="20"/>
              </w:rPr>
              <w:t>1.20</w:t>
            </w:r>
          </w:p>
        </w:tc>
        <w:tc>
          <w:tcPr>
            <w:tcW w:w="1016" w:type="dxa"/>
          </w:tcPr>
          <w:p w14:paraId="40AD9201" w14:textId="77777777" w:rsidR="00366F67" w:rsidRPr="00335973" w:rsidRDefault="00366F67" w:rsidP="005B6150">
            <w:pPr>
              <w:spacing w:before="100" w:beforeAutospacing="1" w:after="100" w:afterAutospacing="1"/>
              <w:jc w:val="right"/>
              <w:rPr>
                <w:sz w:val="20"/>
                <w:szCs w:val="20"/>
              </w:rPr>
            </w:pPr>
            <w:r w:rsidRPr="00335973">
              <w:rPr>
                <w:sz w:val="20"/>
                <w:szCs w:val="20"/>
              </w:rPr>
              <w:t>1.86E-09</w:t>
            </w:r>
          </w:p>
        </w:tc>
        <w:tc>
          <w:tcPr>
            <w:tcW w:w="952" w:type="dxa"/>
          </w:tcPr>
          <w:p w14:paraId="5DC6FA51"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83" w:type="dxa"/>
          </w:tcPr>
          <w:p w14:paraId="357DD9FB"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4923C08C" w14:textId="77777777" w:rsidTr="005B6150">
        <w:tc>
          <w:tcPr>
            <w:tcW w:w="1074" w:type="dxa"/>
          </w:tcPr>
          <w:p w14:paraId="48B2A3A1" w14:textId="77777777" w:rsidR="00366F67" w:rsidRPr="00335973" w:rsidRDefault="00366F67" w:rsidP="005B6150">
            <w:pPr>
              <w:spacing w:before="100" w:beforeAutospacing="1" w:after="100" w:afterAutospacing="1"/>
              <w:rPr>
                <w:b/>
                <w:sz w:val="20"/>
                <w:szCs w:val="20"/>
              </w:rPr>
            </w:pPr>
            <w:r w:rsidRPr="00335973">
              <w:rPr>
                <w:b/>
                <w:sz w:val="20"/>
                <w:szCs w:val="20"/>
              </w:rPr>
              <w:t>334</w:t>
            </w:r>
          </w:p>
        </w:tc>
        <w:tc>
          <w:tcPr>
            <w:tcW w:w="2066" w:type="dxa"/>
          </w:tcPr>
          <w:p w14:paraId="083C34ED" w14:textId="77777777" w:rsidR="00366F67" w:rsidRPr="00335973" w:rsidRDefault="00366F67" w:rsidP="005B6150">
            <w:pPr>
              <w:spacing w:before="100" w:beforeAutospacing="1" w:after="100" w:afterAutospacing="1"/>
              <w:rPr>
                <w:sz w:val="20"/>
                <w:szCs w:val="20"/>
              </w:rPr>
            </w:pPr>
            <w:r w:rsidRPr="00335973">
              <w:rPr>
                <w:sz w:val="20"/>
                <w:szCs w:val="20"/>
              </w:rPr>
              <w:t>Degenerative disease of the spinal cord</w:t>
            </w:r>
          </w:p>
        </w:tc>
        <w:tc>
          <w:tcPr>
            <w:tcW w:w="875" w:type="dxa"/>
          </w:tcPr>
          <w:p w14:paraId="08C72EFC" w14:textId="77777777" w:rsidR="00366F67" w:rsidRPr="00335973" w:rsidRDefault="00366F67" w:rsidP="005B6150">
            <w:pPr>
              <w:spacing w:before="100" w:beforeAutospacing="1" w:after="100" w:afterAutospacing="1"/>
              <w:jc w:val="right"/>
              <w:rPr>
                <w:sz w:val="20"/>
                <w:szCs w:val="20"/>
              </w:rPr>
            </w:pPr>
            <w:r w:rsidRPr="00335973">
              <w:rPr>
                <w:sz w:val="20"/>
                <w:szCs w:val="20"/>
              </w:rPr>
              <w:t>26.8</w:t>
            </w:r>
          </w:p>
        </w:tc>
        <w:tc>
          <w:tcPr>
            <w:tcW w:w="851" w:type="dxa"/>
          </w:tcPr>
          <w:p w14:paraId="5C622694" w14:textId="77777777" w:rsidR="00366F67" w:rsidRPr="00335973" w:rsidRDefault="00366F67" w:rsidP="005B6150">
            <w:pPr>
              <w:spacing w:before="100" w:beforeAutospacing="1" w:after="100" w:afterAutospacing="1"/>
              <w:jc w:val="right"/>
              <w:rPr>
                <w:sz w:val="20"/>
                <w:szCs w:val="20"/>
              </w:rPr>
            </w:pPr>
            <w:r w:rsidRPr="00335973">
              <w:rPr>
                <w:sz w:val="20"/>
                <w:szCs w:val="20"/>
              </w:rPr>
              <w:t>0.94</w:t>
            </w:r>
          </w:p>
        </w:tc>
        <w:tc>
          <w:tcPr>
            <w:tcW w:w="882" w:type="dxa"/>
          </w:tcPr>
          <w:p w14:paraId="3C6EDBF9" w14:textId="77777777" w:rsidR="00366F67" w:rsidRPr="00335973" w:rsidRDefault="00366F67" w:rsidP="005B6150">
            <w:pPr>
              <w:spacing w:before="100" w:beforeAutospacing="1" w:after="100" w:afterAutospacing="1"/>
              <w:jc w:val="right"/>
              <w:rPr>
                <w:sz w:val="20"/>
                <w:szCs w:val="20"/>
              </w:rPr>
            </w:pPr>
            <w:r w:rsidRPr="00335973">
              <w:rPr>
                <w:sz w:val="20"/>
                <w:szCs w:val="20"/>
              </w:rPr>
              <w:t>0.91</w:t>
            </w:r>
          </w:p>
        </w:tc>
        <w:tc>
          <w:tcPr>
            <w:tcW w:w="851" w:type="dxa"/>
          </w:tcPr>
          <w:p w14:paraId="03F9C1FE" w14:textId="77777777" w:rsidR="00366F67" w:rsidRPr="00335973" w:rsidRDefault="00366F67" w:rsidP="005B6150">
            <w:pPr>
              <w:spacing w:before="100" w:beforeAutospacing="1" w:after="100" w:afterAutospacing="1"/>
              <w:jc w:val="right"/>
              <w:rPr>
                <w:sz w:val="20"/>
                <w:szCs w:val="20"/>
              </w:rPr>
            </w:pPr>
            <w:r w:rsidRPr="00335973">
              <w:rPr>
                <w:sz w:val="20"/>
                <w:szCs w:val="20"/>
              </w:rPr>
              <w:t>0.97</w:t>
            </w:r>
          </w:p>
        </w:tc>
        <w:tc>
          <w:tcPr>
            <w:tcW w:w="1016" w:type="dxa"/>
          </w:tcPr>
          <w:p w14:paraId="1F93DB48" w14:textId="77777777" w:rsidR="00366F67" w:rsidRPr="00335973" w:rsidRDefault="00366F67" w:rsidP="005B6150">
            <w:pPr>
              <w:spacing w:before="100" w:beforeAutospacing="1" w:after="100" w:afterAutospacing="1"/>
              <w:jc w:val="right"/>
              <w:rPr>
                <w:sz w:val="20"/>
                <w:szCs w:val="20"/>
              </w:rPr>
            </w:pPr>
            <w:r w:rsidRPr="00335973">
              <w:rPr>
                <w:sz w:val="20"/>
                <w:szCs w:val="20"/>
              </w:rPr>
              <w:t>0.00034</w:t>
            </w:r>
          </w:p>
        </w:tc>
        <w:tc>
          <w:tcPr>
            <w:tcW w:w="952" w:type="dxa"/>
          </w:tcPr>
          <w:p w14:paraId="065020DE"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83" w:type="dxa"/>
          </w:tcPr>
          <w:p w14:paraId="4B09919B"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3D421AB4" w14:textId="77777777" w:rsidTr="005B6150">
        <w:tc>
          <w:tcPr>
            <w:tcW w:w="1074" w:type="dxa"/>
          </w:tcPr>
          <w:p w14:paraId="7B9EA182" w14:textId="77777777" w:rsidR="00366F67" w:rsidRPr="00335973" w:rsidRDefault="00366F67" w:rsidP="005B6150">
            <w:pPr>
              <w:spacing w:before="100" w:beforeAutospacing="1" w:after="100" w:afterAutospacing="1"/>
              <w:rPr>
                <w:b/>
                <w:sz w:val="20"/>
                <w:szCs w:val="20"/>
              </w:rPr>
            </w:pPr>
            <w:r w:rsidRPr="00335973">
              <w:rPr>
                <w:b/>
                <w:sz w:val="20"/>
                <w:szCs w:val="20"/>
              </w:rPr>
              <w:t>340</w:t>
            </w:r>
          </w:p>
        </w:tc>
        <w:tc>
          <w:tcPr>
            <w:tcW w:w="2066" w:type="dxa"/>
          </w:tcPr>
          <w:p w14:paraId="0FA6F296" w14:textId="77777777" w:rsidR="00366F67" w:rsidRPr="00335973" w:rsidRDefault="00366F67" w:rsidP="005B6150">
            <w:pPr>
              <w:spacing w:before="100" w:beforeAutospacing="1" w:after="100" w:afterAutospacing="1"/>
              <w:rPr>
                <w:sz w:val="20"/>
                <w:szCs w:val="20"/>
              </w:rPr>
            </w:pPr>
            <w:r w:rsidRPr="00335973">
              <w:rPr>
                <w:sz w:val="20"/>
                <w:szCs w:val="20"/>
              </w:rPr>
              <w:t>Migraine</w:t>
            </w:r>
          </w:p>
        </w:tc>
        <w:tc>
          <w:tcPr>
            <w:tcW w:w="875" w:type="dxa"/>
          </w:tcPr>
          <w:p w14:paraId="12B52FCC" w14:textId="77777777" w:rsidR="00366F67" w:rsidRPr="00335973" w:rsidRDefault="00366F67" w:rsidP="005B6150">
            <w:pPr>
              <w:spacing w:before="100" w:beforeAutospacing="1" w:after="100" w:afterAutospacing="1"/>
              <w:jc w:val="right"/>
              <w:rPr>
                <w:sz w:val="20"/>
                <w:szCs w:val="20"/>
              </w:rPr>
            </w:pPr>
            <w:r w:rsidRPr="00335973">
              <w:rPr>
                <w:sz w:val="20"/>
                <w:szCs w:val="20"/>
              </w:rPr>
              <w:t>3.4</w:t>
            </w:r>
          </w:p>
        </w:tc>
        <w:tc>
          <w:tcPr>
            <w:tcW w:w="851" w:type="dxa"/>
          </w:tcPr>
          <w:p w14:paraId="4BF76DA4" w14:textId="77777777" w:rsidR="00366F67" w:rsidRPr="00335973" w:rsidRDefault="00366F67" w:rsidP="005B6150">
            <w:pPr>
              <w:spacing w:before="100" w:beforeAutospacing="1" w:after="100" w:afterAutospacing="1"/>
              <w:jc w:val="right"/>
              <w:rPr>
                <w:sz w:val="20"/>
                <w:szCs w:val="20"/>
              </w:rPr>
            </w:pPr>
            <w:r w:rsidRPr="00335973">
              <w:rPr>
                <w:sz w:val="20"/>
                <w:szCs w:val="20"/>
              </w:rPr>
              <w:t>1.04</w:t>
            </w:r>
          </w:p>
        </w:tc>
        <w:tc>
          <w:tcPr>
            <w:tcW w:w="882" w:type="dxa"/>
          </w:tcPr>
          <w:p w14:paraId="6E35FFD2" w14:textId="77777777" w:rsidR="00366F67" w:rsidRPr="00335973" w:rsidRDefault="00366F67" w:rsidP="005B6150">
            <w:pPr>
              <w:spacing w:before="100" w:beforeAutospacing="1" w:after="100" w:afterAutospacing="1"/>
              <w:jc w:val="right"/>
              <w:rPr>
                <w:sz w:val="20"/>
                <w:szCs w:val="20"/>
              </w:rPr>
            </w:pPr>
            <w:r w:rsidRPr="00335973">
              <w:rPr>
                <w:sz w:val="20"/>
                <w:szCs w:val="20"/>
              </w:rPr>
              <w:t>0.96</w:t>
            </w:r>
          </w:p>
        </w:tc>
        <w:tc>
          <w:tcPr>
            <w:tcW w:w="851" w:type="dxa"/>
          </w:tcPr>
          <w:p w14:paraId="28A413ED" w14:textId="77777777" w:rsidR="00366F67" w:rsidRPr="00335973" w:rsidRDefault="00366F67" w:rsidP="005B6150">
            <w:pPr>
              <w:spacing w:before="100" w:beforeAutospacing="1" w:after="100" w:afterAutospacing="1"/>
              <w:jc w:val="right"/>
              <w:rPr>
                <w:sz w:val="20"/>
                <w:szCs w:val="20"/>
              </w:rPr>
            </w:pPr>
            <w:r w:rsidRPr="00335973">
              <w:rPr>
                <w:sz w:val="20"/>
                <w:szCs w:val="20"/>
              </w:rPr>
              <w:t>1.12</w:t>
            </w:r>
          </w:p>
        </w:tc>
        <w:tc>
          <w:tcPr>
            <w:tcW w:w="1016" w:type="dxa"/>
          </w:tcPr>
          <w:p w14:paraId="399D2FA8" w14:textId="77777777" w:rsidR="00366F67" w:rsidRPr="00335973" w:rsidRDefault="00366F67" w:rsidP="005B6150">
            <w:pPr>
              <w:spacing w:before="100" w:beforeAutospacing="1" w:after="100" w:afterAutospacing="1"/>
              <w:jc w:val="right"/>
              <w:rPr>
                <w:sz w:val="20"/>
                <w:szCs w:val="20"/>
              </w:rPr>
            </w:pPr>
            <w:r w:rsidRPr="00335973">
              <w:rPr>
                <w:sz w:val="20"/>
                <w:szCs w:val="20"/>
              </w:rPr>
              <w:t>0.32</w:t>
            </w:r>
          </w:p>
        </w:tc>
        <w:tc>
          <w:tcPr>
            <w:tcW w:w="952" w:type="dxa"/>
          </w:tcPr>
          <w:p w14:paraId="5E3A2196"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83" w:type="dxa"/>
          </w:tcPr>
          <w:p w14:paraId="7727645C"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40803A85" w14:textId="77777777" w:rsidTr="005B6150">
        <w:tc>
          <w:tcPr>
            <w:tcW w:w="1074" w:type="dxa"/>
          </w:tcPr>
          <w:p w14:paraId="2C0739D8" w14:textId="77777777" w:rsidR="00366F67" w:rsidRPr="00335973" w:rsidRDefault="00366F67" w:rsidP="005B6150">
            <w:pPr>
              <w:spacing w:before="100" w:beforeAutospacing="1" w:after="100" w:afterAutospacing="1"/>
              <w:rPr>
                <w:b/>
                <w:sz w:val="20"/>
                <w:szCs w:val="20"/>
              </w:rPr>
            </w:pPr>
            <w:r w:rsidRPr="00335973">
              <w:rPr>
                <w:b/>
                <w:sz w:val="20"/>
                <w:szCs w:val="20"/>
              </w:rPr>
              <w:t>341</w:t>
            </w:r>
          </w:p>
        </w:tc>
        <w:tc>
          <w:tcPr>
            <w:tcW w:w="2066" w:type="dxa"/>
          </w:tcPr>
          <w:p w14:paraId="2C42CDC4" w14:textId="77777777" w:rsidR="00366F67" w:rsidRPr="00335973" w:rsidRDefault="00366F67" w:rsidP="005B6150">
            <w:pPr>
              <w:spacing w:before="100" w:beforeAutospacing="1" w:after="100" w:afterAutospacing="1"/>
              <w:rPr>
                <w:sz w:val="20"/>
                <w:szCs w:val="20"/>
              </w:rPr>
            </w:pPr>
            <w:r w:rsidRPr="00335973">
              <w:rPr>
                <w:sz w:val="20"/>
                <w:szCs w:val="20"/>
              </w:rPr>
              <w:t>Other demyelinating diseases of central nervous system</w:t>
            </w:r>
          </w:p>
        </w:tc>
        <w:tc>
          <w:tcPr>
            <w:tcW w:w="875" w:type="dxa"/>
          </w:tcPr>
          <w:p w14:paraId="19DC97D2" w14:textId="77777777" w:rsidR="00366F67" w:rsidRPr="00335973" w:rsidRDefault="00366F67" w:rsidP="005B6150">
            <w:pPr>
              <w:spacing w:before="100" w:beforeAutospacing="1" w:after="100" w:afterAutospacing="1"/>
              <w:jc w:val="right"/>
              <w:rPr>
                <w:sz w:val="20"/>
                <w:szCs w:val="20"/>
              </w:rPr>
            </w:pPr>
            <w:r w:rsidRPr="00335973">
              <w:rPr>
                <w:sz w:val="20"/>
                <w:szCs w:val="20"/>
              </w:rPr>
              <w:t>31.8</w:t>
            </w:r>
          </w:p>
        </w:tc>
        <w:tc>
          <w:tcPr>
            <w:tcW w:w="851" w:type="dxa"/>
          </w:tcPr>
          <w:p w14:paraId="3EB90EEF" w14:textId="77777777" w:rsidR="00366F67" w:rsidRPr="00335973" w:rsidRDefault="00366F67" w:rsidP="005B6150">
            <w:pPr>
              <w:spacing w:before="100" w:beforeAutospacing="1" w:after="100" w:afterAutospacing="1"/>
              <w:jc w:val="right"/>
              <w:rPr>
                <w:sz w:val="20"/>
                <w:szCs w:val="20"/>
              </w:rPr>
            </w:pPr>
            <w:r w:rsidRPr="00335973">
              <w:rPr>
                <w:sz w:val="20"/>
                <w:szCs w:val="20"/>
              </w:rPr>
              <w:t>0.92</w:t>
            </w:r>
          </w:p>
        </w:tc>
        <w:tc>
          <w:tcPr>
            <w:tcW w:w="882" w:type="dxa"/>
          </w:tcPr>
          <w:p w14:paraId="5C7EB0C7" w14:textId="77777777" w:rsidR="00366F67" w:rsidRPr="00335973" w:rsidRDefault="00366F67" w:rsidP="005B6150">
            <w:pPr>
              <w:spacing w:before="100" w:beforeAutospacing="1" w:after="100" w:afterAutospacing="1"/>
              <w:jc w:val="right"/>
              <w:rPr>
                <w:sz w:val="20"/>
                <w:szCs w:val="20"/>
              </w:rPr>
            </w:pPr>
            <w:r w:rsidRPr="00335973">
              <w:rPr>
                <w:sz w:val="20"/>
                <w:szCs w:val="20"/>
              </w:rPr>
              <w:t>0.89</w:t>
            </w:r>
          </w:p>
        </w:tc>
        <w:tc>
          <w:tcPr>
            <w:tcW w:w="851" w:type="dxa"/>
          </w:tcPr>
          <w:p w14:paraId="0350A6DA" w14:textId="77777777" w:rsidR="00366F67" w:rsidRPr="00335973" w:rsidRDefault="00366F67" w:rsidP="005B6150">
            <w:pPr>
              <w:spacing w:before="100" w:beforeAutospacing="1" w:after="100" w:afterAutospacing="1"/>
              <w:jc w:val="right"/>
              <w:rPr>
                <w:sz w:val="20"/>
                <w:szCs w:val="20"/>
              </w:rPr>
            </w:pPr>
            <w:r w:rsidRPr="00335973">
              <w:rPr>
                <w:sz w:val="20"/>
                <w:szCs w:val="20"/>
              </w:rPr>
              <w:t>0.95</w:t>
            </w:r>
          </w:p>
        </w:tc>
        <w:tc>
          <w:tcPr>
            <w:tcW w:w="1016" w:type="dxa"/>
          </w:tcPr>
          <w:p w14:paraId="481DA388" w14:textId="77777777" w:rsidR="00366F67" w:rsidRPr="00335973" w:rsidRDefault="00366F67" w:rsidP="005B6150">
            <w:pPr>
              <w:spacing w:before="100" w:beforeAutospacing="1" w:after="100" w:afterAutospacing="1"/>
              <w:jc w:val="right"/>
              <w:rPr>
                <w:sz w:val="20"/>
                <w:szCs w:val="20"/>
              </w:rPr>
            </w:pPr>
            <w:r w:rsidRPr="00335973">
              <w:rPr>
                <w:sz w:val="20"/>
                <w:szCs w:val="20"/>
              </w:rPr>
              <w:t>3.53E-07</w:t>
            </w:r>
          </w:p>
        </w:tc>
        <w:tc>
          <w:tcPr>
            <w:tcW w:w="952" w:type="dxa"/>
          </w:tcPr>
          <w:p w14:paraId="341763F0"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83" w:type="dxa"/>
          </w:tcPr>
          <w:p w14:paraId="0061BC44"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639FEBAE" w14:textId="77777777" w:rsidTr="005B6150">
        <w:tc>
          <w:tcPr>
            <w:tcW w:w="1074" w:type="dxa"/>
          </w:tcPr>
          <w:p w14:paraId="1251D48A" w14:textId="77777777" w:rsidR="00366F67" w:rsidRPr="00335973" w:rsidRDefault="00366F67" w:rsidP="005B6150">
            <w:pPr>
              <w:spacing w:before="100" w:beforeAutospacing="1" w:after="100" w:afterAutospacing="1"/>
              <w:rPr>
                <w:b/>
                <w:sz w:val="20"/>
                <w:szCs w:val="20"/>
              </w:rPr>
            </w:pPr>
            <w:r w:rsidRPr="00335973">
              <w:rPr>
                <w:b/>
                <w:sz w:val="20"/>
                <w:szCs w:val="20"/>
              </w:rPr>
              <w:t>345</w:t>
            </w:r>
          </w:p>
        </w:tc>
        <w:tc>
          <w:tcPr>
            <w:tcW w:w="2066" w:type="dxa"/>
          </w:tcPr>
          <w:p w14:paraId="68537A49" w14:textId="77777777" w:rsidR="00366F67" w:rsidRPr="00335973" w:rsidRDefault="00366F67" w:rsidP="005B6150">
            <w:pPr>
              <w:spacing w:before="100" w:beforeAutospacing="1" w:after="100" w:afterAutospacing="1"/>
              <w:rPr>
                <w:sz w:val="20"/>
                <w:szCs w:val="20"/>
              </w:rPr>
            </w:pPr>
            <w:r w:rsidRPr="00335973">
              <w:rPr>
                <w:sz w:val="20"/>
                <w:szCs w:val="20"/>
              </w:rPr>
              <w:t>Epilepsy, recurrent seizures, convulsions</w:t>
            </w:r>
          </w:p>
        </w:tc>
        <w:tc>
          <w:tcPr>
            <w:tcW w:w="875" w:type="dxa"/>
          </w:tcPr>
          <w:p w14:paraId="65873FA6" w14:textId="77777777" w:rsidR="00366F67" w:rsidRPr="00335973" w:rsidRDefault="00366F67" w:rsidP="005B6150">
            <w:pPr>
              <w:spacing w:before="100" w:beforeAutospacing="1" w:after="100" w:afterAutospacing="1"/>
              <w:jc w:val="right"/>
              <w:rPr>
                <w:sz w:val="20"/>
                <w:szCs w:val="20"/>
              </w:rPr>
            </w:pPr>
            <w:r w:rsidRPr="00335973">
              <w:rPr>
                <w:sz w:val="20"/>
                <w:szCs w:val="20"/>
              </w:rPr>
              <w:t>4</w:t>
            </w:r>
          </w:p>
        </w:tc>
        <w:tc>
          <w:tcPr>
            <w:tcW w:w="851" w:type="dxa"/>
          </w:tcPr>
          <w:p w14:paraId="10A1AA2F" w14:textId="77777777" w:rsidR="00366F67" w:rsidRPr="00335973" w:rsidRDefault="00366F67" w:rsidP="005B6150">
            <w:pPr>
              <w:spacing w:before="100" w:beforeAutospacing="1" w:after="100" w:afterAutospacing="1"/>
              <w:jc w:val="right"/>
              <w:rPr>
                <w:sz w:val="20"/>
                <w:szCs w:val="20"/>
              </w:rPr>
            </w:pPr>
            <w:r w:rsidRPr="00335973">
              <w:rPr>
                <w:sz w:val="20"/>
                <w:szCs w:val="20"/>
              </w:rPr>
              <w:t>1.19</w:t>
            </w:r>
          </w:p>
        </w:tc>
        <w:tc>
          <w:tcPr>
            <w:tcW w:w="882" w:type="dxa"/>
          </w:tcPr>
          <w:p w14:paraId="250A8F9D" w14:textId="77777777" w:rsidR="00366F67" w:rsidRPr="00335973" w:rsidRDefault="00366F67" w:rsidP="005B6150">
            <w:pPr>
              <w:spacing w:before="100" w:beforeAutospacing="1" w:after="100" w:afterAutospacing="1"/>
              <w:jc w:val="right"/>
              <w:rPr>
                <w:sz w:val="20"/>
                <w:szCs w:val="20"/>
              </w:rPr>
            </w:pPr>
            <w:r w:rsidRPr="00335973">
              <w:rPr>
                <w:sz w:val="20"/>
                <w:szCs w:val="20"/>
              </w:rPr>
              <w:t>1.11</w:t>
            </w:r>
          </w:p>
        </w:tc>
        <w:tc>
          <w:tcPr>
            <w:tcW w:w="851" w:type="dxa"/>
          </w:tcPr>
          <w:p w14:paraId="213438E7" w14:textId="77777777" w:rsidR="00366F67" w:rsidRPr="00335973" w:rsidRDefault="00366F67" w:rsidP="005B6150">
            <w:pPr>
              <w:spacing w:before="100" w:beforeAutospacing="1" w:after="100" w:afterAutospacing="1"/>
              <w:jc w:val="right"/>
              <w:rPr>
                <w:sz w:val="20"/>
                <w:szCs w:val="20"/>
              </w:rPr>
            </w:pPr>
            <w:r w:rsidRPr="00335973">
              <w:rPr>
                <w:sz w:val="20"/>
                <w:szCs w:val="20"/>
              </w:rPr>
              <w:t>1.27</w:t>
            </w:r>
          </w:p>
        </w:tc>
        <w:tc>
          <w:tcPr>
            <w:tcW w:w="1016" w:type="dxa"/>
          </w:tcPr>
          <w:p w14:paraId="6B77B89A" w14:textId="77777777" w:rsidR="00366F67" w:rsidRPr="00335973" w:rsidRDefault="00366F67" w:rsidP="005B6150">
            <w:pPr>
              <w:spacing w:before="100" w:beforeAutospacing="1" w:after="100" w:afterAutospacing="1"/>
              <w:jc w:val="right"/>
              <w:rPr>
                <w:sz w:val="20"/>
                <w:szCs w:val="20"/>
              </w:rPr>
            </w:pPr>
            <w:r w:rsidRPr="00335973">
              <w:rPr>
                <w:sz w:val="20"/>
                <w:szCs w:val="20"/>
              </w:rPr>
              <w:t>3.31E-07</w:t>
            </w:r>
          </w:p>
        </w:tc>
        <w:tc>
          <w:tcPr>
            <w:tcW w:w="952" w:type="dxa"/>
          </w:tcPr>
          <w:p w14:paraId="6AF1DF1C"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83" w:type="dxa"/>
          </w:tcPr>
          <w:p w14:paraId="5C09160E"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4A9BBC9D" w14:textId="77777777" w:rsidTr="005B6150">
        <w:tc>
          <w:tcPr>
            <w:tcW w:w="1074" w:type="dxa"/>
          </w:tcPr>
          <w:p w14:paraId="09214ED3" w14:textId="77777777" w:rsidR="00366F67" w:rsidRPr="00335973" w:rsidRDefault="00366F67" w:rsidP="005B6150">
            <w:pPr>
              <w:spacing w:before="100" w:beforeAutospacing="1" w:after="100" w:afterAutospacing="1"/>
              <w:rPr>
                <w:b/>
                <w:sz w:val="20"/>
                <w:szCs w:val="20"/>
              </w:rPr>
            </w:pPr>
            <w:r w:rsidRPr="00335973">
              <w:rPr>
                <w:b/>
                <w:sz w:val="20"/>
                <w:szCs w:val="20"/>
              </w:rPr>
              <w:t>345.3</w:t>
            </w:r>
          </w:p>
        </w:tc>
        <w:tc>
          <w:tcPr>
            <w:tcW w:w="2066" w:type="dxa"/>
          </w:tcPr>
          <w:p w14:paraId="5DD9BB9C" w14:textId="77777777" w:rsidR="00366F67" w:rsidRPr="00335973" w:rsidRDefault="00366F67" w:rsidP="005B6150">
            <w:pPr>
              <w:spacing w:before="100" w:beforeAutospacing="1" w:after="100" w:afterAutospacing="1"/>
              <w:rPr>
                <w:sz w:val="20"/>
                <w:szCs w:val="20"/>
              </w:rPr>
            </w:pPr>
            <w:r w:rsidRPr="00335973">
              <w:rPr>
                <w:sz w:val="20"/>
                <w:szCs w:val="20"/>
              </w:rPr>
              <w:t>Convulsions</w:t>
            </w:r>
          </w:p>
        </w:tc>
        <w:tc>
          <w:tcPr>
            <w:tcW w:w="875" w:type="dxa"/>
          </w:tcPr>
          <w:p w14:paraId="04FF2A0A" w14:textId="77777777" w:rsidR="00366F67" w:rsidRPr="00335973" w:rsidRDefault="00366F67" w:rsidP="005B6150">
            <w:pPr>
              <w:spacing w:before="100" w:beforeAutospacing="1" w:after="100" w:afterAutospacing="1"/>
              <w:jc w:val="right"/>
              <w:rPr>
                <w:sz w:val="20"/>
                <w:szCs w:val="20"/>
              </w:rPr>
            </w:pPr>
            <w:r w:rsidRPr="00335973">
              <w:rPr>
                <w:sz w:val="20"/>
                <w:szCs w:val="20"/>
              </w:rPr>
              <w:t>3.3</w:t>
            </w:r>
          </w:p>
        </w:tc>
        <w:tc>
          <w:tcPr>
            <w:tcW w:w="851" w:type="dxa"/>
          </w:tcPr>
          <w:p w14:paraId="4BFC775B" w14:textId="77777777" w:rsidR="00366F67" w:rsidRPr="00335973" w:rsidRDefault="00366F67" w:rsidP="005B6150">
            <w:pPr>
              <w:spacing w:before="100" w:beforeAutospacing="1" w:after="100" w:afterAutospacing="1"/>
              <w:jc w:val="right"/>
              <w:rPr>
                <w:sz w:val="20"/>
                <w:szCs w:val="20"/>
              </w:rPr>
            </w:pPr>
            <w:r w:rsidRPr="00335973">
              <w:rPr>
                <w:sz w:val="20"/>
                <w:szCs w:val="20"/>
              </w:rPr>
              <w:t>1.21</w:t>
            </w:r>
          </w:p>
        </w:tc>
        <w:tc>
          <w:tcPr>
            <w:tcW w:w="882" w:type="dxa"/>
          </w:tcPr>
          <w:p w14:paraId="2F7BC0F7" w14:textId="77777777" w:rsidR="00366F67" w:rsidRPr="00335973" w:rsidRDefault="00366F67" w:rsidP="005B6150">
            <w:pPr>
              <w:spacing w:before="100" w:beforeAutospacing="1" w:after="100" w:afterAutospacing="1"/>
              <w:jc w:val="right"/>
              <w:rPr>
                <w:sz w:val="20"/>
                <w:szCs w:val="20"/>
              </w:rPr>
            </w:pPr>
            <w:r w:rsidRPr="00335973">
              <w:rPr>
                <w:sz w:val="20"/>
                <w:szCs w:val="20"/>
              </w:rPr>
              <w:t>1.12</w:t>
            </w:r>
          </w:p>
        </w:tc>
        <w:tc>
          <w:tcPr>
            <w:tcW w:w="851" w:type="dxa"/>
          </w:tcPr>
          <w:p w14:paraId="39A69494" w14:textId="77777777" w:rsidR="00366F67" w:rsidRPr="00335973" w:rsidRDefault="00366F67" w:rsidP="005B6150">
            <w:pPr>
              <w:spacing w:before="100" w:beforeAutospacing="1" w:after="100" w:afterAutospacing="1"/>
              <w:jc w:val="right"/>
              <w:rPr>
                <w:sz w:val="20"/>
                <w:szCs w:val="20"/>
              </w:rPr>
            </w:pPr>
            <w:r w:rsidRPr="00335973">
              <w:rPr>
                <w:sz w:val="20"/>
                <w:szCs w:val="20"/>
              </w:rPr>
              <w:t>1.30</w:t>
            </w:r>
          </w:p>
        </w:tc>
        <w:tc>
          <w:tcPr>
            <w:tcW w:w="1016" w:type="dxa"/>
          </w:tcPr>
          <w:p w14:paraId="469ECB3B" w14:textId="77777777" w:rsidR="00366F67" w:rsidRPr="00335973" w:rsidRDefault="00366F67" w:rsidP="005B6150">
            <w:pPr>
              <w:spacing w:before="100" w:beforeAutospacing="1" w:after="100" w:afterAutospacing="1"/>
              <w:jc w:val="right"/>
              <w:rPr>
                <w:sz w:val="20"/>
                <w:szCs w:val="20"/>
              </w:rPr>
            </w:pPr>
            <w:r w:rsidRPr="00335973">
              <w:rPr>
                <w:sz w:val="20"/>
                <w:szCs w:val="20"/>
              </w:rPr>
              <w:t>2.60E-07</w:t>
            </w:r>
          </w:p>
        </w:tc>
        <w:tc>
          <w:tcPr>
            <w:tcW w:w="952" w:type="dxa"/>
          </w:tcPr>
          <w:p w14:paraId="54E76BA0"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83" w:type="dxa"/>
          </w:tcPr>
          <w:p w14:paraId="4D18C71F"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251B8B4E" w14:textId="77777777" w:rsidTr="005B6150">
        <w:tc>
          <w:tcPr>
            <w:tcW w:w="1074" w:type="dxa"/>
          </w:tcPr>
          <w:p w14:paraId="539FB065" w14:textId="77777777" w:rsidR="00366F67" w:rsidRPr="00335973" w:rsidRDefault="00366F67" w:rsidP="005B6150">
            <w:pPr>
              <w:spacing w:before="100" w:beforeAutospacing="1" w:after="100" w:afterAutospacing="1"/>
              <w:rPr>
                <w:b/>
                <w:sz w:val="20"/>
                <w:szCs w:val="20"/>
              </w:rPr>
            </w:pPr>
            <w:r w:rsidRPr="00335973">
              <w:rPr>
                <w:b/>
                <w:sz w:val="20"/>
                <w:szCs w:val="20"/>
              </w:rPr>
              <w:lastRenderedPageBreak/>
              <w:t>346</w:t>
            </w:r>
          </w:p>
        </w:tc>
        <w:tc>
          <w:tcPr>
            <w:tcW w:w="2066" w:type="dxa"/>
          </w:tcPr>
          <w:p w14:paraId="303EF8F8" w14:textId="77777777" w:rsidR="00366F67" w:rsidRPr="00335973" w:rsidRDefault="00366F67" w:rsidP="005B6150">
            <w:pPr>
              <w:spacing w:before="100" w:beforeAutospacing="1" w:after="100" w:afterAutospacing="1"/>
              <w:rPr>
                <w:sz w:val="20"/>
                <w:szCs w:val="20"/>
              </w:rPr>
            </w:pPr>
            <w:r w:rsidRPr="00335973">
              <w:rPr>
                <w:sz w:val="20"/>
                <w:szCs w:val="20"/>
              </w:rPr>
              <w:t>Abnormal findings on study of brain and/or nervous system</w:t>
            </w:r>
          </w:p>
        </w:tc>
        <w:tc>
          <w:tcPr>
            <w:tcW w:w="875" w:type="dxa"/>
          </w:tcPr>
          <w:p w14:paraId="7AE2199B" w14:textId="77777777" w:rsidR="00366F67" w:rsidRPr="00335973" w:rsidRDefault="00366F67" w:rsidP="005B6150">
            <w:pPr>
              <w:spacing w:before="100" w:beforeAutospacing="1" w:after="100" w:afterAutospacing="1"/>
              <w:jc w:val="right"/>
              <w:rPr>
                <w:sz w:val="20"/>
                <w:szCs w:val="20"/>
              </w:rPr>
            </w:pPr>
            <w:r w:rsidRPr="00335973">
              <w:rPr>
                <w:sz w:val="20"/>
                <w:szCs w:val="20"/>
              </w:rPr>
              <w:t>18.6</w:t>
            </w:r>
          </w:p>
        </w:tc>
        <w:tc>
          <w:tcPr>
            <w:tcW w:w="851" w:type="dxa"/>
          </w:tcPr>
          <w:p w14:paraId="4EFD5581" w14:textId="77777777" w:rsidR="00366F67" w:rsidRPr="00335973" w:rsidRDefault="00366F67" w:rsidP="005B6150">
            <w:pPr>
              <w:spacing w:before="100" w:beforeAutospacing="1" w:after="100" w:afterAutospacing="1"/>
              <w:jc w:val="right"/>
              <w:rPr>
                <w:sz w:val="20"/>
                <w:szCs w:val="20"/>
              </w:rPr>
            </w:pPr>
            <w:r w:rsidRPr="00335973">
              <w:rPr>
                <w:sz w:val="20"/>
                <w:szCs w:val="20"/>
              </w:rPr>
              <w:t>0.88</w:t>
            </w:r>
          </w:p>
        </w:tc>
        <w:tc>
          <w:tcPr>
            <w:tcW w:w="882" w:type="dxa"/>
          </w:tcPr>
          <w:p w14:paraId="67C61BFD" w14:textId="77777777" w:rsidR="00366F67" w:rsidRPr="00335973" w:rsidRDefault="00366F67" w:rsidP="005B6150">
            <w:pPr>
              <w:spacing w:before="100" w:beforeAutospacing="1" w:after="100" w:afterAutospacing="1"/>
              <w:jc w:val="right"/>
              <w:rPr>
                <w:sz w:val="20"/>
                <w:szCs w:val="20"/>
              </w:rPr>
            </w:pPr>
            <w:r w:rsidRPr="00335973">
              <w:rPr>
                <w:sz w:val="20"/>
                <w:szCs w:val="20"/>
              </w:rPr>
              <w:t>0.85</w:t>
            </w:r>
          </w:p>
        </w:tc>
        <w:tc>
          <w:tcPr>
            <w:tcW w:w="851" w:type="dxa"/>
          </w:tcPr>
          <w:p w14:paraId="362CA8DB" w14:textId="77777777" w:rsidR="00366F67" w:rsidRPr="00335973" w:rsidRDefault="00366F67" w:rsidP="005B6150">
            <w:pPr>
              <w:spacing w:before="100" w:beforeAutospacing="1" w:after="100" w:afterAutospacing="1"/>
              <w:jc w:val="right"/>
              <w:rPr>
                <w:sz w:val="20"/>
                <w:szCs w:val="20"/>
              </w:rPr>
            </w:pPr>
            <w:r w:rsidRPr="00335973">
              <w:rPr>
                <w:sz w:val="20"/>
                <w:szCs w:val="20"/>
              </w:rPr>
              <w:t>0.91</w:t>
            </w:r>
          </w:p>
        </w:tc>
        <w:tc>
          <w:tcPr>
            <w:tcW w:w="1016" w:type="dxa"/>
          </w:tcPr>
          <w:p w14:paraId="6A569B45" w14:textId="77777777" w:rsidR="00366F67" w:rsidRPr="00335973" w:rsidRDefault="00366F67" w:rsidP="005B6150">
            <w:pPr>
              <w:spacing w:before="100" w:beforeAutospacing="1" w:after="100" w:afterAutospacing="1"/>
              <w:jc w:val="right"/>
              <w:rPr>
                <w:sz w:val="20"/>
                <w:szCs w:val="20"/>
              </w:rPr>
            </w:pPr>
            <w:r w:rsidRPr="00335973">
              <w:rPr>
                <w:sz w:val="20"/>
                <w:szCs w:val="20"/>
              </w:rPr>
              <w:t>1.14E-10</w:t>
            </w:r>
          </w:p>
        </w:tc>
        <w:tc>
          <w:tcPr>
            <w:tcW w:w="952" w:type="dxa"/>
          </w:tcPr>
          <w:p w14:paraId="178F8B5F"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83" w:type="dxa"/>
          </w:tcPr>
          <w:p w14:paraId="78E2852A"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4B66C385" w14:textId="77777777" w:rsidTr="005B6150">
        <w:tc>
          <w:tcPr>
            <w:tcW w:w="1074" w:type="dxa"/>
          </w:tcPr>
          <w:p w14:paraId="2CBBEA4E" w14:textId="77777777" w:rsidR="00366F67" w:rsidRPr="00335973" w:rsidRDefault="00366F67" w:rsidP="005B6150">
            <w:pPr>
              <w:spacing w:before="100" w:beforeAutospacing="1" w:after="100" w:afterAutospacing="1"/>
              <w:rPr>
                <w:b/>
                <w:sz w:val="20"/>
                <w:szCs w:val="20"/>
              </w:rPr>
            </w:pPr>
            <w:r w:rsidRPr="00335973">
              <w:rPr>
                <w:b/>
                <w:sz w:val="20"/>
                <w:szCs w:val="20"/>
              </w:rPr>
              <w:t>346.2</w:t>
            </w:r>
          </w:p>
        </w:tc>
        <w:tc>
          <w:tcPr>
            <w:tcW w:w="2066" w:type="dxa"/>
          </w:tcPr>
          <w:p w14:paraId="40188A4D" w14:textId="77777777" w:rsidR="00366F67" w:rsidRPr="00335973" w:rsidRDefault="00366F67" w:rsidP="005B6150">
            <w:pPr>
              <w:spacing w:before="100" w:beforeAutospacing="1" w:after="100" w:afterAutospacing="1"/>
              <w:rPr>
                <w:sz w:val="20"/>
                <w:szCs w:val="20"/>
              </w:rPr>
            </w:pPr>
            <w:r w:rsidRPr="00335973">
              <w:rPr>
                <w:sz w:val="20"/>
                <w:szCs w:val="20"/>
              </w:rPr>
              <w:t>Nonspecific abnormal results of function study of brain and central nervous system</w:t>
            </w:r>
          </w:p>
        </w:tc>
        <w:tc>
          <w:tcPr>
            <w:tcW w:w="875" w:type="dxa"/>
          </w:tcPr>
          <w:p w14:paraId="087E8F42" w14:textId="77777777" w:rsidR="00366F67" w:rsidRPr="00335973" w:rsidRDefault="00366F67" w:rsidP="005B6150">
            <w:pPr>
              <w:spacing w:before="100" w:beforeAutospacing="1" w:after="100" w:afterAutospacing="1"/>
              <w:jc w:val="right"/>
              <w:rPr>
                <w:sz w:val="20"/>
                <w:szCs w:val="20"/>
              </w:rPr>
            </w:pPr>
            <w:r w:rsidRPr="00335973">
              <w:rPr>
                <w:sz w:val="20"/>
                <w:szCs w:val="20"/>
              </w:rPr>
              <w:t>18.5</w:t>
            </w:r>
          </w:p>
        </w:tc>
        <w:tc>
          <w:tcPr>
            <w:tcW w:w="851" w:type="dxa"/>
          </w:tcPr>
          <w:p w14:paraId="7A4A7DF0" w14:textId="77777777" w:rsidR="00366F67" w:rsidRPr="00335973" w:rsidRDefault="00366F67" w:rsidP="005B6150">
            <w:pPr>
              <w:spacing w:before="100" w:beforeAutospacing="1" w:after="100" w:afterAutospacing="1"/>
              <w:jc w:val="right"/>
              <w:rPr>
                <w:sz w:val="20"/>
                <w:szCs w:val="20"/>
              </w:rPr>
            </w:pPr>
            <w:r w:rsidRPr="00335973">
              <w:rPr>
                <w:sz w:val="20"/>
                <w:szCs w:val="20"/>
              </w:rPr>
              <w:t>0.88</w:t>
            </w:r>
          </w:p>
        </w:tc>
        <w:tc>
          <w:tcPr>
            <w:tcW w:w="882" w:type="dxa"/>
          </w:tcPr>
          <w:p w14:paraId="16CE4B6A" w14:textId="77777777" w:rsidR="00366F67" w:rsidRPr="00335973" w:rsidRDefault="00366F67" w:rsidP="005B6150">
            <w:pPr>
              <w:spacing w:before="100" w:beforeAutospacing="1" w:after="100" w:afterAutospacing="1"/>
              <w:jc w:val="right"/>
              <w:rPr>
                <w:sz w:val="20"/>
                <w:szCs w:val="20"/>
              </w:rPr>
            </w:pPr>
            <w:r w:rsidRPr="00335973">
              <w:rPr>
                <w:sz w:val="20"/>
                <w:szCs w:val="20"/>
              </w:rPr>
              <w:t>0.85</w:t>
            </w:r>
          </w:p>
        </w:tc>
        <w:tc>
          <w:tcPr>
            <w:tcW w:w="851" w:type="dxa"/>
          </w:tcPr>
          <w:p w14:paraId="032FD24A" w14:textId="77777777" w:rsidR="00366F67" w:rsidRPr="00335973" w:rsidRDefault="00366F67" w:rsidP="005B6150">
            <w:pPr>
              <w:spacing w:before="100" w:beforeAutospacing="1" w:after="100" w:afterAutospacing="1"/>
              <w:jc w:val="right"/>
              <w:rPr>
                <w:sz w:val="20"/>
                <w:szCs w:val="20"/>
              </w:rPr>
            </w:pPr>
            <w:r w:rsidRPr="00335973">
              <w:rPr>
                <w:sz w:val="20"/>
                <w:szCs w:val="20"/>
              </w:rPr>
              <w:t>0.92</w:t>
            </w:r>
          </w:p>
        </w:tc>
        <w:tc>
          <w:tcPr>
            <w:tcW w:w="1016" w:type="dxa"/>
          </w:tcPr>
          <w:p w14:paraId="5CA31DDF" w14:textId="77777777" w:rsidR="00366F67" w:rsidRPr="00335973" w:rsidRDefault="00366F67" w:rsidP="005B6150">
            <w:pPr>
              <w:spacing w:before="100" w:beforeAutospacing="1" w:after="100" w:afterAutospacing="1"/>
              <w:jc w:val="right"/>
              <w:rPr>
                <w:sz w:val="20"/>
                <w:szCs w:val="20"/>
              </w:rPr>
            </w:pPr>
            <w:r w:rsidRPr="00335973">
              <w:rPr>
                <w:sz w:val="20"/>
                <w:szCs w:val="20"/>
              </w:rPr>
              <w:t>1.25E-10</w:t>
            </w:r>
          </w:p>
        </w:tc>
        <w:tc>
          <w:tcPr>
            <w:tcW w:w="952" w:type="dxa"/>
          </w:tcPr>
          <w:p w14:paraId="78BDEEAB"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83" w:type="dxa"/>
          </w:tcPr>
          <w:p w14:paraId="297A143A"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065CCAAD" w14:textId="77777777" w:rsidTr="005B6150">
        <w:tc>
          <w:tcPr>
            <w:tcW w:w="1074" w:type="dxa"/>
          </w:tcPr>
          <w:p w14:paraId="4067A5F9" w14:textId="77777777" w:rsidR="00366F67" w:rsidRPr="00335973" w:rsidRDefault="00366F67" w:rsidP="005B6150">
            <w:pPr>
              <w:spacing w:before="100" w:beforeAutospacing="1" w:after="100" w:afterAutospacing="1"/>
              <w:rPr>
                <w:b/>
                <w:sz w:val="20"/>
                <w:szCs w:val="20"/>
              </w:rPr>
            </w:pPr>
            <w:r w:rsidRPr="00335973">
              <w:rPr>
                <w:b/>
                <w:sz w:val="20"/>
                <w:szCs w:val="20"/>
              </w:rPr>
              <w:t>348.9</w:t>
            </w:r>
          </w:p>
        </w:tc>
        <w:tc>
          <w:tcPr>
            <w:tcW w:w="2066" w:type="dxa"/>
          </w:tcPr>
          <w:p w14:paraId="6357276F" w14:textId="77777777" w:rsidR="00366F67" w:rsidRPr="00335973" w:rsidRDefault="00366F67" w:rsidP="005B6150">
            <w:pPr>
              <w:spacing w:before="100" w:beforeAutospacing="1" w:after="100" w:afterAutospacing="1"/>
              <w:rPr>
                <w:sz w:val="20"/>
                <w:szCs w:val="20"/>
              </w:rPr>
            </w:pPr>
            <w:r w:rsidRPr="00335973">
              <w:rPr>
                <w:sz w:val="20"/>
                <w:szCs w:val="20"/>
              </w:rPr>
              <w:t>Other conditions of brain, NOS</w:t>
            </w:r>
          </w:p>
        </w:tc>
        <w:tc>
          <w:tcPr>
            <w:tcW w:w="875" w:type="dxa"/>
          </w:tcPr>
          <w:p w14:paraId="2190AF55" w14:textId="77777777" w:rsidR="00366F67" w:rsidRPr="00335973" w:rsidRDefault="00366F67" w:rsidP="005B6150">
            <w:pPr>
              <w:spacing w:before="100" w:beforeAutospacing="1" w:after="100" w:afterAutospacing="1"/>
              <w:jc w:val="right"/>
              <w:rPr>
                <w:sz w:val="20"/>
                <w:szCs w:val="20"/>
              </w:rPr>
            </w:pPr>
            <w:r w:rsidRPr="00335973">
              <w:rPr>
                <w:sz w:val="20"/>
                <w:szCs w:val="20"/>
              </w:rPr>
              <w:t>31.1</w:t>
            </w:r>
          </w:p>
        </w:tc>
        <w:tc>
          <w:tcPr>
            <w:tcW w:w="851" w:type="dxa"/>
          </w:tcPr>
          <w:p w14:paraId="46A319D5" w14:textId="77777777" w:rsidR="00366F67" w:rsidRPr="00335973" w:rsidRDefault="00366F67" w:rsidP="005B6150">
            <w:pPr>
              <w:spacing w:before="100" w:beforeAutospacing="1" w:after="100" w:afterAutospacing="1"/>
              <w:jc w:val="right"/>
              <w:rPr>
                <w:sz w:val="20"/>
                <w:szCs w:val="20"/>
              </w:rPr>
            </w:pPr>
            <w:r w:rsidRPr="00335973">
              <w:rPr>
                <w:sz w:val="20"/>
                <w:szCs w:val="20"/>
              </w:rPr>
              <w:t>0.94</w:t>
            </w:r>
          </w:p>
        </w:tc>
        <w:tc>
          <w:tcPr>
            <w:tcW w:w="882" w:type="dxa"/>
          </w:tcPr>
          <w:p w14:paraId="7A22E4EE" w14:textId="77777777" w:rsidR="00366F67" w:rsidRPr="00335973" w:rsidRDefault="00366F67" w:rsidP="005B6150">
            <w:pPr>
              <w:spacing w:before="100" w:beforeAutospacing="1" w:after="100" w:afterAutospacing="1"/>
              <w:jc w:val="right"/>
              <w:rPr>
                <w:sz w:val="20"/>
                <w:szCs w:val="20"/>
              </w:rPr>
            </w:pPr>
            <w:r w:rsidRPr="00335973">
              <w:rPr>
                <w:sz w:val="20"/>
                <w:szCs w:val="20"/>
              </w:rPr>
              <w:t>0.91</w:t>
            </w:r>
          </w:p>
        </w:tc>
        <w:tc>
          <w:tcPr>
            <w:tcW w:w="851" w:type="dxa"/>
          </w:tcPr>
          <w:p w14:paraId="27B57586" w14:textId="77777777" w:rsidR="00366F67" w:rsidRPr="00335973" w:rsidRDefault="00366F67" w:rsidP="005B6150">
            <w:pPr>
              <w:spacing w:before="100" w:beforeAutospacing="1" w:after="100" w:afterAutospacing="1"/>
              <w:jc w:val="right"/>
              <w:rPr>
                <w:sz w:val="20"/>
                <w:szCs w:val="20"/>
              </w:rPr>
            </w:pPr>
            <w:r w:rsidRPr="00335973">
              <w:rPr>
                <w:sz w:val="20"/>
                <w:szCs w:val="20"/>
              </w:rPr>
              <w:t>0.97</w:t>
            </w:r>
          </w:p>
        </w:tc>
        <w:tc>
          <w:tcPr>
            <w:tcW w:w="1016" w:type="dxa"/>
          </w:tcPr>
          <w:p w14:paraId="776A6147" w14:textId="77777777" w:rsidR="00366F67" w:rsidRPr="00335973" w:rsidRDefault="00366F67" w:rsidP="005B6150">
            <w:pPr>
              <w:spacing w:before="100" w:beforeAutospacing="1" w:after="100" w:afterAutospacing="1"/>
              <w:jc w:val="right"/>
              <w:rPr>
                <w:sz w:val="20"/>
                <w:szCs w:val="20"/>
              </w:rPr>
            </w:pPr>
            <w:r w:rsidRPr="00335973">
              <w:rPr>
                <w:sz w:val="20"/>
                <w:szCs w:val="20"/>
              </w:rPr>
              <w:t>0.00030</w:t>
            </w:r>
          </w:p>
        </w:tc>
        <w:tc>
          <w:tcPr>
            <w:tcW w:w="952" w:type="dxa"/>
          </w:tcPr>
          <w:p w14:paraId="4722EB8F"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83" w:type="dxa"/>
          </w:tcPr>
          <w:p w14:paraId="21B3B613"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6E6A1944" w14:textId="77777777" w:rsidTr="005B6150">
        <w:tc>
          <w:tcPr>
            <w:tcW w:w="1074" w:type="dxa"/>
          </w:tcPr>
          <w:p w14:paraId="30D8052C" w14:textId="77777777" w:rsidR="00366F67" w:rsidRPr="00335973" w:rsidRDefault="00366F67" w:rsidP="005B6150">
            <w:pPr>
              <w:spacing w:before="100" w:beforeAutospacing="1" w:after="100" w:afterAutospacing="1"/>
              <w:rPr>
                <w:b/>
                <w:sz w:val="20"/>
                <w:szCs w:val="20"/>
              </w:rPr>
            </w:pPr>
            <w:r w:rsidRPr="00335973">
              <w:rPr>
                <w:b/>
                <w:sz w:val="20"/>
                <w:szCs w:val="20"/>
              </w:rPr>
              <w:t>350</w:t>
            </w:r>
          </w:p>
        </w:tc>
        <w:tc>
          <w:tcPr>
            <w:tcW w:w="2066" w:type="dxa"/>
          </w:tcPr>
          <w:p w14:paraId="6A4B36E8" w14:textId="77777777" w:rsidR="00366F67" w:rsidRPr="00335973" w:rsidRDefault="00366F67" w:rsidP="005B6150">
            <w:pPr>
              <w:spacing w:before="100" w:beforeAutospacing="1" w:after="100" w:afterAutospacing="1"/>
              <w:rPr>
                <w:sz w:val="20"/>
                <w:szCs w:val="20"/>
              </w:rPr>
            </w:pPr>
            <w:r w:rsidRPr="00335973">
              <w:rPr>
                <w:sz w:val="20"/>
                <w:szCs w:val="20"/>
              </w:rPr>
              <w:t>Abnormal movement</w:t>
            </w:r>
          </w:p>
        </w:tc>
        <w:tc>
          <w:tcPr>
            <w:tcW w:w="875" w:type="dxa"/>
          </w:tcPr>
          <w:p w14:paraId="62865EE3" w14:textId="77777777" w:rsidR="00366F67" w:rsidRPr="00335973" w:rsidRDefault="00366F67" w:rsidP="005B6150">
            <w:pPr>
              <w:spacing w:before="100" w:beforeAutospacing="1" w:after="100" w:afterAutospacing="1"/>
              <w:jc w:val="right"/>
              <w:rPr>
                <w:sz w:val="20"/>
                <w:szCs w:val="20"/>
              </w:rPr>
            </w:pPr>
            <w:r w:rsidRPr="00335973">
              <w:rPr>
                <w:sz w:val="20"/>
                <w:szCs w:val="20"/>
              </w:rPr>
              <w:t>10.8</w:t>
            </w:r>
          </w:p>
        </w:tc>
        <w:tc>
          <w:tcPr>
            <w:tcW w:w="851" w:type="dxa"/>
          </w:tcPr>
          <w:p w14:paraId="57F306ED" w14:textId="77777777" w:rsidR="00366F67" w:rsidRPr="00335973" w:rsidRDefault="00366F67" w:rsidP="005B6150">
            <w:pPr>
              <w:spacing w:before="100" w:beforeAutospacing="1" w:after="100" w:afterAutospacing="1"/>
              <w:jc w:val="right"/>
              <w:rPr>
                <w:sz w:val="20"/>
                <w:szCs w:val="20"/>
              </w:rPr>
            </w:pPr>
            <w:r w:rsidRPr="00335973">
              <w:rPr>
                <w:sz w:val="20"/>
                <w:szCs w:val="20"/>
              </w:rPr>
              <w:t>1.24</w:t>
            </w:r>
          </w:p>
        </w:tc>
        <w:tc>
          <w:tcPr>
            <w:tcW w:w="882" w:type="dxa"/>
          </w:tcPr>
          <w:p w14:paraId="215D917C" w14:textId="77777777" w:rsidR="00366F67" w:rsidRPr="00335973" w:rsidRDefault="00366F67" w:rsidP="005B6150">
            <w:pPr>
              <w:spacing w:before="100" w:beforeAutospacing="1" w:after="100" w:afterAutospacing="1"/>
              <w:jc w:val="right"/>
              <w:rPr>
                <w:sz w:val="20"/>
                <w:szCs w:val="20"/>
              </w:rPr>
            </w:pPr>
            <w:r w:rsidRPr="00335973">
              <w:rPr>
                <w:sz w:val="20"/>
                <w:szCs w:val="20"/>
              </w:rPr>
              <w:t>1.19</w:t>
            </w:r>
          </w:p>
        </w:tc>
        <w:tc>
          <w:tcPr>
            <w:tcW w:w="851" w:type="dxa"/>
          </w:tcPr>
          <w:p w14:paraId="1DA2FE4B" w14:textId="77777777" w:rsidR="00366F67" w:rsidRPr="00335973" w:rsidRDefault="00366F67" w:rsidP="005B6150">
            <w:pPr>
              <w:spacing w:before="100" w:beforeAutospacing="1" w:after="100" w:afterAutospacing="1"/>
              <w:jc w:val="right"/>
              <w:rPr>
                <w:sz w:val="20"/>
                <w:szCs w:val="20"/>
              </w:rPr>
            </w:pPr>
            <w:r w:rsidRPr="00335973">
              <w:rPr>
                <w:sz w:val="20"/>
                <w:szCs w:val="20"/>
              </w:rPr>
              <w:t>1.30</w:t>
            </w:r>
          </w:p>
        </w:tc>
        <w:tc>
          <w:tcPr>
            <w:tcW w:w="1016" w:type="dxa"/>
          </w:tcPr>
          <w:p w14:paraId="11023839" w14:textId="77777777" w:rsidR="00366F67" w:rsidRPr="00335973" w:rsidRDefault="00366F67" w:rsidP="005B6150">
            <w:pPr>
              <w:spacing w:before="100" w:beforeAutospacing="1" w:after="100" w:afterAutospacing="1"/>
              <w:jc w:val="right"/>
              <w:rPr>
                <w:sz w:val="20"/>
                <w:szCs w:val="20"/>
              </w:rPr>
            </w:pPr>
            <w:r w:rsidRPr="00335973">
              <w:rPr>
                <w:sz w:val="20"/>
                <w:szCs w:val="20"/>
              </w:rPr>
              <w:t>1.39E-19</w:t>
            </w:r>
          </w:p>
        </w:tc>
        <w:tc>
          <w:tcPr>
            <w:tcW w:w="952" w:type="dxa"/>
          </w:tcPr>
          <w:p w14:paraId="1D33A64B"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83" w:type="dxa"/>
          </w:tcPr>
          <w:p w14:paraId="617F5EF0"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46D3B83C" w14:textId="77777777" w:rsidTr="005B6150">
        <w:tc>
          <w:tcPr>
            <w:tcW w:w="1074" w:type="dxa"/>
          </w:tcPr>
          <w:p w14:paraId="77583E1C" w14:textId="77777777" w:rsidR="00366F67" w:rsidRPr="00335973" w:rsidRDefault="00366F67" w:rsidP="005B6150">
            <w:pPr>
              <w:spacing w:before="100" w:beforeAutospacing="1" w:after="100" w:afterAutospacing="1"/>
              <w:rPr>
                <w:b/>
                <w:sz w:val="20"/>
                <w:szCs w:val="20"/>
              </w:rPr>
            </w:pPr>
            <w:r w:rsidRPr="00335973">
              <w:rPr>
                <w:b/>
                <w:sz w:val="20"/>
                <w:szCs w:val="20"/>
              </w:rPr>
              <w:t>350.2</w:t>
            </w:r>
          </w:p>
        </w:tc>
        <w:tc>
          <w:tcPr>
            <w:tcW w:w="2066" w:type="dxa"/>
          </w:tcPr>
          <w:p w14:paraId="0F53B47B" w14:textId="77777777" w:rsidR="00366F67" w:rsidRPr="00335973" w:rsidRDefault="00366F67" w:rsidP="005B6150">
            <w:pPr>
              <w:spacing w:before="100" w:beforeAutospacing="1" w:after="100" w:afterAutospacing="1"/>
              <w:rPr>
                <w:sz w:val="20"/>
                <w:szCs w:val="20"/>
              </w:rPr>
            </w:pPr>
            <w:r w:rsidRPr="00335973">
              <w:rPr>
                <w:sz w:val="20"/>
                <w:szCs w:val="20"/>
              </w:rPr>
              <w:t>Abnormality of gait</w:t>
            </w:r>
          </w:p>
        </w:tc>
        <w:tc>
          <w:tcPr>
            <w:tcW w:w="875" w:type="dxa"/>
          </w:tcPr>
          <w:p w14:paraId="193F9359" w14:textId="77777777" w:rsidR="00366F67" w:rsidRPr="00335973" w:rsidRDefault="00366F67" w:rsidP="005B6150">
            <w:pPr>
              <w:spacing w:before="100" w:beforeAutospacing="1" w:after="100" w:afterAutospacing="1"/>
              <w:jc w:val="right"/>
              <w:rPr>
                <w:sz w:val="20"/>
                <w:szCs w:val="20"/>
              </w:rPr>
            </w:pPr>
            <w:r w:rsidRPr="00335973">
              <w:rPr>
                <w:sz w:val="20"/>
                <w:szCs w:val="20"/>
              </w:rPr>
              <w:t>5.8</w:t>
            </w:r>
          </w:p>
        </w:tc>
        <w:tc>
          <w:tcPr>
            <w:tcW w:w="851" w:type="dxa"/>
          </w:tcPr>
          <w:p w14:paraId="37048DCE" w14:textId="77777777" w:rsidR="00366F67" w:rsidRPr="00335973" w:rsidRDefault="00366F67" w:rsidP="005B6150">
            <w:pPr>
              <w:spacing w:before="100" w:beforeAutospacing="1" w:after="100" w:afterAutospacing="1"/>
              <w:jc w:val="right"/>
              <w:rPr>
                <w:sz w:val="20"/>
                <w:szCs w:val="20"/>
              </w:rPr>
            </w:pPr>
            <w:r w:rsidRPr="00335973">
              <w:rPr>
                <w:sz w:val="20"/>
                <w:szCs w:val="20"/>
              </w:rPr>
              <w:t>1.24</w:t>
            </w:r>
          </w:p>
        </w:tc>
        <w:tc>
          <w:tcPr>
            <w:tcW w:w="882" w:type="dxa"/>
          </w:tcPr>
          <w:p w14:paraId="44C0F4D2" w14:textId="77777777" w:rsidR="00366F67" w:rsidRPr="00335973" w:rsidRDefault="00366F67" w:rsidP="005B6150">
            <w:pPr>
              <w:spacing w:before="100" w:beforeAutospacing="1" w:after="100" w:afterAutospacing="1"/>
              <w:jc w:val="right"/>
              <w:rPr>
                <w:sz w:val="20"/>
                <w:szCs w:val="20"/>
              </w:rPr>
            </w:pPr>
            <w:r w:rsidRPr="00335973">
              <w:rPr>
                <w:sz w:val="20"/>
                <w:szCs w:val="20"/>
              </w:rPr>
              <w:t>1.16</w:t>
            </w:r>
          </w:p>
        </w:tc>
        <w:tc>
          <w:tcPr>
            <w:tcW w:w="851" w:type="dxa"/>
          </w:tcPr>
          <w:p w14:paraId="397D0617" w14:textId="77777777" w:rsidR="00366F67" w:rsidRPr="00335973" w:rsidRDefault="00366F67" w:rsidP="005B6150">
            <w:pPr>
              <w:spacing w:before="100" w:beforeAutospacing="1" w:after="100" w:afterAutospacing="1"/>
              <w:jc w:val="right"/>
              <w:rPr>
                <w:sz w:val="20"/>
                <w:szCs w:val="20"/>
              </w:rPr>
            </w:pPr>
            <w:r w:rsidRPr="00335973">
              <w:rPr>
                <w:sz w:val="20"/>
                <w:szCs w:val="20"/>
              </w:rPr>
              <w:t>1.32</w:t>
            </w:r>
          </w:p>
        </w:tc>
        <w:tc>
          <w:tcPr>
            <w:tcW w:w="1016" w:type="dxa"/>
          </w:tcPr>
          <w:p w14:paraId="0C5F661E" w14:textId="77777777" w:rsidR="00366F67" w:rsidRPr="00335973" w:rsidRDefault="00366F67" w:rsidP="005B6150">
            <w:pPr>
              <w:spacing w:before="100" w:beforeAutospacing="1" w:after="100" w:afterAutospacing="1"/>
              <w:jc w:val="right"/>
              <w:rPr>
                <w:sz w:val="20"/>
                <w:szCs w:val="20"/>
              </w:rPr>
            </w:pPr>
            <w:r w:rsidRPr="00335973">
              <w:rPr>
                <w:sz w:val="20"/>
                <w:szCs w:val="20"/>
              </w:rPr>
              <w:t>3.04E-11</w:t>
            </w:r>
          </w:p>
        </w:tc>
        <w:tc>
          <w:tcPr>
            <w:tcW w:w="952" w:type="dxa"/>
          </w:tcPr>
          <w:p w14:paraId="42DD447F"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83" w:type="dxa"/>
          </w:tcPr>
          <w:p w14:paraId="3D998D6F"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3C98B851" w14:textId="77777777" w:rsidTr="005B6150">
        <w:tc>
          <w:tcPr>
            <w:tcW w:w="1074" w:type="dxa"/>
          </w:tcPr>
          <w:p w14:paraId="434FB8A1" w14:textId="77777777" w:rsidR="00366F67" w:rsidRPr="00335973" w:rsidRDefault="00366F67" w:rsidP="005B6150">
            <w:pPr>
              <w:spacing w:before="100" w:beforeAutospacing="1" w:after="100" w:afterAutospacing="1"/>
              <w:rPr>
                <w:b/>
                <w:sz w:val="20"/>
                <w:szCs w:val="20"/>
              </w:rPr>
            </w:pPr>
            <w:r w:rsidRPr="00335973">
              <w:rPr>
                <w:b/>
                <w:sz w:val="20"/>
                <w:szCs w:val="20"/>
              </w:rPr>
              <w:t>351</w:t>
            </w:r>
          </w:p>
        </w:tc>
        <w:tc>
          <w:tcPr>
            <w:tcW w:w="2066" w:type="dxa"/>
          </w:tcPr>
          <w:p w14:paraId="646AC25E" w14:textId="77777777" w:rsidR="00366F67" w:rsidRPr="00335973" w:rsidRDefault="00366F67" w:rsidP="005B6150">
            <w:pPr>
              <w:spacing w:before="100" w:beforeAutospacing="1" w:after="100" w:afterAutospacing="1"/>
              <w:rPr>
                <w:sz w:val="20"/>
                <w:szCs w:val="20"/>
              </w:rPr>
            </w:pPr>
            <w:r w:rsidRPr="00335973">
              <w:rPr>
                <w:sz w:val="20"/>
                <w:szCs w:val="20"/>
              </w:rPr>
              <w:t>Other peripheral nerve disorders</w:t>
            </w:r>
          </w:p>
        </w:tc>
        <w:tc>
          <w:tcPr>
            <w:tcW w:w="875" w:type="dxa"/>
          </w:tcPr>
          <w:p w14:paraId="6EAF6DBB" w14:textId="77777777" w:rsidR="00366F67" w:rsidRPr="00335973" w:rsidRDefault="00366F67" w:rsidP="005B6150">
            <w:pPr>
              <w:spacing w:before="100" w:beforeAutospacing="1" w:after="100" w:afterAutospacing="1"/>
              <w:jc w:val="right"/>
              <w:rPr>
                <w:sz w:val="20"/>
                <w:szCs w:val="20"/>
              </w:rPr>
            </w:pPr>
            <w:r w:rsidRPr="00335973">
              <w:rPr>
                <w:sz w:val="20"/>
                <w:szCs w:val="20"/>
              </w:rPr>
              <w:t>4.1</w:t>
            </w:r>
          </w:p>
        </w:tc>
        <w:tc>
          <w:tcPr>
            <w:tcW w:w="851" w:type="dxa"/>
          </w:tcPr>
          <w:p w14:paraId="5B119A1D" w14:textId="77777777" w:rsidR="00366F67" w:rsidRPr="00335973" w:rsidRDefault="00366F67" w:rsidP="005B6150">
            <w:pPr>
              <w:spacing w:before="100" w:beforeAutospacing="1" w:after="100" w:afterAutospacing="1"/>
              <w:jc w:val="right"/>
              <w:rPr>
                <w:sz w:val="20"/>
                <w:szCs w:val="20"/>
              </w:rPr>
            </w:pPr>
            <w:r w:rsidRPr="00335973">
              <w:rPr>
                <w:sz w:val="20"/>
                <w:szCs w:val="20"/>
              </w:rPr>
              <w:t>1.03</w:t>
            </w:r>
          </w:p>
        </w:tc>
        <w:tc>
          <w:tcPr>
            <w:tcW w:w="882" w:type="dxa"/>
          </w:tcPr>
          <w:p w14:paraId="4D523C0D" w14:textId="77777777" w:rsidR="00366F67" w:rsidRPr="00335973" w:rsidRDefault="00366F67" w:rsidP="005B6150">
            <w:pPr>
              <w:spacing w:before="100" w:beforeAutospacing="1" w:after="100" w:afterAutospacing="1"/>
              <w:jc w:val="right"/>
              <w:rPr>
                <w:sz w:val="20"/>
                <w:szCs w:val="20"/>
              </w:rPr>
            </w:pPr>
            <w:r w:rsidRPr="00335973">
              <w:rPr>
                <w:sz w:val="20"/>
                <w:szCs w:val="20"/>
              </w:rPr>
              <w:t>0.97</w:t>
            </w:r>
          </w:p>
        </w:tc>
        <w:tc>
          <w:tcPr>
            <w:tcW w:w="851" w:type="dxa"/>
          </w:tcPr>
          <w:p w14:paraId="66D69FAE" w14:textId="77777777" w:rsidR="00366F67" w:rsidRPr="00335973" w:rsidRDefault="00366F67" w:rsidP="005B6150">
            <w:pPr>
              <w:spacing w:before="100" w:beforeAutospacing="1" w:after="100" w:afterAutospacing="1"/>
              <w:jc w:val="right"/>
              <w:rPr>
                <w:sz w:val="20"/>
                <w:szCs w:val="20"/>
              </w:rPr>
            </w:pPr>
            <w:r w:rsidRPr="00335973">
              <w:rPr>
                <w:sz w:val="20"/>
                <w:szCs w:val="20"/>
              </w:rPr>
              <w:t>1.10</w:t>
            </w:r>
          </w:p>
        </w:tc>
        <w:tc>
          <w:tcPr>
            <w:tcW w:w="1016" w:type="dxa"/>
          </w:tcPr>
          <w:p w14:paraId="52B8B1B3" w14:textId="77777777" w:rsidR="00366F67" w:rsidRPr="00335973" w:rsidRDefault="00366F67" w:rsidP="005B6150">
            <w:pPr>
              <w:spacing w:before="100" w:beforeAutospacing="1" w:after="100" w:afterAutospacing="1"/>
              <w:jc w:val="right"/>
              <w:rPr>
                <w:sz w:val="20"/>
                <w:szCs w:val="20"/>
              </w:rPr>
            </w:pPr>
            <w:r w:rsidRPr="00335973">
              <w:rPr>
                <w:sz w:val="20"/>
                <w:szCs w:val="20"/>
              </w:rPr>
              <w:t>0.34</w:t>
            </w:r>
          </w:p>
        </w:tc>
        <w:tc>
          <w:tcPr>
            <w:tcW w:w="952" w:type="dxa"/>
          </w:tcPr>
          <w:p w14:paraId="1285F18D"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83" w:type="dxa"/>
          </w:tcPr>
          <w:p w14:paraId="379079AD"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0DE9B0C0" w14:textId="77777777" w:rsidTr="005B6150">
        <w:tc>
          <w:tcPr>
            <w:tcW w:w="1074" w:type="dxa"/>
          </w:tcPr>
          <w:p w14:paraId="49E3C66E" w14:textId="77777777" w:rsidR="00366F67" w:rsidRPr="00335973" w:rsidRDefault="00366F67" w:rsidP="005B6150">
            <w:pPr>
              <w:spacing w:before="100" w:beforeAutospacing="1" w:after="100" w:afterAutospacing="1"/>
              <w:rPr>
                <w:b/>
                <w:sz w:val="20"/>
                <w:szCs w:val="20"/>
              </w:rPr>
            </w:pPr>
            <w:r w:rsidRPr="00335973">
              <w:rPr>
                <w:b/>
                <w:sz w:val="20"/>
                <w:szCs w:val="20"/>
              </w:rPr>
              <w:t>368</w:t>
            </w:r>
          </w:p>
        </w:tc>
        <w:tc>
          <w:tcPr>
            <w:tcW w:w="2066" w:type="dxa"/>
          </w:tcPr>
          <w:p w14:paraId="42403CFB" w14:textId="77777777" w:rsidR="00366F67" w:rsidRPr="00335973" w:rsidRDefault="00366F67" w:rsidP="005B6150">
            <w:pPr>
              <w:spacing w:before="100" w:beforeAutospacing="1" w:after="100" w:afterAutospacing="1"/>
              <w:rPr>
                <w:sz w:val="20"/>
                <w:szCs w:val="20"/>
              </w:rPr>
            </w:pPr>
            <w:r w:rsidRPr="00335973">
              <w:rPr>
                <w:sz w:val="20"/>
                <w:szCs w:val="20"/>
              </w:rPr>
              <w:t>Visual disturbances</w:t>
            </w:r>
          </w:p>
        </w:tc>
        <w:tc>
          <w:tcPr>
            <w:tcW w:w="875" w:type="dxa"/>
          </w:tcPr>
          <w:p w14:paraId="35704CEA" w14:textId="77777777" w:rsidR="00366F67" w:rsidRPr="00335973" w:rsidRDefault="00366F67" w:rsidP="005B6150">
            <w:pPr>
              <w:spacing w:before="100" w:beforeAutospacing="1" w:after="100" w:afterAutospacing="1"/>
              <w:jc w:val="right"/>
              <w:rPr>
                <w:sz w:val="20"/>
                <w:szCs w:val="20"/>
              </w:rPr>
            </w:pPr>
            <w:r w:rsidRPr="00335973">
              <w:rPr>
                <w:sz w:val="20"/>
                <w:szCs w:val="20"/>
              </w:rPr>
              <w:t>3.9</w:t>
            </w:r>
          </w:p>
        </w:tc>
        <w:tc>
          <w:tcPr>
            <w:tcW w:w="851" w:type="dxa"/>
          </w:tcPr>
          <w:p w14:paraId="30437DC8" w14:textId="77777777" w:rsidR="00366F67" w:rsidRPr="00335973" w:rsidRDefault="00366F67" w:rsidP="005B6150">
            <w:pPr>
              <w:spacing w:before="100" w:beforeAutospacing="1" w:after="100" w:afterAutospacing="1"/>
              <w:jc w:val="right"/>
              <w:rPr>
                <w:sz w:val="20"/>
                <w:szCs w:val="20"/>
              </w:rPr>
            </w:pPr>
            <w:r w:rsidRPr="00335973">
              <w:rPr>
                <w:sz w:val="20"/>
                <w:szCs w:val="20"/>
              </w:rPr>
              <w:t>1.00</w:t>
            </w:r>
          </w:p>
        </w:tc>
        <w:tc>
          <w:tcPr>
            <w:tcW w:w="882" w:type="dxa"/>
          </w:tcPr>
          <w:p w14:paraId="283D3427" w14:textId="77777777" w:rsidR="00366F67" w:rsidRPr="00335973" w:rsidRDefault="00366F67" w:rsidP="005B6150">
            <w:pPr>
              <w:spacing w:before="100" w:beforeAutospacing="1" w:after="100" w:afterAutospacing="1"/>
              <w:jc w:val="right"/>
              <w:rPr>
                <w:sz w:val="20"/>
                <w:szCs w:val="20"/>
              </w:rPr>
            </w:pPr>
            <w:r w:rsidRPr="00335973">
              <w:rPr>
                <w:sz w:val="20"/>
                <w:szCs w:val="20"/>
              </w:rPr>
              <w:t>0.94</w:t>
            </w:r>
          </w:p>
        </w:tc>
        <w:tc>
          <w:tcPr>
            <w:tcW w:w="851" w:type="dxa"/>
          </w:tcPr>
          <w:p w14:paraId="4F06957B" w14:textId="77777777" w:rsidR="00366F67" w:rsidRPr="00335973" w:rsidRDefault="00366F67" w:rsidP="005B6150">
            <w:pPr>
              <w:spacing w:before="100" w:beforeAutospacing="1" w:after="100" w:afterAutospacing="1"/>
              <w:jc w:val="right"/>
              <w:rPr>
                <w:sz w:val="20"/>
                <w:szCs w:val="20"/>
              </w:rPr>
            </w:pPr>
            <w:r w:rsidRPr="00335973">
              <w:rPr>
                <w:sz w:val="20"/>
                <w:szCs w:val="20"/>
              </w:rPr>
              <w:t>1.07</w:t>
            </w:r>
          </w:p>
        </w:tc>
        <w:tc>
          <w:tcPr>
            <w:tcW w:w="1016" w:type="dxa"/>
          </w:tcPr>
          <w:p w14:paraId="4AA17D4E" w14:textId="77777777" w:rsidR="00366F67" w:rsidRPr="00335973" w:rsidRDefault="00366F67" w:rsidP="005B6150">
            <w:pPr>
              <w:spacing w:before="100" w:beforeAutospacing="1" w:after="100" w:afterAutospacing="1"/>
              <w:jc w:val="right"/>
              <w:rPr>
                <w:sz w:val="20"/>
                <w:szCs w:val="20"/>
              </w:rPr>
            </w:pPr>
            <w:r w:rsidRPr="00335973">
              <w:rPr>
                <w:sz w:val="20"/>
                <w:szCs w:val="20"/>
              </w:rPr>
              <w:t>0.89</w:t>
            </w:r>
          </w:p>
        </w:tc>
        <w:tc>
          <w:tcPr>
            <w:tcW w:w="952" w:type="dxa"/>
          </w:tcPr>
          <w:p w14:paraId="3050E936"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83" w:type="dxa"/>
          </w:tcPr>
          <w:p w14:paraId="2B0F8839"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24AD80DF" w14:textId="77777777" w:rsidTr="005B6150">
        <w:tc>
          <w:tcPr>
            <w:tcW w:w="1074" w:type="dxa"/>
          </w:tcPr>
          <w:p w14:paraId="592E7883" w14:textId="77777777" w:rsidR="00366F67" w:rsidRPr="00335973" w:rsidRDefault="00366F67" w:rsidP="005B6150">
            <w:pPr>
              <w:spacing w:before="100" w:beforeAutospacing="1" w:after="100" w:afterAutospacing="1"/>
              <w:rPr>
                <w:b/>
                <w:sz w:val="20"/>
                <w:szCs w:val="20"/>
              </w:rPr>
            </w:pPr>
            <w:r w:rsidRPr="00335973">
              <w:rPr>
                <w:b/>
                <w:sz w:val="20"/>
                <w:szCs w:val="20"/>
              </w:rPr>
              <w:t>377</w:t>
            </w:r>
          </w:p>
        </w:tc>
        <w:tc>
          <w:tcPr>
            <w:tcW w:w="2066" w:type="dxa"/>
          </w:tcPr>
          <w:p w14:paraId="66D20D5C" w14:textId="77777777" w:rsidR="00366F67" w:rsidRPr="00335973" w:rsidRDefault="00366F67" w:rsidP="005B6150">
            <w:pPr>
              <w:spacing w:before="100" w:beforeAutospacing="1" w:after="100" w:afterAutospacing="1"/>
              <w:rPr>
                <w:sz w:val="20"/>
                <w:szCs w:val="20"/>
              </w:rPr>
            </w:pPr>
            <w:r w:rsidRPr="00335973">
              <w:rPr>
                <w:sz w:val="20"/>
                <w:szCs w:val="20"/>
              </w:rPr>
              <w:t>Disorders of optic nerve and visual pathways</w:t>
            </w:r>
          </w:p>
        </w:tc>
        <w:tc>
          <w:tcPr>
            <w:tcW w:w="875" w:type="dxa"/>
          </w:tcPr>
          <w:p w14:paraId="23575F1C" w14:textId="77777777" w:rsidR="00366F67" w:rsidRPr="00335973" w:rsidRDefault="00366F67" w:rsidP="005B6150">
            <w:pPr>
              <w:spacing w:before="100" w:beforeAutospacing="1" w:after="100" w:afterAutospacing="1"/>
              <w:jc w:val="right"/>
              <w:rPr>
                <w:sz w:val="20"/>
                <w:szCs w:val="20"/>
              </w:rPr>
            </w:pPr>
            <w:r w:rsidRPr="00335973">
              <w:rPr>
                <w:sz w:val="20"/>
                <w:szCs w:val="20"/>
              </w:rPr>
              <w:t>6.1</w:t>
            </w:r>
          </w:p>
        </w:tc>
        <w:tc>
          <w:tcPr>
            <w:tcW w:w="851" w:type="dxa"/>
          </w:tcPr>
          <w:p w14:paraId="69E88318" w14:textId="77777777" w:rsidR="00366F67" w:rsidRPr="00335973" w:rsidRDefault="00366F67" w:rsidP="005B6150">
            <w:pPr>
              <w:spacing w:before="100" w:beforeAutospacing="1" w:after="100" w:afterAutospacing="1"/>
              <w:jc w:val="right"/>
              <w:rPr>
                <w:sz w:val="20"/>
                <w:szCs w:val="20"/>
              </w:rPr>
            </w:pPr>
            <w:r w:rsidRPr="00335973">
              <w:rPr>
                <w:sz w:val="20"/>
                <w:szCs w:val="20"/>
              </w:rPr>
              <w:t>0.97</w:t>
            </w:r>
          </w:p>
        </w:tc>
        <w:tc>
          <w:tcPr>
            <w:tcW w:w="882" w:type="dxa"/>
          </w:tcPr>
          <w:p w14:paraId="17FA2C54" w14:textId="77777777" w:rsidR="00366F67" w:rsidRPr="00335973" w:rsidRDefault="00366F67" w:rsidP="005B6150">
            <w:pPr>
              <w:spacing w:before="100" w:beforeAutospacing="1" w:after="100" w:afterAutospacing="1"/>
              <w:jc w:val="right"/>
              <w:rPr>
                <w:sz w:val="20"/>
                <w:szCs w:val="20"/>
              </w:rPr>
            </w:pPr>
            <w:r w:rsidRPr="00335973">
              <w:rPr>
                <w:sz w:val="20"/>
                <w:szCs w:val="20"/>
              </w:rPr>
              <w:t>0.92</w:t>
            </w:r>
          </w:p>
        </w:tc>
        <w:tc>
          <w:tcPr>
            <w:tcW w:w="851" w:type="dxa"/>
          </w:tcPr>
          <w:p w14:paraId="7383489C" w14:textId="77777777" w:rsidR="00366F67" w:rsidRPr="00335973" w:rsidRDefault="00366F67" w:rsidP="005B6150">
            <w:pPr>
              <w:spacing w:before="100" w:beforeAutospacing="1" w:after="100" w:afterAutospacing="1"/>
              <w:jc w:val="right"/>
              <w:rPr>
                <w:sz w:val="20"/>
                <w:szCs w:val="20"/>
              </w:rPr>
            </w:pPr>
            <w:r w:rsidRPr="00335973">
              <w:rPr>
                <w:sz w:val="20"/>
                <w:szCs w:val="20"/>
              </w:rPr>
              <w:t>1.03</w:t>
            </w:r>
          </w:p>
        </w:tc>
        <w:tc>
          <w:tcPr>
            <w:tcW w:w="1016" w:type="dxa"/>
          </w:tcPr>
          <w:p w14:paraId="0E858E6C" w14:textId="77777777" w:rsidR="00366F67" w:rsidRPr="00335973" w:rsidRDefault="00366F67" w:rsidP="005B6150">
            <w:pPr>
              <w:spacing w:before="100" w:beforeAutospacing="1" w:after="100" w:afterAutospacing="1"/>
              <w:jc w:val="right"/>
              <w:rPr>
                <w:sz w:val="20"/>
                <w:szCs w:val="20"/>
              </w:rPr>
            </w:pPr>
            <w:r w:rsidRPr="00335973">
              <w:rPr>
                <w:sz w:val="20"/>
                <w:szCs w:val="20"/>
              </w:rPr>
              <w:t>0.32</w:t>
            </w:r>
          </w:p>
        </w:tc>
        <w:tc>
          <w:tcPr>
            <w:tcW w:w="952" w:type="dxa"/>
          </w:tcPr>
          <w:p w14:paraId="34B5818D"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83" w:type="dxa"/>
          </w:tcPr>
          <w:p w14:paraId="3237E088"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02054264" w14:textId="77777777" w:rsidTr="005B6150">
        <w:tc>
          <w:tcPr>
            <w:tcW w:w="1074" w:type="dxa"/>
          </w:tcPr>
          <w:p w14:paraId="2F35BF15" w14:textId="77777777" w:rsidR="00366F67" w:rsidRPr="00335973" w:rsidRDefault="00366F67" w:rsidP="005B6150">
            <w:pPr>
              <w:spacing w:before="100" w:beforeAutospacing="1" w:after="100" w:afterAutospacing="1"/>
              <w:rPr>
                <w:b/>
                <w:sz w:val="20"/>
                <w:szCs w:val="20"/>
              </w:rPr>
            </w:pPr>
            <w:r w:rsidRPr="00335973">
              <w:rPr>
                <w:b/>
                <w:sz w:val="20"/>
                <w:szCs w:val="20"/>
              </w:rPr>
              <w:t>377.3</w:t>
            </w:r>
          </w:p>
        </w:tc>
        <w:tc>
          <w:tcPr>
            <w:tcW w:w="2066" w:type="dxa"/>
          </w:tcPr>
          <w:p w14:paraId="3BF05AD3" w14:textId="77777777" w:rsidR="00366F67" w:rsidRPr="00335973" w:rsidRDefault="00366F67" w:rsidP="005B6150">
            <w:pPr>
              <w:spacing w:before="100" w:beforeAutospacing="1" w:after="100" w:afterAutospacing="1"/>
              <w:rPr>
                <w:sz w:val="20"/>
                <w:szCs w:val="20"/>
              </w:rPr>
            </w:pPr>
            <w:r w:rsidRPr="00335973">
              <w:rPr>
                <w:sz w:val="20"/>
                <w:szCs w:val="20"/>
              </w:rPr>
              <w:t>Optic neuritis/neuropathy</w:t>
            </w:r>
          </w:p>
        </w:tc>
        <w:tc>
          <w:tcPr>
            <w:tcW w:w="875" w:type="dxa"/>
          </w:tcPr>
          <w:p w14:paraId="0ED93476" w14:textId="77777777" w:rsidR="00366F67" w:rsidRPr="00335973" w:rsidRDefault="00366F67" w:rsidP="005B6150">
            <w:pPr>
              <w:spacing w:before="100" w:beforeAutospacing="1" w:after="100" w:afterAutospacing="1"/>
              <w:jc w:val="right"/>
              <w:rPr>
                <w:sz w:val="20"/>
                <w:szCs w:val="20"/>
              </w:rPr>
            </w:pPr>
            <w:r w:rsidRPr="00335973">
              <w:rPr>
                <w:sz w:val="20"/>
                <w:szCs w:val="20"/>
              </w:rPr>
              <w:t>5.6</w:t>
            </w:r>
          </w:p>
        </w:tc>
        <w:tc>
          <w:tcPr>
            <w:tcW w:w="851" w:type="dxa"/>
          </w:tcPr>
          <w:p w14:paraId="3DBE443F" w14:textId="77777777" w:rsidR="00366F67" w:rsidRPr="00335973" w:rsidRDefault="00366F67" w:rsidP="005B6150">
            <w:pPr>
              <w:spacing w:before="100" w:beforeAutospacing="1" w:after="100" w:afterAutospacing="1"/>
              <w:jc w:val="right"/>
              <w:rPr>
                <w:sz w:val="20"/>
                <w:szCs w:val="20"/>
              </w:rPr>
            </w:pPr>
            <w:r w:rsidRPr="00335973">
              <w:rPr>
                <w:sz w:val="20"/>
                <w:szCs w:val="20"/>
              </w:rPr>
              <w:t>0.97</w:t>
            </w:r>
          </w:p>
        </w:tc>
        <w:tc>
          <w:tcPr>
            <w:tcW w:w="882" w:type="dxa"/>
          </w:tcPr>
          <w:p w14:paraId="474CF343" w14:textId="77777777" w:rsidR="00366F67" w:rsidRPr="00335973" w:rsidRDefault="00366F67" w:rsidP="005B6150">
            <w:pPr>
              <w:spacing w:before="100" w:beforeAutospacing="1" w:after="100" w:afterAutospacing="1"/>
              <w:jc w:val="right"/>
              <w:rPr>
                <w:sz w:val="20"/>
                <w:szCs w:val="20"/>
              </w:rPr>
            </w:pPr>
            <w:r w:rsidRPr="00335973">
              <w:rPr>
                <w:sz w:val="20"/>
                <w:szCs w:val="20"/>
              </w:rPr>
              <w:t>0.91</w:t>
            </w:r>
          </w:p>
        </w:tc>
        <w:tc>
          <w:tcPr>
            <w:tcW w:w="851" w:type="dxa"/>
          </w:tcPr>
          <w:p w14:paraId="6E1D2B07" w14:textId="77777777" w:rsidR="00366F67" w:rsidRPr="00335973" w:rsidRDefault="00366F67" w:rsidP="005B6150">
            <w:pPr>
              <w:spacing w:before="100" w:beforeAutospacing="1" w:after="100" w:afterAutospacing="1"/>
              <w:jc w:val="right"/>
              <w:rPr>
                <w:sz w:val="20"/>
                <w:szCs w:val="20"/>
              </w:rPr>
            </w:pPr>
            <w:r w:rsidRPr="00335973">
              <w:rPr>
                <w:sz w:val="20"/>
                <w:szCs w:val="20"/>
              </w:rPr>
              <w:t>1.02</w:t>
            </w:r>
          </w:p>
        </w:tc>
        <w:tc>
          <w:tcPr>
            <w:tcW w:w="1016" w:type="dxa"/>
          </w:tcPr>
          <w:p w14:paraId="700895A4" w14:textId="77777777" w:rsidR="00366F67" w:rsidRPr="00335973" w:rsidRDefault="00366F67" w:rsidP="005B6150">
            <w:pPr>
              <w:spacing w:before="100" w:beforeAutospacing="1" w:after="100" w:afterAutospacing="1"/>
              <w:jc w:val="right"/>
              <w:rPr>
                <w:sz w:val="20"/>
                <w:szCs w:val="20"/>
              </w:rPr>
            </w:pPr>
            <w:r w:rsidRPr="00335973">
              <w:rPr>
                <w:sz w:val="20"/>
                <w:szCs w:val="20"/>
              </w:rPr>
              <w:t>0.24</w:t>
            </w:r>
          </w:p>
        </w:tc>
        <w:tc>
          <w:tcPr>
            <w:tcW w:w="952" w:type="dxa"/>
          </w:tcPr>
          <w:p w14:paraId="14619636"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83" w:type="dxa"/>
          </w:tcPr>
          <w:p w14:paraId="7ECC632A"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1BDE1D99" w14:textId="77777777" w:rsidTr="005B6150">
        <w:tc>
          <w:tcPr>
            <w:tcW w:w="1074" w:type="dxa"/>
          </w:tcPr>
          <w:p w14:paraId="1ED09AD2" w14:textId="77777777" w:rsidR="00366F67" w:rsidRPr="00335973" w:rsidRDefault="00366F67" w:rsidP="005B6150">
            <w:pPr>
              <w:spacing w:before="100" w:beforeAutospacing="1" w:after="100" w:afterAutospacing="1"/>
              <w:rPr>
                <w:b/>
                <w:sz w:val="20"/>
                <w:szCs w:val="20"/>
              </w:rPr>
            </w:pPr>
            <w:r w:rsidRPr="00335973">
              <w:rPr>
                <w:b/>
                <w:sz w:val="20"/>
                <w:szCs w:val="20"/>
              </w:rPr>
              <w:t>386.9</w:t>
            </w:r>
          </w:p>
        </w:tc>
        <w:tc>
          <w:tcPr>
            <w:tcW w:w="2066" w:type="dxa"/>
          </w:tcPr>
          <w:p w14:paraId="43D02F60" w14:textId="77777777" w:rsidR="00366F67" w:rsidRPr="00335973" w:rsidRDefault="00366F67" w:rsidP="005B6150">
            <w:pPr>
              <w:spacing w:before="100" w:beforeAutospacing="1" w:after="100" w:afterAutospacing="1"/>
              <w:rPr>
                <w:sz w:val="20"/>
                <w:szCs w:val="20"/>
              </w:rPr>
            </w:pPr>
            <w:r w:rsidRPr="00335973">
              <w:rPr>
                <w:sz w:val="20"/>
                <w:szCs w:val="20"/>
              </w:rPr>
              <w:t>Dizziness and giddiness (Light-headedness and vertigo)</w:t>
            </w:r>
          </w:p>
        </w:tc>
        <w:tc>
          <w:tcPr>
            <w:tcW w:w="875" w:type="dxa"/>
          </w:tcPr>
          <w:p w14:paraId="24B6527D" w14:textId="77777777" w:rsidR="00366F67" w:rsidRPr="00335973" w:rsidRDefault="00366F67" w:rsidP="005B6150">
            <w:pPr>
              <w:spacing w:before="100" w:beforeAutospacing="1" w:after="100" w:afterAutospacing="1"/>
              <w:jc w:val="right"/>
              <w:rPr>
                <w:sz w:val="20"/>
                <w:szCs w:val="20"/>
              </w:rPr>
            </w:pPr>
            <w:r w:rsidRPr="00335973">
              <w:rPr>
                <w:sz w:val="20"/>
                <w:szCs w:val="20"/>
              </w:rPr>
              <w:t>5.7</w:t>
            </w:r>
          </w:p>
        </w:tc>
        <w:tc>
          <w:tcPr>
            <w:tcW w:w="851" w:type="dxa"/>
          </w:tcPr>
          <w:p w14:paraId="01874C5F" w14:textId="77777777" w:rsidR="00366F67" w:rsidRPr="00335973" w:rsidRDefault="00366F67" w:rsidP="005B6150">
            <w:pPr>
              <w:spacing w:before="100" w:beforeAutospacing="1" w:after="100" w:afterAutospacing="1"/>
              <w:jc w:val="right"/>
              <w:rPr>
                <w:sz w:val="20"/>
                <w:szCs w:val="20"/>
              </w:rPr>
            </w:pPr>
            <w:r w:rsidRPr="00335973">
              <w:rPr>
                <w:sz w:val="20"/>
                <w:szCs w:val="20"/>
              </w:rPr>
              <w:t>1.01</w:t>
            </w:r>
          </w:p>
        </w:tc>
        <w:tc>
          <w:tcPr>
            <w:tcW w:w="882" w:type="dxa"/>
          </w:tcPr>
          <w:p w14:paraId="3E898C83" w14:textId="77777777" w:rsidR="00366F67" w:rsidRPr="00335973" w:rsidRDefault="00366F67" w:rsidP="005B6150">
            <w:pPr>
              <w:spacing w:before="100" w:beforeAutospacing="1" w:after="100" w:afterAutospacing="1"/>
              <w:jc w:val="right"/>
              <w:rPr>
                <w:sz w:val="20"/>
                <w:szCs w:val="20"/>
              </w:rPr>
            </w:pPr>
            <w:r w:rsidRPr="00335973">
              <w:rPr>
                <w:sz w:val="20"/>
                <w:szCs w:val="20"/>
              </w:rPr>
              <w:t>0.95</w:t>
            </w:r>
          </w:p>
        </w:tc>
        <w:tc>
          <w:tcPr>
            <w:tcW w:w="851" w:type="dxa"/>
          </w:tcPr>
          <w:p w14:paraId="3DE059AE" w14:textId="77777777" w:rsidR="00366F67" w:rsidRPr="00335973" w:rsidRDefault="00366F67" w:rsidP="005B6150">
            <w:pPr>
              <w:spacing w:before="100" w:beforeAutospacing="1" w:after="100" w:afterAutospacing="1"/>
              <w:jc w:val="right"/>
              <w:rPr>
                <w:sz w:val="20"/>
                <w:szCs w:val="20"/>
              </w:rPr>
            </w:pPr>
            <w:r w:rsidRPr="00335973">
              <w:rPr>
                <w:sz w:val="20"/>
                <w:szCs w:val="20"/>
              </w:rPr>
              <w:t>1.07</w:t>
            </w:r>
          </w:p>
        </w:tc>
        <w:tc>
          <w:tcPr>
            <w:tcW w:w="1016" w:type="dxa"/>
          </w:tcPr>
          <w:p w14:paraId="62DD3037" w14:textId="77777777" w:rsidR="00366F67" w:rsidRPr="00335973" w:rsidRDefault="00366F67" w:rsidP="005B6150">
            <w:pPr>
              <w:spacing w:before="100" w:beforeAutospacing="1" w:after="100" w:afterAutospacing="1"/>
              <w:jc w:val="right"/>
              <w:rPr>
                <w:sz w:val="20"/>
                <w:szCs w:val="20"/>
              </w:rPr>
            </w:pPr>
            <w:r w:rsidRPr="00335973">
              <w:rPr>
                <w:sz w:val="20"/>
                <w:szCs w:val="20"/>
              </w:rPr>
              <w:t>0.70</w:t>
            </w:r>
          </w:p>
        </w:tc>
        <w:tc>
          <w:tcPr>
            <w:tcW w:w="952" w:type="dxa"/>
          </w:tcPr>
          <w:p w14:paraId="5A8F9D2C"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83" w:type="dxa"/>
          </w:tcPr>
          <w:p w14:paraId="528D901A"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14E15097" w14:textId="77777777" w:rsidTr="005B6150">
        <w:tc>
          <w:tcPr>
            <w:tcW w:w="1074" w:type="dxa"/>
          </w:tcPr>
          <w:p w14:paraId="33223C7E" w14:textId="77777777" w:rsidR="00366F67" w:rsidRPr="00335973" w:rsidRDefault="00366F67" w:rsidP="005B6150">
            <w:pPr>
              <w:spacing w:before="100" w:beforeAutospacing="1" w:after="100" w:afterAutospacing="1"/>
              <w:rPr>
                <w:b/>
                <w:sz w:val="20"/>
                <w:szCs w:val="20"/>
              </w:rPr>
            </w:pPr>
            <w:r w:rsidRPr="00335973">
              <w:rPr>
                <w:b/>
                <w:sz w:val="20"/>
                <w:szCs w:val="20"/>
              </w:rPr>
              <w:t>401</w:t>
            </w:r>
          </w:p>
        </w:tc>
        <w:tc>
          <w:tcPr>
            <w:tcW w:w="2066" w:type="dxa"/>
          </w:tcPr>
          <w:p w14:paraId="4377734F" w14:textId="77777777" w:rsidR="00366F67" w:rsidRPr="00335973" w:rsidRDefault="00366F67" w:rsidP="005B6150">
            <w:pPr>
              <w:spacing w:before="100" w:beforeAutospacing="1" w:after="100" w:afterAutospacing="1"/>
              <w:rPr>
                <w:sz w:val="20"/>
                <w:szCs w:val="20"/>
              </w:rPr>
            </w:pPr>
            <w:r w:rsidRPr="00335973">
              <w:rPr>
                <w:sz w:val="20"/>
                <w:szCs w:val="20"/>
              </w:rPr>
              <w:t>Hypertension</w:t>
            </w:r>
          </w:p>
        </w:tc>
        <w:tc>
          <w:tcPr>
            <w:tcW w:w="875" w:type="dxa"/>
          </w:tcPr>
          <w:p w14:paraId="588F66C1" w14:textId="77777777" w:rsidR="00366F67" w:rsidRPr="00335973" w:rsidRDefault="00366F67" w:rsidP="005B6150">
            <w:pPr>
              <w:spacing w:before="100" w:beforeAutospacing="1" w:after="100" w:afterAutospacing="1"/>
              <w:jc w:val="right"/>
              <w:rPr>
                <w:sz w:val="20"/>
                <w:szCs w:val="20"/>
              </w:rPr>
            </w:pPr>
            <w:r w:rsidRPr="00335973">
              <w:rPr>
                <w:sz w:val="20"/>
                <w:szCs w:val="20"/>
              </w:rPr>
              <w:t>11.6</w:t>
            </w:r>
          </w:p>
        </w:tc>
        <w:tc>
          <w:tcPr>
            <w:tcW w:w="851" w:type="dxa"/>
          </w:tcPr>
          <w:p w14:paraId="1065D7C7" w14:textId="77777777" w:rsidR="00366F67" w:rsidRPr="00335973" w:rsidRDefault="00366F67" w:rsidP="005B6150">
            <w:pPr>
              <w:spacing w:before="100" w:beforeAutospacing="1" w:after="100" w:afterAutospacing="1"/>
              <w:jc w:val="right"/>
              <w:rPr>
                <w:sz w:val="20"/>
                <w:szCs w:val="20"/>
              </w:rPr>
            </w:pPr>
            <w:r w:rsidRPr="00335973">
              <w:rPr>
                <w:sz w:val="20"/>
                <w:szCs w:val="20"/>
              </w:rPr>
              <w:t>1.09</w:t>
            </w:r>
          </w:p>
        </w:tc>
        <w:tc>
          <w:tcPr>
            <w:tcW w:w="882" w:type="dxa"/>
          </w:tcPr>
          <w:p w14:paraId="2E13A2B8" w14:textId="77777777" w:rsidR="00366F67" w:rsidRPr="00335973" w:rsidRDefault="00366F67" w:rsidP="005B6150">
            <w:pPr>
              <w:spacing w:before="100" w:beforeAutospacing="1" w:after="100" w:afterAutospacing="1"/>
              <w:jc w:val="right"/>
              <w:rPr>
                <w:sz w:val="20"/>
                <w:szCs w:val="20"/>
              </w:rPr>
            </w:pPr>
            <w:r w:rsidRPr="00335973">
              <w:rPr>
                <w:sz w:val="20"/>
                <w:szCs w:val="20"/>
              </w:rPr>
              <w:t>1.04</w:t>
            </w:r>
          </w:p>
        </w:tc>
        <w:tc>
          <w:tcPr>
            <w:tcW w:w="851" w:type="dxa"/>
          </w:tcPr>
          <w:p w14:paraId="425633E0" w14:textId="77777777" w:rsidR="00366F67" w:rsidRPr="00335973" w:rsidRDefault="00366F67" w:rsidP="005B6150">
            <w:pPr>
              <w:spacing w:before="100" w:beforeAutospacing="1" w:after="100" w:afterAutospacing="1"/>
              <w:jc w:val="right"/>
              <w:rPr>
                <w:sz w:val="20"/>
                <w:szCs w:val="20"/>
              </w:rPr>
            </w:pPr>
            <w:r w:rsidRPr="00335973">
              <w:rPr>
                <w:sz w:val="20"/>
                <w:szCs w:val="20"/>
              </w:rPr>
              <w:t>1.14</w:t>
            </w:r>
          </w:p>
        </w:tc>
        <w:tc>
          <w:tcPr>
            <w:tcW w:w="1016" w:type="dxa"/>
          </w:tcPr>
          <w:p w14:paraId="0010F9B6" w14:textId="77777777" w:rsidR="00366F67" w:rsidRPr="00335973" w:rsidRDefault="00366F67" w:rsidP="005B6150">
            <w:pPr>
              <w:spacing w:before="100" w:beforeAutospacing="1" w:after="100" w:afterAutospacing="1"/>
              <w:jc w:val="right"/>
              <w:rPr>
                <w:sz w:val="20"/>
                <w:szCs w:val="20"/>
              </w:rPr>
            </w:pPr>
            <w:r w:rsidRPr="00335973">
              <w:rPr>
                <w:sz w:val="20"/>
                <w:szCs w:val="20"/>
              </w:rPr>
              <w:t>0.00055</w:t>
            </w:r>
          </w:p>
        </w:tc>
        <w:tc>
          <w:tcPr>
            <w:tcW w:w="952" w:type="dxa"/>
          </w:tcPr>
          <w:p w14:paraId="26486CB9"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83" w:type="dxa"/>
          </w:tcPr>
          <w:p w14:paraId="437FB220"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57250EBC" w14:textId="77777777" w:rsidTr="005B6150">
        <w:tc>
          <w:tcPr>
            <w:tcW w:w="1074" w:type="dxa"/>
          </w:tcPr>
          <w:p w14:paraId="22DD77F7" w14:textId="77777777" w:rsidR="00366F67" w:rsidRPr="00335973" w:rsidRDefault="00366F67" w:rsidP="005B6150">
            <w:pPr>
              <w:spacing w:before="100" w:beforeAutospacing="1" w:after="100" w:afterAutospacing="1"/>
              <w:rPr>
                <w:b/>
                <w:sz w:val="20"/>
                <w:szCs w:val="20"/>
              </w:rPr>
            </w:pPr>
            <w:r w:rsidRPr="00335973">
              <w:rPr>
                <w:b/>
                <w:sz w:val="20"/>
                <w:szCs w:val="20"/>
              </w:rPr>
              <w:t>401.1</w:t>
            </w:r>
          </w:p>
        </w:tc>
        <w:tc>
          <w:tcPr>
            <w:tcW w:w="2066" w:type="dxa"/>
          </w:tcPr>
          <w:p w14:paraId="255000AB" w14:textId="77777777" w:rsidR="00366F67" w:rsidRPr="00335973" w:rsidRDefault="00366F67" w:rsidP="005B6150">
            <w:pPr>
              <w:spacing w:before="100" w:beforeAutospacing="1" w:after="100" w:afterAutospacing="1"/>
              <w:rPr>
                <w:sz w:val="20"/>
                <w:szCs w:val="20"/>
              </w:rPr>
            </w:pPr>
            <w:r w:rsidRPr="00335973">
              <w:rPr>
                <w:sz w:val="20"/>
                <w:szCs w:val="20"/>
              </w:rPr>
              <w:t>Essential hypertension</w:t>
            </w:r>
          </w:p>
        </w:tc>
        <w:tc>
          <w:tcPr>
            <w:tcW w:w="875" w:type="dxa"/>
          </w:tcPr>
          <w:p w14:paraId="093673F8" w14:textId="77777777" w:rsidR="00366F67" w:rsidRPr="00335973" w:rsidRDefault="00366F67" w:rsidP="005B6150">
            <w:pPr>
              <w:spacing w:before="100" w:beforeAutospacing="1" w:after="100" w:afterAutospacing="1"/>
              <w:jc w:val="right"/>
              <w:rPr>
                <w:sz w:val="20"/>
                <w:szCs w:val="20"/>
              </w:rPr>
            </w:pPr>
            <w:r w:rsidRPr="00335973">
              <w:rPr>
                <w:sz w:val="20"/>
                <w:szCs w:val="20"/>
              </w:rPr>
              <w:t>11.4</w:t>
            </w:r>
          </w:p>
        </w:tc>
        <w:tc>
          <w:tcPr>
            <w:tcW w:w="851" w:type="dxa"/>
          </w:tcPr>
          <w:p w14:paraId="090BAE64" w14:textId="77777777" w:rsidR="00366F67" w:rsidRPr="00335973" w:rsidRDefault="00366F67" w:rsidP="005B6150">
            <w:pPr>
              <w:spacing w:before="100" w:beforeAutospacing="1" w:after="100" w:afterAutospacing="1"/>
              <w:jc w:val="right"/>
              <w:rPr>
                <w:sz w:val="20"/>
                <w:szCs w:val="20"/>
              </w:rPr>
            </w:pPr>
            <w:r w:rsidRPr="00335973">
              <w:rPr>
                <w:sz w:val="20"/>
                <w:szCs w:val="20"/>
              </w:rPr>
              <w:t>1.09</w:t>
            </w:r>
          </w:p>
        </w:tc>
        <w:tc>
          <w:tcPr>
            <w:tcW w:w="882" w:type="dxa"/>
          </w:tcPr>
          <w:p w14:paraId="202DD5C5" w14:textId="77777777" w:rsidR="00366F67" w:rsidRPr="00335973" w:rsidRDefault="00366F67" w:rsidP="005B6150">
            <w:pPr>
              <w:spacing w:before="100" w:beforeAutospacing="1" w:after="100" w:afterAutospacing="1"/>
              <w:jc w:val="right"/>
              <w:rPr>
                <w:sz w:val="20"/>
                <w:szCs w:val="20"/>
              </w:rPr>
            </w:pPr>
            <w:r w:rsidRPr="00335973">
              <w:rPr>
                <w:sz w:val="20"/>
                <w:szCs w:val="20"/>
              </w:rPr>
              <w:t>1.04</w:t>
            </w:r>
          </w:p>
        </w:tc>
        <w:tc>
          <w:tcPr>
            <w:tcW w:w="851" w:type="dxa"/>
          </w:tcPr>
          <w:p w14:paraId="196EBD30" w14:textId="77777777" w:rsidR="00366F67" w:rsidRPr="00335973" w:rsidRDefault="00366F67" w:rsidP="005B6150">
            <w:pPr>
              <w:spacing w:before="100" w:beforeAutospacing="1" w:after="100" w:afterAutospacing="1"/>
              <w:jc w:val="right"/>
              <w:rPr>
                <w:sz w:val="20"/>
                <w:szCs w:val="20"/>
              </w:rPr>
            </w:pPr>
            <w:r w:rsidRPr="00335973">
              <w:rPr>
                <w:sz w:val="20"/>
                <w:szCs w:val="20"/>
              </w:rPr>
              <w:t>1.14</w:t>
            </w:r>
          </w:p>
        </w:tc>
        <w:tc>
          <w:tcPr>
            <w:tcW w:w="1016" w:type="dxa"/>
          </w:tcPr>
          <w:p w14:paraId="485C8D04" w14:textId="77777777" w:rsidR="00366F67" w:rsidRPr="00335973" w:rsidRDefault="00366F67" w:rsidP="005B6150">
            <w:pPr>
              <w:spacing w:before="100" w:beforeAutospacing="1" w:after="100" w:afterAutospacing="1"/>
              <w:jc w:val="right"/>
              <w:rPr>
                <w:sz w:val="20"/>
                <w:szCs w:val="20"/>
              </w:rPr>
            </w:pPr>
            <w:r w:rsidRPr="00335973">
              <w:rPr>
                <w:sz w:val="20"/>
                <w:szCs w:val="20"/>
              </w:rPr>
              <w:t>0.00049</w:t>
            </w:r>
          </w:p>
        </w:tc>
        <w:tc>
          <w:tcPr>
            <w:tcW w:w="952" w:type="dxa"/>
          </w:tcPr>
          <w:p w14:paraId="219A9D3C"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83" w:type="dxa"/>
          </w:tcPr>
          <w:p w14:paraId="438EC4EA"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49239669" w14:textId="77777777" w:rsidTr="005B6150">
        <w:tc>
          <w:tcPr>
            <w:tcW w:w="1074" w:type="dxa"/>
          </w:tcPr>
          <w:p w14:paraId="43B3384F" w14:textId="77777777" w:rsidR="00366F67" w:rsidRPr="00335973" w:rsidRDefault="00366F67" w:rsidP="005B6150">
            <w:pPr>
              <w:spacing w:before="100" w:beforeAutospacing="1" w:after="100" w:afterAutospacing="1"/>
              <w:rPr>
                <w:b/>
                <w:sz w:val="20"/>
                <w:szCs w:val="20"/>
              </w:rPr>
            </w:pPr>
            <w:r w:rsidRPr="00335973">
              <w:rPr>
                <w:b/>
                <w:sz w:val="20"/>
                <w:szCs w:val="20"/>
              </w:rPr>
              <w:t>418</w:t>
            </w:r>
          </w:p>
        </w:tc>
        <w:tc>
          <w:tcPr>
            <w:tcW w:w="2066" w:type="dxa"/>
          </w:tcPr>
          <w:p w14:paraId="4D840BC2" w14:textId="77777777" w:rsidR="00366F67" w:rsidRPr="00335973" w:rsidRDefault="00366F67" w:rsidP="005B6150">
            <w:pPr>
              <w:spacing w:before="100" w:beforeAutospacing="1" w:after="100" w:afterAutospacing="1"/>
              <w:rPr>
                <w:sz w:val="20"/>
                <w:szCs w:val="20"/>
              </w:rPr>
            </w:pPr>
            <w:r w:rsidRPr="00335973">
              <w:rPr>
                <w:sz w:val="20"/>
                <w:szCs w:val="20"/>
              </w:rPr>
              <w:t>Nonspecific chest pain</w:t>
            </w:r>
          </w:p>
        </w:tc>
        <w:tc>
          <w:tcPr>
            <w:tcW w:w="875" w:type="dxa"/>
          </w:tcPr>
          <w:p w14:paraId="5DC4023E" w14:textId="77777777" w:rsidR="00366F67" w:rsidRPr="00335973" w:rsidRDefault="00366F67" w:rsidP="005B6150">
            <w:pPr>
              <w:spacing w:before="100" w:beforeAutospacing="1" w:after="100" w:afterAutospacing="1"/>
              <w:jc w:val="right"/>
              <w:rPr>
                <w:sz w:val="20"/>
                <w:szCs w:val="20"/>
              </w:rPr>
            </w:pPr>
            <w:r w:rsidRPr="00335973">
              <w:rPr>
                <w:sz w:val="20"/>
                <w:szCs w:val="20"/>
              </w:rPr>
              <w:t>11.2</w:t>
            </w:r>
          </w:p>
        </w:tc>
        <w:tc>
          <w:tcPr>
            <w:tcW w:w="851" w:type="dxa"/>
          </w:tcPr>
          <w:p w14:paraId="4396EC86" w14:textId="77777777" w:rsidR="00366F67" w:rsidRPr="00335973" w:rsidRDefault="00366F67" w:rsidP="005B6150">
            <w:pPr>
              <w:spacing w:before="100" w:beforeAutospacing="1" w:after="100" w:afterAutospacing="1"/>
              <w:jc w:val="right"/>
              <w:rPr>
                <w:sz w:val="20"/>
                <w:szCs w:val="20"/>
              </w:rPr>
            </w:pPr>
            <w:r w:rsidRPr="00335973">
              <w:rPr>
                <w:sz w:val="20"/>
                <w:szCs w:val="20"/>
              </w:rPr>
              <w:t>1.04</w:t>
            </w:r>
          </w:p>
        </w:tc>
        <w:tc>
          <w:tcPr>
            <w:tcW w:w="882" w:type="dxa"/>
          </w:tcPr>
          <w:p w14:paraId="0FFCAF05" w14:textId="77777777" w:rsidR="00366F67" w:rsidRPr="00335973" w:rsidRDefault="00366F67" w:rsidP="005B6150">
            <w:pPr>
              <w:spacing w:before="100" w:beforeAutospacing="1" w:after="100" w:afterAutospacing="1"/>
              <w:jc w:val="right"/>
              <w:rPr>
                <w:sz w:val="20"/>
                <w:szCs w:val="20"/>
              </w:rPr>
            </w:pPr>
            <w:r w:rsidRPr="00335973">
              <w:rPr>
                <w:sz w:val="20"/>
                <w:szCs w:val="20"/>
              </w:rPr>
              <w:t>0.99</w:t>
            </w:r>
          </w:p>
        </w:tc>
        <w:tc>
          <w:tcPr>
            <w:tcW w:w="851" w:type="dxa"/>
          </w:tcPr>
          <w:p w14:paraId="6BD2FA3A" w14:textId="77777777" w:rsidR="00366F67" w:rsidRPr="00335973" w:rsidRDefault="00366F67" w:rsidP="005B6150">
            <w:pPr>
              <w:spacing w:before="100" w:beforeAutospacing="1" w:after="100" w:afterAutospacing="1"/>
              <w:jc w:val="right"/>
              <w:rPr>
                <w:sz w:val="20"/>
                <w:szCs w:val="20"/>
              </w:rPr>
            </w:pPr>
            <w:r w:rsidRPr="00335973">
              <w:rPr>
                <w:sz w:val="20"/>
                <w:szCs w:val="20"/>
              </w:rPr>
              <w:t>1.09</w:t>
            </w:r>
          </w:p>
        </w:tc>
        <w:tc>
          <w:tcPr>
            <w:tcW w:w="1016" w:type="dxa"/>
          </w:tcPr>
          <w:p w14:paraId="17D671BE" w14:textId="77777777" w:rsidR="00366F67" w:rsidRPr="00335973" w:rsidRDefault="00366F67" w:rsidP="005B6150">
            <w:pPr>
              <w:spacing w:before="100" w:beforeAutospacing="1" w:after="100" w:afterAutospacing="1"/>
              <w:jc w:val="right"/>
              <w:rPr>
                <w:sz w:val="20"/>
                <w:szCs w:val="20"/>
              </w:rPr>
            </w:pPr>
            <w:r w:rsidRPr="00335973">
              <w:rPr>
                <w:sz w:val="20"/>
                <w:szCs w:val="20"/>
              </w:rPr>
              <w:t>0.12</w:t>
            </w:r>
          </w:p>
        </w:tc>
        <w:tc>
          <w:tcPr>
            <w:tcW w:w="952" w:type="dxa"/>
          </w:tcPr>
          <w:p w14:paraId="18D64471"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83" w:type="dxa"/>
          </w:tcPr>
          <w:p w14:paraId="6F0C624A"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58B09EF9" w14:textId="77777777" w:rsidTr="005B6150">
        <w:tc>
          <w:tcPr>
            <w:tcW w:w="1074" w:type="dxa"/>
          </w:tcPr>
          <w:p w14:paraId="754E18C7" w14:textId="77777777" w:rsidR="00366F67" w:rsidRPr="00335973" w:rsidRDefault="00366F67" w:rsidP="005B6150">
            <w:pPr>
              <w:spacing w:before="100" w:beforeAutospacing="1" w:after="100" w:afterAutospacing="1"/>
              <w:rPr>
                <w:b/>
                <w:sz w:val="20"/>
                <w:szCs w:val="20"/>
              </w:rPr>
            </w:pPr>
            <w:r w:rsidRPr="00335973">
              <w:rPr>
                <w:b/>
                <w:sz w:val="20"/>
                <w:szCs w:val="20"/>
              </w:rPr>
              <w:t>427</w:t>
            </w:r>
          </w:p>
        </w:tc>
        <w:tc>
          <w:tcPr>
            <w:tcW w:w="2066" w:type="dxa"/>
          </w:tcPr>
          <w:p w14:paraId="501973F1" w14:textId="77777777" w:rsidR="00366F67" w:rsidRPr="00335973" w:rsidRDefault="00366F67" w:rsidP="005B6150">
            <w:pPr>
              <w:spacing w:before="100" w:beforeAutospacing="1" w:after="100" w:afterAutospacing="1"/>
              <w:rPr>
                <w:sz w:val="20"/>
                <w:szCs w:val="20"/>
              </w:rPr>
            </w:pPr>
            <w:r w:rsidRPr="00335973">
              <w:rPr>
                <w:sz w:val="20"/>
                <w:szCs w:val="20"/>
              </w:rPr>
              <w:t>Cardiac dysrhythmias</w:t>
            </w:r>
          </w:p>
        </w:tc>
        <w:tc>
          <w:tcPr>
            <w:tcW w:w="875" w:type="dxa"/>
          </w:tcPr>
          <w:p w14:paraId="7B81C2E2" w14:textId="77777777" w:rsidR="00366F67" w:rsidRPr="00335973" w:rsidRDefault="00366F67" w:rsidP="005B6150">
            <w:pPr>
              <w:spacing w:before="100" w:beforeAutospacing="1" w:after="100" w:afterAutospacing="1"/>
              <w:jc w:val="right"/>
              <w:rPr>
                <w:sz w:val="20"/>
                <w:szCs w:val="20"/>
              </w:rPr>
            </w:pPr>
            <w:r w:rsidRPr="00335973">
              <w:rPr>
                <w:sz w:val="20"/>
                <w:szCs w:val="20"/>
              </w:rPr>
              <w:t>10.3</w:t>
            </w:r>
          </w:p>
        </w:tc>
        <w:tc>
          <w:tcPr>
            <w:tcW w:w="851" w:type="dxa"/>
          </w:tcPr>
          <w:p w14:paraId="3C1E4C3E" w14:textId="77777777" w:rsidR="00366F67" w:rsidRPr="00335973" w:rsidRDefault="00366F67" w:rsidP="005B6150">
            <w:pPr>
              <w:spacing w:before="100" w:beforeAutospacing="1" w:after="100" w:afterAutospacing="1"/>
              <w:jc w:val="right"/>
              <w:rPr>
                <w:sz w:val="20"/>
                <w:szCs w:val="20"/>
              </w:rPr>
            </w:pPr>
            <w:r w:rsidRPr="00335973">
              <w:rPr>
                <w:sz w:val="20"/>
                <w:szCs w:val="20"/>
              </w:rPr>
              <w:t>1.11</w:t>
            </w:r>
          </w:p>
        </w:tc>
        <w:tc>
          <w:tcPr>
            <w:tcW w:w="882" w:type="dxa"/>
          </w:tcPr>
          <w:p w14:paraId="715FAEFA" w14:textId="77777777" w:rsidR="00366F67" w:rsidRPr="00335973" w:rsidRDefault="00366F67" w:rsidP="005B6150">
            <w:pPr>
              <w:spacing w:before="100" w:beforeAutospacing="1" w:after="100" w:afterAutospacing="1"/>
              <w:jc w:val="right"/>
              <w:rPr>
                <w:sz w:val="20"/>
                <w:szCs w:val="20"/>
              </w:rPr>
            </w:pPr>
            <w:r w:rsidRPr="00335973">
              <w:rPr>
                <w:sz w:val="20"/>
                <w:szCs w:val="20"/>
              </w:rPr>
              <w:t>1.06</w:t>
            </w:r>
          </w:p>
        </w:tc>
        <w:tc>
          <w:tcPr>
            <w:tcW w:w="851" w:type="dxa"/>
          </w:tcPr>
          <w:p w14:paraId="7EC89F75" w14:textId="77777777" w:rsidR="00366F67" w:rsidRPr="00335973" w:rsidRDefault="00366F67" w:rsidP="005B6150">
            <w:pPr>
              <w:spacing w:before="100" w:beforeAutospacing="1" w:after="100" w:afterAutospacing="1"/>
              <w:jc w:val="right"/>
              <w:rPr>
                <w:sz w:val="20"/>
                <w:szCs w:val="20"/>
              </w:rPr>
            </w:pPr>
            <w:r w:rsidRPr="00335973">
              <w:rPr>
                <w:sz w:val="20"/>
                <w:szCs w:val="20"/>
              </w:rPr>
              <w:t>1.17</w:t>
            </w:r>
          </w:p>
        </w:tc>
        <w:tc>
          <w:tcPr>
            <w:tcW w:w="1016" w:type="dxa"/>
          </w:tcPr>
          <w:p w14:paraId="719A4868" w14:textId="77777777" w:rsidR="00366F67" w:rsidRPr="00335973" w:rsidRDefault="00366F67" w:rsidP="005B6150">
            <w:pPr>
              <w:spacing w:before="100" w:beforeAutospacing="1" w:after="100" w:afterAutospacing="1"/>
              <w:jc w:val="right"/>
              <w:rPr>
                <w:sz w:val="20"/>
                <w:szCs w:val="20"/>
              </w:rPr>
            </w:pPr>
            <w:r w:rsidRPr="00335973">
              <w:rPr>
                <w:sz w:val="20"/>
                <w:szCs w:val="20"/>
              </w:rPr>
              <w:t>1.32E-05</w:t>
            </w:r>
          </w:p>
        </w:tc>
        <w:tc>
          <w:tcPr>
            <w:tcW w:w="952" w:type="dxa"/>
          </w:tcPr>
          <w:p w14:paraId="46D8B631"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83" w:type="dxa"/>
          </w:tcPr>
          <w:p w14:paraId="02D24BBF"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713D517D" w14:textId="77777777" w:rsidTr="005B6150">
        <w:tc>
          <w:tcPr>
            <w:tcW w:w="1074" w:type="dxa"/>
          </w:tcPr>
          <w:p w14:paraId="0ACFA655" w14:textId="77777777" w:rsidR="00366F67" w:rsidRPr="00335973" w:rsidRDefault="00366F67" w:rsidP="005B6150">
            <w:pPr>
              <w:spacing w:before="100" w:beforeAutospacing="1" w:after="100" w:afterAutospacing="1"/>
              <w:rPr>
                <w:b/>
                <w:sz w:val="20"/>
                <w:szCs w:val="20"/>
              </w:rPr>
            </w:pPr>
            <w:r w:rsidRPr="00335973">
              <w:rPr>
                <w:b/>
                <w:sz w:val="20"/>
                <w:szCs w:val="20"/>
              </w:rPr>
              <w:t>427.5</w:t>
            </w:r>
          </w:p>
        </w:tc>
        <w:tc>
          <w:tcPr>
            <w:tcW w:w="2066" w:type="dxa"/>
          </w:tcPr>
          <w:p w14:paraId="5B2CB643" w14:textId="77777777" w:rsidR="00366F67" w:rsidRPr="00335973" w:rsidRDefault="00366F67" w:rsidP="005B6150">
            <w:pPr>
              <w:spacing w:before="100" w:beforeAutospacing="1" w:after="100" w:afterAutospacing="1"/>
              <w:rPr>
                <w:sz w:val="20"/>
                <w:szCs w:val="20"/>
              </w:rPr>
            </w:pPr>
            <w:r w:rsidRPr="00335973">
              <w:rPr>
                <w:sz w:val="20"/>
                <w:szCs w:val="20"/>
              </w:rPr>
              <w:t>Arrhythmia (cardiac) NOS</w:t>
            </w:r>
          </w:p>
        </w:tc>
        <w:tc>
          <w:tcPr>
            <w:tcW w:w="875" w:type="dxa"/>
          </w:tcPr>
          <w:p w14:paraId="5D5908B2" w14:textId="77777777" w:rsidR="00366F67" w:rsidRPr="00335973" w:rsidRDefault="00366F67" w:rsidP="005B6150">
            <w:pPr>
              <w:spacing w:before="100" w:beforeAutospacing="1" w:after="100" w:afterAutospacing="1"/>
              <w:jc w:val="right"/>
              <w:rPr>
                <w:sz w:val="20"/>
                <w:szCs w:val="20"/>
              </w:rPr>
            </w:pPr>
            <w:r w:rsidRPr="00335973">
              <w:rPr>
                <w:sz w:val="20"/>
                <w:szCs w:val="20"/>
              </w:rPr>
              <w:t>4.4</w:t>
            </w:r>
          </w:p>
        </w:tc>
        <w:tc>
          <w:tcPr>
            <w:tcW w:w="851" w:type="dxa"/>
          </w:tcPr>
          <w:p w14:paraId="3BAF8522" w14:textId="77777777" w:rsidR="00366F67" w:rsidRPr="00335973" w:rsidRDefault="00366F67" w:rsidP="005B6150">
            <w:pPr>
              <w:spacing w:before="100" w:beforeAutospacing="1" w:after="100" w:afterAutospacing="1"/>
              <w:jc w:val="right"/>
              <w:rPr>
                <w:sz w:val="20"/>
                <w:szCs w:val="20"/>
              </w:rPr>
            </w:pPr>
            <w:r w:rsidRPr="00335973">
              <w:rPr>
                <w:sz w:val="20"/>
                <w:szCs w:val="20"/>
              </w:rPr>
              <w:t>1.24</w:t>
            </w:r>
          </w:p>
        </w:tc>
        <w:tc>
          <w:tcPr>
            <w:tcW w:w="882" w:type="dxa"/>
          </w:tcPr>
          <w:p w14:paraId="5793357A" w14:textId="77777777" w:rsidR="00366F67" w:rsidRPr="00335973" w:rsidRDefault="00366F67" w:rsidP="005B6150">
            <w:pPr>
              <w:spacing w:before="100" w:beforeAutospacing="1" w:after="100" w:afterAutospacing="1"/>
              <w:jc w:val="right"/>
              <w:rPr>
                <w:sz w:val="20"/>
                <w:szCs w:val="20"/>
              </w:rPr>
            </w:pPr>
            <w:r w:rsidRPr="00335973">
              <w:rPr>
                <w:sz w:val="20"/>
                <w:szCs w:val="20"/>
              </w:rPr>
              <w:t>1.15</w:t>
            </w:r>
          </w:p>
        </w:tc>
        <w:tc>
          <w:tcPr>
            <w:tcW w:w="851" w:type="dxa"/>
          </w:tcPr>
          <w:p w14:paraId="45777824" w14:textId="77777777" w:rsidR="00366F67" w:rsidRPr="00335973" w:rsidRDefault="00366F67" w:rsidP="005B6150">
            <w:pPr>
              <w:spacing w:before="100" w:beforeAutospacing="1" w:after="100" w:afterAutospacing="1"/>
              <w:jc w:val="right"/>
              <w:rPr>
                <w:sz w:val="20"/>
                <w:szCs w:val="20"/>
              </w:rPr>
            </w:pPr>
            <w:r w:rsidRPr="00335973">
              <w:rPr>
                <w:sz w:val="20"/>
                <w:szCs w:val="20"/>
              </w:rPr>
              <w:t>1.33</w:t>
            </w:r>
          </w:p>
        </w:tc>
        <w:tc>
          <w:tcPr>
            <w:tcW w:w="1016" w:type="dxa"/>
          </w:tcPr>
          <w:p w14:paraId="1348C95C" w14:textId="77777777" w:rsidR="00366F67" w:rsidRPr="00335973" w:rsidRDefault="00366F67" w:rsidP="005B6150">
            <w:pPr>
              <w:spacing w:before="100" w:beforeAutospacing="1" w:after="100" w:afterAutospacing="1"/>
              <w:jc w:val="right"/>
              <w:rPr>
                <w:sz w:val="20"/>
                <w:szCs w:val="20"/>
              </w:rPr>
            </w:pPr>
            <w:r w:rsidRPr="00335973">
              <w:rPr>
                <w:sz w:val="20"/>
                <w:szCs w:val="20"/>
              </w:rPr>
              <w:t>6.86E-09</w:t>
            </w:r>
          </w:p>
        </w:tc>
        <w:tc>
          <w:tcPr>
            <w:tcW w:w="952" w:type="dxa"/>
          </w:tcPr>
          <w:p w14:paraId="6A617E73"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83" w:type="dxa"/>
          </w:tcPr>
          <w:p w14:paraId="393CEC2D"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0301FA1C" w14:textId="77777777" w:rsidTr="005B6150">
        <w:tc>
          <w:tcPr>
            <w:tcW w:w="1074" w:type="dxa"/>
          </w:tcPr>
          <w:p w14:paraId="586C0BC4" w14:textId="77777777" w:rsidR="00366F67" w:rsidRPr="00335973" w:rsidRDefault="00366F67" w:rsidP="005B6150">
            <w:pPr>
              <w:spacing w:before="100" w:beforeAutospacing="1" w:after="100" w:afterAutospacing="1"/>
              <w:rPr>
                <w:b/>
                <w:sz w:val="20"/>
                <w:szCs w:val="20"/>
              </w:rPr>
            </w:pPr>
            <w:r w:rsidRPr="00335973">
              <w:rPr>
                <w:b/>
                <w:sz w:val="20"/>
                <w:szCs w:val="20"/>
              </w:rPr>
              <w:t>427.9</w:t>
            </w:r>
          </w:p>
        </w:tc>
        <w:tc>
          <w:tcPr>
            <w:tcW w:w="2066" w:type="dxa"/>
          </w:tcPr>
          <w:p w14:paraId="440C32A6" w14:textId="77777777" w:rsidR="00366F67" w:rsidRPr="00335973" w:rsidRDefault="00366F67" w:rsidP="005B6150">
            <w:pPr>
              <w:spacing w:before="100" w:beforeAutospacing="1" w:after="100" w:afterAutospacing="1"/>
              <w:rPr>
                <w:sz w:val="20"/>
                <w:szCs w:val="20"/>
              </w:rPr>
            </w:pPr>
            <w:r w:rsidRPr="00335973">
              <w:rPr>
                <w:sz w:val="20"/>
                <w:szCs w:val="20"/>
              </w:rPr>
              <w:t>Palpitations</w:t>
            </w:r>
          </w:p>
        </w:tc>
        <w:tc>
          <w:tcPr>
            <w:tcW w:w="875" w:type="dxa"/>
          </w:tcPr>
          <w:p w14:paraId="22FFD8FB" w14:textId="77777777" w:rsidR="00366F67" w:rsidRPr="00335973" w:rsidRDefault="00366F67" w:rsidP="005B6150">
            <w:pPr>
              <w:spacing w:before="100" w:beforeAutospacing="1" w:after="100" w:afterAutospacing="1"/>
              <w:jc w:val="right"/>
              <w:rPr>
                <w:sz w:val="20"/>
                <w:szCs w:val="20"/>
              </w:rPr>
            </w:pPr>
            <w:r w:rsidRPr="00335973">
              <w:rPr>
                <w:sz w:val="20"/>
                <w:szCs w:val="20"/>
              </w:rPr>
              <w:t>3.1</w:t>
            </w:r>
          </w:p>
        </w:tc>
        <w:tc>
          <w:tcPr>
            <w:tcW w:w="851" w:type="dxa"/>
          </w:tcPr>
          <w:p w14:paraId="4C33E462" w14:textId="77777777" w:rsidR="00366F67" w:rsidRPr="00335973" w:rsidRDefault="00366F67" w:rsidP="005B6150">
            <w:pPr>
              <w:spacing w:before="100" w:beforeAutospacing="1" w:after="100" w:afterAutospacing="1"/>
              <w:jc w:val="right"/>
              <w:rPr>
                <w:sz w:val="20"/>
                <w:szCs w:val="20"/>
              </w:rPr>
            </w:pPr>
            <w:r w:rsidRPr="00335973">
              <w:rPr>
                <w:sz w:val="20"/>
                <w:szCs w:val="20"/>
              </w:rPr>
              <w:t>0.90</w:t>
            </w:r>
          </w:p>
        </w:tc>
        <w:tc>
          <w:tcPr>
            <w:tcW w:w="882" w:type="dxa"/>
          </w:tcPr>
          <w:p w14:paraId="7DCD5D36" w14:textId="77777777" w:rsidR="00366F67" w:rsidRPr="00335973" w:rsidRDefault="00366F67" w:rsidP="005B6150">
            <w:pPr>
              <w:spacing w:before="100" w:beforeAutospacing="1" w:after="100" w:afterAutospacing="1"/>
              <w:jc w:val="right"/>
              <w:rPr>
                <w:sz w:val="20"/>
                <w:szCs w:val="20"/>
              </w:rPr>
            </w:pPr>
            <w:r w:rsidRPr="00335973">
              <w:rPr>
                <w:sz w:val="20"/>
                <w:szCs w:val="20"/>
              </w:rPr>
              <w:t>0.84</w:t>
            </w:r>
          </w:p>
        </w:tc>
        <w:tc>
          <w:tcPr>
            <w:tcW w:w="851" w:type="dxa"/>
          </w:tcPr>
          <w:p w14:paraId="4A7DEA1C" w14:textId="77777777" w:rsidR="00366F67" w:rsidRPr="00335973" w:rsidRDefault="00366F67" w:rsidP="005B6150">
            <w:pPr>
              <w:spacing w:before="100" w:beforeAutospacing="1" w:after="100" w:afterAutospacing="1"/>
              <w:jc w:val="right"/>
              <w:rPr>
                <w:sz w:val="20"/>
                <w:szCs w:val="20"/>
              </w:rPr>
            </w:pPr>
            <w:r w:rsidRPr="00335973">
              <w:rPr>
                <w:sz w:val="20"/>
                <w:szCs w:val="20"/>
              </w:rPr>
              <w:t>0.98</w:t>
            </w:r>
          </w:p>
        </w:tc>
        <w:tc>
          <w:tcPr>
            <w:tcW w:w="1016" w:type="dxa"/>
          </w:tcPr>
          <w:p w14:paraId="5B8B1A00" w14:textId="77777777" w:rsidR="00366F67" w:rsidRPr="00335973" w:rsidRDefault="00366F67" w:rsidP="005B6150">
            <w:pPr>
              <w:spacing w:before="100" w:beforeAutospacing="1" w:after="100" w:afterAutospacing="1"/>
              <w:jc w:val="right"/>
              <w:rPr>
                <w:sz w:val="20"/>
                <w:szCs w:val="20"/>
              </w:rPr>
            </w:pPr>
            <w:r w:rsidRPr="00335973">
              <w:rPr>
                <w:sz w:val="20"/>
                <w:szCs w:val="20"/>
              </w:rPr>
              <w:t>0.011</w:t>
            </w:r>
          </w:p>
        </w:tc>
        <w:tc>
          <w:tcPr>
            <w:tcW w:w="952" w:type="dxa"/>
          </w:tcPr>
          <w:p w14:paraId="02714613"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83" w:type="dxa"/>
          </w:tcPr>
          <w:p w14:paraId="4E99F2BC"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029CFB93" w14:textId="77777777" w:rsidTr="005B6150">
        <w:tc>
          <w:tcPr>
            <w:tcW w:w="1074" w:type="dxa"/>
          </w:tcPr>
          <w:p w14:paraId="7DE4A630" w14:textId="77777777" w:rsidR="00366F67" w:rsidRPr="00335973" w:rsidRDefault="00366F67" w:rsidP="005B6150">
            <w:pPr>
              <w:spacing w:before="100" w:beforeAutospacing="1" w:after="100" w:afterAutospacing="1"/>
              <w:rPr>
                <w:b/>
                <w:sz w:val="20"/>
                <w:szCs w:val="20"/>
              </w:rPr>
            </w:pPr>
            <w:r w:rsidRPr="00335973">
              <w:rPr>
                <w:b/>
                <w:sz w:val="20"/>
                <w:szCs w:val="20"/>
              </w:rPr>
              <w:t>433</w:t>
            </w:r>
          </w:p>
        </w:tc>
        <w:tc>
          <w:tcPr>
            <w:tcW w:w="2066" w:type="dxa"/>
          </w:tcPr>
          <w:p w14:paraId="47C86B1D" w14:textId="77777777" w:rsidR="00366F67" w:rsidRPr="00335973" w:rsidRDefault="00366F67" w:rsidP="005B6150">
            <w:pPr>
              <w:spacing w:before="100" w:beforeAutospacing="1" w:after="100" w:afterAutospacing="1"/>
              <w:rPr>
                <w:sz w:val="20"/>
                <w:szCs w:val="20"/>
              </w:rPr>
            </w:pPr>
            <w:r w:rsidRPr="00335973">
              <w:rPr>
                <w:sz w:val="20"/>
                <w:szCs w:val="20"/>
              </w:rPr>
              <w:t>Cerebrovascular disease</w:t>
            </w:r>
          </w:p>
        </w:tc>
        <w:tc>
          <w:tcPr>
            <w:tcW w:w="875" w:type="dxa"/>
          </w:tcPr>
          <w:p w14:paraId="6EC202B0" w14:textId="77777777" w:rsidR="00366F67" w:rsidRPr="00335973" w:rsidRDefault="00366F67" w:rsidP="005B6150">
            <w:pPr>
              <w:spacing w:before="100" w:beforeAutospacing="1" w:after="100" w:afterAutospacing="1"/>
              <w:jc w:val="right"/>
              <w:rPr>
                <w:sz w:val="20"/>
                <w:szCs w:val="20"/>
              </w:rPr>
            </w:pPr>
            <w:r w:rsidRPr="00335973">
              <w:rPr>
                <w:sz w:val="20"/>
                <w:szCs w:val="20"/>
              </w:rPr>
              <w:t>3.2</w:t>
            </w:r>
          </w:p>
        </w:tc>
        <w:tc>
          <w:tcPr>
            <w:tcW w:w="851" w:type="dxa"/>
          </w:tcPr>
          <w:p w14:paraId="23EDFAE6" w14:textId="77777777" w:rsidR="00366F67" w:rsidRPr="00335973" w:rsidRDefault="00366F67" w:rsidP="005B6150">
            <w:pPr>
              <w:spacing w:before="100" w:beforeAutospacing="1" w:after="100" w:afterAutospacing="1"/>
              <w:jc w:val="right"/>
              <w:rPr>
                <w:sz w:val="20"/>
                <w:szCs w:val="20"/>
              </w:rPr>
            </w:pPr>
            <w:r w:rsidRPr="00335973">
              <w:rPr>
                <w:sz w:val="20"/>
                <w:szCs w:val="20"/>
              </w:rPr>
              <w:t>1.07</w:t>
            </w:r>
          </w:p>
        </w:tc>
        <w:tc>
          <w:tcPr>
            <w:tcW w:w="882" w:type="dxa"/>
          </w:tcPr>
          <w:p w14:paraId="7BBEFED3" w14:textId="77777777" w:rsidR="00366F67" w:rsidRPr="00335973" w:rsidRDefault="00366F67" w:rsidP="005B6150">
            <w:pPr>
              <w:spacing w:before="100" w:beforeAutospacing="1" w:after="100" w:afterAutospacing="1"/>
              <w:jc w:val="right"/>
              <w:rPr>
                <w:sz w:val="20"/>
                <w:szCs w:val="20"/>
              </w:rPr>
            </w:pPr>
            <w:r w:rsidRPr="00335973">
              <w:rPr>
                <w:sz w:val="20"/>
                <w:szCs w:val="20"/>
              </w:rPr>
              <w:t>0.99</w:t>
            </w:r>
          </w:p>
        </w:tc>
        <w:tc>
          <w:tcPr>
            <w:tcW w:w="851" w:type="dxa"/>
          </w:tcPr>
          <w:p w14:paraId="6942EA79" w14:textId="77777777" w:rsidR="00366F67" w:rsidRPr="00335973" w:rsidRDefault="00366F67" w:rsidP="005B6150">
            <w:pPr>
              <w:spacing w:before="100" w:beforeAutospacing="1" w:after="100" w:afterAutospacing="1"/>
              <w:jc w:val="right"/>
              <w:rPr>
                <w:sz w:val="20"/>
                <w:szCs w:val="20"/>
              </w:rPr>
            </w:pPr>
            <w:r w:rsidRPr="00335973">
              <w:rPr>
                <w:sz w:val="20"/>
                <w:szCs w:val="20"/>
              </w:rPr>
              <w:t>1.16</w:t>
            </w:r>
          </w:p>
        </w:tc>
        <w:tc>
          <w:tcPr>
            <w:tcW w:w="1016" w:type="dxa"/>
          </w:tcPr>
          <w:p w14:paraId="472A0DAE" w14:textId="77777777" w:rsidR="00366F67" w:rsidRPr="00335973" w:rsidRDefault="00366F67" w:rsidP="005B6150">
            <w:pPr>
              <w:spacing w:before="100" w:beforeAutospacing="1" w:after="100" w:afterAutospacing="1"/>
              <w:jc w:val="right"/>
              <w:rPr>
                <w:sz w:val="20"/>
                <w:szCs w:val="20"/>
              </w:rPr>
            </w:pPr>
            <w:r w:rsidRPr="00335973">
              <w:rPr>
                <w:sz w:val="20"/>
                <w:szCs w:val="20"/>
              </w:rPr>
              <w:t>0.070</w:t>
            </w:r>
          </w:p>
        </w:tc>
        <w:tc>
          <w:tcPr>
            <w:tcW w:w="952" w:type="dxa"/>
          </w:tcPr>
          <w:p w14:paraId="335BB15D"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83" w:type="dxa"/>
          </w:tcPr>
          <w:p w14:paraId="5FB01EDD"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4DBF18F8" w14:textId="77777777" w:rsidTr="005B6150">
        <w:tc>
          <w:tcPr>
            <w:tcW w:w="1074" w:type="dxa"/>
          </w:tcPr>
          <w:p w14:paraId="5B6BF078" w14:textId="77777777" w:rsidR="00366F67" w:rsidRPr="00335973" w:rsidRDefault="00366F67" w:rsidP="005B6150">
            <w:pPr>
              <w:spacing w:before="100" w:beforeAutospacing="1" w:after="100" w:afterAutospacing="1"/>
              <w:rPr>
                <w:b/>
                <w:sz w:val="20"/>
                <w:szCs w:val="20"/>
              </w:rPr>
            </w:pPr>
            <w:r w:rsidRPr="00335973">
              <w:rPr>
                <w:b/>
                <w:sz w:val="20"/>
                <w:szCs w:val="20"/>
              </w:rPr>
              <w:t>465</w:t>
            </w:r>
          </w:p>
        </w:tc>
        <w:tc>
          <w:tcPr>
            <w:tcW w:w="2066" w:type="dxa"/>
          </w:tcPr>
          <w:p w14:paraId="56F52308" w14:textId="77777777" w:rsidR="00366F67" w:rsidRPr="00335973" w:rsidRDefault="00366F67" w:rsidP="005B6150">
            <w:pPr>
              <w:spacing w:before="100" w:beforeAutospacing="1" w:after="100" w:afterAutospacing="1"/>
              <w:rPr>
                <w:sz w:val="20"/>
                <w:szCs w:val="20"/>
              </w:rPr>
            </w:pPr>
            <w:r w:rsidRPr="00335973">
              <w:rPr>
                <w:sz w:val="20"/>
                <w:szCs w:val="20"/>
              </w:rPr>
              <w:t>Acute upper respiratory infections of multiple or unspecified sites</w:t>
            </w:r>
          </w:p>
        </w:tc>
        <w:tc>
          <w:tcPr>
            <w:tcW w:w="875" w:type="dxa"/>
          </w:tcPr>
          <w:p w14:paraId="154DC8EB" w14:textId="77777777" w:rsidR="00366F67" w:rsidRPr="00335973" w:rsidRDefault="00366F67" w:rsidP="005B6150">
            <w:pPr>
              <w:spacing w:before="100" w:beforeAutospacing="1" w:after="100" w:afterAutospacing="1"/>
              <w:jc w:val="right"/>
              <w:rPr>
                <w:sz w:val="20"/>
                <w:szCs w:val="20"/>
              </w:rPr>
            </w:pPr>
            <w:r w:rsidRPr="00335973">
              <w:rPr>
                <w:sz w:val="20"/>
                <w:szCs w:val="20"/>
              </w:rPr>
              <w:t>8.6</w:t>
            </w:r>
          </w:p>
        </w:tc>
        <w:tc>
          <w:tcPr>
            <w:tcW w:w="851" w:type="dxa"/>
          </w:tcPr>
          <w:p w14:paraId="64219F22" w14:textId="77777777" w:rsidR="00366F67" w:rsidRPr="00335973" w:rsidRDefault="00366F67" w:rsidP="005B6150">
            <w:pPr>
              <w:spacing w:before="100" w:beforeAutospacing="1" w:after="100" w:afterAutospacing="1"/>
              <w:jc w:val="right"/>
              <w:rPr>
                <w:sz w:val="20"/>
                <w:szCs w:val="20"/>
              </w:rPr>
            </w:pPr>
            <w:r w:rsidRPr="00335973">
              <w:rPr>
                <w:sz w:val="20"/>
                <w:szCs w:val="20"/>
              </w:rPr>
              <w:t>0.91</w:t>
            </w:r>
          </w:p>
        </w:tc>
        <w:tc>
          <w:tcPr>
            <w:tcW w:w="882" w:type="dxa"/>
          </w:tcPr>
          <w:p w14:paraId="78E2CB4B" w14:textId="77777777" w:rsidR="00366F67" w:rsidRPr="00335973" w:rsidRDefault="00366F67" w:rsidP="005B6150">
            <w:pPr>
              <w:spacing w:before="100" w:beforeAutospacing="1" w:after="100" w:afterAutospacing="1"/>
              <w:jc w:val="right"/>
              <w:rPr>
                <w:sz w:val="20"/>
                <w:szCs w:val="20"/>
              </w:rPr>
            </w:pPr>
            <w:r w:rsidRPr="00335973">
              <w:rPr>
                <w:sz w:val="20"/>
                <w:szCs w:val="20"/>
              </w:rPr>
              <w:t>0.86</w:t>
            </w:r>
          </w:p>
        </w:tc>
        <w:tc>
          <w:tcPr>
            <w:tcW w:w="851" w:type="dxa"/>
          </w:tcPr>
          <w:p w14:paraId="2F9DE453" w14:textId="77777777" w:rsidR="00366F67" w:rsidRPr="00335973" w:rsidRDefault="00366F67" w:rsidP="005B6150">
            <w:pPr>
              <w:spacing w:before="100" w:beforeAutospacing="1" w:after="100" w:afterAutospacing="1"/>
              <w:jc w:val="right"/>
              <w:rPr>
                <w:sz w:val="20"/>
                <w:szCs w:val="20"/>
              </w:rPr>
            </w:pPr>
            <w:r w:rsidRPr="00335973">
              <w:rPr>
                <w:sz w:val="20"/>
                <w:szCs w:val="20"/>
              </w:rPr>
              <w:t>0.96</w:t>
            </w:r>
          </w:p>
        </w:tc>
        <w:tc>
          <w:tcPr>
            <w:tcW w:w="1016" w:type="dxa"/>
          </w:tcPr>
          <w:p w14:paraId="574D032A" w14:textId="77777777" w:rsidR="00366F67" w:rsidRPr="00335973" w:rsidRDefault="00366F67" w:rsidP="005B6150">
            <w:pPr>
              <w:spacing w:before="100" w:beforeAutospacing="1" w:after="100" w:afterAutospacing="1"/>
              <w:jc w:val="right"/>
              <w:rPr>
                <w:sz w:val="20"/>
                <w:szCs w:val="20"/>
              </w:rPr>
            </w:pPr>
            <w:r w:rsidRPr="00335973">
              <w:rPr>
                <w:sz w:val="20"/>
                <w:szCs w:val="20"/>
              </w:rPr>
              <w:t>0.00074</w:t>
            </w:r>
          </w:p>
        </w:tc>
        <w:tc>
          <w:tcPr>
            <w:tcW w:w="952" w:type="dxa"/>
          </w:tcPr>
          <w:p w14:paraId="407F593F"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83" w:type="dxa"/>
          </w:tcPr>
          <w:p w14:paraId="708F8A72"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5B6F3A3C" w14:textId="77777777" w:rsidTr="005B6150">
        <w:tc>
          <w:tcPr>
            <w:tcW w:w="1074" w:type="dxa"/>
          </w:tcPr>
          <w:p w14:paraId="372DCF1E" w14:textId="77777777" w:rsidR="00366F67" w:rsidRPr="00335973" w:rsidRDefault="00366F67" w:rsidP="005B6150">
            <w:pPr>
              <w:spacing w:before="100" w:beforeAutospacing="1" w:after="100" w:afterAutospacing="1"/>
              <w:rPr>
                <w:b/>
                <w:sz w:val="20"/>
                <w:szCs w:val="20"/>
              </w:rPr>
            </w:pPr>
            <w:r w:rsidRPr="00335973">
              <w:rPr>
                <w:b/>
                <w:sz w:val="20"/>
                <w:szCs w:val="20"/>
              </w:rPr>
              <w:t>480</w:t>
            </w:r>
          </w:p>
        </w:tc>
        <w:tc>
          <w:tcPr>
            <w:tcW w:w="2066" w:type="dxa"/>
          </w:tcPr>
          <w:p w14:paraId="736F7063" w14:textId="77777777" w:rsidR="00366F67" w:rsidRPr="00335973" w:rsidRDefault="00366F67" w:rsidP="005B6150">
            <w:pPr>
              <w:spacing w:before="100" w:beforeAutospacing="1" w:after="100" w:afterAutospacing="1"/>
              <w:rPr>
                <w:sz w:val="20"/>
                <w:szCs w:val="20"/>
              </w:rPr>
            </w:pPr>
            <w:r w:rsidRPr="00335973">
              <w:rPr>
                <w:sz w:val="20"/>
                <w:szCs w:val="20"/>
              </w:rPr>
              <w:t>Pneumonia</w:t>
            </w:r>
          </w:p>
        </w:tc>
        <w:tc>
          <w:tcPr>
            <w:tcW w:w="875" w:type="dxa"/>
          </w:tcPr>
          <w:p w14:paraId="1537728A" w14:textId="77777777" w:rsidR="00366F67" w:rsidRPr="00335973" w:rsidRDefault="00366F67" w:rsidP="005B6150">
            <w:pPr>
              <w:spacing w:before="100" w:beforeAutospacing="1" w:after="100" w:afterAutospacing="1"/>
              <w:jc w:val="right"/>
              <w:rPr>
                <w:sz w:val="20"/>
                <w:szCs w:val="20"/>
              </w:rPr>
            </w:pPr>
            <w:r w:rsidRPr="00335973">
              <w:rPr>
                <w:sz w:val="20"/>
                <w:szCs w:val="20"/>
              </w:rPr>
              <w:t>3.6</w:t>
            </w:r>
          </w:p>
        </w:tc>
        <w:tc>
          <w:tcPr>
            <w:tcW w:w="851" w:type="dxa"/>
          </w:tcPr>
          <w:p w14:paraId="0B31D341" w14:textId="77777777" w:rsidR="00366F67" w:rsidRPr="00335973" w:rsidRDefault="00366F67" w:rsidP="005B6150">
            <w:pPr>
              <w:spacing w:before="100" w:beforeAutospacing="1" w:after="100" w:afterAutospacing="1"/>
              <w:jc w:val="right"/>
              <w:rPr>
                <w:sz w:val="20"/>
                <w:szCs w:val="20"/>
              </w:rPr>
            </w:pPr>
            <w:r w:rsidRPr="00335973">
              <w:rPr>
                <w:sz w:val="20"/>
                <w:szCs w:val="20"/>
              </w:rPr>
              <w:t>1.33</w:t>
            </w:r>
          </w:p>
        </w:tc>
        <w:tc>
          <w:tcPr>
            <w:tcW w:w="882" w:type="dxa"/>
          </w:tcPr>
          <w:p w14:paraId="11822428" w14:textId="77777777" w:rsidR="00366F67" w:rsidRPr="00335973" w:rsidRDefault="00366F67" w:rsidP="005B6150">
            <w:pPr>
              <w:spacing w:before="100" w:beforeAutospacing="1" w:after="100" w:afterAutospacing="1"/>
              <w:jc w:val="right"/>
              <w:rPr>
                <w:sz w:val="20"/>
                <w:szCs w:val="20"/>
              </w:rPr>
            </w:pPr>
            <w:r w:rsidRPr="00335973">
              <w:rPr>
                <w:sz w:val="20"/>
                <w:szCs w:val="20"/>
              </w:rPr>
              <w:t>1.23</w:t>
            </w:r>
          </w:p>
        </w:tc>
        <w:tc>
          <w:tcPr>
            <w:tcW w:w="851" w:type="dxa"/>
          </w:tcPr>
          <w:p w14:paraId="48B1C735" w14:textId="77777777" w:rsidR="00366F67" w:rsidRPr="00335973" w:rsidRDefault="00366F67" w:rsidP="005B6150">
            <w:pPr>
              <w:spacing w:before="100" w:beforeAutospacing="1" w:after="100" w:afterAutospacing="1"/>
              <w:jc w:val="right"/>
              <w:rPr>
                <w:sz w:val="20"/>
                <w:szCs w:val="20"/>
              </w:rPr>
            </w:pPr>
            <w:r w:rsidRPr="00335973">
              <w:rPr>
                <w:sz w:val="20"/>
                <w:szCs w:val="20"/>
              </w:rPr>
              <w:t>1.44</w:t>
            </w:r>
          </w:p>
        </w:tc>
        <w:tc>
          <w:tcPr>
            <w:tcW w:w="1016" w:type="dxa"/>
          </w:tcPr>
          <w:p w14:paraId="67340A54" w14:textId="77777777" w:rsidR="00366F67" w:rsidRPr="00335973" w:rsidRDefault="00366F67" w:rsidP="005B6150">
            <w:pPr>
              <w:spacing w:before="100" w:beforeAutospacing="1" w:after="100" w:afterAutospacing="1"/>
              <w:jc w:val="right"/>
              <w:rPr>
                <w:sz w:val="20"/>
                <w:szCs w:val="20"/>
              </w:rPr>
            </w:pPr>
            <w:r w:rsidRPr="00335973">
              <w:rPr>
                <w:sz w:val="20"/>
                <w:szCs w:val="20"/>
              </w:rPr>
              <w:t>2.84E-12</w:t>
            </w:r>
          </w:p>
        </w:tc>
        <w:tc>
          <w:tcPr>
            <w:tcW w:w="952" w:type="dxa"/>
          </w:tcPr>
          <w:p w14:paraId="527D1CB2"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83" w:type="dxa"/>
          </w:tcPr>
          <w:p w14:paraId="24C2ACE3"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69CAE07A" w14:textId="77777777" w:rsidTr="005B6150">
        <w:tc>
          <w:tcPr>
            <w:tcW w:w="1074" w:type="dxa"/>
          </w:tcPr>
          <w:p w14:paraId="5519EB5C" w14:textId="77777777" w:rsidR="00366F67" w:rsidRPr="00335973" w:rsidRDefault="00366F67" w:rsidP="005B6150">
            <w:pPr>
              <w:spacing w:before="100" w:beforeAutospacing="1" w:after="100" w:afterAutospacing="1"/>
              <w:rPr>
                <w:b/>
                <w:sz w:val="20"/>
                <w:szCs w:val="20"/>
              </w:rPr>
            </w:pPr>
            <w:r w:rsidRPr="00335973">
              <w:rPr>
                <w:b/>
                <w:sz w:val="20"/>
                <w:szCs w:val="20"/>
              </w:rPr>
              <w:t>495</w:t>
            </w:r>
          </w:p>
        </w:tc>
        <w:tc>
          <w:tcPr>
            <w:tcW w:w="2066" w:type="dxa"/>
          </w:tcPr>
          <w:p w14:paraId="5E6700E9" w14:textId="77777777" w:rsidR="00366F67" w:rsidRPr="00335973" w:rsidRDefault="00366F67" w:rsidP="005B6150">
            <w:pPr>
              <w:spacing w:before="100" w:beforeAutospacing="1" w:after="100" w:afterAutospacing="1"/>
              <w:rPr>
                <w:sz w:val="20"/>
                <w:szCs w:val="20"/>
              </w:rPr>
            </w:pPr>
            <w:r w:rsidRPr="00335973">
              <w:rPr>
                <w:sz w:val="20"/>
                <w:szCs w:val="20"/>
              </w:rPr>
              <w:t>Asthma</w:t>
            </w:r>
          </w:p>
        </w:tc>
        <w:tc>
          <w:tcPr>
            <w:tcW w:w="875" w:type="dxa"/>
          </w:tcPr>
          <w:p w14:paraId="309AD857" w14:textId="77777777" w:rsidR="00366F67" w:rsidRPr="00335973" w:rsidRDefault="00366F67" w:rsidP="005B6150">
            <w:pPr>
              <w:spacing w:before="100" w:beforeAutospacing="1" w:after="100" w:afterAutospacing="1"/>
              <w:jc w:val="right"/>
              <w:rPr>
                <w:sz w:val="20"/>
                <w:szCs w:val="20"/>
              </w:rPr>
            </w:pPr>
            <w:r w:rsidRPr="00335973">
              <w:rPr>
                <w:sz w:val="20"/>
                <w:szCs w:val="20"/>
              </w:rPr>
              <w:t>3.9</w:t>
            </w:r>
          </w:p>
        </w:tc>
        <w:tc>
          <w:tcPr>
            <w:tcW w:w="851" w:type="dxa"/>
          </w:tcPr>
          <w:p w14:paraId="3F6A5873" w14:textId="77777777" w:rsidR="00366F67" w:rsidRPr="00335973" w:rsidRDefault="00366F67" w:rsidP="005B6150">
            <w:pPr>
              <w:spacing w:before="100" w:beforeAutospacing="1" w:after="100" w:afterAutospacing="1"/>
              <w:jc w:val="right"/>
              <w:rPr>
                <w:sz w:val="20"/>
                <w:szCs w:val="20"/>
              </w:rPr>
            </w:pPr>
            <w:r w:rsidRPr="00335973">
              <w:rPr>
                <w:sz w:val="20"/>
                <w:szCs w:val="20"/>
              </w:rPr>
              <w:t>1.00</w:t>
            </w:r>
          </w:p>
        </w:tc>
        <w:tc>
          <w:tcPr>
            <w:tcW w:w="882" w:type="dxa"/>
          </w:tcPr>
          <w:p w14:paraId="6DCFFB42" w14:textId="77777777" w:rsidR="00366F67" w:rsidRPr="00335973" w:rsidRDefault="00366F67" w:rsidP="005B6150">
            <w:pPr>
              <w:spacing w:before="100" w:beforeAutospacing="1" w:after="100" w:afterAutospacing="1"/>
              <w:jc w:val="right"/>
              <w:rPr>
                <w:sz w:val="20"/>
                <w:szCs w:val="20"/>
              </w:rPr>
            </w:pPr>
            <w:r w:rsidRPr="00335973">
              <w:rPr>
                <w:sz w:val="20"/>
                <w:szCs w:val="20"/>
              </w:rPr>
              <w:t>0.94</w:t>
            </w:r>
          </w:p>
        </w:tc>
        <w:tc>
          <w:tcPr>
            <w:tcW w:w="851" w:type="dxa"/>
          </w:tcPr>
          <w:p w14:paraId="5EE6F7C1" w14:textId="77777777" w:rsidR="00366F67" w:rsidRPr="00335973" w:rsidRDefault="00366F67" w:rsidP="005B6150">
            <w:pPr>
              <w:spacing w:before="100" w:beforeAutospacing="1" w:after="100" w:afterAutospacing="1"/>
              <w:jc w:val="right"/>
              <w:rPr>
                <w:sz w:val="20"/>
                <w:szCs w:val="20"/>
              </w:rPr>
            </w:pPr>
            <w:r w:rsidRPr="00335973">
              <w:rPr>
                <w:sz w:val="20"/>
                <w:szCs w:val="20"/>
              </w:rPr>
              <w:t>1.07</w:t>
            </w:r>
          </w:p>
        </w:tc>
        <w:tc>
          <w:tcPr>
            <w:tcW w:w="1016" w:type="dxa"/>
          </w:tcPr>
          <w:p w14:paraId="5DBB8CCA" w14:textId="77777777" w:rsidR="00366F67" w:rsidRPr="00335973" w:rsidRDefault="00366F67" w:rsidP="005B6150">
            <w:pPr>
              <w:spacing w:before="100" w:beforeAutospacing="1" w:after="100" w:afterAutospacing="1"/>
              <w:jc w:val="right"/>
              <w:rPr>
                <w:sz w:val="20"/>
                <w:szCs w:val="20"/>
              </w:rPr>
            </w:pPr>
            <w:r w:rsidRPr="00335973">
              <w:rPr>
                <w:sz w:val="20"/>
                <w:szCs w:val="20"/>
              </w:rPr>
              <w:t>0.99</w:t>
            </w:r>
          </w:p>
        </w:tc>
        <w:tc>
          <w:tcPr>
            <w:tcW w:w="952" w:type="dxa"/>
          </w:tcPr>
          <w:p w14:paraId="7F150DE0"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83" w:type="dxa"/>
          </w:tcPr>
          <w:p w14:paraId="65C24B2D"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5C773A49" w14:textId="77777777" w:rsidTr="005B6150">
        <w:tc>
          <w:tcPr>
            <w:tcW w:w="1074" w:type="dxa"/>
          </w:tcPr>
          <w:p w14:paraId="27128E13" w14:textId="77777777" w:rsidR="00366F67" w:rsidRPr="00335973" w:rsidRDefault="00366F67" w:rsidP="005B6150">
            <w:pPr>
              <w:spacing w:before="100" w:beforeAutospacing="1" w:after="100" w:afterAutospacing="1"/>
              <w:rPr>
                <w:b/>
                <w:sz w:val="20"/>
                <w:szCs w:val="20"/>
              </w:rPr>
            </w:pPr>
            <w:r w:rsidRPr="00335973">
              <w:rPr>
                <w:b/>
                <w:sz w:val="20"/>
                <w:szCs w:val="20"/>
              </w:rPr>
              <w:t>512</w:t>
            </w:r>
          </w:p>
        </w:tc>
        <w:tc>
          <w:tcPr>
            <w:tcW w:w="2066" w:type="dxa"/>
          </w:tcPr>
          <w:p w14:paraId="0DE13C02" w14:textId="77777777" w:rsidR="00366F67" w:rsidRPr="00335973" w:rsidRDefault="00366F67" w:rsidP="005B6150">
            <w:pPr>
              <w:spacing w:before="100" w:beforeAutospacing="1" w:after="100" w:afterAutospacing="1"/>
              <w:rPr>
                <w:sz w:val="20"/>
                <w:szCs w:val="20"/>
              </w:rPr>
            </w:pPr>
            <w:r w:rsidRPr="00335973">
              <w:rPr>
                <w:sz w:val="20"/>
                <w:szCs w:val="20"/>
              </w:rPr>
              <w:t>Other symptoms of respiratory system</w:t>
            </w:r>
          </w:p>
        </w:tc>
        <w:tc>
          <w:tcPr>
            <w:tcW w:w="875" w:type="dxa"/>
          </w:tcPr>
          <w:p w14:paraId="14C7C8AF" w14:textId="77777777" w:rsidR="00366F67" w:rsidRPr="00335973" w:rsidRDefault="00366F67" w:rsidP="005B6150">
            <w:pPr>
              <w:spacing w:before="100" w:beforeAutospacing="1" w:after="100" w:afterAutospacing="1"/>
              <w:jc w:val="right"/>
              <w:rPr>
                <w:sz w:val="20"/>
                <w:szCs w:val="20"/>
              </w:rPr>
            </w:pPr>
            <w:r w:rsidRPr="00335973">
              <w:rPr>
                <w:sz w:val="20"/>
                <w:szCs w:val="20"/>
              </w:rPr>
              <w:t>14</w:t>
            </w:r>
          </w:p>
        </w:tc>
        <w:tc>
          <w:tcPr>
            <w:tcW w:w="851" w:type="dxa"/>
          </w:tcPr>
          <w:p w14:paraId="4F6A9EA4" w14:textId="77777777" w:rsidR="00366F67" w:rsidRPr="00335973" w:rsidRDefault="00366F67" w:rsidP="005B6150">
            <w:pPr>
              <w:spacing w:before="100" w:beforeAutospacing="1" w:after="100" w:afterAutospacing="1"/>
              <w:jc w:val="right"/>
              <w:rPr>
                <w:sz w:val="20"/>
                <w:szCs w:val="20"/>
              </w:rPr>
            </w:pPr>
            <w:r w:rsidRPr="00335973">
              <w:rPr>
                <w:sz w:val="20"/>
                <w:szCs w:val="20"/>
              </w:rPr>
              <w:t>1.06</w:t>
            </w:r>
          </w:p>
        </w:tc>
        <w:tc>
          <w:tcPr>
            <w:tcW w:w="882" w:type="dxa"/>
          </w:tcPr>
          <w:p w14:paraId="4854D4D7" w14:textId="77777777" w:rsidR="00366F67" w:rsidRPr="00335973" w:rsidRDefault="00366F67" w:rsidP="005B6150">
            <w:pPr>
              <w:spacing w:before="100" w:beforeAutospacing="1" w:after="100" w:afterAutospacing="1"/>
              <w:jc w:val="right"/>
              <w:rPr>
                <w:sz w:val="20"/>
                <w:szCs w:val="20"/>
              </w:rPr>
            </w:pPr>
            <w:r w:rsidRPr="00335973">
              <w:rPr>
                <w:sz w:val="20"/>
                <w:szCs w:val="20"/>
              </w:rPr>
              <w:t>1.01</w:t>
            </w:r>
          </w:p>
        </w:tc>
        <w:tc>
          <w:tcPr>
            <w:tcW w:w="851" w:type="dxa"/>
          </w:tcPr>
          <w:p w14:paraId="79761F15" w14:textId="77777777" w:rsidR="00366F67" w:rsidRPr="00335973" w:rsidRDefault="00366F67" w:rsidP="005B6150">
            <w:pPr>
              <w:spacing w:before="100" w:beforeAutospacing="1" w:after="100" w:afterAutospacing="1"/>
              <w:jc w:val="right"/>
              <w:rPr>
                <w:sz w:val="20"/>
                <w:szCs w:val="20"/>
              </w:rPr>
            </w:pPr>
            <w:r w:rsidRPr="00335973">
              <w:rPr>
                <w:sz w:val="20"/>
                <w:szCs w:val="20"/>
              </w:rPr>
              <w:t>1.10</w:t>
            </w:r>
          </w:p>
        </w:tc>
        <w:tc>
          <w:tcPr>
            <w:tcW w:w="1016" w:type="dxa"/>
          </w:tcPr>
          <w:p w14:paraId="439366CF" w14:textId="77777777" w:rsidR="00366F67" w:rsidRPr="00335973" w:rsidRDefault="00366F67" w:rsidP="005B6150">
            <w:pPr>
              <w:spacing w:before="100" w:beforeAutospacing="1" w:after="100" w:afterAutospacing="1"/>
              <w:jc w:val="right"/>
              <w:rPr>
                <w:sz w:val="20"/>
                <w:szCs w:val="20"/>
              </w:rPr>
            </w:pPr>
            <w:r w:rsidRPr="00335973">
              <w:rPr>
                <w:sz w:val="20"/>
                <w:szCs w:val="20"/>
              </w:rPr>
              <w:t>0.012</w:t>
            </w:r>
          </w:p>
        </w:tc>
        <w:tc>
          <w:tcPr>
            <w:tcW w:w="952" w:type="dxa"/>
          </w:tcPr>
          <w:p w14:paraId="08DBE88C"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83" w:type="dxa"/>
          </w:tcPr>
          <w:p w14:paraId="7774F210"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321ECC1D" w14:textId="77777777" w:rsidTr="005B6150">
        <w:tc>
          <w:tcPr>
            <w:tcW w:w="1074" w:type="dxa"/>
          </w:tcPr>
          <w:p w14:paraId="6503E0B4" w14:textId="77777777" w:rsidR="00366F67" w:rsidRPr="00335973" w:rsidRDefault="00366F67" w:rsidP="005B6150">
            <w:pPr>
              <w:spacing w:before="100" w:beforeAutospacing="1" w:after="100" w:afterAutospacing="1"/>
              <w:rPr>
                <w:b/>
                <w:sz w:val="20"/>
                <w:szCs w:val="20"/>
              </w:rPr>
            </w:pPr>
            <w:r w:rsidRPr="00335973">
              <w:rPr>
                <w:b/>
                <w:sz w:val="20"/>
                <w:szCs w:val="20"/>
              </w:rPr>
              <w:t>512.7</w:t>
            </w:r>
          </w:p>
        </w:tc>
        <w:tc>
          <w:tcPr>
            <w:tcW w:w="2066" w:type="dxa"/>
          </w:tcPr>
          <w:p w14:paraId="60D03F97" w14:textId="77777777" w:rsidR="00366F67" w:rsidRPr="00335973" w:rsidRDefault="00366F67" w:rsidP="005B6150">
            <w:pPr>
              <w:spacing w:before="100" w:beforeAutospacing="1" w:after="100" w:afterAutospacing="1"/>
              <w:rPr>
                <w:sz w:val="20"/>
                <w:szCs w:val="20"/>
              </w:rPr>
            </w:pPr>
            <w:r w:rsidRPr="00335973">
              <w:rPr>
                <w:sz w:val="20"/>
                <w:szCs w:val="20"/>
              </w:rPr>
              <w:t>Shortness of breath</w:t>
            </w:r>
          </w:p>
        </w:tc>
        <w:tc>
          <w:tcPr>
            <w:tcW w:w="875" w:type="dxa"/>
          </w:tcPr>
          <w:p w14:paraId="30247AC5" w14:textId="77777777" w:rsidR="00366F67" w:rsidRPr="00335973" w:rsidRDefault="00366F67" w:rsidP="005B6150">
            <w:pPr>
              <w:spacing w:before="100" w:beforeAutospacing="1" w:after="100" w:afterAutospacing="1"/>
              <w:jc w:val="right"/>
              <w:rPr>
                <w:sz w:val="20"/>
                <w:szCs w:val="20"/>
              </w:rPr>
            </w:pPr>
            <w:r w:rsidRPr="00335973">
              <w:rPr>
                <w:sz w:val="20"/>
                <w:szCs w:val="20"/>
              </w:rPr>
              <w:t>4.7</w:t>
            </w:r>
          </w:p>
        </w:tc>
        <w:tc>
          <w:tcPr>
            <w:tcW w:w="851" w:type="dxa"/>
          </w:tcPr>
          <w:p w14:paraId="02869529" w14:textId="77777777" w:rsidR="00366F67" w:rsidRPr="00335973" w:rsidRDefault="00366F67" w:rsidP="005B6150">
            <w:pPr>
              <w:spacing w:before="100" w:beforeAutospacing="1" w:after="100" w:afterAutospacing="1"/>
              <w:jc w:val="right"/>
              <w:rPr>
                <w:sz w:val="20"/>
                <w:szCs w:val="20"/>
              </w:rPr>
            </w:pPr>
            <w:r w:rsidRPr="00335973">
              <w:rPr>
                <w:sz w:val="20"/>
                <w:szCs w:val="20"/>
              </w:rPr>
              <w:t>1.11</w:t>
            </w:r>
          </w:p>
        </w:tc>
        <w:tc>
          <w:tcPr>
            <w:tcW w:w="882" w:type="dxa"/>
          </w:tcPr>
          <w:p w14:paraId="00150537" w14:textId="77777777" w:rsidR="00366F67" w:rsidRPr="00335973" w:rsidRDefault="00366F67" w:rsidP="005B6150">
            <w:pPr>
              <w:spacing w:before="100" w:beforeAutospacing="1" w:after="100" w:afterAutospacing="1"/>
              <w:jc w:val="right"/>
              <w:rPr>
                <w:sz w:val="20"/>
                <w:szCs w:val="20"/>
              </w:rPr>
            </w:pPr>
            <w:r w:rsidRPr="00335973">
              <w:rPr>
                <w:sz w:val="20"/>
                <w:szCs w:val="20"/>
              </w:rPr>
              <w:t>1.04</w:t>
            </w:r>
          </w:p>
        </w:tc>
        <w:tc>
          <w:tcPr>
            <w:tcW w:w="851" w:type="dxa"/>
          </w:tcPr>
          <w:p w14:paraId="4175AEC1" w14:textId="77777777" w:rsidR="00366F67" w:rsidRPr="00335973" w:rsidRDefault="00366F67" w:rsidP="005B6150">
            <w:pPr>
              <w:spacing w:before="100" w:beforeAutospacing="1" w:after="100" w:afterAutospacing="1"/>
              <w:jc w:val="right"/>
              <w:rPr>
                <w:sz w:val="20"/>
                <w:szCs w:val="20"/>
              </w:rPr>
            </w:pPr>
            <w:r w:rsidRPr="00335973">
              <w:rPr>
                <w:sz w:val="20"/>
                <w:szCs w:val="20"/>
              </w:rPr>
              <w:t>1.18</w:t>
            </w:r>
          </w:p>
        </w:tc>
        <w:tc>
          <w:tcPr>
            <w:tcW w:w="1016" w:type="dxa"/>
          </w:tcPr>
          <w:p w14:paraId="5ABDED2F" w14:textId="77777777" w:rsidR="00366F67" w:rsidRPr="00335973" w:rsidRDefault="00366F67" w:rsidP="005B6150">
            <w:pPr>
              <w:spacing w:before="100" w:beforeAutospacing="1" w:after="100" w:afterAutospacing="1"/>
              <w:jc w:val="right"/>
              <w:rPr>
                <w:sz w:val="20"/>
                <w:szCs w:val="20"/>
              </w:rPr>
            </w:pPr>
            <w:r w:rsidRPr="00335973">
              <w:rPr>
                <w:sz w:val="20"/>
                <w:szCs w:val="20"/>
              </w:rPr>
              <w:t>0.0015</w:t>
            </w:r>
          </w:p>
        </w:tc>
        <w:tc>
          <w:tcPr>
            <w:tcW w:w="952" w:type="dxa"/>
          </w:tcPr>
          <w:p w14:paraId="4341137E"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83" w:type="dxa"/>
          </w:tcPr>
          <w:p w14:paraId="3295A66F"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2F511E39" w14:textId="77777777" w:rsidTr="005B6150">
        <w:tc>
          <w:tcPr>
            <w:tcW w:w="1074" w:type="dxa"/>
          </w:tcPr>
          <w:p w14:paraId="62893B91" w14:textId="77777777" w:rsidR="00366F67" w:rsidRPr="00335973" w:rsidRDefault="00366F67" w:rsidP="005B6150">
            <w:pPr>
              <w:spacing w:before="100" w:beforeAutospacing="1" w:after="100" w:afterAutospacing="1"/>
              <w:rPr>
                <w:b/>
                <w:sz w:val="20"/>
                <w:szCs w:val="20"/>
              </w:rPr>
            </w:pPr>
            <w:r w:rsidRPr="00335973">
              <w:rPr>
                <w:b/>
                <w:sz w:val="20"/>
                <w:szCs w:val="20"/>
              </w:rPr>
              <w:t>512.8</w:t>
            </w:r>
          </w:p>
        </w:tc>
        <w:tc>
          <w:tcPr>
            <w:tcW w:w="2066" w:type="dxa"/>
          </w:tcPr>
          <w:p w14:paraId="45BF0B02" w14:textId="77777777" w:rsidR="00366F67" w:rsidRPr="00335973" w:rsidRDefault="00366F67" w:rsidP="005B6150">
            <w:pPr>
              <w:spacing w:before="100" w:beforeAutospacing="1" w:after="100" w:afterAutospacing="1"/>
              <w:rPr>
                <w:sz w:val="20"/>
                <w:szCs w:val="20"/>
              </w:rPr>
            </w:pPr>
            <w:r w:rsidRPr="00335973">
              <w:rPr>
                <w:sz w:val="20"/>
                <w:szCs w:val="20"/>
              </w:rPr>
              <w:t>Cough</w:t>
            </w:r>
          </w:p>
        </w:tc>
        <w:tc>
          <w:tcPr>
            <w:tcW w:w="875" w:type="dxa"/>
          </w:tcPr>
          <w:p w14:paraId="4D1623B1" w14:textId="77777777" w:rsidR="00366F67" w:rsidRPr="00335973" w:rsidRDefault="00366F67" w:rsidP="005B6150">
            <w:pPr>
              <w:spacing w:before="100" w:beforeAutospacing="1" w:after="100" w:afterAutospacing="1"/>
              <w:jc w:val="right"/>
              <w:rPr>
                <w:sz w:val="20"/>
                <w:szCs w:val="20"/>
              </w:rPr>
            </w:pPr>
            <w:r w:rsidRPr="00335973">
              <w:rPr>
                <w:sz w:val="20"/>
                <w:szCs w:val="20"/>
              </w:rPr>
              <w:t>7.7</w:t>
            </w:r>
          </w:p>
        </w:tc>
        <w:tc>
          <w:tcPr>
            <w:tcW w:w="851" w:type="dxa"/>
          </w:tcPr>
          <w:p w14:paraId="65642094" w14:textId="77777777" w:rsidR="00366F67" w:rsidRPr="00335973" w:rsidRDefault="00366F67" w:rsidP="005B6150">
            <w:pPr>
              <w:spacing w:before="100" w:beforeAutospacing="1" w:after="100" w:afterAutospacing="1"/>
              <w:jc w:val="right"/>
              <w:rPr>
                <w:sz w:val="20"/>
                <w:szCs w:val="20"/>
              </w:rPr>
            </w:pPr>
            <w:r w:rsidRPr="00335973">
              <w:rPr>
                <w:sz w:val="20"/>
                <w:szCs w:val="20"/>
              </w:rPr>
              <w:t>1.04</w:t>
            </w:r>
          </w:p>
        </w:tc>
        <w:tc>
          <w:tcPr>
            <w:tcW w:w="882" w:type="dxa"/>
          </w:tcPr>
          <w:p w14:paraId="4D42C174" w14:textId="77777777" w:rsidR="00366F67" w:rsidRPr="00335973" w:rsidRDefault="00366F67" w:rsidP="005B6150">
            <w:pPr>
              <w:spacing w:before="100" w:beforeAutospacing="1" w:after="100" w:afterAutospacing="1"/>
              <w:jc w:val="right"/>
              <w:rPr>
                <w:sz w:val="20"/>
                <w:szCs w:val="20"/>
              </w:rPr>
            </w:pPr>
            <w:r w:rsidRPr="00335973">
              <w:rPr>
                <w:sz w:val="20"/>
                <w:szCs w:val="20"/>
              </w:rPr>
              <w:t>0.98</w:t>
            </w:r>
          </w:p>
        </w:tc>
        <w:tc>
          <w:tcPr>
            <w:tcW w:w="851" w:type="dxa"/>
          </w:tcPr>
          <w:p w14:paraId="15046A5E" w14:textId="77777777" w:rsidR="00366F67" w:rsidRPr="00335973" w:rsidRDefault="00366F67" w:rsidP="005B6150">
            <w:pPr>
              <w:spacing w:before="100" w:beforeAutospacing="1" w:after="100" w:afterAutospacing="1"/>
              <w:jc w:val="right"/>
              <w:rPr>
                <w:sz w:val="20"/>
                <w:szCs w:val="20"/>
              </w:rPr>
            </w:pPr>
            <w:r w:rsidRPr="00335973">
              <w:rPr>
                <w:sz w:val="20"/>
                <w:szCs w:val="20"/>
              </w:rPr>
              <w:t>1.09</w:t>
            </w:r>
          </w:p>
        </w:tc>
        <w:tc>
          <w:tcPr>
            <w:tcW w:w="1016" w:type="dxa"/>
          </w:tcPr>
          <w:p w14:paraId="657148DA" w14:textId="77777777" w:rsidR="00366F67" w:rsidRPr="00335973" w:rsidRDefault="00366F67" w:rsidP="005B6150">
            <w:pPr>
              <w:spacing w:before="100" w:beforeAutospacing="1" w:after="100" w:afterAutospacing="1"/>
              <w:jc w:val="right"/>
              <w:rPr>
                <w:sz w:val="20"/>
                <w:szCs w:val="20"/>
              </w:rPr>
            </w:pPr>
            <w:r w:rsidRPr="00335973">
              <w:rPr>
                <w:sz w:val="20"/>
                <w:szCs w:val="20"/>
              </w:rPr>
              <w:t>0.19</w:t>
            </w:r>
          </w:p>
        </w:tc>
        <w:tc>
          <w:tcPr>
            <w:tcW w:w="952" w:type="dxa"/>
          </w:tcPr>
          <w:p w14:paraId="4604AF95"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83" w:type="dxa"/>
          </w:tcPr>
          <w:p w14:paraId="3CD0BF8B"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5734265E" w14:textId="77777777" w:rsidTr="005B6150">
        <w:tc>
          <w:tcPr>
            <w:tcW w:w="1074" w:type="dxa"/>
          </w:tcPr>
          <w:p w14:paraId="56014BAB" w14:textId="77777777" w:rsidR="00366F67" w:rsidRPr="00335973" w:rsidRDefault="00366F67" w:rsidP="005B6150">
            <w:pPr>
              <w:spacing w:before="100" w:beforeAutospacing="1" w:after="100" w:afterAutospacing="1"/>
              <w:rPr>
                <w:b/>
                <w:sz w:val="20"/>
                <w:szCs w:val="20"/>
              </w:rPr>
            </w:pPr>
            <w:r w:rsidRPr="00335973">
              <w:rPr>
                <w:b/>
                <w:sz w:val="20"/>
                <w:szCs w:val="20"/>
              </w:rPr>
              <w:t>512.9</w:t>
            </w:r>
          </w:p>
        </w:tc>
        <w:tc>
          <w:tcPr>
            <w:tcW w:w="2066" w:type="dxa"/>
          </w:tcPr>
          <w:p w14:paraId="0AC0CC98" w14:textId="77777777" w:rsidR="00366F67" w:rsidRPr="00335973" w:rsidRDefault="00366F67" w:rsidP="005B6150">
            <w:pPr>
              <w:spacing w:before="100" w:beforeAutospacing="1" w:after="100" w:afterAutospacing="1"/>
              <w:rPr>
                <w:sz w:val="20"/>
                <w:szCs w:val="20"/>
              </w:rPr>
            </w:pPr>
            <w:r w:rsidRPr="00335973">
              <w:rPr>
                <w:sz w:val="20"/>
                <w:szCs w:val="20"/>
              </w:rPr>
              <w:t>Other dyspnea</w:t>
            </w:r>
          </w:p>
        </w:tc>
        <w:tc>
          <w:tcPr>
            <w:tcW w:w="875" w:type="dxa"/>
          </w:tcPr>
          <w:p w14:paraId="2175A528" w14:textId="77777777" w:rsidR="00366F67" w:rsidRPr="00335973" w:rsidRDefault="00366F67" w:rsidP="005B6150">
            <w:pPr>
              <w:spacing w:before="100" w:beforeAutospacing="1" w:after="100" w:afterAutospacing="1"/>
              <w:jc w:val="right"/>
              <w:rPr>
                <w:sz w:val="20"/>
                <w:szCs w:val="20"/>
              </w:rPr>
            </w:pPr>
            <w:r w:rsidRPr="00335973">
              <w:rPr>
                <w:sz w:val="20"/>
                <w:szCs w:val="20"/>
              </w:rPr>
              <w:t>4.1</w:t>
            </w:r>
          </w:p>
        </w:tc>
        <w:tc>
          <w:tcPr>
            <w:tcW w:w="851" w:type="dxa"/>
          </w:tcPr>
          <w:p w14:paraId="394DC360" w14:textId="77777777" w:rsidR="00366F67" w:rsidRPr="00335973" w:rsidRDefault="00366F67" w:rsidP="005B6150">
            <w:pPr>
              <w:spacing w:before="100" w:beforeAutospacing="1" w:after="100" w:afterAutospacing="1"/>
              <w:jc w:val="right"/>
              <w:rPr>
                <w:sz w:val="20"/>
                <w:szCs w:val="20"/>
              </w:rPr>
            </w:pPr>
            <w:r w:rsidRPr="00335973">
              <w:rPr>
                <w:sz w:val="20"/>
                <w:szCs w:val="20"/>
              </w:rPr>
              <w:t>1.00</w:t>
            </w:r>
          </w:p>
        </w:tc>
        <w:tc>
          <w:tcPr>
            <w:tcW w:w="882" w:type="dxa"/>
          </w:tcPr>
          <w:p w14:paraId="774D1D87" w14:textId="77777777" w:rsidR="00366F67" w:rsidRPr="00335973" w:rsidRDefault="00366F67" w:rsidP="005B6150">
            <w:pPr>
              <w:spacing w:before="100" w:beforeAutospacing="1" w:after="100" w:afterAutospacing="1"/>
              <w:jc w:val="right"/>
              <w:rPr>
                <w:sz w:val="20"/>
                <w:szCs w:val="20"/>
              </w:rPr>
            </w:pPr>
            <w:r w:rsidRPr="00335973">
              <w:rPr>
                <w:sz w:val="20"/>
                <w:szCs w:val="20"/>
              </w:rPr>
              <w:t>0.94</w:t>
            </w:r>
          </w:p>
        </w:tc>
        <w:tc>
          <w:tcPr>
            <w:tcW w:w="851" w:type="dxa"/>
          </w:tcPr>
          <w:p w14:paraId="6472B435" w14:textId="77777777" w:rsidR="00366F67" w:rsidRPr="00335973" w:rsidRDefault="00366F67" w:rsidP="005B6150">
            <w:pPr>
              <w:spacing w:before="100" w:beforeAutospacing="1" w:after="100" w:afterAutospacing="1"/>
              <w:jc w:val="right"/>
              <w:rPr>
                <w:sz w:val="20"/>
                <w:szCs w:val="20"/>
              </w:rPr>
            </w:pPr>
            <w:r w:rsidRPr="00335973">
              <w:rPr>
                <w:sz w:val="20"/>
                <w:szCs w:val="20"/>
              </w:rPr>
              <w:t>1.07</w:t>
            </w:r>
          </w:p>
        </w:tc>
        <w:tc>
          <w:tcPr>
            <w:tcW w:w="1016" w:type="dxa"/>
          </w:tcPr>
          <w:p w14:paraId="1F785250" w14:textId="77777777" w:rsidR="00366F67" w:rsidRPr="00335973" w:rsidRDefault="00366F67" w:rsidP="005B6150">
            <w:pPr>
              <w:spacing w:before="100" w:beforeAutospacing="1" w:after="100" w:afterAutospacing="1"/>
              <w:jc w:val="right"/>
              <w:rPr>
                <w:sz w:val="20"/>
                <w:szCs w:val="20"/>
              </w:rPr>
            </w:pPr>
            <w:r w:rsidRPr="00335973">
              <w:rPr>
                <w:sz w:val="20"/>
                <w:szCs w:val="20"/>
              </w:rPr>
              <w:t>0.89</w:t>
            </w:r>
          </w:p>
        </w:tc>
        <w:tc>
          <w:tcPr>
            <w:tcW w:w="952" w:type="dxa"/>
          </w:tcPr>
          <w:p w14:paraId="65FA809B"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83" w:type="dxa"/>
          </w:tcPr>
          <w:p w14:paraId="5624A754"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6390EFC4" w14:textId="77777777" w:rsidTr="005B6150">
        <w:tc>
          <w:tcPr>
            <w:tcW w:w="1074" w:type="dxa"/>
          </w:tcPr>
          <w:p w14:paraId="06B0D0B9" w14:textId="77777777" w:rsidR="00366F67" w:rsidRPr="00335973" w:rsidRDefault="00366F67" w:rsidP="005B6150">
            <w:pPr>
              <w:spacing w:before="100" w:beforeAutospacing="1" w:after="100" w:afterAutospacing="1"/>
              <w:rPr>
                <w:b/>
                <w:sz w:val="20"/>
                <w:szCs w:val="20"/>
              </w:rPr>
            </w:pPr>
            <w:r w:rsidRPr="00335973">
              <w:rPr>
                <w:b/>
                <w:sz w:val="20"/>
                <w:szCs w:val="20"/>
              </w:rPr>
              <w:t>530</w:t>
            </w:r>
          </w:p>
        </w:tc>
        <w:tc>
          <w:tcPr>
            <w:tcW w:w="2066" w:type="dxa"/>
          </w:tcPr>
          <w:p w14:paraId="48440440" w14:textId="77777777" w:rsidR="00366F67" w:rsidRPr="00335973" w:rsidRDefault="00366F67" w:rsidP="005B6150">
            <w:pPr>
              <w:spacing w:before="100" w:beforeAutospacing="1" w:after="100" w:afterAutospacing="1"/>
              <w:rPr>
                <w:sz w:val="20"/>
                <w:szCs w:val="20"/>
              </w:rPr>
            </w:pPr>
            <w:r w:rsidRPr="00335973">
              <w:rPr>
                <w:sz w:val="20"/>
                <w:szCs w:val="20"/>
              </w:rPr>
              <w:t>Diseases of esophagus</w:t>
            </w:r>
          </w:p>
        </w:tc>
        <w:tc>
          <w:tcPr>
            <w:tcW w:w="875" w:type="dxa"/>
          </w:tcPr>
          <w:p w14:paraId="7463EA2E" w14:textId="77777777" w:rsidR="00366F67" w:rsidRPr="00335973" w:rsidRDefault="00366F67" w:rsidP="005B6150">
            <w:pPr>
              <w:spacing w:before="100" w:beforeAutospacing="1" w:after="100" w:afterAutospacing="1"/>
              <w:jc w:val="right"/>
              <w:rPr>
                <w:sz w:val="20"/>
                <w:szCs w:val="20"/>
              </w:rPr>
            </w:pPr>
            <w:r w:rsidRPr="00335973">
              <w:rPr>
                <w:sz w:val="20"/>
                <w:szCs w:val="20"/>
              </w:rPr>
              <w:t>5.6</w:t>
            </w:r>
          </w:p>
        </w:tc>
        <w:tc>
          <w:tcPr>
            <w:tcW w:w="851" w:type="dxa"/>
          </w:tcPr>
          <w:p w14:paraId="381BEC3C" w14:textId="77777777" w:rsidR="00366F67" w:rsidRPr="00335973" w:rsidRDefault="00366F67" w:rsidP="005B6150">
            <w:pPr>
              <w:spacing w:before="100" w:beforeAutospacing="1" w:after="100" w:afterAutospacing="1"/>
              <w:jc w:val="right"/>
              <w:rPr>
                <w:sz w:val="20"/>
                <w:szCs w:val="20"/>
              </w:rPr>
            </w:pPr>
            <w:r w:rsidRPr="00335973">
              <w:rPr>
                <w:sz w:val="20"/>
                <w:szCs w:val="20"/>
              </w:rPr>
              <w:t>1.01</w:t>
            </w:r>
          </w:p>
        </w:tc>
        <w:tc>
          <w:tcPr>
            <w:tcW w:w="882" w:type="dxa"/>
          </w:tcPr>
          <w:p w14:paraId="224287A6" w14:textId="77777777" w:rsidR="00366F67" w:rsidRPr="00335973" w:rsidRDefault="00366F67" w:rsidP="005B6150">
            <w:pPr>
              <w:spacing w:before="100" w:beforeAutospacing="1" w:after="100" w:afterAutospacing="1"/>
              <w:jc w:val="right"/>
              <w:rPr>
                <w:sz w:val="20"/>
                <w:szCs w:val="20"/>
              </w:rPr>
            </w:pPr>
            <w:r w:rsidRPr="00335973">
              <w:rPr>
                <w:sz w:val="20"/>
                <w:szCs w:val="20"/>
              </w:rPr>
              <w:t>0.95</w:t>
            </w:r>
          </w:p>
        </w:tc>
        <w:tc>
          <w:tcPr>
            <w:tcW w:w="851" w:type="dxa"/>
          </w:tcPr>
          <w:p w14:paraId="6D5ABA94" w14:textId="77777777" w:rsidR="00366F67" w:rsidRPr="00335973" w:rsidRDefault="00366F67" w:rsidP="005B6150">
            <w:pPr>
              <w:spacing w:before="100" w:beforeAutospacing="1" w:after="100" w:afterAutospacing="1"/>
              <w:jc w:val="right"/>
              <w:rPr>
                <w:sz w:val="20"/>
                <w:szCs w:val="20"/>
              </w:rPr>
            </w:pPr>
            <w:r w:rsidRPr="00335973">
              <w:rPr>
                <w:sz w:val="20"/>
                <w:szCs w:val="20"/>
              </w:rPr>
              <w:t>1.07</w:t>
            </w:r>
          </w:p>
        </w:tc>
        <w:tc>
          <w:tcPr>
            <w:tcW w:w="1016" w:type="dxa"/>
          </w:tcPr>
          <w:p w14:paraId="4CB4A059" w14:textId="77777777" w:rsidR="00366F67" w:rsidRPr="00335973" w:rsidRDefault="00366F67" w:rsidP="005B6150">
            <w:pPr>
              <w:spacing w:before="100" w:beforeAutospacing="1" w:after="100" w:afterAutospacing="1"/>
              <w:jc w:val="right"/>
              <w:rPr>
                <w:sz w:val="20"/>
                <w:szCs w:val="20"/>
              </w:rPr>
            </w:pPr>
            <w:r w:rsidRPr="00335973">
              <w:rPr>
                <w:sz w:val="20"/>
                <w:szCs w:val="20"/>
              </w:rPr>
              <w:t>0.84</w:t>
            </w:r>
          </w:p>
        </w:tc>
        <w:tc>
          <w:tcPr>
            <w:tcW w:w="952" w:type="dxa"/>
          </w:tcPr>
          <w:p w14:paraId="4878556A"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83" w:type="dxa"/>
          </w:tcPr>
          <w:p w14:paraId="4B71B09A"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540F7EC0" w14:textId="77777777" w:rsidTr="005B6150">
        <w:tc>
          <w:tcPr>
            <w:tcW w:w="1074" w:type="dxa"/>
          </w:tcPr>
          <w:p w14:paraId="4A4B1AA7" w14:textId="77777777" w:rsidR="00366F67" w:rsidRPr="00335973" w:rsidRDefault="00366F67" w:rsidP="005B6150">
            <w:pPr>
              <w:spacing w:before="100" w:beforeAutospacing="1" w:after="100" w:afterAutospacing="1"/>
              <w:rPr>
                <w:b/>
                <w:sz w:val="20"/>
                <w:szCs w:val="20"/>
              </w:rPr>
            </w:pPr>
            <w:r w:rsidRPr="00335973">
              <w:rPr>
                <w:b/>
                <w:sz w:val="20"/>
                <w:szCs w:val="20"/>
              </w:rPr>
              <w:t>530.1</w:t>
            </w:r>
          </w:p>
        </w:tc>
        <w:tc>
          <w:tcPr>
            <w:tcW w:w="2066" w:type="dxa"/>
          </w:tcPr>
          <w:p w14:paraId="3E4A5A73" w14:textId="77777777" w:rsidR="00366F67" w:rsidRPr="00335973" w:rsidRDefault="00366F67" w:rsidP="005B6150">
            <w:pPr>
              <w:spacing w:before="100" w:beforeAutospacing="1" w:after="100" w:afterAutospacing="1"/>
              <w:rPr>
                <w:sz w:val="20"/>
                <w:szCs w:val="20"/>
              </w:rPr>
            </w:pPr>
            <w:r w:rsidRPr="00335973">
              <w:rPr>
                <w:sz w:val="20"/>
                <w:szCs w:val="20"/>
              </w:rPr>
              <w:t>Esophagitis, GERD and related diseases</w:t>
            </w:r>
          </w:p>
        </w:tc>
        <w:tc>
          <w:tcPr>
            <w:tcW w:w="875" w:type="dxa"/>
          </w:tcPr>
          <w:p w14:paraId="457CC931" w14:textId="77777777" w:rsidR="00366F67" w:rsidRPr="00335973" w:rsidRDefault="00366F67" w:rsidP="005B6150">
            <w:pPr>
              <w:spacing w:before="100" w:beforeAutospacing="1" w:after="100" w:afterAutospacing="1"/>
              <w:jc w:val="right"/>
              <w:rPr>
                <w:sz w:val="20"/>
                <w:szCs w:val="20"/>
              </w:rPr>
            </w:pPr>
            <w:r w:rsidRPr="00335973">
              <w:rPr>
                <w:sz w:val="20"/>
                <w:szCs w:val="20"/>
              </w:rPr>
              <w:t>5.3</w:t>
            </w:r>
          </w:p>
        </w:tc>
        <w:tc>
          <w:tcPr>
            <w:tcW w:w="851" w:type="dxa"/>
          </w:tcPr>
          <w:p w14:paraId="5F3F275A" w14:textId="77777777" w:rsidR="00366F67" w:rsidRPr="00335973" w:rsidRDefault="00366F67" w:rsidP="005B6150">
            <w:pPr>
              <w:spacing w:before="100" w:beforeAutospacing="1" w:after="100" w:afterAutospacing="1"/>
              <w:jc w:val="right"/>
              <w:rPr>
                <w:sz w:val="20"/>
                <w:szCs w:val="20"/>
              </w:rPr>
            </w:pPr>
            <w:r w:rsidRPr="00335973">
              <w:rPr>
                <w:sz w:val="20"/>
                <w:szCs w:val="20"/>
              </w:rPr>
              <w:t>1.00</w:t>
            </w:r>
          </w:p>
        </w:tc>
        <w:tc>
          <w:tcPr>
            <w:tcW w:w="882" w:type="dxa"/>
          </w:tcPr>
          <w:p w14:paraId="14D59DA3" w14:textId="77777777" w:rsidR="00366F67" w:rsidRPr="00335973" w:rsidRDefault="00366F67" w:rsidP="005B6150">
            <w:pPr>
              <w:spacing w:before="100" w:beforeAutospacing="1" w:after="100" w:afterAutospacing="1"/>
              <w:jc w:val="right"/>
              <w:rPr>
                <w:sz w:val="20"/>
                <w:szCs w:val="20"/>
              </w:rPr>
            </w:pPr>
            <w:r w:rsidRPr="00335973">
              <w:rPr>
                <w:sz w:val="20"/>
                <w:szCs w:val="20"/>
              </w:rPr>
              <w:t>0.94</w:t>
            </w:r>
          </w:p>
        </w:tc>
        <w:tc>
          <w:tcPr>
            <w:tcW w:w="851" w:type="dxa"/>
          </w:tcPr>
          <w:p w14:paraId="620D25F1" w14:textId="77777777" w:rsidR="00366F67" w:rsidRPr="00335973" w:rsidRDefault="00366F67" w:rsidP="005B6150">
            <w:pPr>
              <w:spacing w:before="100" w:beforeAutospacing="1" w:after="100" w:afterAutospacing="1"/>
              <w:jc w:val="right"/>
              <w:rPr>
                <w:sz w:val="20"/>
                <w:szCs w:val="20"/>
              </w:rPr>
            </w:pPr>
            <w:r w:rsidRPr="00335973">
              <w:rPr>
                <w:sz w:val="20"/>
                <w:szCs w:val="20"/>
              </w:rPr>
              <w:t>1.06</w:t>
            </w:r>
          </w:p>
        </w:tc>
        <w:tc>
          <w:tcPr>
            <w:tcW w:w="1016" w:type="dxa"/>
          </w:tcPr>
          <w:p w14:paraId="2D758371" w14:textId="77777777" w:rsidR="00366F67" w:rsidRPr="00335973" w:rsidRDefault="00366F67" w:rsidP="005B6150">
            <w:pPr>
              <w:spacing w:before="100" w:beforeAutospacing="1" w:after="100" w:afterAutospacing="1"/>
              <w:jc w:val="right"/>
              <w:rPr>
                <w:sz w:val="20"/>
                <w:szCs w:val="20"/>
              </w:rPr>
            </w:pPr>
            <w:r w:rsidRPr="00335973">
              <w:rPr>
                <w:sz w:val="20"/>
                <w:szCs w:val="20"/>
              </w:rPr>
              <w:t>0.92</w:t>
            </w:r>
          </w:p>
        </w:tc>
        <w:tc>
          <w:tcPr>
            <w:tcW w:w="952" w:type="dxa"/>
          </w:tcPr>
          <w:p w14:paraId="10404751"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83" w:type="dxa"/>
          </w:tcPr>
          <w:p w14:paraId="0CFCA9EC"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1EF9DE6C" w14:textId="77777777" w:rsidTr="005B6150">
        <w:tc>
          <w:tcPr>
            <w:tcW w:w="1074" w:type="dxa"/>
          </w:tcPr>
          <w:p w14:paraId="717E788B" w14:textId="77777777" w:rsidR="00366F67" w:rsidRPr="00335973" w:rsidRDefault="00366F67" w:rsidP="005B6150">
            <w:pPr>
              <w:spacing w:before="100" w:beforeAutospacing="1" w:after="100" w:afterAutospacing="1"/>
              <w:rPr>
                <w:b/>
                <w:sz w:val="20"/>
                <w:szCs w:val="20"/>
              </w:rPr>
            </w:pPr>
            <w:r w:rsidRPr="00335973">
              <w:rPr>
                <w:b/>
                <w:sz w:val="20"/>
                <w:szCs w:val="20"/>
              </w:rPr>
              <w:t>530.11</w:t>
            </w:r>
          </w:p>
        </w:tc>
        <w:tc>
          <w:tcPr>
            <w:tcW w:w="2066" w:type="dxa"/>
          </w:tcPr>
          <w:p w14:paraId="1BE362CF" w14:textId="77777777" w:rsidR="00366F67" w:rsidRPr="00335973" w:rsidRDefault="00366F67" w:rsidP="005B6150">
            <w:pPr>
              <w:spacing w:before="100" w:beforeAutospacing="1" w:after="100" w:afterAutospacing="1"/>
              <w:rPr>
                <w:sz w:val="20"/>
                <w:szCs w:val="20"/>
              </w:rPr>
            </w:pPr>
            <w:r w:rsidRPr="00335973">
              <w:rPr>
                <w:sz w:val="20"/>
                <w:szCs w:val="20"/>
              </w:rPr>
              <w:t>GERD</w:t>
            </w:r>
          </w:p>
        </w:tc>
        <w:tc>
          <w:tcPr>
            <w:tcW w:w="875" w:type="dxa"/>
          </w:tcPr>
          <w:p w14:paraId="7D5271D7" w14:textId="77777777" w:rsidR="00366F67" w:rsidRPr="00335973" w:rsidRDefault="00366F67" w:rsidP="005B6150">
            <w:pPr>
              <w:spacing w:before="100" w:beforeAutospacing="1" w:after="100" w:afterAutospacing="1"/>
              <w:jc w:val="right"/>
              <w:rPr>
                <w:sz w:val="20"/>
                <w:szCs w:val="20"/>
              </w:rPr>
            </w:pPr>
            <w:r w:rsidRPr="00335973">
              <w:rPr>
                <w:sz w:val="20"/>
                <w:szCs w:val="20"/>
              </w:rPr>
              <w:t>4.7</w:t>
            </w:r>
          </w:p>
        </w:tc>
        <w:tc>
          <w:tcPr>
            <w:tcW w:w="851" w:type="dxa"/>
          </w:tcPr>
          <w:p w14:paraId="5EE652B8" w14:textId="77777777" w:rsidR="00366F67" w:rsidRPr="00335973" w:rsidRDefault="00366F67" w:rsidP="005B6150">
            <w:pPr>
              <w:spacing w:before="100" w:beforeAutospacing="1" w:after="100" w:afterAutospacing="1"/>
              <w:jc w:val="right"/>
              <w:rPr>
                <w:sz w:val="20"/>
                <w:szCs w:val="20"/>
              </w:rPr>
            </w:pPr>
            <w:r w:rsidRPr="00335973">
              <w:rPr>
                <w:sz w:val="20"/>
                <w:szCs w:val="20"/>
              </w:rPr>
              <w:t>1.01</w:t>
            </w:r>
          </w:p>
        </w:tc>
        <w:tc>
          <w:tcPr>
            <w:tcW w:w="882" w:type="dxa"/>
          </w:tcPr>
          <w:p w14:paraId="4500425F" w14:textId="77777777" w:rsidR="00366F67" w:rsidRPr="00335973" w:rsidRDefault="00366F67" w:rsidP="005B6150">
            <w:pPr>
              <w:spacing w:before="100" w:beforeAutospacing="1" w:after="100" w:afterAutospacing="1"/>
              <w:jc w:val="right"/>
              <w:rPr>
                <w:sz w:val="20"/>
                <w:szCs w:val="20"/>
              </w:rPr>
            </w:pPr>
            <w:r w:rsidRPr="00335973">
              <w:rPr>
                <w:sz w:val="20"/>
                <w:szCs w:val="20"/>
              </w:rPr>
              <w:t>0.95</w:t>
            </w:r>
          </w:p>
        </w:tc>
        <w:tc>
          <w:tcPr>
            <w:tcW w:w="851" w:type="dxa"/>
          </w:tcPr>
          <w:p w14:paraId="35FF1512" w14:textId="77777777" w:rsidR="00366F67" w:rsidRPr="00335973" w:rsidRDefault="00366F67" w:rsidP="005B6150">
            <w:pPr>
              <w:spacing w:before="100" w:beforeAutospacing="1" w:after="100" w:afterAutospacing="1"/>
              <w:jc w:val="right"/>
              <w:rPr>
                <w:sz w:val="20"/>
                <w:szCs w:val="20"/>
              </w:rPr>
            </w:pPr>
            <w:r w:rsidRPr="00335973">
              <w:rPr>
                <w:sz w:val="20"/>
                <w:szCs w:val="20"/>
              </w:rPr>
              <w:t>1.08</w:t>
            </w:r>
          </w:p>
        </w:tc>
        <w:tc>
          <w:tcPr>
            <w:tcW w:w="1016" w:type="dxa"/>
          </w:tcPr>
          <w:p w14:paraId="15D83639" w14:textId="77777777" w:rsidR="00366F67" w:rsidRPr="00335973" w:rsidRDefault="00366F67" w:rsidP="005B6150">
            <w:pPr>
              <w:spacing w:before="100" w:beforeAutospacing="1" w:after="100" w:afterAutospacing="1"/>
              <w:jc w:val="right"/>
              <w:rPr>
                <w:sz w:val="20"/>
                <w:szCs w:val="20"/>
              </w:rPr>
            </w:pPr>
            <w:r w:rsidRPr="00335973">
              <w:rPr>
                <w:sz w:val="20"/>
                <w:szCs w:val="20"/>
              </w:rPr>
              <w:t>0.71</w:t>
            </w:r>
          </w:p>
        </w:tc>
        <w:tc>
          <w:tcPr>
            <w:tcW w:w="952" w:type="dxa"/>
          </w:tcPr>
          <w:p w14:paraId="22A4E4A7"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83" w:type="dxa"/>
          </w:tcPr>
          <w:p w14:paraId="2AE49A22"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7E62A075" w14:textId="77777777" w:rsidTr="005B6150">
        <w:tc>
          <w:tcPr>
            <w:tcW w:w="1074" w:type="dxa"/>
          </w:tcPr>
          <w:p w14:paraId="72D6A76E" w14:textId="77777777" w:rsidR="00366F67" w:rsidRPr="00335973" w:rsidRDefault="00366F67" w:rsidP="005B6150">
            <w:pPr>
              <w:spacing w:before="100" w:beforeAutospacing="1" w:after="100" w:afterAutospacing="1"/>
              <w:rPr>
                <w:b/>
                <w:sz w:val="20"/>
                <w:szCs w:val="20"/>
              </w:rPr>
            </w:pPr>
            <w:r w:rsidRPr="00335973">
              <w:rPr>
                <w:b/>
                <w:sz w:val="20"/>
                <w:szCs w:val="20"/>
              </w:rPr>
              <w:t>591</w:t>
            </w:r>
          </w:p>
        </w:tc>
        <w:tc>
          <w:tcPr>
            <w:tcW w:w="2066" w:type="dxa"/>
          </w:tcPr>
          <w:p w14:paraId="2FE20AC4" w14:textId="77777777" w:rsidR="00366F67" w:rsidRPr="00335973" w:rsidRDefault="00366F67" w:rsidP="005B6150">
            <w:pPr>
              <w:spacing w:before="100" w:beforeAutospacing="1" w:after="100" w:afterAutospacing="1"/>
              <w:rPr>
                <w:sz w:val="20"/>
                <w:szCs w:val="20"/>
              </w:rPr>
            </w:pPr>
            <w:r w:rsidRPr="00335973">
              <w:rPr>
                <w:sz w:val="20"/>
                <w:szCs w:val="20"/>
              </w:rPr>
              <w:t>Urinary tract infection</w:t>
            </w:r>
          </w:p>
        </w:tc>
        <w:tc>
          <w:tcPr>
            <w:tcW w:w="875" w:type="dxa"/>
          </w:tcPr>
          <w:p w14:paraId="0DC3D8F3" w14:textId="77777777" w:rsidR="00366F67" w:rsidRPr="00335973" w:rsidRDefault="00366F67" w:rsidP="005B6150">
            <w:pPr>
              <w:spacing w:before="100" w:beforeAutospacing="1" w:after="100" w:afterAutospacing="1"/>
              <w:jc w:val="right"/>
              <w:rPr>
                <w:sz w:val="20"/>
                <w:szCs w:val="20"/>
              </w:rPr>
            </w:pPr>
            <w:r w:rsidRPr="00335973">
              <w:rPr>
                <w:sz w:val="20"/>
                <w:szCs w:val="20"/>
              </w:rPr>
              <w:t>14.5</w:t>
            </w:r>
          </w:p>
        </w:tc>
        <w:tc>
          <w:tcPr>
            <w:tcW w:w="851" w:type="dxa"/>
          </w:tcPr>
          <w:p w14:paraId="2D668A4A" w14:textId="77777777" w:rsidR="00366F67" w:rsidRPr="00335973" w:rsidRDefault="00366F67" w:rsidP="005B6150">
            <w:pPr>
              <w:spacing w:before="100" w:beforeAutospacing="1" w:after="100" w:afterAutospacing="1"/>
              <w:jc w:val="right"/>
              <w:rPr>
                <w:sz w:val="20"/>
                <w:szCs w:val="20"/>
              </w:rPr>
            </w:pPr>
            <w:r w:rsidRPr="00335973">
              <w:rPr>
                <w:sz w:val="20"/>
                <w:szCs w:val="20"/>
              </w:rPr>
              <w:t>1.32</w:t>
            </w:r>
          </w:p>
        </w:tc>
        <w:tc>
          <w:tcPr>
            <w:tcW w:w="882" w:type="dxa"/>
          </w:tcPr>
          <w:p w14:paraId="51D41292" w14:textId="77777777" w:rsidR="00366F67" w:rsidRPr="00335973" w:rsidRDefault="00366F67" w:rsidP="005B6150">
            <w:pPr>
              <w:spacing w:before="100" w:beforeAutospacing="1" w:after="100" w:afterAutospacing="1"/>
              <w:jc w:val="right"/>
              <w:rPr>
                <w:sz w:val="20"/>
                <w:szCs w:val="20"/>
              </w:rPr>
            </w:pPr>
            <w:r w:rsidRPr="00335973">
              <w:rPr>
                <w:sz w:val="20"/>
                <w:szCs w:val="20"/>
              </w:rPr>
              <w:t>1.26</w:t>
            </w:r>
          </w:p>
        </w:tc>
        <w:tc>
          <w:tcPr>
            <w:tcW w:w="851" w:type="dxa"/>
          </w:tcPr>
          <w:p w14:paraId="4FD95523" w14:textId="77777777" w:rsidR="00366F67" w:rsidRPr="00335973" w:rsidRDefault="00366F67" w:rsidP="005B6150">
            <w:pPr>
              <w:spacing w:before="100" w:beforeAutospacing="1" w:after="100" w:afterAutospacing="1"/>
              <w:jc w:val="right"/>
              <w:rPr>
                <w:sz w:val="20"/>
                <w:szCs w:val="20"/>
              </w:rPr>
            </w:pPr>
            <w:r w:rsidRPr="00335973">
              <w:rPr>
                <w:sz w:val="20"/>
                <w:szCs w:val="20"/>
              </w:rPr>
              <w:t>1.38</w:t>
            </w:r>
          </w:p>
        </w:tc>
        <w:tc>
          <w:tcPr>
            <w:tcW w:w="1016" w:type="dxa"/>
          </w:tcPr>
          <w:p w14:paraId="5FA40158" w14:textId="77777777" w:rsidR="00366F67" w:rsidRPr="00335973" w:rsidRDefault="00366F67" w:rsidP="005B6150">
            <w:pPr>
              <w:spacing w:before="100" w:beforeAutospacing="1" w:after="100" w:afterAutospacing="1"/>
              <w:jc w:val="right"/>
              <w:rPr>
                <w:sz w:val="20"/>
                <w:szCs w:val="20"/>
              </w:rPr>
            </w:pPr>
            <w:r w:rsidRPr="00335973">
              <w:rPr>
                <w:sz w:val="20"/>
                <w:szCs w:val="20"/>
              </w:rPr>
              <w:t>7.41E-33</w:t>
            </w:r>
          </w:p>
        </w:tc>
        <w:tc>
          <w:tcPr>
            <w:tcW w:w="952" w:type="dxa"/>
          </w:tcPr>
          <w:p w14:paraId="31D480CF"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83" w:type="dxa"/>
          </w:tcPr>
          <w:p w14:paraId="405E57FF"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783137C4" w14:textId="77777777" w:rsidTr="005B6150">
        <w:tc>
          <w:tcPr>
            <w:tcW w:w="1074" w:type="dxa"/>
          </w:tcPr>
          <w:p w14:paraId="28B2AC01" w14:textId="77777777" w:rsidR="00366F67" w:rsidRPr="00335973" w:rsidRDefault="00366F67" w:rsidP="005B6150">
            <w:pPr>
              <w:spacing w:before="100" w:beforeAutospacing="1" w:after="100" w:afterAutospacing="1"/>
              <w:rPr>
                <w:b/>
                <w:sz w:val="20"/>
                <w:szCs w:val="20"/>
              </w:rPr>
            </w:pPr>
            <w:r w:rsidRPr="00335973">
              <w:rPr>
                <w:b/>
                <w:sz w:val="20"/>
                <w:szCs w:val="20"/>
              </w:rPr>
              <w:t>593</w:t>
            </w:r>
          </w:p>
        </w:tc>
        <w:tc>
          <w:tcPr>
            <w:tcW w:w="2066" w:type="dxa"/>
          </w:tcPr>
          <w:p w14:paraId="697D73CF" w14:textId="77777777" w:rsidR="00366F67" w:rsidRPr="00335973" w:rsidRDefault="00366F67" w:rsidP="005B6150">
            <w:pPr>
              <w:spacing w:before="100" w:beforeAutospacing="1" w:after="100" w:afterAutospacing="1"/>
              <w:rPr>
                <w:sz w:val="20"/>
                <w:szCs w:val="20"/>
              </w:rPr>
            </w:pPr>
            <w:r w:rsidRPr="00335973">
              <w:rPr>
                <w:sz w:val="20"/>
                <w:szCs w:val="20"/>
              </w:rPr>
              <w:t>Hematuria</w:t>
            </w:r>
          </w:p>
        </w:tc>
        <w:tc>
          <w:tcPr>
            <w:tcW w:w="875" w:type="dxa"/>
          </w:tcPr>
          <w:p w14:paraId="0CD0B70D" w14:textId="77777777" w:rsidR="00366F67" w:rsidRPr="00335973" w:rsidRDefault="00366F67" w:rsidP="005B6150">
            <w:pPr>
              <w:spacing w:before="100" w:beforeAutospacing="1" w:after="100" w:afterAutospacing="1"/>
              <w:jc w:val="right"/>
              <w:rPr>
                <w:sz w:val="20"/>
                <w:szCs w:val="20"/>
              </w:rPr>
            </w:pPr>
            <w:r w:rsidRPr="00335973">
              <w:rPr>
                <w:sz w:val="20"/>
                <w:szCs w:val="20"/>
              </w:rPr>
              <w:t>5.4</w:t>
            </w:r>
          </w:p>
        </w:tc>
        <w:tc>
          <w:tcPr>
            <w:tcW w:w="851" w:type="dxa"/>
          </w:tcPr>
          <w:p w14:paraId="3E0B21F3" w14:textId="77777777" w:rsidR="00366F67" w:rsidRPr="00335973" w:rsidRDefault="00366F67" w:rsidP="005B6150">
            <w:pPr>
              <w:spacing w:before="100" w:beforeAutospacing="1" w:after="100" w:afterAutospacing="1"/>
              <w:jc w:val="right"/>
              <w:rPr>
                <w:sz w:val="20"/>
                <w:szCs w:val="20"/>
              </w:rPr>
            </w:pPr>
            <w:r w:rsidRPr="00335973">
              <w:rPr>
                <w:sz w:val="20"/>
                <w:szCs w:val="20"/>
              </w:rPr>
              <w:t>1.29</w:t>
            </w:r>
          </w:p>
        </w:tc>
        <w:tc>
          <w:tcPr>
            <w:tcW w:w="882" w:type="dxa"/>
          </w:tcPr>
          <w:p w14:paraId="4C2231E8" w14:textId="77777777" w:rsidR="00366F67" w:rsidRPr="00335973" w:rsidRDefault="00366F67" w:rsidP="005B6150">
            <w:pPr>
              <w:spacing w:before="100" w:beforeAutospacing="1" w:after="100" w:afterAutospacing="1"/>
              <w:jc w:val="right"/>
              <w:rPr>
                <w:sz w:val="20"/>
                <w:szCs w:val="20"/>
              </w:rPr>
            </w:pPr>
            <w:r w:rsidRPr="00335973">
              <w:rPr>
                <w:sz w:val="20"/>
                <w:szCs w:val="20"/>
              </w:rPr>
              <w:t>1.21</w:t>
            </w:r>
          </w:p>
        </w:tc>
        <w:tc>
          <w:tcPr>
            <w:tcW w:w="851" w:type="dxa"/>
          </w:tcPr>
          <w:p w14:paraId="56E167D3" w14:textId="77777777" w:rsidR="00366F67" w:rsidRPr="00335973" w:rsidRDefault="00366F67" w:rsidP="005B6150">
            <w:pPr>
              <w:spacing w:before="100" w:beforeAutospacing="1" w:after="100" w:afterAutospacing="1"/>
              <w:jc w:val="right"/>
              <w:rPr>
                <w:sz w:val="20"/>
                <w:szCs w:val="20"/>
              </w:rPr>
            </w:pPr>
            <w:r w:rsidRPr="00335973">
              <w:rPr>
                <w:sz w:val="20"/>
                <w:szCs w:val="20"/>
              </w:rPr>
              <w:t>1.38</w:t>
            </w:r>
          </w:p>
        </w:tc>
        <w:tc>
          <w:tcPr>
            <w:tcW w:w="1016" w:type="dxa"/>
          </w:tcPr>
          <w:p w14:paraId="2058DBA0" w14:textId="77777777" w:rsidR="00366F67" w:rsidRPr="00335973" w:rsidRDefault="00366F67" w:rsidP="005B6150">
            <w:pPr>
              <w:spacing w:before="100" w:beforeAutospacing="1" w:after="100" w:afterAutospacing="1"/>
              <w:jc w:val="right"/>
              <w:rPr>
                <w:sz w:val="20"/>
                <w:szCs w:val="20"/>
              </w:rPr>
            </w:pPr>
            <w:r w:rsidRPr="00335973">
              <w:rPr>
                <w:sz w:val="20"/>
                <w:szCs w:val="20"/>
              </w:rPr>
              <w:t>5.48E-15</w:t>
            </w:r>
          </w:p>
        </w:tc>
        <w:tc>
          <w:tcPr>
            <w:tcW w:w="952" w:type="dxa"/>
          </w:tcPr>
          <w:p w14:paraId="0BEE5807"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83" w:type="dxa"/>
          </w:tcPr>
          <w:p w14:paraId="51B3C248"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17A61EC9" w14:textId="77777777" w:rsidTr="005B6150">
        <w:tc>
          <w:tcPr>
            <w:tcW w:w="1074" w:type="dxa"/>
          </w:tcPr>
          <w:p w14:paraId="133564D3" w14:textId="77777777" w:rsidR="00366F67" w:rsidRPr="00335973" w:rsidRDefault="00366F67" w:rsidP="005B6150">
            <w:pPr>
              <w:spacing w:before="100" w:beforeAutospacing="1" w:after="100" w:afterAutospacing="1"/>
              <w:rPr>
                <w:b/>
                <w:sz w:val="20"/>
                <w:szCs w:val="20"/>
              </w:rPr>
            </w:pPr>
            <w:r w:rsidRPr="00335973">
              <w:rPr>
                <w:b/>
                <w:sz w:val="20"/>
                <w:szCs w:val="20"/>
              </w:rPr>
              <w:t>596</w:t>
            </w:r>
          </w:p>
        </w:tc>
        <w:tc>
          <w:tcPr>
            <w:tcW w:w="2066" w:type="dxa"/>
          </w:tcPr>
          <w:p w14:paraId="0269A7A1" w14:textId="77777777" w:rsidR="00366F67" w:rsidRPr="00335973" w:rsidRDefault="00366F67" w:rsidP="005B6150">
            <w:pPr>
              <w:spacing w:before="100" w:beforeAutospacing="1" w:after="100" w:afterAutospacing="1"/>
              <w:rPr>
                <w:sz w:val="20"/>
                <w:szCs w:val="20"/>
              </w:rPr>
            </w:pPr>
            <w:r w:rsidRPr="00335973">
              <w:rPr>
                <w:sz w:val="20"/>
                <w:szCs w:val="20"/>
              </w:rPr>
              <w:t>Other disorders of bladder</w:t>
            </w:r>
          </w:p>
        </w:tc>
        <w:tc>
          <w:tcPr>
            <w:tcW w:w="875" w:type="dxa"/>
          </w:tcPr>
          <w:p w14:paraId="2A508F13" w14:textId="77777777" w:rsidR="00366F67" w:rsidRPr="00335973" w:rsidRDefault="00366F67" w:rsidP="005B6150">
            <w:pPr>
              <w:spacing w:before="100" w:beforeAutospacing="1" w:after="100" w:afterAutospacing="1"/>
              <w:jc w:val="right"/>
              <w:rPr>
                <w:sz w:val="20"/>
                <w:szCs w:val="20"/>
              </w:rPr>
            </w:pPr>
            <w:r w:rsidRPr="00335973">
              <w:rPr>
                <w:sz w:val="20"/>
                <w:szCs w:val="20"/>
              </w:rPr>
              <w:t>15.9</w:t>
            </w:r>
          </w:p>
        </w:tc>
        <w:tc>
          <w:tcPr>
            <w:tcW w:w="851" w:type="dxa"/>
          </w:tcPr>
          <w:p w14:paraId="6F8D9F99" w14:textId="77777777" w:rsidR="00366F67" w:rsidRPr="00335973" w:rsidRDefault="00366F67" w:rsidP="005B6150">
            <w:pPr>
              <w:spacing w:before="100" w:beforeAutospacing="1" w:after="100" w:afterAutospacing="1"/>
              <w:jc w:val="right"/>
              <w:rPr>
                <w:sz w:val="20"/>
                <w:szCs w:val="20"/>
              </w:rPr>
            </w:pPr>
            <w:r w:rsidRPr="00335973">
              <w:rPr>
                <w:sz w:val="20"/>
                <w:szCs w:val="20"/>
              </w:rPr>
              <w:t>1.45</w:t>
            </w:r>
          </w:p>
        </w:tc>
        <w:tc>
          <w:tcPr>
            <w:tcW w:w="882" w:type="dxa"/>
          </w:tcPr>
          <w:p w14:paraId="27309D4E" w14:textId="77777777" w:rsidR="00366F67" w:rsidRPr="00335973" w:rsidRDefault="00366F67" w:rsidP="005B6150">
            <w:pPr>
              <w:spacing w:before="100" w:beforeAutospacing="1" w:after="100" w:afterAutospacing="1"/>
              <w:jc w:val="right"/>
              <w:rPr>
                <w:sz w:val="20"/>
                <w:szCs w:val="20"/>
              </w:rPr>
            </w:pPr>
            <w:r w:rsidRPr="00335973">
              <w:rPr>
                <w:sz w:val="20"/>
                <w:szCs w:val="20"/>
              </w:rPr>
              <w:t>1.39</w:t>
            </w:r>
          </w:p>
        </w:tc>
        <w:tc>
          <w:tcPr>
            <w:tcW w:w="851" w:type="dxa"/>
          </w:tcPr>
          <w:p w14:paraId="0F0F8265" w14:textId="77777777" w:rsidR="00366F67" w:rsidRPr="00335973" w:rsidRDefault="00366F67" w:rsidP="005B6150">
            <w:pPr>
              <w:spacing w:before="100" w:beforeAutospacing="1" w:after="100" w:afterAutospacing="1"/>
              <w:jc w:val="right"/>
              <w:rPr>
                <w:sz w:val="20"/>
                <w:szCs w:val="20"/>
              </w:rPr>
            </w:pPr>
            <w:r w:rsidRPr="00335973">
              <w:rPr>
                <w:sz w:val="20"/>
                <w:szCs w:val="20"/>
              </w:rPr>
              <w:t>1.52</w:t>
            </w:r>
          </w:p>
        </w:tc>
        <w:tc>
          <w:tcPr>
            <w:tcW w:w="1016" w:type="dxa"/>
          </w:tcPr>
          <w:p w14:paraId="610A13FD" w14:textId="77777777" w:rsidR="00366F67" w:rsidRPr="00335973" w:rsidRDefault="00366F67" w:rsidP="005B6150">
            <w:pPr>
              <w:spacing w:before="100" w:beforeAutospacing="1" w:after="100" w:afterAutospacing="1"/>
              <w:jc w:val="right"/>
              <w:rPr>
                <w:sz w:val="20"/>
                <w:szCs w:val="20"/>
              </w:rPr>
            </w:pPr>
            <w:r w:rsidRPr="00335973">
              <w:rPr>
                <w:sz w:val="20"/>
                <w:szCs w:val="20"/>
              </w:rPr>
              <w:t>4.77E-58</w:t>
            </w:r>
          </w:p>
        </w:tc>
        <w:tc>
          <w:tcPr>
            <w:tcW w:w="952" w:type="dxa"/>
          </w:tcPr>
          <w:p w14:paraId="5AADACB2"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83" w:type="dxa"/>
          </w:tcPr>
          <w:p w14:paraId="53C7160F"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34BF2116" w14:textId="77777777" w:rsidTr="005B6150">
        <w:tc>
          <w:tcPr>
            <w:tcW w:w="1074" w:type="dxa"/>
          </w:tcPr>
          <w:p w14:paraId="5AF7B69F" w14:textId="77777777" w:rsidR="00366F67" w:rsidRPr="00335973" w:rsidRDefault="00366F67" w:rsidP="005B6150">
            <w:pPr>
              <w:spacing w:before="100" w:beforeAutospacing="1" w:after="100" w:afterAutospacing="1"/>
              <w:rPr>
                <w:b/>
                <w:sz w:val="20"/>
                <w:szCs w:val="20"/>
              </w:rPr>
            </w:pPr>
            <w:r w:rsidRPr="00335973">
              <w:rPr>
                <w:b/>
                <w:sz w:val="20"/>
                <w:szCs w:val="20"/>
              </w:rPr>
              <w:t>596.5</w:t>
            </w:r>
          </w:p>
        </w:tc>
        <w:tc>
          <w:tcPr>
            <w:tcW w:w="2066" w:type="dxa"/>
          </w:tcPr>
          <w:p w14:paraId="6C25D50A" w14:textId="77777777" w:rsidR="00366F67" w:rsidRPr="00335973" w:rsidRDefault="00366F67" w:rsidP="005B6150">
            <w:pPr>
              <w:spacing w:before="100" w:beforeAutospacing="1" w:after="100" w:afterAutospacing="1"/>
              <w:rPr>
                <w:sz w:val="20"/>
                <w:szCs w:val="20"/>
              </w:rPr>
            </w:pPr>
            <w:r w:rsidRPr="00335973">
              <w:rPr>
                <w:sz w:val="20"/>
                <w:szCs w:val="20"/>
              </w:rPr>
              <w:t>Functional disorders of bladder</w:t>
            </w:r>
          </w:p>
        </w:tc>
        <w:tc>
          <w:tcPr>
            <w:tcW w:w="875" w:type="dxa"/>
          </w:tcPr>
          <w:p w14:paraId="026AD454" w14:textId="77777777" w:rsidR="00366F67" w:rsidRPr="00335973" w:rsidRDefault="00366F67" w:rsidP="005B6150">
            <w:pPr>
              <w:spacing w:before="100" w:beforeAutospacing="1" w:after="100" w:afterAutospacing="1"/>
              <w:jc w:val="right"/>
              <w:rPr>
                <w:sz w:val="20"/>
                <w:szCs w:val="20"/>
              </w:rPr>
            </w:pPr>
            <w:r w:rsidRPr="00335973">
              <w:rPr>
                <w:sz w:val="20"/>
                <w:szCs w:val="20"/>
              </w:rPr>
              <w:t>15.6</w:t>
            </w:r>
          </w:p>
        </w:tc>
        <w:tc>
          <w:tcPr>
            <w:tcW w:w="851" w:type="dxa"/>
          </w:tcPr>
          <w:p w14:paraId="57603903" w14:textId="77777777" w:rsidR="00366F67" w:rsidRPr="00335973" w:rsidRDefault="00366F67" w:rsidP="005B6150">
            <w:pPr>
              <w:spacing w:before="100" w:beforeAutospacing="1" w:after="100" w:afterAutospacing="1"/>
              <w:jc w:val="right"/>
              <w:rPr>
                <w:sz w:val="20"/>
                <w:szCs w:val="20"/>
              </w:rPr>
            </w:pPr>
            <w:r w:rsidRPr="00335973">
              <w:rPr>
                <w:sz w:val="20"/>
                <w:szCs w:val="20"/>
              </w:rPr>
              <w:t>1.44</w:t>
            </w:r>
          </w:p>
        </w:tc>
        <w:tc>
          <w:tcPr>
            <w:tcW w:w="882" w:type="dxa"/>
          </w:tcPr>
          <w:p w14:paraId="2177FF29" w14:textId="77777777" w:rsidR="00366F67" w:rsidRPr="00335973" w:rsidRDefault="00366F67" w:rsidP="005B6150">
            <w:pPr>
              <w:spacing w:before="100" w:beforeAutospacing="1" w:after="100" w:afterAutospacing="1"/>
              <w:jc w:val="right"/>
              <w:rPr>
                <w:sz w:val="20"/>
                <w:szCs w:val="20"/>
              </w:rPr>
            </w:pPr>
            <w:r w:rsidRPr="00335973">
              <w:rPr>
                <w:sz w:val="20"/>
                <w:szCs w:val="20"/>
              </w:rPr>
              <w:t>1.38</w:t>
            </w:r>
          </w:p>
        </w:tc>
        <w:tc>
          <w:tcPr>
            <w:tcW w:w="851" w:type="dxa"/>
          </w:tcPr>
          <w:p w14:paraId="138494ED" w14:textId="77777777" w:rsidR="00366F67" w:rsidRPr="00335973" w:rsidRDefault="00366F67" w:rsidP="005B6150">
            <w:pPr>
              <w:spacing w:before="100" w:beforeAutospacing="1" w:after="100" w:afterAutospacing="1"/>
              <w:jc w:val="right"/>
              <w:rPr>
                <w:sz w:val="20"/>
                <w:szCs w:val="20"/>
              </w:rPr>
            </w:pPr>
            <w:r w:rsidRPr="00335973">
              <w:rPr>
                <w:sz w:val="20"/>
                <w:szCs w:val="20"/>
              </w:rPr>
              <w:t>1.51</w:t>
            </w:r>
          </w:p>
        </w:tc>
        <w:tc>
          <w:tcPr>
            <w:tcW w:w="1016" w:type="dxa"/>
          </w:tcPr>
          <w:p w14:paraId="6051F115" w14:textId="77777777" w:rsidR="00366F67" w:rsidRPr="00335973" w:rsidRDefault="00366F67" w:rsidP="005B6150">
            <w:pPr>
              <w:spacing w:before="100" w:beforeAutospacing="1" w:after="100" w:afterAutospacing="1"/>
              <w:jc w:val="right"/>
              <w:rPr>
                <w:sz w:val="20"/>
                <w:szCs w:val="20"/>
              </w:rPr>
            </w:pPr>
            <w:r w:rsidRPr="00335973">
              <w:rPr>
                <w:sz w:val="20"/>
                <w:szCs w:val="20"/>
              </w:rPr>
              <w:t>1.40E-56</w:t>
            </w:r>
          </w:p>
        </w:tc>
        <w:tc>
          <w:tcPr>
            <w:tcW w:w="952" w:type="dxa"/>
          </w:tcPr>
          <w:p w14:paraId="429A9A2E"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83" w:type="dxa"/>
          </w:tcPr>
          <w:p w14:paraId="4019B199"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6C0C851B" w14:textId="77777777" w:rsidTr="005B6150">
        <w:tc>
          <w:tcPr>
            <w:tcW w:w="1074" w:type="dxa"/>
          </w:tcPr>
          <w:p w14:paraId="23650F0D" w14:textId="77777777" w:rsidR="00366F67" w:rsidRPr="00335973" w:rsidRDefault="00366F67" w:rsidP="005B6150">
            <w:pPr>
              <w:spacing w:before="100" w:beforeAutospacing="1" w:after="100" w:afterAutospacing="1"/>
              <w:rPr>
                <w:b/>
                <w:sz w:val="20"/>
                <w:szCs w:val="20"/>
              </w:rPr>
            </w:pPr>
            <w:r w:rsidRPr="00335973">
              <w:rPr>
                <w:b/>
                <w:sz w:val="20"/>
                <w:szCs w:val="20"/>
              </w:rPr>
              <w:lastRenderedPageBreak/>
              <w:t>599</w:t>
            </w:r>
          </w:p>
        </w:tc>
        <w:tc>
          <w:tcPr>
            <w:tcW w:w="2066" w:type="dxa"/>
          </w:tcPr>
          <w:p w14:paraId="76FF3931" w14:textId="77777777" w:rsidR="00366F67" w:rsidRPr="00335973" w:rsidRDefault="00366F67" w:rsidP="005B6150">
            <w:pPr>
              <w:spacing w:before="100" w:beforeAutospacing="1" w:after="100" w:afterAutospacing="1"/>
              <w:rPr>
                <w:sz w:val="20"/>
                <w:szCs w:val="20"/>
              </w:rPr>
            </w:pPr>
            <w:r w:rsidRPr="00335973">
              <w:rPr>
                <w:sz w:val="20"/>
                <w:szCs w:val="20"/>
              </w:rPr>
              <w:t>Other symptoms/disorders or the urinary system</w:t>
            </w:r>
          </w:p>
        </w:tc>
        <w:tc>
          <w:tcPr>
            <w:tcW w:w="875" w:type="dxa"/>
          </w:tcPr>
          <w:p w14:paraId="3841F3FA" w14:textId="77777777" w:rsidR="00366F67" w:rsidRPr="00335973" w:rsidRDefault="00366F67" w:rsidP="005B6150">
            <w:pPr>
              <w:spacing w:before="100" w:beforeAutospacing="1" w:after="100" w:afterAutospacing="1"/>
              <w:jc w:val="right"/>
              <w:rPr>
                <w:sz w:val="20"/>
                <w:szCs w:val="20"/>
              </w:rPr>
            </w:pPr>
            <w:r w:rsidRPr="00335973">
              <w:rPr>
                <w:sz w:val="20"/>
                <w:szCs w:val="20"/>
              </w:rPr>
              <w:t>18.8</w:t>
            </w:r>
          </w:p>
        </w:tc>
        <w:tc>
          <w:tcPr>
            <w:tcW w:w="851" w:type="dxa"/>
          </w:tcPr>
          <w:p w14:paraId="55399C4E" w14:textId="77777777" w:rsidR="00366F67" w:rsidRPr="00335973" w:rsidRDefault="00366F67" w:rsidP="005B6150">
            <w:pPr>
              <w:spacing w:before="100" w:beforeAutospacing="1" w:after="100" w:afterAutospacing="1"/>
              <w:jc w:val="right"/>
              <w:rPr>
                <w:sz w:val="20"/>
                <w:szCs w:val="20"/>
              </w:rPr>
            </w:pPr>
            <w:r w:rsidRPr="00335973">
              <w:rPr>
                <w:sz w:val="20"/>
                <w:szCs w:val="20"/>
              </w:rPr>
              <w:t>1.33</w:t>
            </w:r>
          </w:p>
        </w:tc>
        <w:tc>
          <w:tcPr>
            <w:tcW w:w="882" w:type="dxa"/>
          </w:tcPr>
          <w:p w14:paraId="1E2E380D" w14:textId="77777777" w:rsidR="00366F67" w:rsidRPr="00335973" w:rsidRDefault="00366F67" w:rsidP="005B6150">
            <w:pPr>
              <w:spacing w:before="100" w:beforeAutospacing="1" w:after="100" w:afterAutospacing="1"/>
              <w:jc w:val="right"/>
              <w:rPr>
                <w:sz w:val="20"/>
                <w:szCs w:val="20"/>
              </w:rPr>
            </w:pPr>
            <w:r w:rsidRPr="00335973">
              <w:rPr>
                <w:sz w:val="20"/>
                <w:szCs w:val="20"/>
              </w:rPr>
              <w:t>1.28</w:t>
            </w:r>
          </w:p>
        </w:tc>
        <w:tc>
          <w:tcPr>
            <w:tcW w:w="851" w:type="dxa"/>
          </w:tcPr>
          <w:p w14:paraId="6E290AC9" w14:textId="77777777" w:rsidR="00366F67" w:rsidRPr="00335973" w:rsidRDefault="00366F67" w:rsidP="005B6150">
            <w:pPr>
              <w:spacing w:before="100" w:beforeAutospacing="1" w:after="100" w:afterAutospacing="1"/>
              <w:jc w:val="right"/>
              <w:rPr>
                <w:sz w:val="20"/>
                <w:szCs w:val="20"/>
              </w:rPr>
            </w:pPr>
            <w:r w:rsidRPr="00335973">
              <w:rPr>
                <w:sz w:val="20"/>
                <w:szCs w:val="20"/>
              </w:rPr>
              <w:t>1.38</w:t>
            </w:r>
          </w:p>
        </w:tc>
        <w:tc>
          <w:tcPr>
            <w:tcW w:w="1016" w:type="dxa"/>
          </w:tcPr>
          <w:p w14:paraId="378FA679" w14:textId="77777777" w:rsidR="00366F67" w:rsidRPr="00335973" w:rsidRDefault="00366F67" w:rsidP="005B6150">
            <w:pPr>
              <w:spacing w:before="100" w:beforeAutospacing="1" w:after="100" w:afterAutospacing="1"/>
              <w:jc w:val="right"/>
              <w:rPr>
                <w:sz w:val="20"/>
                <w:szCs w:val="20"/>
              </w:rPr>
            </w:pPr>
            <w:r w:rsidRPr="00335973">
              <w:rPr>
                <w:sz w:val="20"/>
                <w:szCs w:val="20"/>
              </w:rPr>
              <w:t>1.81E-42</w:t>
            </w:r>
          </w:p>
        </w:tc>
        <w:tc>
          <w:tcPr>
            <w:tcW w:w="952" w:type="dxa"/>
          </w:tcPr>
          <w:p w14:paraId="1CF247B3"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83" w:type="dxa"/>
          </w:tcPr>
          <w:p w14:paraId="15B56C68"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0F0CE6E6" w14:textId="77777777" w:rsidTr="005B6150">
        <w:tc>
          <w:tcPr>
            <w:tcW w:w="1074" w:type="dxa"/>
          </w:tcPr>
          <w:p w14:paraId="375B46E8" w14:textId="77777777" w:rsidR="00366F67" w:rsidRPr="00335973" w:rsidRDefault="00366F67" w:rsidP="005B6150">
            <w:pPr>
              <w:spacing w:before="100" w:beforeAutospacing="1" w:after="100" w:afterAutospacing="1"/>
              <w:rPr>
                <w:b/>
                <w:sz w:val="20"/>
                <w:szCs w:val="20"/>
              </w:rPr>
            </w:pPr>
            <w:r w:rsidRPr="00335973">
              <w:rPr>
                <w:b/>
                <w:sz w:val="20"/>
                <w:szCs w:val="20"/>
              </w:rPr>
              <w:t>599.2</w:t>
            </w:r>
          </w:p>
        </w:tc>
        <w:tc>
          <w:tcPr>
            <w:tcW w:w="2066" w:type="dxa"/>
          </w:tcPr>
          <w:p w14:paraId="43BC13EA" w14:textId="77777777" w:rsidR="00366F67" w:rsidRPr="00335973" w:rsidRDefault="00366F67" w:rsidP="005B6150">
            <w:pPr>
              <w:spacing w:before="100" w:beforeAutospacing="1" w:after="100" w:afterAutospacing="1"/>
              <w:rPr>
                <w:sz w:val="20"/>
                <w:szCs w:val="20"/>
              </w:rPr>
            </w:pPr>
            <w:r w:rsidRPr="00335973">
              <w:rPr>
                <w:sz w:val="20"/>
                <w:szCs w:val="20"/>
              </w:rPr>
              <w:t>Retention of urine</w:t>
            </w:r>
          </w:p>
        </w:tc>
        <w:tc>
          <w:tcPr>
            <w:tcW w:w="875" w:type="dxa"/>
          </w:tcPr>
          <w:p w14:paraId="2154C57C" w14:textId="77777777" w:rsidR="00366F67" w:rsidRPr="00335973" w:rsidRDefault="00366F67" w:rsidP="005B6150">
            <w:pPr>
              <w:spacing w:before="100" w:beforeAutospacing="1" w:after="100" w:afterAutospacing="1"/>
              <w:jc w:val="right"/>
              <w:rPr>
                <w:sz w:val="20"/>
                <w:szCs w:val="20"/>
              </w:rPr>
            </w:pPr>
            <w:r w:rsidRPr="00335973">
              <w:rPr>
                <w:sz w:val="20"/>
                <w:szCs w:val="20"/>
              </w:rPr>
              <w:t>4</w:t>
            </w:r>
          </w:p>
        </w:tc>
        <w:tc>
          <w:tcPr>
            <w:tcW w:w="851" w:type="dxa"/>
          </w:tcPr>
          <w:p w14:paraId="4C28F8D8" w14:textId="77777777" w:rsidR="00366F67" w:rsidRPr="00335973" w:rsidRDefault="00366F67" w:rsidP="005B6150">
            <w:pPr>
              <w:spacing w:before="100" w:beforeAutospacing="1" w:after="100" w:afterAutospacing="1"/>
              <w:jc w:val="right"/>
              <w:rPr>
                <w:sz w:val="20"/>
                <w:szCs w:val="20"/>
              </w:rPr>
            </w:pPr>
            <w:r w:rsidRPr="00335973">
              <w:rPr>
                <w:sz w:val="20"/>
                <w:szCs w:val="20"/>
              </w:rPr>
              <w:t>1.35</w:t>
            </w:r>
          </w:p>
        </w:tc>
        <w:tc>
          <w:tcPr>
            <w:tcW w:w="882" w:type="dxa"/>
          </w:tcPr>
          <w:p w14:paraId="5ADF454B" w14:textId="77777777" w:rsidR="00366F67" w:rsidRPr="00335973" w:rsidRDefault="00366F67" w:rsidP="005B6150">
            <w:pPr>
              <w:spacing w:before="100" w:beforeAutospacing="1" w:after="100" w:afterAutospacing="1"/>
              <w:jc w:val="right"/>
              <w:rPr>
                <w:sz w:val="20"/>
                <w:szCs w:val="20"/>
              </w:rPr>
            </w:pPr>
            <w:r w:rsidRPr="00335973">
              <w:rPr>
                <w:sz w:val="20"/>
                <w:szCs w:val="20"/>
              </w:rPr>
              <w:t>1.25</w:t>
            </w:r>
          </w:p>
        </w:tc>
        <w:tc>
          <w:tcPr>
            <w:tcW w:w="851" w:type="dxa"/>
          </w:tcPr>
          <w:p w14:paraId="42722B62" w14:textId="77777777" w:rsidR="00366F67" w:rsidRPr="00335973" w:rsidRDefault="00366F67" w:rsidP="005B6150">
            <w:pPr>
              <w:spacing w:before="100" w:beforeAutospacing="1" w:after="100" w:afterAutospacing="1"/>
              <w:jc w:val="right"/>
              <w:rPr>
                <w:sz w:val="20"/>
                <w:szCs w:val="20"/>
              </w:rPr>
            </w:pPr>
            <w:r w:rsidRPr="00335973">
              <w:rPr>
                <w:sz w:val="20"/>
                <w:szCs w:val="20"/>
              </w:rPr>
              <w:t>1.45</w:t>
            </w:r>
          </w:p>
        </w:tc>
        <w:tc>
          <w:tcPr>
            <w:tcW w:w="1016" w:type="dxa"/>
          </w:tcPr>
          <w:p w14:paraId="30F71FFA" w14:textId="77777777" w:rsidR="00366F67" w:rsidRPr="00335973" w:rsidRDefault="00366F67" w:rsidP="005B6150">
            <w:pPr>
              <w:spacing w:before="100" w:beforeAutospacing="1" w:after="100" w:afterAutospacing="1"/>
              <w:jc w:val="right"/>
              <w:rPr>
                <w:sz w:val="20"/>
                <w:szCs w:val="20"/>
              </w:rPr>
            </w:pPr>
            <w:r w:rsidRPr="00335973">
              <w:rPr>
                <w:sz w:val="20"/>
                <w:szCs w:val="20"/>
              </w:rPr>
              <w:t>5.28E-14</w:t>
            </w:r>
          </w:p>
        </w:tc>
        <w:tc>
          <w:tcPr>
            <w:tcW w:w="952" w:type="dxa"/>
          </w:tcPr>
          <w:p w14:paraId="13927757"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83" w:type="dxa"/>
          </w:tcPr>
          <w:p w14:paraId="74F8FCF3"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2EF76648" w14:textId="77777777" w:rsidTr="005B6150">
        <w:tc>
          <w:tcPr>
            <w:tcW w:w="1074" w:type="dxa"/>
          </w:tcPr>
          <w:p w14:paraId="7D02B954" w14:textId="77777777" w:rsidR="00366F67" w:rsidRPr="00335973" w:rsidRDefault="00366F67" w:rsidP="005B6150">
            <w:pPr>
              <w:spacing w:before="100" w:beforeAutospacing="1" w:after="100" w:afterAutospacing="1"/>
              <w:rPr>
                <w:b/>
                <w:sz w:val="20"/>
                <w:szCs w:val="20"/>
              </w:rPr>
            </w:pPr>
            <w:r w:rsidRPr="00335973">
              <w:rPr>
                <w:b/>
                <w:sz w:val="20"/>
                <w:szCs w:val="20"/>
              </w:rPr>
              <w:t>599.4</w:t>
            </w:r>
          </w:p>
        </w:tc>
        <w:tc>
          <w:tcPr>
            <w:tcW w:w="2066" w:type="dxa"/>
          </w:tcPr>
          <w:p w14:paraId="6C8CB90F" w14:textId="77777777" w:rsidR="00366F67" w:rsidRPr="00335973" w:rsidRDefault="00366F67" w:rsidP="005B6150">
            <w:pPr>
              <w:spacing w:before="100" w:beforeAutospacing="1" w:after="100" w:afterAutospacing="1"/>
              <w:rPr>
                <w:sz w:val="20"/>
                <w:szCs w:val="20"/>
              </w:rPr>
            </w:pPr>
            <w:r w:rsidRPr="00335973">
              <w:rPr>
                <w:sz w:val="20"/>
                <w:szCs w:val="20"/>
              </w:rPr>
              <w:t>Urinary incontinence</w:t>
            </w:r>
          </w:p>
        </w:tc>
        <w:tc>
          <w:tcPr>
            <w:tcW w:w="875" w:type="dxa"/>
          </w:tcPr>
          <w:p w14:paraId="6DA463DD" w14:textId="77777777" w:rsidR="00366F67" w:rsidRPr="00335973" w:rsidRDefault="00366F67" w:rsidP="005B6150">
            <w:pPr>
              <w:spacing w:before="100" w:beforeAutospacing="1" w:after="100" w:afterAutospacing="1"/>
              <w:jc w:val="right"/>
              <w:rPr>
                <w:sz w:val="20"/>
                <w:szCs w:val="20"/>
              </w:rPr>
            </w:pPr>
            <w:r w:rsidRPr="00335973">
              <w:rPr>
                <w:sz w:val="20"/>
                <w:szCs w:val="20"/>
              </w:rPr>
              <w:t>7.9</w:t>
            </w:r>
          </w:p>
        </w:tc>
        <w:tc>
          <w:tcPr>
            <w:tcW w:w="851" w:type="dxa"/>
          </w:tcPr>
          <w:p w14:paraId="56981962" w14:textId="77777777" w:rsidR="00366F67" w:rsidRPr="00335973" w:rsidRDefault="00366F67" w:rsidP="005B6150">
            <w:pPr>
              <w:spacing w:before="100" w:beforeAutospacing="1" w:after="100" w:afterAutospacing="1"/>
              <w:jc w:val="right"/>
              <w:rPr>
                <w:sz w:val="20"/>
                <w:szCs w:val="20"/>
              </w:rPr>
            </w:pPr>
            <w:r w:rsidRPr="00335973">
              <w:rPr>
                <w:sz w:val="20"/>
                <w:szCs w:val="20"/>
              </w:rPr>
              <w:t>1.40</w:t>
            </w:r>
          </w:p>
        </w:tc>
        <w:tc>
          <w:tcPr>
            <w:tcW w:w="882" w:type="dxa"/>
          </w:tcPr>
          <w:p w14:paraId="2412A76F" w14:textId="77777777" w:rsidR="00366F67" w:rsidRPr="00335973" w:rsidRDefault="00366F67" w:rsidP="005B6150">
            <w:pPr>
              <w:spacing w:before="100" w:beforeAutospacing="1" w:after="100" w:afterAutospacing="1"/>
              <w:jc w:val="right"/>
              <w:rPr>
                <w:sz w:val="20"/>
                <w:szCs w:val="20"/>
              </w:rPr>
            </w:pPr>
            <w:r w:rsidRPr="00335973">
              <w:rPr>
                <w:sz w:val="20"/>
                <w:szCs w:val="20"/>
              </w:rPr>
              <w:t>1.32</w:t>
            </w:r>
          </w:p>
        </w:tc>
        <w:tc>
          <w:tcPr>
            <w:tcW w:w="851" w:type="dxa"/>
          </w:tcPr>
          <w:p w14:paraId="7AAE1733" w14:textId="77777777" w:rsidR="00366F67" w:rsidRPr="00335973" w:rsidRDefault="00366F67" w:rsidP="005B6150">
            <w:pPr>
              <w:spacing w:before="100" w:beforeAutospacing="1" w:after="100" w:afterAutospacing="1"/>
              <w:jc w:val="right"/>
              <w:rPr>
                <w:sz w:val="20"/>
                <w:szCs w:val="20"/>
              </w:rPr>
            </w:pPr>
            <w:r w:rsidRPr="00335973">
              <w:rPr>
                <w:sz w:val="20"/>
                <w:szCs w:val="20"/>
              </w:rPr>
              <w:t>1.48</w:t>
            </w:r>
          </w:p>
        </w:tc>
        <w:tc>
          <w:tcPr>
            <w:tcW w:w="1016" w:type="dxa"/>
          </w:tcPr>
          <w:p w14:paraId="03BD037B" w14:textId="77777777" w:rsidR="00366F67" w:rsidRPr="00335973" w:rsidRDefault="00366F67" w:rsidP="005B6150">
            <w:pPr>
              <w:spacing w:before="100" w:beforeAutospacing="1" w:after="100" w:afterAutospacing="1"/>
              <w:jc w:val="right"/>
              <w:rPr>
                <w:sz w:val="20"/>
                <w:szCs w:val="20"/>
              </w:rPr>
            </w:pPr>
            <w:r w:rsidRPr="00335973">
              <w:rPr>
                <w:sz w:val="20"/>
                <w:szCs w:val="20"/>
              </w:rPr>
              <w:t>3.83E-28</w:t>
            </w:r>
          </w:p>
        </w:tc>
        <w:tc>
          <w:tcPr>
            <w:tcW w:w="952" w:type="dxa"/>
          </w:tcPr>
          <w:p w14:paraId="053B3438"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83" w:type="dxa"/>
          </w:tcPr>
          <w:p w14:paraId="4B4EF41A"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42F8E5C3" w14:textId="77777777" w:rsidTr="005B6150">
        <w:tc>
          <w:tcPr>
            <w:tcW w:w="1074" w:type="dxa"/>
          </w:tcPr>
          <w:p w14:paraId="641BB404" w14:textId="77777777" w:rsidR="00366F67" w:rsidRPr="00335973" w:rsidRDefault="00366F67" w:rsidP="005B6150">
            <w:pPr>
              <w:spacing w:before="100" w:beforeAutospacing="1" w:after="100" w:afterAutospacing="1"/>
              <w:rPr>
                <w:b/>
                <w:sz w:val="20"/>
                <w:szCs w:val="20"/>
              </w:rPr>
            </w:pPr>
            <w:r w:rsidRPr="00335973">
              <w:rPr>
                <w:b/>
                <w:sz w:val="20"/>
                <w:szCs w:val="20"/>
              </w:rPr>
              <w:t>599.5</w:t>
            </w:r>
          </w:p>
        </w:tc>
        <w:tc>
          <w:tcPr>
            <w:tcW w:w="2066" w:type="dxa"/>
          </w:tcPr>
          <w:p w14:paraId="15D5F1D2" w14:textId="77777777" w:rsidR="00366F67" w:rsidRPr="00335973" w:rsidRDefault="00366F67" w:rsidP="005B6150">
            <w:pPr>
              <w:spacing w:before="100" w:beforeAutospacing="1" w:after="100" w:afterAutospacing="1"/>
              <w:rPr>
                <w:sz w:val="20"/>
                <w:szCs w:val="20"/>
              </w:rPr>
            </w:pPr>
            <w:r w:rsidRPr="00335973">
              <w:rPr>
                <w:sz w:val="20"/>
                <w:szCs w:val="20"/>
              </w:rPr>
              <w:t>Frequency of urination and polyuria</w:t>
            </w:r>
          </w:p>
        </w:tc>
        <w:tc>
          <w:tcPr>
            <w:tcW w:w="875" w:type="dxa"/>
          </w:tcPr>
          <w:p w14:paraId="4BAABC23" w14:textId="77777777" w:rsidR="00366F67" w:rsidRPr="00335973" w:rsidRDefault="00366F67" w:rsidP="005B6150">
            <w:pPr>
              <w:spacing w:before="100" w:beforeAutospacing="1" w:after="100" w:afterAutospacing="1"/>
              <w:jc w:val="right"/>
              <w:rPr>
                <w:sz w:val="20"/>
                <w:szCs w:val="20"/>
              </w:rPr>
            </w:pPr>
            <w:r w:rsidRPr="00335973">
              <w:rPr>
                <w:sz w:val="20"/>
                <w:szCs w:val="20"/>
              </w:rPr>
              <w:t>11.3</w:t>
            </w:r>
          </w:p>
        </w:tc>
        <w:tc>
          <w:tcPr>
            <w:tcW w:w="851" w:type="dxa"/>
          </w:tcPr>
          <w:p w14:paraId="7000630D" w14:textId="77777777" w:rsidR="00366F67" w:rsidRPr="00335973" w:rsidRDefault="00366F67" w:rsidP="005B6150">
            <w:pPr>
              <w:spacing w:before="100" w:beforeAutospacing="1" w:after="100" w:afterAutospacing="1"/>
              <w:jc w:val="right"/>
              <w:rPr>
                <w:sz w:val="20"/>
                <w:szCs w:val="20"/>
              </w:rPr>
            </w:pPr>
            <w:r w:rsidRPr="00335973">
              <w:rPr>
                <w:sz w:val="20"/>
                <w:szCs w:val="20"/>
              </w:rPr>
              <w:t>1.28</w:t>
            </w:r>
          </w:p>
        </w:tc>
        <w:tc>
          <w:tcPr>
            <w:tcW w:w="882" w:type="dxa"/>
          </w:tcPr>
          <w:p w14:paraId="59E4EFD8" w14:textId="77777777" w:rsidR="00366F67" w:rsidRPr="00335973" w:rsidRDefault="00366F67" w:rsidP="005B6150">
            <w:pPr>
              <w:spacing w:before="100" w:beforeAutospacing="1" w:after="100" w:afterAutospacing="1"/>
              <w:jc w:val="right"/>
              <w:rPr>
                <w:sz w:val="20"/>
                <w:szCs w:val="20"/>
              </w:rPr>
            </w:pPr>
            <w:r w:rsidRPr="00335973">
              <w:rPr>
                <w:sz w:val="20"/>
                <w:szCs w:val="20"/>
              </w:rPr>
              <w:t>1.22</w:t>
            </w:r>
          </w:p>
        </w:tc>
        <w:tc>
          <w:tcPr>
            <w:tcW w:w="851" w:type="dxa"/>
          </w:tcPr>
          <w:p w14:paraId="3ED210B4" w14:textId="77777777" w:rsidR="00366F67" w:rsidRPr="00335973" w:rsidRDefault="00366F67" w:rsidP="005B6150">
            <w:pPr>
              <w:spacing w:before="100" w:beforeAutospacing="1" w:after="100" w:afterAutospacing="1"/>
              <w:jc w:val="right"/>
              <w:rPr>
                <w:sz w:val="20"/>
                <w:szCs w:val="20"/>
              </w:rPr>
            </w:pPr>
            <w:r w:rsidRPr="00335973">
              <w:rPr>
                <w:sz w:val="20"/>
                <w:szCs w:val="20"/>
              </w:rPr>
              <w:t>1.34</w:t>
            </w:r>
          </w:p>
        </w:tc>
        <w:tc>
          <w:tcPr>
            <w:tcW w:w="1016" w:type="dxa"/>
          </w:tcPr>
          <w:p w14:paraId="1BD79E10" w14:textId="77777777" w:rsidR="00366F67" w:rsidRPr="00335973" w:rsidRDefault="00366F67" w:rsidP="005B6150">
            <w:pPr>
              <w:spacing w:before="100" w:beforeAutospacing="1" w:after="100" w:afterAutospacing="1"/>
              <w:jc w:val="right"/>
              <w:rPr>
                <w:sz w:val="20"/>
                <w:szCs w:val="20"/>
              </w:rPr>
            </w:pPr>
            <w:r w:rsidRPr="00335973">
              <w:rPr>
                <w:sz w:val="20"/>
                <w:szCs w:val="20"/>
              </w:rPr>
              <w:t>3.38E-25</w:t>
            </w:r>
          </w:p>
        </w:tc>
        <w:tc>
          <w:tcPr>
            <w:tcW w:w="952" w:type="dxa"/>
          </w:tcPr>
          <w:p w14:paraId="39D78908"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83" w:type="dxa"/>
          </w:tcPr>
          <w:p w14:paraId="1CB0BABF"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3F210A8C" w14:textId="77777777" w:rsidTr="005B6150">
        <w:tc>
          <w:tcPr>
            <w:tcW w:w="1074" w:type="dxa"/>
          </w:tcPr>
          <w:p w14:paraId="61934267" w14:textId="77777777" w:rsidR="00366F67" w:rsidRPr="00335973" w:rsidRDefault="00366F67" w:rsidP="005B6150">
            <w:pPr>
              <w:spacing w:before="100" w:beforeAutospacing="1" w:after="100" w:afterAutospacing="1"/>
              <w:rPr>
                <w:b/>
                <w:sz w:val="20"/>
                <w:szCs w:val="20"/>
              </w:rPr>
            </w:pPr>
            <w:r w:rsidRPr="00335973">
              <w:rPr>
                <w:b/>
                <w:sz w:val="20"/>
                <w:szCs w:val="20"/>
              </w:rPr>
              <w:t>611</w:t>
            </w:r>
          </w:p>
        </w:tc>
        <w:tc>
          <w:tcPr>
            <w:tcW w:w="2066" w:type="dxa"/>
          </w:tcPr>
          <w:p w14:paraId="69675E14" w14:textId="77777777" w:rsidR="00366F67" w:rsidRPr="00335973" w:rsidRDefault="00366F67" w:rsidP="005B6150">
            <w:pPr>
              <w:spacing w:before="100" w:beforeAutospacing="1" w:after="100" w:afterAutospacing="1"/>
              <w:rPr>
                <w:sz w:val="20"/>
                <w:szCs w:val="20"/>
              </w:rPr>
            </w:pPr>
            <w:r w:rsidRPr="00335973">
              <w:rPr>
                <w:sz w:val="20"/>
                <w:szCs w:val="20"/>
              </w:rPr>
              <w:t>Abnormal findings on mammogram or breast exam</w:t>
            </w:r>
          </w:p>
        </w:tc>
        <w:tc>
          <w:tcPr>
            <w:tcW w:w="875" w:type="dxa"/>
          </w:tcPr>
          <w:p w14:paraId="3D911E5A" w14:textId="77777777" w:rsidR="00366F67" w:rsidRPr="00335973" w:rsidRDefault="00366F67" w:rsidP="005B6150">
            <w:pPr>
              <w:spacing w:before="100" w:beforeAutospacing="1" w:after="100" w:afterAutospacing="1"/>
              <w:jc w:val="right"/>
              <w:rPr>
                <w:sz w:val="20"/>
                <w:szCs w:val="20"/>
              </w:rPr>
            </w:pPr>
            <w:r w:rsidRPr="00335973">
              <w:rPr>
                <w:sz w:val="20"/>
                <w:szCs w:val="20"/>
              </w:rPr>
              <w:t>8.6</w:t>
            </w:r>
          </w:p>
        </w:tc>
        <w:tc>
          <w:tcPr>
            <w:tcW w:w="851" w:type="dxa"/>
          </w:tcPr>
          <w:p w14:paraId="03462A8E" w14:textId="77777777" w:rsidR="00366F67" w:rsidRPr="00335973" w:rsidRDefault="00366F67" w:rsidP="005B6150">
            <w:pPr>
              <w:spacing w:before="100" w:beforeAutospacing="1" w:after="100" w:afterAutospacing="1"/>
              <w:jc w:val="right"/>
              <w:rPr>
                <w:sz w:val="20"/>
                <w:szCs w:val="20"/>
              </w:rPr>
            </w:pPr>
            <w:r w:rsidRPr="00335973">
              <w:rPr>
                <w:sz w:val="20"/>
                <w:szCs w:val="20"/>
              </w:rPr>
              <w:t>0.93</w:t>
            </w:r>
          </w:p>
        </w:tc>
        <w:tc>
          <w:tcPr>
            <w:tcW w:w="882" w:type="dxa"/>
          </w:tcPr>
          <w:p w14:paraId="35DB447B" w14:textId="77777777" w:rsidR="00366F67" w:rsidRPr="00335973" w:rsidRDefault="00366F67" w:rsidP="005B6150">
            <w:pPr>
              <w:spacing w:before="100" w:beforeAutospacing="1" w:after="100" w:afterAutospacing="1"/>
              <w:jc w:val="right"/>
              <w:rPr>
                <w:sz w:val="20"/>
                <w:szCs w:val="20"/>
              </w:rPr>
            </w:pPr>
            <w:r w:rsidRPr="00335973">
              <w:rPr>
                <w:sz w:val="20"/>
                <w:szCs w:val="20"/>
              </w:rPr>
              <w:t>0.88</w:t>
            </w:r>
          </w:p>
        </w:tc>
        <w:tc>
          <w:tcPr>
            <w:tcW w:w="851" w:type="dxa"/>
          </w:tcPr>
          <w:p w14:paraId="37DEF3AF" w14:textId="77777777" w:rsidR="00366F67" w:rsidRPr="00335973" w:rsidRDefault="00366F67" w:rsidP="005B6150">
            <w:pPr>
              <w:spacing w:before="100" w:beforeAutospacing="1" w:after="100" w:afterAutospacing="1"/>
              <w:jc w:val="right"/>
              <w:rPr>
                <w:sz w:val="20"/>
                <w:szCs w:val="20"/>
              </w:rPr>
            </w:pPr>
            <w:r w:rsidRPr="00335973">
              <w:rPr>
                <w:sz w:val="20"/>
                <w:szCs w:val="20"/>
              </w:rPr>
              <w:t>0.98</w:t>
            </w:r>
          </w:p>
        </w:tc>
        <w:tc>
          <w:tcPr>
            <w:tcW w:w="1016" w:type="dxa"/>
          </w:tcPr>
          <w:p w14:paraId="7F37589D" w14:textId="77777777" w:rsidR="00366F67" w:rsidRPr="00335973" w:rsidRDefault="00366F67" w:rsidP="005B6150">
            <w:pPr>
              <w:spacing w:before="100" w:beforeAutospacing="1" w:after="100" w:afterAutospacing="1"/>
              <w:jc w:val="right"/>
              <w:rPr>
                <w:sz w:val="20"/>
                <w:szCs w:val="20"/>
              </w:rPr>
            </w:pPr>
            <w:r w:rsidRPr="00335973">
              <w:rPr>
                <w:sz w:val="20"/>
                <w:szCs w:val="20"/>
              </w:rPr>
              <w:t>0.0037</w:t>
            </w:r>
          </w:p>
        </w:tc>
        <w:tc>
          <w:tcPr>
            <w:tcW w:w="952" w:type="dxa"/>
          </w:tcPr>
          <w:p w14:paraId="094F694A"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83" w:type="dxa"/>
          </w:tcPr>
          <w:p w14:paraId="4686DEE0"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0D589DDA" w14:textId="77777777" w:rsidTr="005B6150">
        <w:tc>
          <w:tcPr>
            <w:tcW w:w="1074" w:type="dxa"/>
          </w:tcPr>
          <w:p w14:paraId="719E6829" w14:textId="77777777" w:rsidR="00366F67" w:rsidRPr="00335973" w:rsidRDefault="00366F67" w:rsidP="005B6150">
            <w:pPr>
              <w:spacing w:before="100" w:beforeAutospacing="1" w:after="100" w:afterAutospacing="1"/>
              <w:rPr>
                <w:b/>
                <w:sz w:val="20"/>
                <w:szCs w:val="20"/>
              </w:rPr>
            </w:pPr>
            <w:r w:rsidRPr="00335973">
              <w:rPr>
                <w:b/>
                <w:sz w:val="20"/>
                <w:szCs w:val="20"/>
              </w:rPr>
              <w:t>611.1</w:t>
            </w:r>
          </w:p>
        </w:tc>
        <w:tc>
          <w:tcPr>
            <w:tcW w:w="2066" w:type="dxa"/>
          </w:tcPr>
          <w:p w14:paraId="650EDBC9" w14:textId="77777777" w:rsidR="00366F67" w:rsidRPr="00335973" w:rsidRDefault="00366F67" w:rsidP="005B6150">
            <w:pPr>
              <w:spacing w:before="100" w:beforeAutospacing="1" w:after="100" w:afterAutospacing="1"/>
              <w:rPr>
                <w:sz w:val="20"/>
                <w:szCs w:val="20"/>
              </w:rPr>
            </w:pPr>
            <w:r w:rsidRPr="00335973">
              <w:rPr>
                <w:sz w:val="20"/>
                <w:szCs w:val="20"/>
              </w:rPr>
              <w:t>Abnormal mammogram</w:t>
            </w:r>
          </w:p>
        </w:tc>
        <w:tc>
          <w:tcPr>
            <w:tcW w:w="875" w:type="dxa"/>
          </w:tcPr>
          <w:p w14:paraId="0612A7A2" w14:textId="77777777" w:rsidR="00366F67" w:rsidRPr="00335973" w:rsidRDefault="00366F67" w:rsidP="005B6150">
            <w:pPr>
              <w:spacing w:before="100" w:beforeAutospacing="1" w:after="100" w:afterAutospacing="1"/>
              <w:jc w:val="right"/>
              <w:rPr>
                <w:sz w:val="20"/>
                <w:szCs w:val="20"/>
              </w:rPr>
            </w:pPr>
            <w:r w:rsidRPr="00335973">
              <w:rPr>
                <w:sz w:val="20"/>
                <w:szCs w:val="20"/>
              </w:rPr>
              <w:t>4.3</w:t>
            </w:r>
          </w:p>
        </w:tc>
        <w:tc>
          <w:tcPr>
            <w:tcW w:w="851" w:type="dxa"/>
          </w:tcPr>
          <w:p w14:paraId="14B59DC3" w14:textId="77777777" w:rsidR="00366F67" w:rsidRPr="00335973" w:rsidRDefault="00366F67" w:rsidP="005B6150">
            <w:pPr>
              <w:spacing w:before="100" w:beforeAutospacing="1" w:after="100" w:afterAutospacing="1"/>
              <w:jc w:val="right"/>
              <w:rPr>
                <w:sz w:val="20"/>
                <w:szCs w:val="20"/>
              </w:rPr>
            </w:pPr>
            <w:r w:rsidRPr="00335973">
              <w:rPr>
                <w:sz w:val="20"/>
                <w:szCs w:val="20"/>
              </w:rPr>
              <w:t>0.92</w:t>
            </w:r>
          </w:p>
        </w:tc>
        <w:tc>
          <w:tcPr>
            <w:tcW w:w="882" w:type="dxa"/>
          </w:tcPr>
          <w:p w14:paraId="16720641" w14:textId="77777777" w:rsidR="00366F67" w:rsidRPr="00335973" w:rsidRDefault="00366F67" w:rsidP="005B6150">
            <w:pPr>
              <w:spacing w:before="100" w:beforeAutospacing="1" w:after="100" w:afterAutospacing="1"/>
              <w:jc w:val="right"/>
              <w:rPr>
                <w:sz w:val="20"/>
                <w:szCs w:val="20"/>
              </w:rPr>
            </w:pPr>
            <w:r w:rsidRPr="00335973">
              <w:rPr>
                <w:sz w:val="20"/>
                <w:szCs w:val="20"/>
              </w:rPr>
              <w:t>0.86</w:t>
            </w:r>
          </w:p>
        </w:tc>
        <w:tc>
          <w:tcPr>
            <w:tcW w:w="851" w:type="dxa"/>
          </w:tcPr>
          <w:p w14:paraId="2F6698DF" w14:textId="77777777" w:rsidR="00366F67" w:rsidRPr="00335973" w:rsidRDefault="00366F67" w:rsidP="005B6150">
            <w:pPr>
              <w:spacing w:before="100" w:beforeAutospacing="1" w:after="100" w:afterAutospacing="1"/>
              <w:jc w:val="right"/>
              <w:rPr>
                <w:sz w:val="20"/>
                <w:szCs w:val="20"/>
              </w:rPr>
            </w:pPr>
            <w:r w:rsidRPr="00335973">
              <w:rPr>
                <w:sz w:val="20"/>
                <w:szCs w:val="20"/>
              </w:rPr>
              <w:t>0.99</w:t>
            </w:r>
          </w:p>
        </w:tc>
        <w:tc>
          <w:tcPr>
            <w:tcW w:w="1016" w:type="dxa"/>
          </w:tcPr>
          <w:p w14:paraId="0E0371C4" w14:textId="77777777" w:rsidR="00366F67" w:rsidRPr="00335973" w:rsidRDefault="00366F67" w:rsidP="005B6150">
            <w:pPr>
              <w:spacing w:before="100" w:beforeAutospacing="1" w:after="100" w:afterAutospacing="1"/>
              <w:jc w:val="right"/>
              <w:rPr>
                <w:sz w:val="20"/>
                <w:szCs w:val="20"/>
              </w:rPr>
            </w:pPr>
            <w:r w:rsidRPr="00335973">
              <w:rPr>
                <w:sz w:val="20"/>
                <w:szCs w:val="20"/>
              </w:rPr>
              <w:t>0.023</w:t>
            </w:r>
          </w:p>
        </w:tc>
        <w:tc>
          <w:tcPr>
            <w:tcW w:w="952" w:type="dxa"/>
          </w:tcPr>
          <w:p w14:paraId="35301C02"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83" w:type="dxa"/>
          </w:tcPr>
          <w:p w14:paraId="11AF4E39"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406888E8" w14:textId="77777777" w:rsidTr="005B6150">
        <w:tc>
          <w:tcPr>
            <w:tcW w:w="1074" w:type="dxa"/>
          </w:tcPr>
          <w:p w14:paraId="1BAC7011" w14:textId="77777777" w:rsidR="00366F67" w:rsidRPr="00335973" w:rsidRDefault="00366F67" w:rsidP="005B6150">
            <w:pPr>
              <w:spacing w:before="100" w:beforeAutospacing="1" w:after="100" w:afterAutospacing="1"/>
              <w:rPr>
                <w:b/>
                <w:sz w:val="20"/>
                <w:szCs w:val="20"/>
              </w:rPr>
            </w:pPr>
            <w:r w:rsidRPr="00335973">
              <w:rPr>
                <w:b/>
                <w:sz w:val="20"/>
                <w:szCs w:val="20"/>
              </w:rPr>
              <w:t>611.3</w:t>
            </w:r>
          </w:p>
        </w:tc>
        <w:tc>
          <w:tcPr>
            <w:tcW w:w="2066" w:type="dxa"/>
          </w:tcPr>
          <w:p w14:paraId="4153F4AC" w14:textId="77777777" w:rsidR="00366F67" w:rsidRPr="00335973" w:rsidRDefault="00366F67" w:rsidP="005B6150">
            <w:pPr>
              <w:spacing w:before="100" w:beforeAutospacing="1" w:after="100" w:afterAutospacing="1"/>
              <w:rPr>
                <w:sz w:val="20"/>
                <w:szCs w:val="20"/>
              </w:rPr>
            </w:pPr>
            <w:r w:rsidRPr="00335973">
              <w:rPr>
                <w:sz w:val="20"/>
                <w:szCs w:val="20"/>
              </w:rPr>
              <w:t>Lump or mass in breast</w:t>
            </w:r>
          </w:p>
        </w:tc>
        <w:tc>
          <w:tcPr>
            <w:tcW w:w="875" w:type="dxa"/>
          </w:tcPr>
          <w:p w14:paraId="4CDE42AD" w14:textId="77777777" w:rsidR="00366F67" w:rsidRPr="00335973" w:rsidRDefault="00366F67" w:rsidP="005B6150">
            <w:pPr>
              <w:spacing w:before="100" w:beforeAutospacing="1" w:after="100" w:afterAutospacing="1"/>
              <w:jc w:val="right"/>
              <w:rPr>
                <w:sz w:val="20"/>
                <w:szCs w:val="20"/>
              </w:rPr>
            </w:pPr>
            <w:r w:rsidRPr="00335973">
              <w:rPr>
                <w:sz w:val="20"/>
                <w:szCs w:val="20"/>
              </w:rPr>
              <w:t>4.6</w:t>
            </w:r>
          </w:p>
        </w:tc>
        <w:tc>
          <w:tcPr>
            <w:tcW w:w="851" w:type="dxa"/>
          </w:tcPr>
          <w:p w14:paraId="05B0B8AC" w14:textId="77777777" w:rsidR="00366F67" w:rsidRPr="00335973" w:rsidRDefault="00366F67" w:rsidP="005B6150">
            <w:pPr>
              <w:spacing w:before="100" w:beforeAutospacing="1" w:after="100" w:afterAutospacing="1"/>
              <w:jc w:val="right"/>
              <w:rPr>
                <w:sz w:val="20"/>
                <w:szCs w:val="20"/>
              </w:rPr>
            </w:pPr>
            <w:r w:rsidRPr="00335973">
              <w:rPr>
                <w:sz w:val="20"/>
                <w:szCs w:val="20"/>
              </w:rPr>
              <w:t>0.90</w:t>
            </w:r>
          </w:p>
        </w:tc>
        <w:tc>
          <w:tcPr>
            <w:tcW w:w="882" w:type="dxa"/>
          </w:tcPr>
          <w:p w14:paraId="67A95F72" w14:textId="77777777" w:rsidR="00366F67" w:rsidRPr="00335973" w:rsidRDefault="00366F67" w:rsidP="005B6150">
            <w:pPr>
              <w:spacing w:before="100" w:beforeAutospacing="1" w:after="100" w:afterAutospacing="1"/>
              <w:jc w:val="right"/>
              <w:rPr>
                <w:sz w:val="20"/>
                <w:szCs w:val="20"/>
              </w:rPr>
            </w:pPr>
            <w:r w:rsidRPr="00335973">
              <w:rPr>
                <w:sz w:val="20"/>
                <w:szCs w:val="20"/>
              </w:rPr>
              <w:t>0.84</w:t>
            </w:r>
          </w:p>
        </w:tc>
        <w:tc>
          <w:tcPr>
            <w:tcW w:w="851" w:type="dxa"/>
          </w:tcPr>
          <w:p w14:paraId="67BF84C2" w14:textId="77777777" w:rsidR="00366F67" w:rsidRPr="00335973" w:rsidRDefault="00366F67" w:rsidP="005B6150">
            <w:pPr>
              <w:spacing w:before="100" w:beforeAutospacing="1" w:after="100" w:afterAutospacing="1"/>
              <w:jc w:val="right"/>
              <w:rPr>
                <w:sz w:val="20"/>
                <w:szCs w:val="20"/>
              </w:rPr>
            </w:pPr>
            <w:r w:rsidRPr="00335973">
              <w:rPr>
                <w:sz w:val="20"/>
                <w:szCs w:val="20"/>
              </w:rPr>
              <w:t>0.96</w:t>
            </w:r>
          </w:p>
        </w:tc>
        <w:tc>
          <w:tcPr>
            <w:tcW w:w="1016" w:type="dxa"/>
          </w:tcPr>
          <w:p w14:paraId="3954F958" w14:textId="77777777" w:rsidR="00366F67" w:rsidRPr="00335973" w:rsidRDefault="00366F67" w:rsidP="005B6150">
            <w:pPr>
              <w:spacing w:before="100" w:beforeAutospacing="1" w:after="100" w:afterAutospacing="1"/>
              <w:jc w:val="right"/>
              <w:rPr>
                <w:sz w:val="20"/>
                <w:szCs w:val="20"/>
              </w:rPr>
            </w:pPr>
            <w:r w:rsidRPr="00335973">
              <w:rPr>
                <w:sz w:val="20"/>
                <w:szCs w:val="20"/>
              </w:rPr>
              <w:t>0.0020</w:t>
            </w:r>
          </w:p>
        </w:tc>
        <w:tc>
          <w:tcPr>
            <w:tcW w:w="952" w:type="dxa"/>
          </w:tcPr>
          <w:p w14:paraId="0BEE69E8"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83" w:type="dxa"/>
          </w:tcPr>
          <w:p w14:paraId="5461A0F4"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71C88B27" w14:textId="77777777" w:rsidTr="005B6150">
        <w:tc>
          <w:tcPr>
            <w:tcW w:w="1074" w:type="dxa"/>
          </w:tcPr>
          <w:p w14:paraId="05590513" w14:textId="77777777" w:rsidR="00366F67" w:rsidRPr="00335973" w:rsidRDefault="00366F67" w:rsidP="005B6150">
            <w:pPr>
              <w:spacing w:before="100" w:beforeAutospacing="1" w:after="100" w:afterAutospacing="1"/>
              <w:rPr>
                <w:b/>
                <w:sz w:val="20"/>
                <w:szCs w:val="20"/>
              </w:rPr>
            </w:pPr>
            <w:r w:rsidRPr="00335973">
              <w:rPr>
                <w:b/>
                <w:sz w:val="20"/>
                <w:szCs w:val="20"/>
              </w:rPr>
              <w:t>613</w:t>
            </w:r>
          </w:p>
        </w:tc>
        <w:tc>
          <w:tcPr>
            <w:tcW w:w="2066" w:type="dxa"/>
          </w:tcPr>
          <w:p w14:paraId="432466BF" w14:textId="77777777" w:rsidR="00366F67" w:rsidRPr="00335973" w:rsidRDefault="00366F67" w:rsidP="005B6150">
            <w:pPr>
              <w:spacing w:before="100" w:beforeAutospacing="1" w:after="100" w:afterAutospacing="1"/>
              <w:rPr>
                <w:sz w:val="20"/>
                <w:szCs w:val="20"/>
              </w:rPr>
            </w:pPr>
            <w:r w:rsidRPr="00335973">
              <w:rPr>
                <w:sz w:val="20"/>
                <w:szCs w:val="20"/>
              </w:rPr>
              <w:t>Other nonmalignant breast conditions</w:t>
            </w:r>
          </w:p>
        </w:tc>
        <w:tc>
          <w:tcPr>
            <w:tcW w:w="875" w:type="dxa"/>
          </w:tcPr>
          <w:p w14:paraId="668673BE" w14:textId="77777777" w:rsidR="00366F67" w:rsidRPr="00335973" w:rsidRDefault="00366F67" w:rsidP="005B6150">
            <w:pPr>
              <w:spacing w:before="100" w:beforeAutospacing="1" w:after="100" w:afterAutospacing="1"/>
              <w:jc w:val="right"/>
              <w:rPr>
                <w:sz w:val="20"/>
                <w:szCs w:val="20"/>
              </w:rPr>
            </w:pPr>
            <w:r w:rsidRPr="00335973">
              <w:rPr>
                <w:sz w:val="20"/>
                <w:szCs w:val="20"/>
              </w:rPr>
              <w:t>3.4</w:t>
            </w:r>
          </w:p>
        </w:tc>
        <w:tc>
          <w:tcPr>
            <w:tcW w:w="851" w:type="dxa"/>
          </w:tcPr>
          <w:p w14:paraId="4F132F5E" w14:textId="77777777" w:rsidR="00366F67" w:rsidRPr="00335973" w:rsidRDefault="00366F67" w:rsidP="005B6150">
            <w:pPr>
              <w:spacing w:before="100" w:beforeAutospacing="1" w:after="100" w:afterAutospacing="1"/>
              <w:jc w:val="right"/>
              <w:rPr>
                <w:sz w:val="20"/>
                <w:szCs w:val="20"/>
              </w:rPr>
            </w:pPr>
            <w:r w:rsidRPr="00335973">
              <w:rPr>
                <w:sz w:val="20"/>
                <w:szCs w:val="20"/>
              </w:rPr>
              <w:t>0.95</w:t>
            </w:r>
          </w:p>
        </w:tc>
        <w:tc>
          <w:tcPr>
            <w:tcW w:w="882" w:type="dxa"/>
          </w:tcPr>
          <w:p w14:paraId="2E0CFFD8" w14:textId="77777777" w:rsidR="00366F67" w:rsidRPr="00335973" w:rsidRDefault="00366F67" w:rsidP="005B6150">
            <w:pPr>
              <w:spacing w:before="100" w:beforeAutospacing="1" w:after="100" w:afterAutospacing="1"/>
              <w:jc w:val="right"/>
              <w:rPr>
                <w:sz w:val="20"/>
                <w:szCs w:val="20"/>
              </w:rPr>
            </w:pPr>
            <w:r w:rsidRPr="00335973">
              <w:rPr>
                <w:sz w:val="20"/>
                <w:szCs w:val="20"/>
              </w:rPr>
              <w:t>0.88</w:t>
            </w:r>
          </w:p>
        </w:tc>
        <w:tc>
          <w:tcPr>
            <w:tcW w:w="851" w:type="dxa"/>
          </w:tcPr>
          <w:p w14:paraId="43BFBB04" w14:textId="77777777" w:rsidR="00366F67" w:rsidRPr="00335973" w:rsidRDefault="00366F67" w:rsidP="005B6150">
            <w:pPr>
              <w:spacing w:before="100" w:beforeAutospacing="1" w:after="100" w:afterAutospacing="1"/>
              <w:jc w:val="right"/>
              <w:rPr>
                <w:sz w:val="20"/>
                <w:szCs w:val="20"/>
              </w:rPr>
            </w:pPr>
            <w:r w:rsidRPr="00335973">
              <w:rPr>
                <w:sz w:val="20"/>
                <w:szCs w:val="20"/>
              </w:rPr>
              <w:t>1.02</w:t>
            </w:r>
          </w:p>
        </w:tc>
        <w:tc>
          <w:tcPr>
            <w:tcW w:w="1016" w:type="dxa"/>
          </w:tcPr>
          <w:p w14:paraId="2D764F1D" w14:textId="77777777" w:rsidR="00366F67" w:rsidRPr="00335973" w:rsidRDefault="00366F67" w:rsidP="005B6150">
            <w:pPr>
              <w:spacing w:before="100" w:beforeAutospacing="1" w:after="100" w:afterAutospacing="1"/>
              <w:jc w:val="right"/>
              <w:rPr>
                <w:sz w:val="20"/>
                <w:szCs w:val="20"/>
              </w:rPr>
            </w:pPr>
            <w:r w:rsidRPr="00335973">
              <w:rPr>
                <w:sz w:val="20"/>
                <w:szCs w:val="20"/>
              </w:rPr>
              <w:t>0.14</w:t>
            </w:r>
          </w:p>
        </w:tc>
        <w:tc>
          <w:tcPr>
            <w:tcW w:w="952" w:type="dxa"/>
          </w:tcPr>
          <w:p w14:paraId="2EC5CA07"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83" w:type="dxa"/>
          </w:tcPr>
          <w:p w14:paraId="74E434BF"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5BA04FD7" w14:textId="77777777" w:rsidTr="005B6150">
        <w:tc>
          <w:tcPr>
            <w:tcW w:w="1074" w:type="dxa"/>
          </w:tcPr>
          <w:p w14:paraId="358F5C77" w14:textId="77777777" w:rsidR="00366F67" w:rsidRPr="00335973" w:rsidRDefault="00366F67" w:rsidP="005B6150">
            <w:pPr>
              <w:spacing w:before="100" w:beforeAutospacing="1" w:after="100" w:afterAutospacing="1"/>
              <w:rPr>
                <w:b/>
                <w:sz w:val="20"/>
                <w:szCs w:val="20"/>
              </w:rPr>
            </w:pPr>
            <w:r w:rsidRPr="00335973">
              <w:rPr>
                <w:b/>
                <w:sz w:val="20"/>
                <w:szCs w:val="20"/>
              </w:rPr>
              <w:t>614</w:t>
            </w:r>
          </w:p>
        </w:tc>
        <w:tc>
          <w:tcPr>
            <w:tcW w:w="2066" w:type="dxa"/>
          </w:tcPr>
          <w:p w14:paraId="57DB2077" w14:textId="77777777" w:rsidR="00366F67" w:rsidRPr="00335973" w:rsidRDefault="00366F67" w:rsidP="005B6150">
            <w:pPr>
              <w:spacing w:before="100" w:beforeAutospacing="1" w:after="100" w:afterAutospacing="1"/>
              <w:rPr>
                <w:sz w:val="20"/>
                <w:szCs w:val="20"/>
              </w:rPr>
            </w:pPr>
            <w:r w:rsidRPr="00335973">
              <w:rPr>
                <w:sz w:val="20"/>
                <w:szCs w:val="20"/>
              </w:rPr>
              <w:t>Inflammatory diseases of female pelvic organs</w:t>
            </w:r>
          </w:p>
        </w:tc>
        <w:tc>
          <w:tcPr>
            <w:tcW w:w="875" w:type="dxa"/>
          </w:tcPr>
          <w:p w14:paraId="0C7949E7" w14:textId="77777777" w:rsidR="00366F67" w:rsidRPr="00335973" w:rsidRDefault="00366F67" w:rsidP="005B6150">
            <w:pPr>
              <w:spacing w:before="100" w:beforeAutospacing="1" w:after="100" w:afterAutospacing="1"/>
              <w:jc w:val="right"/>
              <w:rPr>
                <w:sz w:val="20"/>
                <w:szCs w:val="20"/>
              </w:rPr>
            </w:pPr>
            <w:r w:rsidRPr="00335973">
              <w:rPr>
                <w:sz w:val="20"/>
                <w:szCs w:val="20"/>
              </w:rPr>
              <w:t>4.7</w:t>
            </w:r>
          </w:p>
        </w:tc>
        <w:tc>
          <w:tcPr>
            <w:tcW w:w="851" w:type="dxa"/>
          </w:tcPr>
          <w:p w14:paraId="2414E023" w14:textId="77777777" w:rsidR="00366F67" w:rsidRPr="00335973" w:rsidRDefault="00366F67" w:rsidP="005B6150">
            <w:pPr>
              <w:spacing w:before="100" w:beforeAutospacing="1" w:after="100" w:afterAutospacing="1"/>
              <w:jc w:val="right"/>
              <w:rPr>
                <w:sz w:val="20"/>
                <w:szCs w:val="20"/>
              </w:rPr>
            </w:pPr>
            <w:r w:rsidRPr="00335973">
              <w:rPr>
                <w:sz w:val="20"/>
                <w:szCs w:val="20"/>
              </w:rPr>
              <w:t>0.90</w:t>
            </w:r>
          </w:p>
        </w:tc>
        <w:tc>
          <w:tcPr>
            <w:tcW w:w="882" w:type="dxa"/>
          </w:tcPr>
          <w:p w14:paraId="4FE7618D" w14:textId="77777777" w:rsidR="00366F67" w:rsidRPr="00335973" w:rsidRDefault="00366F67" w:rsidP="005B6150">
            <w:pPr>
              <w:spacing w:before="100" w:beforeAutospacing="1" w:after="100" w:afterAutospacing="1"/>
              <w:jc w:val="right"/>
              <w:rPr>
                <w:sz w:val="20"/>
                <w:szCs w:val="20"/>
              </w:rPr>
            </w:pPr>
            <w:r w:rsidRPr="00335973">
              <w:rPr>
                <w:sz w:val="20"/>
                <w:szCs w:val="20"/>
              </w:rPr>
              <w:t>0.84</w:t>
            </w:r>
          </w:p>
        </w:tc>
        <w:tc>
          <w:tcPr>
            <w:tcW w:w="851" w:type="dxa"/>
          </w:tcPr>
          <w:p w14:paraId="7A9638F5" w14:textId="77777777" w:rsidR="00366F67" w:rsidRPr="00335973" w:rsidRDefault="00366F67" w:rsidP="005B6150">
            <w:pPr>
              <w:spacing w:before="100" w:beforeAutospacing="1" w:after="100" w:afterAutospacing="1"/>
              <w:jc w:val="right"/>
              <w:rPr>
                <w:sz w:val="20"/>
                <w:szCs w:val="20"/>
              </w:rPr>
            </w:pPr>
            <w:r w:rsidRPr="00335973">
              <w:rPr>
                <w:sz w:val="20"/>
                <w:szCs w:val="20"/>
              </w:rPr>
              <w:t>0.97</w:t>
            </w:r>
          </w:p>
        </w:tc>
        <w:tc>
          <w:tcPr>
            <w:tcW w:w="1016" w:type="dxa"/>
          </w:tcPr>
          <w:p w14:paraId="70140DEE" w14:textId="77777777" w:rsidR="00366F67" w:rsidRPr="00335973" w:rsidRDefault="00366F67" w:rsidP="005B6150">
            <w:pPr>
              <w:spacing w:before="100" w:beforeAutospacing="1" w:after="100" w:afterAutospacing="1"/>
              <w:jc w:val="right"/>
              <w:rPr>
                <w:sz w:val="20"/>
                <w:szCs w:val="20"/>
              </w:rPr>
            </w:pPr>
            <w:r w:rsidRPr="00335973">
              <w:rPr>
                <w:sz w:val="20"/>
                <w:szCs w:val="20"/>
              </w:rPr>
              <w:t>0.0038</w:t>
            </w:r>
          </w:p>
        </w:tc>
        <w:tc>
          <w:tcPr>
            <w:tcW w:w="952" w:type="dxa"/>
          </w:tcPr>
          <w:p w14:paraId="4C675846"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83" w:type="dxa"/>
          </w:tcPr>
          <w:p w14:paraId="33B2562A"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2233368D" w14:textId="77777777" w:rsidTr="005B6150">
        <w:tc>
          <w:tcPr>
            <w:tcW w:w="1074" w:type="dxa"/>
          </w:tcPr>
          <w:p w14:paraId="3023C8FE" w14:textId="77777777" w:rsidR="00366F67" w:rsidRPr="00335973" w:rsidRDefault="00366F67" w:rsidP="005B6150">
            <w:pPr>
              <w:spacing w:before="100" w:beforeAutospacing="1" w:after="100" w:afterAutospacing="1"/>
              <w:rPr>
                <w:b/>
                <w:sz w:val="20"/>
                <w:szCs w:val="20"/>
              </w:rPr>
            </w:pPr>
            <w:r w:rsidRPr="00335973">
              <w:rPr>
                <w:b/>
                <w:sz w:val="20"/>
                <w:szCs w:val="20"/>
              </w:rPr>
              <w:t>614.5</w:t>
            </w:r>
          </w:p>
        </w:tc>
        <w:tc>
          <w:tcPr>
            <w:tcW w:w="2066" w:type="dxa"/>
          </w:tcPr>
          <w:p w14:paraId="67E2829A" w14:textId="77777777" w:rsidR="00366F67" w:rsidRPr="00335973" w:rsidRDefault="00366F67" w:rsidP="005B6150">
            <w:pPr>
              <w:spacing w:before="100" w:beforeAutospacing="1" w:after="100" w:afterAutospacing="1"/>
              <w:rPr>
                <w:sz w:val="20"/>
                <w:szCs w:val="20"/>
              </w:rPr>
            </w:pPr>
            <w:r w:rsidRPr="00335973">
              <w:rPr>
                <w:sz w:val="20"/>
                <w:szCs w:val="20"/>
              </w:rPr>
              <w:t>Inflammatory disease of cervix, vagina, and vulva</w:t>
            </w:r>
          </w:p>
        </w:tc>
        <w:tc>
          <w:tcPr>
            <w:tcW w:w="875" w:type="dxa"/>
          </w:tcPr>
          <w:p w14:paraId="77B92EF9" w14:textId="77777777" w:rsidR="00366F67" w:rsidRPr="00335973" w:rsidRDefault="00366F67" w:rsidP="005B6150">
            <w:pPr>
              <w:spacing w:before="100" w:beforeAutospacing="1" w:after="100" w:afterAutospacing="1"/>
              <w:jc w:val="right"/>
              <w:rPr>
                <w:sz w:val="20"/>
                <w:szCs w:val="20"/>
              </w:rPr>
            </w:pPr>
            <w:r w:rsidRPr="00335973">
              <w:rPr>
                <w:sz w:val="20"/>
                <w:szCs w:val="20"/>
              </w:rPr>
              <w:t>4.1</w:t>
            </w:r>
          </w:p>
        </w:tc>
        <w:tc>
          <w:tcPr>
            <w:tcW w:w="851" w:type="dxa"/>
          </w:tcPr>
          <w:p w14:paraId="164C0F47" w14:textId="77777777" w:rsidR="00366F67" w:rsidRPr="00335973" w:rsidRDefault="00366F67" w:rsidP="005B6150">
            <w:pPr>
              <w:spacing w:before="100" w:beforeAutospacing="1" w:after="100" w:afterAutospacing="1"/>
              <w:jc w:val="right"/>
              <w:rPr>
                <w:sz w:val="20"/>
                <w:szCs w:val="20"/>
              </w:rPr>
            </w:pPr>
            <w:r w:rsidRPr="00335973">
              <w:rPr>
                <w:sz w:val="20"/>
                <w:szCs w:val="20"/>
              </w:rPr>
              <w:t>0.88</w:t>
            </w:r>
          </w:p>
        </w:tc>
        <w:tc>
          <w:tcPr>
            <w:tcW w:w="882" w:type="dxa"/>
          </w:tcPr>
          <w:p w14:paraId="7EF2E457" w14:textId="77777777" w:rsidR="00366F67" w:rsidRPr="00335973" w:rsidRDefault="00366F67" w:rsidP="005B6150">
            <w:pPr>
              <w:spacing w:before="100" w:beforeAutospacing="1" w:after="100" w:afterAutospacing="1"/>
              <w:jc w:val="right"/>
              <w:rPr>
                <w:sz w:val="20"/>
                <w:szCs w:val="20"/>
              </w:rPr>
            </w:pPr>
            <w:r w:rsidRPr="00335973">
              <w:rPr>
                <w:sz w:val="20"/>
                <w:szCs w:val="20"/>
              </w:rPr>
              <w:t>0.81</w:t>
            </w:r>
          </w:p>
        </w:tc>
        <w:tc>
          <w:tcPr>
            <w:tcW w:w="851" w:type="dxa"/>
          </w:tcPr>
          <w:p w14:paraId="472EDDBC" w14:textId="77777777" w:rsidR="00366F67" w:rsidRPr="00335973" w:rsidRDefault="00366F67" w:rsidP="005B6150">
            <w:pPr>
              <w:spacing w:before="100" w:beforeAutospacing="1" w:after="100" w:afterAutospacing="1"/>
              <w:jc w:val="right"/>
              <w:rPr>
                <w:sz w:val="20"/>
                <w:szCs w:val="20"/>
              </w:rPr>
            </w:pPr>
            <w:r w:rsidRPr="00335973">
              <w:rPr>
                <w:sz w:val="20"/>
                <w:szCs w:val="20"/>
              </w:rPr>
              <w:t>0.95</w:t>
            </w:r>
          </w:p>
        </w:tc>
        <w:tc>
          <w:tcPr>
            <w:tcW w:w="1016" w:type="dxa"/>
          </w:tcPr>
          <w:p w14:paraId="6BFD4026" w14:textId="77777777" w:rsidR="00366F67" w:rsidRPr="00335973" w:rsidRDefault="00366F67" w:rsidP="005B6150">
            <w:pPr>
              <w:spacing w:before="100" w:beforeAutospacing="1" w:after="100" w:afterAutospacing="1"/>
              <w:jc w:val="right"/>
              <w:rPr>
                <w:sz w:val="20"/>
                <w:szCs w:val="20"/>
              </w:rPr>
            </w:pPr>
            <w:r w:rsidRPr="00335973">
              <w:rPr>
                <w:sz w:val="20"/>
                <w:szCs w:val="20"/>
              </w:rPr>
              <w:t>0.0014</w:t>
            </w:r>
          </w:p>
        </w:tc>
        <w:tc>
          <w:tcPr>
            <w:tcW w:w="952" w:type="dxa"/>
          </w:tcPr>
          <w:p w14:paraId="6D92DD40"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83" w:type="dxa"/>
          </w:tcPr>
          <w:p w14:paraId="363ECC5F"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04E56713" w14:textId="77777777" w:rsidTr="005B6150">
        <w:tc>
          <w:tcPr>
            <w:tcW w:w="1074" w:type="dxa"/>
          </w:tcPr>
          <w:p w14:paraId="21C07121" w14:textId="77777777" w:rsidR="00366F67" w:rsidRPr="00335973" w:rsidRDefault="00366F67" w:rsidP="005B6150">
            <w:pPr>
              <w:spacing w:before="100" w:beforeAutospacing="1" w:after="100" w:afterAutospacing="1"/>
              <w:rPr>
                <w:b/>
                <w:sz w:val="20"/>
                <w:szCs w:val="20"/>
              </w:rPr>
            </w:pPr>
            <w:r w:rsidRPr="00335973">
              <w:rPr>
                <w:b/>
                <w:sz w:val="20"/>
                <w:szCs w:val="20"/>
              </w:rPr>
              <w:t>614.52</w:t>
            </w:r>
          </w:p>
        </w:tc>
        <w:tc>
          <w:tcPr>
            <w:tcW w:w="2066" w:type="dxa"/>
          </w:tcPr>
          <w:p w14:paraId="6EC0B16A" w14:textId="77777777" w:rsidR="00366F67" w:rsidRPr="00335973" w:rsidRDefault="00366F67" w:rsidP="005B6150">
            <w:pPr>
              <w:spacing w:before="100" w:beforeAutospacing="1" w:after="100" w:afterAutospacing="1"/>
              <w:rPr>
                <w:sz w:val="20"/>
                <w:szCs w:val="20"/>
              </w:rPr>
            </w:pPr>
            <w:r w:rsidRPr="00335973">
              <w:rPr>
                <w:sz w:val="20"/>
                <w:szCs w:val="20"/>
              </w:rPr>
              <w:t>Vaginitis and vulvovaginitis</w:t>
            </w:r>
          </w:p>
        </w:tc>
        <w:tc>
          <w:tcPr>
            <w:tcW w:w="875" w:type="dxa"/>
          </w:tcPr>
          <w:p w14:paraId="716312B6" w14:textId="77777777" w:rsidR="00366F67" w:rsidRPr="00335973" w:rsidRDefault="00366F67" w:rsidP="005B6150">
            <w:pPr>
              <w:spacing w:before="100" w:beforeAutospacing="1" w:after="100" w:afterAutospacing="1"/>
              <w:jc w:val="right"/>
              <w:rPr>
                <w:sz w:val="20"/>
                <w:szCs w:val="20"/>
              </w:rPr>
            </w:pPr>
            <w:r w:rsidRPr="00335973">
              <w:rPr>
                <w:sz w:val="20"/>
                <w:szCs w:val="20"/>
              </w:rPr>
              <w:t>3.6</w:t>
            </w:r>
          </w:p>
        </w:tc>
        <w:tc>
          <w:tcPr>
            <w:tcW w:w="851" w:type="dxa"/>
          </w:tcPr>
          <w:p w14:paraId="00D1BCD8" w14:textId="77777777" w:rsidR="00366F67" w:rsidRPr="00335973" w:rsidRDefault="00366F67" w:rsidP="005B6150">
            <w:pPr>
              <w:spacing w:before="100" w:beforeAutospacing="1" w:after="100" w:afterAutospacing="1"/>
              <w:jc w:val="right"/>
              <w:rPr>
                <w:sz w:val="20"/>
                <w:szCs w:val="20"/>
              </w:rPr>
            </w:pPr>
            <w:r w:rsidRPr="00335973">
              <w:rPr>
                <w:sz w:val="20"/>
                <w:szCs w:val="20"/>
              </w:rPr>
              <w:t>0.88</w:t>
            </w:r>
          </w:p>
        </w:tc>
        <w:tc>
          <w:tcPr>
            <w:tcW w:w="882" w:type="dxa"/>
          </w:tcPr>
          <w:p w14:paraId="09464D2A" w14:textId="77777777" w:rsidR="00366F67" w:rsidRPr="00335973" w:rsidRDefault="00366F67" w:rsidP="005B6150">
            <w:pPr>
              <w:spacing w:before="100" w:beforeAutospacing="1" w:after="100" w:afterAutospacing="1"/>
              <w:jc w:val="right"/>
              <w:rPr>
                <w:sz w:val="20"/>
                <w:szCs w:val="20"/>
              </w:rPr>
            </w:pPr>
            <w:r w:rsidRPr="00335973">
              <w:rPr>
                <w:sz w:val="20"/>
                <w:szCs w:val="20"/>
              </w:rPr>
              <w:t>0.81</w:t>
            </w:r>
          </w:p>
        </w:tc>
        <w:tc>
          <w:tcPr>
            <w:tcW w:w="851" w:type="dxa"/>
          </w:tcPr>
          <w:p w14:paraId="690AFB8E" w14:textId="77777777" w:rsidR="00366F67" w:rsidRPr="00335973" w:rsidRDefault="00366F67" w:rsidP="005B6150">
            <w:pPr>
              <w:spacing w:before="100" w:beforeAutospacing="1" w:after="100" w:afterAutospacing="1"/>
              <w:jc w:val="right"/>
              <w:rPr>
                <w:sz w:val="20"/>
                <w:szCs w:val="20"/>
              </w:rPr>
            </w:pPr>
            <w:r w:rsidRPr="00335973">
              <w:rPr>
                <w:sz w:val="20"/>
                <w:szCs w:val="20"/>
              </w:rPr>
              <w:t>0.96</w:t>
            </w:r>
          </w:p>
        </w:tc>
        <w:tc>
          <w:tcPr>
            <w:tcW w:w="1016" w:type="dxa"/>
          </w:tcPr>
          <w:p w14:paraId="65615DDF" w14:textId="77777777" w:rsidR="00366F67" w:rsidRPr="00335973" w:rsidRDefault="00366F67" w:rsidP="005B6150">
            <w:pPr>
              <w:spacing w:before="100" w:beforeAutospacing="1" w:after="100" w:afterAutospacing="1"/>
              <w:jc w:val="right"/>
              <w:rPr>
                <w:sz w:val="20"/>
                <w:szCs w:val="20"/>
              </w:rPr>
            </w:pPr>
            <w:r w:rsidRPr="00335973">
              <w:rPr>
                <w:sz w:val="20"/>
                <w:szCs w:val="20"/>
              </w:rPr>
              <w:t>0.0035</w:t>
            </w:r>
          </w:p>
        </w:tc>
        <w:tc>
          <w:tcPr>
            <w:tcW w:w="952" w:type="dxa"/>
          </w:tcPr>
          <w:p w14:paraId="635B3017"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83" w:type="dxa"/>
          </w:tcPr>
          <w:p w14:paraId="3C50DAC4"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6971C77C" w14:textId="77777777" w:rsidTr="005B6150">
        <w:tc>
          <w:tcPr>
            <w:tcW w:w="1074" w:type="dxa"/>
          </w:tcPr>
          <w:p w14:paraId="6FAFFD85" w14:textId="77777777" w:rsidR="00366F67" w:rsidRPr="00335973" w:rsidRDefault="00366F67" w:rsidP="005B6150">
            <w:pPr>
              <w:spacing w:before="100" w:beforeAutospacing="1" w:after="100" w:afterAutospacing="1"/>
              <w:rPr>
                <w:b/>
                <w:sz w:val="20"/>
                <w:szCs w:val="20"/>
              </w:rPr>
            </w:pPr>
            <w:r w:rsidRPr="00335973">
              <w:rPr>
                <w:b/>
                <w:sz w:val="20"/>
                <w:szCs w:val="20"/>
              </w:rPr>
              <w:t>619</w:t>
            </w:r>
          </w:p>
        </w:tc>
        <w:tc>
          <w:tcPr>
            <w:tcW w:w="2066" w:type="dxa"/>
          </w:tcPr>
          <w:p w14:paraId="4D9DCB4E" w14:textId="77777777" w:rsidR="00366F67" w:rsidRPr="00335973" w:rsidRDefault="00366F67" w:rsidP="005B6150">
            <w:pPr>
              <w:spacing w:before="100" w:beforeAutospacing="1" w:after="100" w:afterAutospacing="1"/>
              <w:rPr>
                <w:sz w:val="20"/>
                <w:szCs w:val="20"/>
              </w:rPr>
            </w:pPr>
            <w:r w:rsidRPr="00335973">
              <w:rPr>
                <w:sz w:val="20"/>
                <w:szCs w:val="20"/>
              </w:rPr>
              <w:t>Noninflammatory female genital disorders</w:t>
            </w:r>
          </w:p>
        </w:tc>
        <w:tc>
          <w:tcPr>
            <w:tcW w:w="875" w:type="dxa"/>
          </w:tcPr>
          <w:p w14:paraId="398D5012" w14:textId="77777777" w:rsidR="00366F67" w:rsidRPr="00335973" w:rsidRDefault="00366F67" w:rsidP="005B6150">
            <w:pPr>
              <w:spacing w:before="100" w:beforeAutospacing="1" w:after="100" w:afterAutospacing="1"/>
              <w:jc w:val="right"/>
              <w:rPr>
                <w:sz w:val="20"/>
                <w:szCs w:val="20"/>
              </w:rPr>
            </w:pPr>
            <w:r w:rsidRPr="00335973">
              <w:rPr>
                <w:sz w:val="20"/>
                <w:szCs w:val="20"/>
              </w:rPr>
              <w:t>3.7</w:t>
            </w:r>
          </w:p>
        </w:tc>
        <w:tc>
          <w:tcPr>
            <w:tcW w:w="851" w:type="dxa"/>
          </w:tcPr>
          <w:p w14:paraId="7D45891E" w14:textId="77777777" w:rsidR="00366F67" w:rsidRPr="00335973" w:rsidRDefault="00366F67" w:rsidP="005B6150">
            <w:pPr>
              <w:spacing w:before="100" w:beforeAutospacing="1" w:after="100" w:afterAutospacing="1"/>
              <w:jc w:val="right"/>
              <w:rPr>
                <w:sz w:val="20"/>
                <w:szCs w:val="20"/>
              </w:rPr>
            </w:pPr>
            <w:r w:rsidRPr="00335973">
              <w:rPr>
                <w:sz w:val="20"/>
                <w:szCs w:val="20"/>
              </w:rPr>
              <w:t>0.95</w:t>
            </w:r>
          </w:p>
        </w:tc>
        <w:tc>
          <w:tcPr>
            <w:tcW w:w="882" w:type="dxa"/>
          </w:tcPr>
          <w:p w14:paraId="6FAA4825" w14:textId="77777777" w:rsidR="00366F67" w:rsidRPr="00335973" w:rsidRDefault="00366F67" w:rsidP="005B6150">
            <w:pPr>
              <w:spacing w:before="100" w:beforeAutospacing="1" w:after="100" w:afterAutospacing="1"/>
              <w:jc w:val="right"/>
              <w:rPr>
                <w:sz w:val="20"/>
                <w:szCs w:val="20"/>
              </w:rPr>
            </w:pPr>
            <w:r w:rsidRPr="00335973">
              <w:rPr>
                <w:sz w:val="20"/>
                <w:szCs w:val="20"/>
              </w:rPr>
              <w:t>0.88</w:t>
            </w:r>
          </w:p>
        </w:tc>
        <w:tc>
          <w:tcPr>
            <w:tcW w:w="851" w:type="dxa"/>
          </w:tcPr>
          <w:p w14:paraId="729EA435" w14:textId="77777777" w:rsidR="00366F67" w:rsidRPr="00335973" w:rsidRDefault="00366F67" w:rsidP="005B6150">
            <w:pPr>
              <w:spacing w:before="100" w:beforeAutospacing="1" w:after="100" w:afterAutospacing="1"/>
              <w:jc w:val="right"/>
              <w:rPr>
                <w:sz w:val="20"/>
                <w:szCs w:val="20"/>
              </w:rPr>
            </w:pPr>
            <w:r w:rsidRPr="00335973">
              <w:rPr>
                <w:sz w:val="20"/>
                <w:szCs w:val="20"/>
              </w:rPr>
              <w:t>1.02</w:t>
            </w:r>
          </w:p>
        </w:tc>
        <w:tc>
          <w:tcPr>
            <w:tcW w:w="1016" w:type="dxa"/>
          </w:tcPr>
          <w:p w14:paraId="4B0E6D54" w14:textId="77777777" w:rsidR="00366F67" w:rsidRPr="00335973" w:rsidRDefault="00366F67" w:rsidP="005B6150">
            <w:pPr>
              <w:spacing w:before="100" w:beforeAutospacing="1" w:after="100" w:afterAutospacing="1"/>
              <w:jc w:val="right"/>
              <w:rPr>
                <w:sz w:val="20"/>
                <w:szCs w:val="20"/>
              </w:rPr>
            </w:pPr>
            <w:r w:rsidRPr="00335973">
              <w:rPr>
                <w:sz w:val="20"/>
                <w:szCs w:val="20"/>
              </w:rPr>
              <w:t>0.19</w:t>
            </w:r>
          </w:p>
        </w:tc>
        <w:tc>
          <w:tcPr>
            <w:tcW w:w="952" w:type="dxa"/>
          </w:tcPr>
          <w:p w14:paraId="038514E6"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83" w:type="dxa"/>
          </w:tcPr>
          <w:p w14:paraId="237F65D1"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644E257B" w14:textId="77777777" w:rsidTr="005B6150">
        <w:tc>
          <w:tcPr>
            <w:tcW w:w="1074" w:type="dxa"/>
          </w:tcPr>
          <w:p w14:paraId="4CFEC19A" w14:textId="77777777" w:rsidR="00366F67" w:rsidRPr="00335973" w:rsidRDefault="00366F67" w:rsidP="005B6150">
            <w:pPr>
              <w:spacing w:before="100" w:beforeAutospacing="1" w:after="100" w:afterAutospacing="1"/>
              <w:rPr>
                <w:b/>
                <w:sz w:val="20"/>
                <w:szCs w:val="20"/>
              </w:rPr>
            </w:pPr>
            <w:r w:rsidRPr="00335973">
              <w:rPr>
                <w:b/>
                <w:sz w:val="20"/>
                <w:szCs w:val="20"/>
              </w:rPr>
              <w:t>625</w:t>
            </w:r>
          </w:p>
        </w:tc>
        <w:tc>
          <w:tcPr>
            <w:tcW w:w="2066" w:type="dxa"/>
          </w:tcPr>
          <w:p w14:paraId="64561DD0" w14:textId="77777777" w:rsidR="00366F67" w:rsidRPr="00335973" w:rsidRDefault="00366F67" w:rsidP="005B6150">
            <w:pPr>
              <w:spacing w:before="100" w:beforeAutospacing="1" w:after="100" w:afterAutospacing="1"/>
              <w:rPr>
                <w:sz w:val="20"/>
                <w:szCs w:val="20"/>
              </w:rPr>
            </w:pPr>
            <w:r w:rsidRPr="00335973">
              <w:rPr>
                <w:sz w:val="20"/>
                <w:szCs w:val="20"/>
              </w:rPr>
              <w:t>Pain and other symptoms associated with female genital organs</w:t>
            </w:r>
          </w:p>
        </w:tc>
        <w:tc>
          <w:tcPr>
            <w:tcW w:w="875" w:type="dxa"/>
          </w:tcPr>
          <w:p w14:paraId="56C2B1D7" w14:textId="77777777" w:rsidR="00366F67" w:rsidRPr="00335973" w:rsidRDefault="00366F67" w:rsidP="005B6150">
            <w:pPr>
              <w:spacing w:before="100" w:beforeAutospacing="1" w:after="100" w:afterAutospacing="1"/>
              <w:jc w:val="right"/>
              <w:rPr>
                <w:sz w:val="20"/>
                <w:szCs w:val="20"/>
              </w:rPr>
            </w:pPr>
            <w:r w:rsidRPr="00335973">
              <w:rPr>
                <w:sz w:val="20"/>
                <w:szCs w:val="20"/>
              </w:rPr>
              <w:t>3.2</w:t>
            </w:r>
          </w:p>
        </w:tc>
        <w:tc>
          <w:tcPr>
            <w:tcW w:w="851" w:type="dxa"/>
          </w:tcPr>
          <w:p w14:paraId="062D79EC" w14:textId="77777777" w:rsidR="00366F67" w:rsidRPr="00335973" w:rsidRDefault="00366F67" w:rsidP="005B6150">
            <w:pPr>
              <w:spacing w:before="100" w:beforeAutospacing="1" w:after="100" w:afterAutospacing="1"/>
              <w:jc w:val="right"/>
              <w:rPr>
                <w:sz w:val="20"/>
                <w:szCs w:val="20"/>
              </w:rPr>
            </w:pPr>
            <w:r w:rsidRPr="00335973">
              <w:rPr>
                <w:sz w:val="20"/>
                <w:szCs w:val="20"/>
              </w:rPr>
              <w:t>0.93</w:t>
            </w:r>
          </w:p>
        </w:tc>
        <w:tc>
          <w:tcPr>
            <w:tcW w:w="882" w:type="dxa"/>
          </w:tcPr>
          <w:p w14:paraId="19AB0D08" w14:textId="77777777" w:rsidR="00366F67" w:rsidRPr="00335973" w:rsidRDefault="00366F67" w:rsidP="005B6150">
            <w:pPr>
              <w:spacing w:before="100" w:beforeAutospacing="1" w:after="100" w:afterAutospacing="1"/>
              <w:jc w:val="right"/>
              <w:rPr>
                <w:sz w:val="20"/>
                <w:szCs w:val="20"/>
              </w:rPr>
            </w:pPr>
            <w:r w:rsidRPr="00335973">
              <w:rPr>
                <w:sz w:val="20"/>
                <w:szCs w:val="20"/>
              </w:rPr>
              <w:t>0.86</w:t>
            </w:r>
          </w:p>
        </w:tc>
        <w:tc>
          <w:tcPr>
            <w:tcW w:w="851" w:type="dxa"/>
          </w:tcPr>
          <w:p w14:paraId="521FAB85" w14:textId="77777777" w:rsidR="00366F67" w:rsidRPr="00335973" w:rsidRDefault="00366F67" w:rsidP="005B6150">
            <w:pPr>
              <w:spacing w:before="100" w:beforeAutospacing="1" w:after="100" w:afterAutospacing="1"/>
              <w:jc w:val="right"/>
              <w:rPr>
                <w:sz w:val="20"/>
                <w:szCs w:val="20"/>
              </w:rPr>
            </w:pPr>
            <w:r w:rsidRPr="00335973">
              <w:rPr>
                <w:sz w:val="20"/>
                <w:szCs w:val="20"/>
              </w:rPr>
              <w:t>1.01</w:t>
            </w:r>
          </w:p>
        </w:tc>
        <w:tc>
          <w:tcPr>
            <w:tcW w:w="1016" w:type="dxa"/>
          </w:tcPr>
          <w:p w14:paraId="2403EF53" w14:textId="77777777" w:rsidR="00366F67" w:rsidRPr="00335973" w:rsidRDefault="00366F67" w:rsidP="005B6150">
            <w:pPr>
              <w:spacing w:before="100" w:beforeAutospacing="1" w:after="100" w:afterAutospacing="1"/>
              <w:jc w:val="right"/>
              <w:rPr>
                <w:sz w:val="20"/>
                <w:szCs w:val="20"/>
              </w:rPr>
            </w:pPr>
            <w:r w:rsidRPr="00335973">
              <w:rPr>
                <w:sz w:val="20"/>
                <w:szCs w:val="20"/>
              </w:rPr>
              <w:t>0.074</w:t>
            </w:r>
          </w:p>
        </w:tc>
        <w:tc>
          <w:tcPr>
            <w:tcW w:w="952" w:type="dxa"/>
          </w:tcPr>
          <w:p w14:paraId="46010D1B"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83" w:type="dxa"/>
          </w:tcPr>
          <w:p w14:paraId="3160A95D"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1ACA2FFE" w14:textId="77777777" w:rsidTr="005B6150">
        <w:tc>
          <w:tcPr>
            <w:tcW w:w="1074" w:type="dxa"/>
          </w:tcPr>
          <w:p w14:paraId="2500D194" w14:textId="77777777" w:rsidR="00366F67" w:rsidRPr="00335973" w:rsidRDefault="00366F67" w:rsidP="005B6150">
            <w:pPr>
              <w:spacing w:before="100" w:beforeAutospacing="1" w:after="100" w:afterAutospacing="1"/>
              <w:rPr>
                <w:b/>
                <w:sz w:val="20"/>
                <w:szCs w:val="20"/>
              </w:rPr>
            </w:pPr>
            <w:r w:rsidRPr="00335973">
              <w:rPr>
                <w:b/>
                <w:sz w:val="20"/>
                <w:szCs w:val="20"/>
              </w:rPr>
              <w:t>626</w:t>
            </w:r>
          </w:p>
        </w:tc>
        <w:tc>
          <w:tcPr>
            <w:tcW w:w="2066" w:type="dxa"/>
          </w:tcPr>
          <w:p w14:paraId="2B74D1D7" w14:textId="77777777" w:rsidR="00366F67" w:rsidRPr="00335973" w:rsidRDefault="00366F67" w:rsidP="005B6150">
            <w:pPr>
              <w:spacing w:before="100" w:beforeAutospacing="1" w:after="100" w:afterAutospacing="1"/>
              <w:rPr>
                <w:sz w:val="20"/>
                <w:szCs w:val="20"/>
              </w:rPr>
            </w:pPr>
            <w:r w:rsidRPr="00335973">
              <w:rPr>
                <w:sz w:val="20"/>
                <w:szCs w:val="20"/>
              </w:rPr>
              <w:t>Disorders of menstruation and other abnormal bleeding from female genital tract</w:t>
            </w:r>
          </w:p>
        </w:tc>
        <w:tc>
          <w:tcPr>
            <w:tcW w:w="875" w:type="dxa"/>
          </w:tcPr>
          <w:p w14:paraId="3BA2EBFD" w14:textId="77777777" w:rsidR="00366F67" w:rsidRPr="00335973" w:rsidRDefault="00366F67" w:rsidP="005B6150">
            <w:pPr>
              <w:spacing w:before="100" w:beforeAutospacing="1" w:after="100" w:afterAutospacing="1"/>
              <w:jc w:val="right"/>
              <w:rPr>
                <w:sz w:val="20"/>
                <w:szCs w:val="20"/>
              </w:rPr>
            </w:pPr>
            <w:r w:rsidRPr="00335973">
              <w:rPr>
                <w:sz w:val="20"/>
                <w:szCs w:val="20"/>
              </w:rPr>
              <w:t>8.5</w:t>
            </w:r>
          </w:p>
        </w:tc>
        <w:tc>
          <w:tcPr>
            <w:tcW w:w="851" w:type="dxa"/>
          </w:tcPr>
          <w:p w14:paraId="74441C4D" w14:textId="77777777" w:rsidR="00366F67" w:rsidRPr="00335973" w:rsidRDefault="00366F67" w:rsidP="005B6150">
            <w:pPr>
              <w:spacing w:before="100" w:beforeAutospacing="1" w:after="100" w:afterAutospacing="1"/>
              <w:jc w:val="right"/>
              <w:rPr>
                <w:sz w:val="20"/>
                <w:szCs w:val="20"/>
              </w:rPr>
            </w:pPr>
            <w:r w:rsidRPr="00335973">
              <w:rPr>
                <w:sz w:val="20"/>
                <w:szCs w:val="20"/>
              </w:rPr>
              <w:t>0.94</w:t>
            </w:r>
          </w:p>
        </w:tc>
        <w:tc>
          <w:tcPr>
            <w:tcW w:w="882" w:type="dxa"/>
          </w:tcPr>
          <w:p w14:paraId="73FEBC8B" w14:textId="77777777" w:rsidR="00366F67" w:rsidRPr="00335973" w:rsidRDefault="00366F67" w:rsidP="005B6150">
            <w:pPr>
              <w:spacing w:before="100" w:beforeAutospacing="1" w:after="100" w:afterAutospacing="1"/>
              <w:jc w:val="right"/>
              <w:rPr>
                <w:sz w:val="20"/>
                <w:szCs w:val="20"/>
              </w:rPr>
            </w:pPr>
            <w:r w:rsidRPr="00335973">
              <w:rPr>
                <w:sz w:val="20"/>
                <w:szCs w:val="20"/>
              </w:rPr>
              <w:t>0.89</w:t>
            </w:r>
          </w:p>
        </w:tc>
        <w:tc>
          <w:tcPr>
            <w:tcW w:w="851" w:type="dxa"/>
          </w:tcPr>
          <w:p w14:paraId="0E940308" w14:textId="77777777" w:rsidR="00366F67" w:rsidRPr="00335973" w:rsidRDefault="00366F67" w:rsidP="005B6150">
            <w:pPr>
              <w:spacing w:before="100" w:beforeAutospacing="1" w:after="100" w:afterAutospacing="1"/>
              <w:jc w:val="right"/>
              <w:rPr>
                <w:sz w:val="20"/>
                <w:szCs w:val="20"/>
              </w:rPr>
            </w:pPr>
            <w:r w:rsidRPr="00335973">
              <w:rPr>
                <w:sz w:val="20"/>
                <w:szCs w:val="20"/>
              </w:rPr>
              <w:t>1.00</w:t>
            </w:r>
          </w:p>
        </w:tc>
        <w:tc>
          <w:tcPr>
            <w:tcW w:w="1016" w:type="dxa"/>
          </w:tcPr>
          <w:p w14:paraId="5F44F7FC" w14:textId="77777777" w:rsidR="00366F67" w:rsidRPr="00335973" w:rsidRDefault="00366F67" w:rsidP="005B6150">
            <w:pPr>
              <w:spacing w:before="100" w:beforeAutospacing="1" w:after="100" w:afterAutospacing="1"/>
              <w:jc w:val="right"/>
              <w:rPr>
                <w:sz w:val="20"/>
                <w:szCs w:val="20"/>
              </w:rPr>
            </w:pPr>
            <w:r w:rsidRPr="00335973">
              <w:rPr>
                <w:sz w:val="20"/>
                <w:szCs w:val="20"/>
              </w:rPr>
              <w:t>0.038</w:t>
            </w:r>
          </w:p>
        </w:tc>
        <w:tc>
          <w:tcPr>
            <w:tcW w:w="952" w:type="dxa"/>
          </w:tcPr>
          <w:p w14:paraId="73EA7395"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83" w:type="dxa"/>
          </w:tcPr>
          <w:p w14:paraId="046110B2"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4B88D3CB" w14:textId="77777777" w:rsidTr="005B6150">
        <w:tc>
          <w:tcPr>
            <w:tcW w:w="1074" w:type="dxa"/>
          </w:tcPr>
          <w:p w14:paraId="599FE702" w14:textId="77777777" w:rsidR="00366F67" w:rsidRPr="00335973" w:rsidRDefault="00366F67" w:rsidP="005B6150">
            <w:pPr>
              <w:spacing w:before="100" w:beforeAutospacing="1" w:after="100" w:afterAutospacing="1"/>
              <w:rPr>
                <w:b/>
                <w:sz w:val="20"/>
                <w:szCs w:val="20"/>
              </w:rPr>
            </w:pPr>
            <w:r w:rsidRPr="00335973">
              <w:rPr>
                <w:b/>
                <w:sz w:val="20"/>
                <w:szCs w:val="20"/>
              </w:rPr>
              <w:t>626.1</w:t>
            </w:r>
          </w:p>
        </w:tc>
        <w:tc>
          <w:tcPr>
            <w:tcW w:w="2066" w:type="dxa"/>
          </w:tcPr>
          <w:p w14:paraId="666E195B" w14:textId="77777777" w:rsidR="00366F67" w:rsidRPr="00335973" w:rsidRDefault="00366F67" w:rsidP="005B6150">
            <w:pPr>
              <w:spacing w:before="100" w:beforeAutospacing="1" w:after="100" w:afterAutospacing="1"/>
              <w:rPr>
                <w:sz w:val="20"/>
                <w:szCs w:val="20"/>
              </w:rPr>
            </w:pPr>
            <w:r w:rsidRPr="00335973">
              <w:rPr>
                <w:sz w:val="20"/>
                <w:szCs w:val="20"/>
              </w:rPr>
              <w:t>Irregular menstrual cycle/bleeding</w:t>
            </w:r>
          </w:p>
        </w:tc>
        <w:tc>
          <w:tcPr>
            <w:tcW w:w="875" w:type="dxa"/>
          </w:tcPr>
          <w:p w14:paraId="28CFABE6" w14:textId="77777777" w:rsidR="00366F67" w:rsidRPr="00335973" w:rsidRDefault="00366F67" w:rsidP="005B6150">
            <w:pPr>
              <w:spacing w:before="100" w:beforeAutospacing="1" w:after="100" w:afterAutospacing="1"/>
              <w:jc w:val="right"/>
              <w:rPr>
                <w:sz w:val="20"/>
                <w:szCs w:val="20"/>
              </w:rPr>
            </w:pPr>
            <w:r w:rsidRPr="00335973">
              <w:rPr>
                <w:sz w:val="20"/>
                <w:szCs w:val="20"/>
              </w:rPr>
              <w:t>6.2</w:t>
            </w:r>
          </w:p>
        </w:tc>
        <w:tc>
          <w:tcPr>
            <w:tcW w:w="851" w:type="dxa"/>
          </w:tcPr>
          <w:p w14:paraId="4202695A" w14:textId="77777777" w:rsidR="00366F67" w:rsidRPr="00335973" w:rsidRDefault="00366F67" w:rsidP="005B6150">
            <w:pPr>
              <w:spacing w:before="100" w:beforeAutospacing="1" w:after="100" w:afterAutospacing="1"/>
              <w:jc w:val="right"/>
              <w:rPr>
                <w:sz w:val="20"/>
                <w:szCs w:val="20"/>
              </w:rPr>
            </w:pPr>
            <w:r w:rsidRPr="00335973">
              <w:rPr>
                <w:sz w:val="20"/>
                <w:szCs w:val="20"/>
              </w:rPr>
              <w:t>0.94</w:t>
            </w:r>
          </w:p>
        </w:tc>
        <w:tc>
          <w:tcPr>
            <w:tcW w:w="882" w:type="dxa"/>
          </w:tcPr>
          <w:p w14:paraId="71907084" w14:textId="77777777" w:rsidR="00366F67" w:rsidRPr="00335973" w:rsidRDefault="00366F67" w:rsidP="005B6150">
            <w:pPr>
              <w:spacing w:before="100" w:beforeAutospacing="1" w:after="100" w:afterAutospacing="1"/>
              <w:jc w:val="right"/>
              <w:rPr>
                <w:sz w:val="20"/>
                <w:szCs w:val="20"/>
              </w:rPr>
            </w:pPr>
            <w:r w:rsidRPr="00335973">
              <w:rPr>
                <w:sz w:val="20"/>
                <w:szCs w:val="20"/>
              </w:rPr>
              <w:t>0.88</w:t>
            </w:r>
          </w:p>
        </w:tc>
        <w:tc>
          <w:tcPr>
            <w:tcW w:w="851" w:type="dxa"/>
          </w:tcPr>
          <w:p w14:paraId="4D397B74" w14:textId="77777777" w:rsidR="00366F67" w:rsidRPr="00335973" w:rsidRDefault="00366F67" w:rsidP="005B6150">
            <w:pPr>
              <w:spacing w:before="100" w:beforeAutospacing="1" w:after="100" w:afterAutospacing="1"/>
              <w:jc w:val="right"/>
              <w:rPr>
                <w:sz w:val="20"/>
                <w:szCs w:val="20"/>
              </w:rPr>
            </w:pPr>
            <w:r w:rsidRPr="00335973">
              <w:rPr>
                <w:sz w:val="20"/>
                <w:szCs w:val="20"/>
              </w:rPr>
              <w:t>1.00</w:t>
            </w:r>
          </w:p>
        </w:tc>
        <w:tc>
          <w:tcPr>
            <w:tcW w:w="1016" w:type="dxa"/>
          </w:tcPr>
          <w:p w14:paraId="3141E297" w14:textId="77777777" w:rsidR="00366F67" w:rsidRPr="00335973" w:rsidRDefault="00366F67" w:rsidP="005B6150">
            <w:pPr>
              <w:spacing w:before="100" w:beforeAutospacing="1" w:after="100" w:afterAutospacing="1"/>
              <w:jc w:val="right"/>
              <w:rPr>
                <w:sz w:val="20"/>
                <w:szCs w:val="20"/>
              </w:rPr>
            </w:pPr>
            <w:r w:rsidRPr="00335973">
              <w:rPr>
                <w:sz w:val="20"/>
                <w:szCs w:val="20"/>
              </w:rPr>
              <w:t>0.045</w:t>
            </w:r>
          </w:p>
        </w:tc>
        <w:tc>
          <w:tcPr>
            <w:tcW w:w="952" w:type="dxa"/>
          </w:tcPr>
          <w:p w14:paraId="479E7F57"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83" w:type="dxa"/>
          </w:tcPr>
          <w:p w14:paraId="26880732"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37C12526" w14:textId="77777777" w:rsidTr="005B6150">
        <w:tc>
          <w:tcPr>
            <w:tcW w:w="1074" w:type="dxa"/>
          </w:tcPr>
          <w:p w14:paraId="5B31E949" w14:textId="77777777" w:rsidR="00366F67" w:rsidRPr="00335973" w:rsidRDefault="00366F67" w:rsidP="005B6150">
            <w:pPr>
              <w:spacing w:before="100" w:beforeAutospacing="1" w:after="100" w:afterAutospacing="1"/>
              <w:rPr>
                <w:b/>
                <w:sz w:val="20"/>
                <w:szCs w:val="20"/>
              </w:rPr>
            </w:pPr>
            <w:r w:rsidRPr="00335973">
              <w:rPr>
                <w:b/>
                <w:sz w:val="20"/>
                <w:szCs w:val="20"/>
              </w:rPr>
              <w:t>627</w:t>
            </w:r>
          </w:p>
        </w:tc>
        <w:tc>
          <w:tcPr>
            <w:tcW w:w="2066" w:type="dxa"/>
          </w:tcPr>
          <w:p w14:paraId="24CF8DDB" w14:textId="77777777" w:rsidR="00366F67" w:rsidRPr="00335973" w:rsidRDefault="00366F67" w:rsidP="005B6150">
            <w:pPr>
              <w:spacing w:before="100" w:beforeAutospacing="1" w:after="100" w:afterAutospacing="1"/>
              <w:rPr>
                <w:sz w:val="20"/>
                <w:szCs w:val="20"/>
              </w:rPr>
            </w:pPr>
            <w:r w:rsidRPr="00335973">
              <w:rPr>
                <w:sz w:val="20"/>
                <w:szCs w:val="20"/>
              </w:rPr>
              <w:t>Menopausal and postmenopausal disorders</w:t>
            </w:r>
          </w:p>
        </w:tc>
        <w:tc>
          <w:tcPr>
            <w:tcW w:w="875" w:type="dxa"/>
          </w:tcPr>
          <w:p w14:paraId="4981D975" w14:textId="77777777" w:rsidR="00366F67" w:rsidRPr="00335973" w:rsidRDefault="00366F67" w:rsidP="005B6150">
            <w:pPr>
              <w:spacing w:before="100" w:beforeAutospacing="1" w:after="100" w:afterAutospacing="1"/>
              <w:jc w:val="right"/>
              <w:rPr>
                <w:sz w:val="20"/>
                <w:szCs w:val="20"/>
              </w:rPr>
            </w:pPr>
            <w:r w:rsidRPr="00335973">
              <w:rPr>
                <w:sz w:val="20"/>
                <w:szCs w:val="20"/>
              </w:rPr>
              <w:t>7.2</w:t>
            </w:r>
          </w:p>
        </w:tc>
        <w:tc>
          <w:tcPr>
            <w:tcW w:w="851" w:type="dxa"/>
          </w:tcPr>
          <w:p w14:paraId="1580419C" w14:textId="77777777" w:rsidR="00366F67" w:rsidRPr="00335973" w:rsidRDefault="00366F67" w:rsidP="005B6150">
            <w:pPr>
              <w:spacing w:before="100" w:beforeAutospacing="1" w:after="100" w:afterAutospacing="1"/>
              <w:jc w:val="right"/>
              <w:rPr>
                <w:sz w:val="20"/>
                <w:szCs w:val="20"/>
              </w:rPr>
            </w:pPr>
            <w:r w:rsidRPr="00335973">
              <w:rPr>
                <w:sz w:val="20"/>
                <w:szCs w:val="20"/>
              </w:rPr>
              <w:t>1.04</w:t>
            </w:r>
          </w:p>
        </w:tc>
        <w:tc>
          <w:tcPr>
            <w:tcW w:w="882" w:type="dxa"/>
          </w:tcPr>
          <w:p w14:paraId="7461CAEC" w14:textId="77777777" w:rsidR="00366F67" w:rsidRPr="00335973" w:rsidRDefault="00366F67" w:rsidP="005B6150">
            <w:pPr>
              <w:spacing w:before="100" w:beforeAutospacing="1" w:after="100" w:afterAutospacing="1"/>
              <w:jc w:val="right"/>
              <w:rPr>
                <w:sz w:val="20"/>
                <w:szCs w:val="20"/>
              </w:rPr>
            </w:pPr>
            <w:r w:rsidRPr="00335973">
              <w:rPr>
                <w:sz w:val="20"/>
                <w:szCs w:val="20"/>
              </w:rPr>
              <w:t>0.98</w:t>
            </w:r>
          </w:p>
        </w:tc>
        <w:tc>
          <w:tcPr>
            <w:tcW w:w="851" w:type="dxa"/>
          </w:tcPr>
          <w:p w14:paraId="66B2A3FD" w14:textId="77777777" w:rsidR="00366F67" w:rsidRPr="00335973" w:rsidRDefault="00366F67" w:rsidP="005B6150">
            <w:pPr>
              <w:spacing w:before="100" w:beforeAutospacing="1" w:after="100" w:afterAutospacing="1"/>
              <w:jc w:val="right"/>
              <w:rPr>
                <w:sz w:val="20"/>
                <w:szCs w:val="20"/>
              </w:rPr>
            </w:pPr>
            <w:r w:rsidRPr="00335973">
              <w:rPr>
                <w:sz w:val="20"/>
                <w:szCs w:val="20"/>
              </w:rPr>
              <w:t>1.10</w:t>
            </w:r>
          </w:p>
        </w:tc>
        <w:tc>
          <w:tcPr>
            <w:tcW w:w="1016" w:type="dxa"/>
          </w:tcPr>
          <w:p w14:paraId="6E49FC3F" w14:textId="77777777" w:rsidR="00366F67" w:rsidRPr="00335973" w:rsidRDefault="00366F67" w:rsidP="005B6150">
            <w:pPr>
              <w:spacing w:before="100" w:beforeAutospacing="1" w:after="100" w:afterAutospacing="1"/>
              <w:jc w:val="right"/>
              <w:rPr>
                <w:sz w:val="20"/>
                <w:szCs w:val="20"/>
              </w:rPr>
            </w:pPr>
            <w:r w:rsidRPr="00335973">
              <w:rPr>
                <w:sz w:val="20"/>
                <w:szCs w:val="20"/>
              </w:rPr>
              <w:t>0.24</w:t>
            </w:r>
          </w:p>
        </w:tc>
        <w:tc>
          <w:tcPr>
            <w:tcW w:w="952" w:type="dxa"/>
          </w:tcPr>
          <w:p w14:paraId="275EE6D6"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83" w:type="dxa"/>
          </w:tcPr>
          <w:p w14:paraId="7ECA7395"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4A85BE58" w14:textId="77777777" w:rsidTr="005B6150">
        <w:tc>
          <w:tcPr>
            <w:tcW w:w="1074" w:type="dxa"/>
          </w:tcPr>
          <w:p w14:paraId="07BAECC3" w14:textId="77777777" w:rsidR="00366F67" w:rsidRPr="00335973" w:rsidRDefault="00366F67" w:rsidP="005B6150">
            <w:pPr>
              <w:spacing w:before="100" w:beforeAutospacing="1" w:after="100" w:afterAutospacing="1"/>
              <w:rPr>
                <w:b/>
                <w:sz w:val="20"/>
                <w:szCs w:val="20"/>
              </w:rPr>
            </w:pPr>
            <w:r w:rsidRPr="00335973">
              <w:rPr>
                <w:b/>
                <w:sz w:val="20"/>
                <w:szCs w:val="20"/>
              </w:rPr>
              <w:t>627.2</w:t>
            </w:r>
          </w:p>
        </w:tc>
        <w:tc>
          <w:tcPr>
            <w:tcW w:w="2066" w:type="dxa"/>
          </w:tcPr>
          <w:p w14:paraId="2919B308" w14:textId="77777777" w:rsidR="00366F67" w:rsidRPr="00335973" w:rsidRDefault="00366F67" w:rsidP="005B6150">
            <w:pPr>
              <w:spacing w:before="100" w:beforeAutospacing="1" w:after="100" w:afterAutospacing="1"/>
              <w:rPr>
                <w:sz w:val="20"/>
                <w:szCs w:val="20"/>
              </w:rPr>
            </w:pPr>
            <w:r w:rsidRPr="00335973">
              <w:rPr>
                <w:sz w:val="20"/>
                <w:szCs w:val="20"/>
              </w:rPr>
              <w:t>Symptomatic menopause</w:t>
            </w:r>
          </w:p>
        </w:tc>
        <w:tc>
          <w:tcPr>
            <w:tcW w:w="875" w:type="dxa"/>
          </w:tcPr>
          <w:p w14:paraId="59F60A9A" w14:textId="77777777" w:rsidR="00366F67" w:rsidRPr="00335973" w:rsidRDefault="00366F67" w:rsidP="005B6150">
            <w:pPr>
              <w:spacing w:before="100" w:beforeAutospacing="1" w:after="100" w:afterAutospacing="1"/>
              <w:jc w:val="right"/>
              <w:rPr>
                <w:sz w:val="20"/>
                <w:szCs w:val="20"/>
              </w:rPr>
            </w:pPr>
            <w:r w:rsidRPr="00335973">
              <w:rPr>
                <w:sz w:val="20"/>
                <w:szCs w:val="20"/>
              </w:rPr>
              <w:t>3.9</w:t>
            </w:r>
          </w:p>
        </w:tc>
        <w:tc>
          <w:tcPr>
            <w:tcW w:w="851" w:type="dxa"/>
          </w:tcPr>
          <w:p w14:paraId="4F01A7D6" w14:textId="77777777" w:rsidR="00366F67" w:rsidRPr="00335973" w:rsidRDefault="00366F67" w:rsidP="005B6150">
            <w:pPr>
              <w:spacing w:before="100" w:beforeAutospacing="1" w:after="100" w:afterAutospacing="1"/>
              <w:jc w:val="right"/>
              <w:rPr>
                <w:sz w:val="20"/>
                <w:szCs w:val="20"/>
              </w:rPr>
            </w:pPr>
            <w:r w:rsidRPr="00335973">
              <w:rPr>
                <w:sz w:val="20"/>
                <w:szCs w:val="20"/>
              </w:rPr>
              <w:t>0.98</w:t>
            </w:r>
          </w:p>
        </w:tc>
        <w:tc>
          <w:tcPr>
            <w:tcW w:w="882" w:type="dxa"/>
          </w:tcPr>
          <w:p w14:paraId="0D909A2E" w14:textId="77777777" w:rsidR="00366F67" w:rsidRPr="00335973" w:rsidRDefault="00366F67" w:rsidP="005B6150">
            <w:pPr>
              <w:spacing w:before="100" w:beforeAutospacing="1" w:after="100" w:afterAutospacing="1"/>
              <w:jc w:val="right"/>
              <w:rPr>
                <w:sz w:val="20"/>
                <w:szCs w:val="20"/>
              </w:rPr>
            </w:pPr>
            <w:r w:rsidRPr="00335973">
              <w:rPr>
                <w:sz w:val="20"/>
                <w:szCs w:val="20"/>
              </w:rPr>
              <w:t>0.91</w:t>
            </w:r>
          </w:p>
        </w:tc>
        <w:tc>
          <w:tcPr>
            <w:tcW w:w="851" w:type="dxa"/>
          </w:tcPr>
          <w:p w14:paraId="7F779D97" w14:textId="77777777" w:rsidR="00366F67" w:rsidRPr="00335973" w:rsidRDefault="00366F67" w:rsidP="005B6150">
            <w:pPr>
              <w:spacing w:before="100" w:beforeAutospacing="1" w:after="100" w:afterAutospacing="1"/>
              <w:jc w:val="right"/>
              <w:rPr>
                <w:sz w:val="20"/>
                <w:szCs w:val="20"/>
              </w:rPr>
            </w:pPr>
            <w:r w:rsidRPr="00335973">
              <w:rPr>
                <w:sz w:val="20"/>
                <w:szCs w:val="20"/>
              </w:rPr>
              <w:t>1.05</w:t>
            </w:r>
          </w:p>
        </w:tc>
        <w:tc>
          <w:tcPr>
            <w:tcW w:w="1016" w:type="dxa"/>
          </w:tcPr>
          <w:p w14:paraId="2AE5A39E" w14:textId="77777777" w:rsidR="00366F67" w:rsidRPr="00335973" w:rsidRDefault="00366F67" w:rsidP="005B6150">
            <w:pPr>
              <w:spacing w:before="100" w:beforeAutospacing="1" w:after="100" w:afterAutospacing="1"/>
              <w:jc w:val="right"/>
              <w:rPr>
                <w:sz w:val="20"/>
                <w:szCs w:val="20"/>
              </w:rPr>
            </w:pPr>
            <w:r w:rsidRPr="00335973">
              <w:rPr>
                <w:sz w:val="20"/>
                <w:szCs w:val="20"/>
              </w:rPr>
              <w:t>0.56</w:t>
            </w:r>
          </w:p>
        </w:tc>
        <w:tc>
          <w:tcPr>
            <w:tcW w:w="952" w:type="dxa"/>
          </w:tcPr>
          <w:p w14:paraId="46C29E51"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83" w:type="dxa"/>
          </w:tcPr>
          <w:p w14:paraId="334072ED"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24604A3A" w14:textId="77777777" w:rsidTr="005B6150">
        <w:tc>
          <w:tcPr>
            <w:tcW w:w="1074" w:type="dxa"/>
          </w:tcPr>
          <w:p w14:paraId="07E4246B" w14:textId="77777777" w:rsidR="00366F67" w:rsidRPr="00335973" w:rsidRDefault="00366F67" w:rsidP="005B6150">
            <w:pPr>
              <w:spacing w:before="100" w:beforeAutospacing="1" w:after="100" w:afterAutospacing="1"/>
              <w:rPr>
                <w:b/>
                <w:sz w:val="20"/>
                <w:szCs w:val="20"/>
              </w:rPr>
            </w:pPr>
            <w:r w:rsidRPr="00335973">
              <w:rPr>
                <w:b/>
                <w:sz w:val="20"/>
                <w:szCs w:val="20"/>
              </w:rPr>
              <w:t>681</w:t>
            </w:r>
          </w:p>
        </w:tc>
        <w:tc>
          <w:tcPr>
            <w:tcW w:w="2066" w:type="dxa"/>
          </w:tcPr>
          <w:p w14:paraId="5655C64E" w14:textId="77777777" w:rsidR="00366F67" w:rsidRPr="00335973" w:rsidRDefault="00366F67" w:rsidP="005B6150">
            <w:pPr>
              <w:spacing w:before="100" w:beforeAutospacing="1" w:after="100" w:afterAutospacing="1"/>
              <w:rPr>
                <w:sz w:val="20"/>
                <w:szCs w:val="20"/>
              </w:rPr>
            </w:pPr>
            <w:r w:rsidRPr="00335973">
              <w:rPr>
                <w:sz w:val="20"/>
                <w:szCs w:val="20"/>
              </w:rPr>
              <w:t>Superficial cellulitis and abscess</w:t>
            </w:r>
          </w:p>
        </w:tc>
        <w:tc>
          <w:tcPr>
            <w:tcW w:w="875" w:type="dxa"/>
          </w:tcPr>
          <w:p w14:paraId="33A58956" w14:textId="77777777" w:rsidR="00366F67" w:rsidRPr="00335973" w:rsidRDefault="00366F67" w:rsidP="005B6150">
            <w:pPr>
              <w:spacing w:before="100" w:beforeAutospacing="1" w:after="100" w:afterAutospacing="1"/>
              <w:jc w:val="right"/>
              <w:rPr>
                <w:sz w:val="20"/>
                <w:szCs w:val="20"/>
              </w:rPr>
            </w:pPr>
            <w:r w:rsidRPr="00335973">
              <w:rPr>
                <w:sz w:val="20"/>
                <w:szCs w:val="20"/>
              </w:rPr>
              <w:t>4.9</w:t>
            </w:r>
          </w:p>
        </w:tc>
        <w:tc>
          <w:tcPr>
            <w:tcW w:w="851" w:type="dxa"/>
          </w:tcPr>
          <w:p w14:paraId="70926A67" w14:textId="77777777" w:rsidR="00366F67" w:rsidRPr="00335973" w:rsidRDefault="00366F67" w:rsidP="005B6150">
            <w:pPr>
              <w:spacing w:before="100" w:beforeAutospacing="1" w:after="100" w:afterAutospacing="1"/>
              <w:jc w:val="right"/>
              <w:rPr>
                <w:sz w:val="20"/>
                <w:szCs w:val="20"/>
              </w:rPr>
            </w:pPr>
            <w:r w:rsidRPr="00335973">
              <w:rPr>
                <w:sz w:val="20"/>
                <w:szCs w:val="20"/>
              </w:rPr>
              <w:t>1.17</w:t>
            </w:r>
          </w:p>
        </w:tc>
        <w:tc>
          <w:tcPr>
            <w:tcW w:w="882" w:type="dxa"/>
          </w:tcPr>
          <w:p w14:paraId="3C08DA2B" w14:textId="77777777" w:rsidR="00366F67" w:rsidRPr="00335973" w:rsidRDefault="00366F67" w:rsidP="005B6150">
            <w:pPr>
              <w:spacing w:before="100" w:beforeAutospacing="1" w:after="100" w:afterAutospacing="1"/>
              <w:jc w:val="right"/>
              <w:rPr>
                <w:sz w:val="20"/>
                <w:szCs w:val="20"/>
              </w:rPr>
            </w:pPr>
            <w:r w:rsidRPr="00335973">
              <w:rPr>
                <w:sz w:val="20"/>
                <w:szCs w:val="20"/>
              </w:rPr>
              <w:t>1.09</w:t>
            </w:r>
          </w:p>
        </w:tc>
        <w:tc>
          <w:tcPr>
            <w:tcW w:w="851" w:type="dxa"/>
          </w:tcPr>
          <w:p w14:paraId="3AA67B10" w14:textId="77777777" w:rsidR="00366F67" w:rsidRPr="00335973" w:rsidRDefault="00366F67" w:rsidP="005B6150">
            <w:pPr>
              <w:spacing w:before="100" w:beforeAutospacing="1" w:after="100" w:afterAutospacing="1"/>
              <w:jc w:val="right"/>
              <w:rPr>
                <w:sz w:val="20"/>
                <w:szCs w:val="20"/>
              </w:rPr>
            </w:pPr>
            <w:r w:rsidRPr="00335973">
              <w:rPr>
                <w:sz w:val="20"/>
                <w:szCs w:val="20"/>
              </w:rPr>
              <w:t>1.25</w:t>
            </w:r>
          </w:p>
        </w:tc>
        <w:tc>
          <w:tcPr>
            <w:tcW w:w="1016" w:type="dxa"/>
          </w:tcPr>
          <w:p w14:paraId="1FCBEDAE" w14:textId="77777777" w:rsidR="00366F67" w:rsidRPr="00335973" w:rsidRDefault="00366F67" w:rsidP="005B6150">
            <w:pPr>
              <w:spacing w:before="100" w:beforeAutospacing="1" w:after="100" w:afterAutospacing="1"/>
              <w:jc w:val="right"/>
              <w:rPr>
                <w:sz w:val="20"/>
                <w:szCs w:val="20"/>
              </w:rPr>
            </w:pPr>
            <w:r w:rsidRPr="00335973">
              <w:rPr>
                <w:sz w:val="20"/>
                <w:szCs w:val="20"/>
              </w:rPr>
              <w:t>4.26E-06</w:t>
            </w:r>
          </w:p>
        </w:tc>
        <w:tc>
          <w:tcPr>
            <w:tcW w:w="952" w:type="dxa"/>
          </w:tcPr>
          <w:p w14:paraId="6D69F005"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83" w:type="dxa"/>
          </w:tcPr>
          <w:p w14:paraId="1429D86B"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077F1457" w14:textId="77777777" w:rsidTr="005B6150">
        <w:tc>
          <w:tcPr>
            <w:tcW w:w="1074" w:type="dxa"/>
          </w:tcPr>
          <w:p w14:paraId="1D0C663E" w14:textId="77777777" w:rsidR="00366F67" w:rsidRPr="00335973" w:rsidRDefault="00366F67" w:rsidP="005B6150">
            <w:pPr>
              <w:spacing w:before="100" w:beforeAutospacing="1" w:after="100" w:afterAutospacing="1"/>
              <w:rPr>
                <w:b/>
                <w:sz w:val="20"/>
                <w:szCs w:val="20"/>
              </w:rPr>
            </w:pPr>
            <w:r w:rsidRPr="00335973">
              <w:rPr>
                <w:b/>
                <w:sz w:val="20"/>
                <w:szCs w:val="20"/>
              </w:rPr>
              <w:t>687.1</w:t>
            </w:r>
          </w:p>
        </w:tc>
        <w:tc>
          <w:tcPr>
            <w:tcW w:w="2066" w:type="dxa"/>
          </w:tcPr>
          <w:p w14:paraId="7FBB23D3" w14:textId="77777777" w:rsidR="00366F67" w:rsidRPr="00335973" w:rsidRDefault="00366F67" w:rsidP="005B6150">
            <w:pPr>
              <w:spacing w:before="100" w:beforeAutospacing="1" w:after="100" w:afterAutospacing="1"/>
              <w:rPr>
                <w:sz w:val="20"/>
                <w:szCs w:val="20"/>
              </w:rPr>
            </w:pPr>
            <w:r w:rsidRPr="00335973">
              <w:rPr>
                <w:sz w:val="20"/>
                <w:szCs w:val="20"/>
              </w:rPr>
              <w:t>Rash and other nonspecific skin eruption</w:t>
            </w:r>
          </w:p>
        </w:tc>
        <w:tc>
          <w:tcPr>
            <w:tcW w:w="875" w:type="dxa"/>
          </w:tcPr>
          <w:p w14:paraId="495A448C" w14:textId="77777777" w:rsidR="00366F67" w:rsidRPr="00335973" w:rsidRDefault="00366F67" w:rsidP="005B6150">
            <w:pPr>
              <w:spacing w:before="100" w:beforeAutospacing="1" w:after="100" w:afterAutospacing="1"/>
              <w:jc w:val="right"/>
              <w:rPr>
                <w:sz w:val="20"/>
                <w:szCs w:val="20"/>
              </w:rPr>
            </w:pPr>
            <w:r w:rsidRPr="00335973">
              <w:rPr>
                <w:sz w:val="20"/>
                <w:szCs w:val="20"/>
              </w:rPr>
              <w:t>3.9</w:t>
            </w:r>
          </w:p>
        </w:tc>
        <w:tc>
          <w:tcPr>
            <w:tcW w:w="851" w:type="dxa"/>
          </w:tcPr>
          <w:p w14:paraId="2704821B" w14:textId="77777777" w:rsidR="00366F67" w:rsidRPr="00335973" w:rsidRDefault="00366F67" w:rsidP="005B6150">
            <w:pPr>
              <w:spacing w:before="100" w:beforeAutospacing="1" w:after="100" w:afterAutospacing="1"/>
              <w:jc w:val="right"/>
              <w:rPr>
                <w:sz w:val="20"/>
                <w:szCs w:val="20"/>
              </w:rPr>
            </w:pPr>
            <w:r w:rsidRPr="00335973">
              <w:rPr>
                <w:sz w:val="20"/>
                <w:szCs w:val="20"/>
              </w:rPr>
              <w:t>1.00</w:t>
            </w:r>
          </w:p>
        </w:tc>
        <w:tc>
          <w:tcPr>
            <w:tcW w:w="882" w:type="dxa"/>
          </w:tcPr>
          <w:p w14:paraId="73001814" w14:textId="77777777" w:rsidR="00366F67" w:rsidRPr="00335973" w:rsidRDefault="00366F67" w:rsidP="005B6150">
            <w:pPr>
              <w:spacing w:before="100" w:beforeAutospacing="1" w:after="100" w:afterAutospacing="1"/>
              <w:jc w:val="right"/>
              <w:rPr>
                <w:sz w:val="20"/>
                <w:szCs w:val="20"/>
              </w:rPr>
            </w:pPr>
            <w:r w:rsidRPr="00335973">
              <w:rPr>
                <w:sz w:val="20"/>
                <w:szCs w:val="20"/>
              </w:rPr>
              <w:t>0.94</w:t>
            </w:r>
          </w:p>
        </w:tc>
        <w:tc>
          <w:tcPr>
            <w:tcW w:w="851" w:type="dxa"/>
          </w:tcPr>
          <w:p w14:paraId="65A8A209" w14:textId="77777777" w:rsidR="00366F67" w:rsidRPr="00335973" w:rsidRDefault="00366F67" w:rsidP="005B6150">
            <w:pPr>
              <w:spacing w:before="100" w:beforeAutospacing="1" w:after="100" w:afterAutospacing="1"/>
              <w:jc w:val="right"/>
              <w:rPr>
                <w:sz w:val="20"/>
                <w:szCs w:val="20"/>
              </w:rPr>
            </w:pPr>
            <w:r w:rsidRPr="00335973">
              <w:rPr>
                <w:sz w:val="20"/>
                <w:szCs w:val="20"/>
              </w:rPr>
              <w:t>1.08</w:t>
            </w:r>
          </w:p>
        </w:tc>
        <w:tc>
          <w:tcPr>
            <w:tcW w:w="1016" w:type="dxa"/>
          </w:tcPr>
          <w:p w14:paraId="115D2D55" w14:textId="77777777" w:rsidR="00366F67" w:rsidRPr="00335973" w:rsidRDefault="00366F67" w:rsidP="005B6150">
            <w:pPr>
              <w:spacing w:before="100" w:beforeAutospacing="1" w:after="100" w:afterAutospacing="1"/>
              <w:jc w:val="right"/>
              <w:rPr>
                <w:sz w:val="20"/>
                <w:szCs w:val="20"/>
              </w:rPr>
            </w:pPr>
            <w:r w:rsidRPr="00335973">
              <w:rPr>
                <w:sz w:val="20"/>
                <w:szCs w:val="20"/>
              </w:rPr>
              <w:t>0.90</w:t>
            </w:r>
          </w:p>
        </w:tc>
        <w:tc>
          <w:tcPr>
            <w:tcW w:w="952" w:type="dxa"/>
          </w:tcPr>
          <w:p w14:paraId="3EA0C53C"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83" w:type="dxa"/>
          </w:tcPr>
          <w:p w14:paraId="38BB60D8"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5E2392A7" w14:textId="77777777" w:rsidTr="005B6150">
        <w:tc>
          <w:tcPr>
            <w:tcW w:w="1074" w:type="dxa"/>
          </w:tcPr>
          <w:p w14:paraId="313C073A" w14:textId="77777777" w:rsidR="00366F67" w:rsidRPr="00335973" w:rsidRDefault="00366F67" w:rsidP="005B6150">
            <w:pPr>
              <w:spacing w:before="100" w:beforeAutospacing="1" w:after="100" w:afterAutospacing="1"/>
              <w:rPr>
                <w:b/>
                <w:sz w:val="20"/>
                <w:szCs w:val="20"/>
              </w:rPr>
            </w:pPr>
            <w:r w:rsidRPr="00335973">
              <w:rPr>
                <w:b/>
                <w:sz w:val="20"/>
                <w:szCs w:val="20"/>
              </w:rPr>
              <w:t>687.4</w:t>
            </w:r>
          </w:p>
        </w:tc>
        <w:tc>
          <w:tcPr>
            <w:tcW w:w="2066" w:type="dxa"/>
          </w:tcPr>
          <w:p w14:paraId="66EE09B2" w14:textId="77777777" w:rsidR="00366F67" w:rsidRPr="00335973" w:rsidRDefault="00366F67" w:rsidP="005B6150">
            <w:pPr>
              <w:spacing w:before="100" w:beforeAutospacing="1" w:after="100" w:afterAutospacing="1"/>
              <w:rPr>
                <w:sz w:val="20"/>
                <w:szCs w:val="20"/>
              </w:rPr>
            </w:pPr>
            <w:r w:rsidRPr="00335973">
              <w:rPr>
                <w:sz w:val="20"/>
                <w:szCs w:val="20"/>
              </w:rPr>
              <w:t>Disturbance of skin sensation</w:t>
            </w:r>
          </w:p>
        </w:tc>
        <w:tc>
          <w:tcPr>
            <w:tcW w:w="875" w:type="dxa"/>
          </w:tcPr>
          <w:p w14:paraId="54F6D265" w14:textId="77777777" w:rsidR="00366F67" w:rsidRPr="00335973" w:rsidRDefault="00366F67" w:rsidP="005B6150">
            <w:pPr>
              <w:spacing w:before="100" w:beforeAutospacing="1" w:after="100" w:afterAutospacing="1"/>
              <w:jc w:val="right"/>
              <w:rPr>
                <w:sz w:val="20"/>
                <w:szCs w:val="20"/>
              </w:rPr>
            </w:pPr>
            <w:r w:rsidRPr="00335973">
              <w:rPr>
                <w:sz w:val="20"/>
                <w:szCs w:val="20"/>
              </w:rPr>
              <w:t>11.1</w:t>
            </w:r>
          </w:p>
        </w:tc>
        <w:tc>
          <w:tcPr>
            <w:tcW w:w="851" w:type="dxa"/>
          </w:tcPr>
          <w:p w14:paraId="1BF259A4" w14:textId="77777777" w:rsidR="00366F67" w:rsidRPr="00335973" w:rsidRDefault="00366F67" w:rsidP="005B6150">
            <w:pPr>
              <w:spacing w:before="100" w:beforeAutospacing="1" w:after="100" w:afterAutospacing="1"/>
              <w:jc w:val="right"/>
              <w:rPr>
                <w:sz w:val="20"/>
                <w:szCs w:val="20"/>
              </w:rPr>
            </w:pPr>
            <w:r w:rsidRPr="00335973">
              <w:rPr>
                <w:sz w:val="20"/>
                <w:szCs w:val="20"/>
              </w:rPr>
              <w:t>0.90</w:t>
            </w:r>
          </w:p>
        </w:tc>
        <w:tc>
          <w:tcPr>
            <w:tcW w:w="882" w:type="dxa"/>
          </w:tcPr>
          <w:p w14:paraId="3B65A01A" w14:textId="77777777" w:rsidR="00366F67" w:rsidRPr="00335973" w:rsidRDefault="00366F67" w:rsidP="005B6150">
            <w:pPr>
              <w:spacing w:before="100" w:beforeAutospacing="1" w:after="100" w:afterAutospacing="1"/>
              <w:jc w:val="right"/>
              <w:rPr>
                <w:sz w:val="20"/>
                <w:szCs w:val="20"/>
              </w:rPr>
            </w:pPr>
            <w:r w:rsidRPr="00335973">
              <w:rPr>
                <w:sz w:val="20"/>
                <w:szCs w:val="20"/>
              </w:rPr>
              <w:t>0.86</w:t>
            </w:r>
          </w:p>
        </w:tc>
        <w:tc>
          <w:tcPr>
            <w:tcW w:w="851" w:type="dxa"/>
          </w:tcPr>
          <w:p w14:paraId="44BBCFC6" w14:textId="77777777" w:rsidR="00366F67" w:rsidRPr="00335973" w:rsidRDefault="00366F67" w:rsidP="005B6150">
            <w:pPr>
              <w:spacing w:before="100" w:beforeAutospacing="1" w:after="100" w:afterAutospacing="1"/>
              <w:jc w:val="right"/>
              <w:rPr>
                <w:sz w:val="20"/>
                <w:szCs w:val="20"/>
              </w:rPr>
            </w:pPr>
            <w:r w:rsidRPr="00335973">
              <w:rPr>
                <w:sz w:val="20"/>
                <w:szCs w:val="20"/>
              </w:rPr>
              <w:t>0.95</w:t>
            </w:r>
          </w:p>
        </w:tc>
        <w:tc>
          <w:tcPr>
            <w:tcW w:w="1016" w:type="dxa"/>
          </w:tcPr>
          <w:p w14:paraId="741EBFF5" w14:textId="77777777" w:rsidR="00366F67" w:rsidRPr="00335973" w:rsidRDefault="00366F67" w:rsidP="005B6150">
            <w:pPr>
              <w:spacing w:before="100" w:beforeAutospacing="1" w:after="100" w:afterAutospacing="1"/>
              <w:jc w:val="right"/>
              <w:rPr>
                <w:sz w:val="20"/>
                <w:szCs w:val="20"/>
              </w:rPr>
            </w:pPr>
            <w:r w:rsidRPr="00335973">
              <w:rPr>
                <w:sz w:val="20"/>
                <w:szCs w:val="20"/>
              </w:rPr>
              <w:t>1.95E-05</w:t>
            </w:r>
          </w:p>
        </w:tc>
        <w:tc>
          <w:tcPr>
            <w:tcW w:w="952" w:type="dxa"/>
          </w:tcPr>
          <w:p w14:paraId="5AB722D2"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83" w:type="dxa"/>
          </w:tcPr>
          <w:p w14:paraId="3EBFC634"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1C98B8B2" w14:textId="77777777" w:rsidTr="005B6150">
        <w:tc>
          <w:tcPr>
            <w:tcW w:w="1074" w:type="dxa"/>
          </w:tcPr>
          <w:p w14:paraId="15BE01BD" w14:textId="77777777" w:rsidR="00366F67" w:rsidRPr="00335973" w:rsidRDefault="00366F67" w:rsidP="005B6150">
            <w:pPr>
              <w:spacing w:before="100" w:beforeAutospacing="1" w:after="100" w:afterAutospacing="1"/>
              <w:rPr>
                <w:b/>
                <w:sz w:val="20"/>
                <w:szCs w:val="20"/>
              </w:rPr>
            </w:pPr>
            <w:r w:rsidRPr="00335973">
              <w:rPr>
                <w:b/>
                <w:sz w:val="20"/>
                <w:szCs w:val="20"/>
              </w:rPr>
              <w:t>694</w:t>
            </w:r>
          </w:p>
        </w:tc>
        <w:tc>
          <w:tcPr>
            <w:tcW w:w="2066" w:type="dxa"/>
          </w:tcPr>
          <w:p w14:paraId="355566CF" w14:textId="77777777" w:rsidR="00366F67" w:rsidRPr="00335973" w:rsidRDefault="00366F67" w:rsidP="005B6150">
            <w:pPr>
              <w:spacing w:before="100" w:beforeAutospacing="1" w:after="100" w:afterAutospacing="1"/>
              <w:rPr>
                <w:sz w:val="20"/>
                <w:szCs w:val="20"/>
              </w:rPr>
            </w:pPr>
            <w:r w:rsidRPr="00335973">
              <w:rPr>
                <w:sz w:val="20"/>
                <w:szCs w:val="20"/>
              </w:rPr>
              <w:t>Dyschromia and Vitiligo</w:t>
            </w:r>
          </w:p>
        </w:tc>
        <w:tc>
          <w:tcPr>
            <w:tcW w:w="875" w:type="dxa"/>
          </w:tcPr>
          <w:p w14:paraId="2855E10D" w14:textId="77777777" w:rsidR="00366F67" w:rsidRPr="00335973" w:rsidRDefault="00366F67" w:rsidP="005B6150">
            <w:pPr>
              <w:spacing w:before="100" w:beforeAutospacing="1" w:after="100" w:afterAutospacing="1"/>
              <w:jc w:val="right"/>
              <w:rPr>
                <w:sz w:val="20"/>
                <w:szCs w:val="20"/>
              </w:rPr>
            </w:pPr>
            <w:r w:rsidRPr="00335973">
              <w:rPr>
                <w:sz w:val="20"/>
                <w:szCs w:val="20"/>
              </w:rPr>
              <w:t>3.6</w:t>
            </w:r>
          </w:p>
        </w:tc>
        <w:tc>
          <w:tcPr>
            <w:tcW w:w="851" w:type="dxa"/>
          </w:tcPr>
          <w:p w14:paraId="01A77F00" w14:textId="77777777" w:rsidR="00366F67" w:rsidRPr="00335973" w:rsidRDefault="00366F67" w:rsidP="005B6150">
            <w:pPr>
              <w:spacing w:before="100" w:beforeAutospacing="1" w:after="100" w:afterAutospacing="1"/>
              <w:jc w:val="right"/>
              <w:rPr>
                <w:sz w:val="20"/>
                <w:szCs w:val="20"/>
              </w:rPr>
            </w:pPr>
            <w:r w:rsidRPr="00335973">
              <w:rPr>
                <w:sz w:val="20"/>
                <w:szCs w:val="20"/>
              </w:rPr>
              <w:t>0.90</w:t>
            </w:r>
          </w:p>
        </w:tc>
        <w:tc>
          <w:tcPr>
            <w:tcW w:w="882" w:type="dxa"/>
          </w:tcPr>
          <w:p w14:paraId="11BFDD39" w14:textId="77777777" w:rsidR="00366F67" w:rsidRPr="00335973" w:rsidRDefault="00366F67" w:rsidP="005B6150">
            <w:pPr>
              <w:spacing w:before="100" w:beforeAutospacing="1" w:after="100" w:afterAutospacing="1"/>
              <w:jc w:val="right"/>
              <w:rPr>
                <w:sz w:val="20"/>
                <w:szCs w:val="20"/>
              </w:rPr>
            </w:pPr>
            <w:r w:rsidRPr="00335973">
              <w:rPr>
                <w:sz w:val="20"/>
                <w:szCs w:val="20"/>
              </w:rPr>
              <w:t>0.83</w:t>
            </w:r>
          </w:p>
        </w:tc>
        <w:tc>
          <w:tcPr>
            <w:tcW w:w="851" w:type="dxa"/>
          </w:tcPr>
          <w:p w14:paraId="08968C5C" w14:textId="77777777" w:rsidR="00366F67" w:rsidRPr="00335973" w:rsidRDefault="00366F67" w:rsidP="005B6150">
            <w:pPr>
              <w:spacing w:before="100" w:beforeAutospacing="1" w:after="100" w:afterAutospacing="1"/>
              <w:jc w:val="right"/>
              <w:rPr>
                <w:sz w:val="20"/>
                <w:szCs w:val="20"/>
              </w:rPr>
            </w:pPr>
            <w:r w:rsidRPr="00335973">
              <w:rPr>
                <w:sz w:val="20"/>
                <w:szCs w:val="20"/>
              </w:rPr>
              <w:t>0.97</w:t>
            </w:r>
          </w:p>
        </w:tc>
        <w:tc>
          <w:tcPr>
            <w:tcW w:w="1016" w:type="dxa"/>
          </w:tcPr>
          <w:p w14:paraId="12934A54" w14:textId="77777777" w:rsidR="00366F67" w:rsidRPr="00335973" w:rsidRDefault="00366F67" w:rsidP="005B6150">
            <w:pPr>
              <w:spacing w:before="100" w:beforeAutospacing="1" w:after="100" w:afterAutospacing="1"/>
              <w:jc w:val="right"/>
              <w:rPr>
                <w:sz w:val="20"/>
                <w:szCs w:val="20"/>
              </w:rPr>
            </w:pPr>
            <w:r w:rsidRPr="00335973">
              <w:rPr>
                <w:sz w:val="20"/>
                <w:szCs w:val="20"/>
              </w:rPr>
              <w:t>0.0047</w:t>
            </w:r>
          </w:p>
        </w:tc>
        <w:tc>
          <w:tcPr>
            <w:tcW w:w="952" w:type="dxa"/>
          </w:tcPr>
          <w:p w14:paraId="37972A62"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83" w:type="dxa"/>
          </w:tcPr>
          <w:p w14:paraId="3D41B3BA"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1D9D1146" w14:textId="77777777" w:rsidTr="005B6150">
        <w:tc>
          <w:tcPr>
            <w:tcW w:w="1074" w:type="dxa"/>
          </w:tcPr>
          <w:p w14:paraId="29F23B23" w14:textId="77777777" w:rsidR="00366F67" w:rsidRPr="00335973" w:rsidRDefault="00366F67" w:rsidP="005B6150">
            <w:pPr>
              <w:spacing w:before="100" w:beforeAutospacing="1" w:after="100" w:afterAutospacing="1"/>
              <w:rPr>
                <w:b/>
                <w:sz w:val="20"/>
                <w:szCs w:val="20"/>
              </w:rPr>
            </w:pPr>
            <w:r w:rsidRPr="00335973">
              <w:rPr>
                <w:b/>
                <w:sz w:val="20"/>
                <w:szCs w:val="20"/>
              </w:rPr>
              <w:t>694.2</w:t>
            </w:r>
          </w:p>
        </w:tc>
        <w:tc>
          <w:tcPr>
            <w:tcW w:w="2066" w:type="dxa"/>
          </w:tcPr>
          <w:p w14:paraId="4CD38994" w14:textId="77777777" w:rsidR="00366F67" w:rsidRPr="00335973" w:rsidRDefault="00366F67" w:rsidP="005B6150">
            <w:pPr>
              <w:spacing w:before="100" w:beforeAutospacing="1" w:after="100" w:afterAutospacing="1"/>
              <w:rPr>
                <w:sz w:val="20"/>
                <w:szCs w:val="20"/>
              </w:rPr>
            </w:pPr>
            <w:r w:rsidRPr="00335973">
              <w:rPr>
                <w:sz w:val="20"/>
                <w:szCs w:val="20"/>
              </w:rPr>
              <w:t>Other dyschromia</w:t>
            </w:r>
          </w:p>
        </w:tc>
        <w:tc>
          <w:tcPr>
            <w:tcW w:w="875" w:type="dxa"/>
          </w:tcPr>
          <w:p w14:paraId="6A51C0C4" w14:textId="77777777" w:rsidR="00366F67" w:rsidRPr="00335973" w:rsidRDefault="00366F67" w:rsidP="005B6150">
            <w:pPr>
              <w:spacing w:before="100" w:beforeAutospacing="1" w:after="100" w:afterAutospacing="1"/>
              <w:jc w:val="right"/>
              <w:rPr>
                <w:sz w:val="20"/>
                <w:szCs w:val="20"/>
              </w:rPr>
            </w:pPr>
            <w:r w:rsidRPr="00335973">
              <w:rPr>
                <w:sz w:val="20"/>
                <w:szCs w:val="20"/>
              </w:rPr>
              <w:t>3.5</w:t>
            </w:r>
          </w:p>
        </w:tc>
        <w:tc>
          <w:tcPr>
            <w:tcW w:w="851" w:type="dxa"/>
          </w:tcPr>
          <w:p w14:paraId="5D5CFC6A" w14:textId="77777777" w:rsidR="00366F67" w:rsidRPr="00335973" w:rsidRDefault="00366F67" w:rsidP="005B6150">
            <w:pPr>
              <w:spacing w:before="100" w:beforeAutospacing="1" w:after="100" w:afterAutospacing="1"/>
              <w:jc w:val="right"/>
              <w:rPr>
                <w:sz w:val="20"/>
                <w:szCs w:val="20"/>
              </w:rPr>
            </w:pPr>
            <w:r w:rsidRPr="00335973">
              <w:rPr>
                <w:sz w:val="20"/>
                <w:szCs w:val="20"/>
              </w:rPr>
              <w:t>0.90</w:t>
            </w:r>
          </w:p>
        </w:tc>
        <w:tc>
          <w:tcPr>
            <w:tcW w:w="882" w:type="dxa"/>
          </w:tcPr>
          <w:p w14:paraId="534C46D9" w14:textId="77777777" w:rsidR="00366F67" w:rsidRPr="00335973" w:rsidRDefault="00366F67" w:rsidP="005B6150">
            <w:pPr>
              <w:spacing w:before="100" w:beforeAutospacing="1" w:after="100" w:afterAutospacing="1"/>
              <w:jc w:val="right"/>
              <w:rPr>
                <w:sz w:val="20"/>
                <w:szCs w:val="20"/>
              </w:rPr>
            </w:pPr>
            <w:r w:rsidRPr="00335973">
              <w:rPr>
                <w:sz w:val="20"/>
                <w:szCs w:val="20"/>
              </w:rPr>
              <w:t>0.83</w:t>
            </w:r>
          </w:p>
        </w:tc>
        <w:tc>
          <w:tcPr>
            <w:tcW w:w="851" w:type="dxa"/>
          </w:tcPr>
          <w:p w14:paraId="3046D297" w14:textId="77777777" w:rsidR="00366F67" w:rsidRPr="00335973" w:rsidRDefault="00366F67" w:rsidP="005B6150">
            <w:pPr>
              <w:spacing w:before="100" w:beforeAutospacing="1" w:after="100" w:afterAutospacing="1"/>
              <w:jc w:val="right"/>
              <w:rPr>
                <w:sz w:val="20"/>
                <w:szCs w:val="20"/>
              </w:rPr>
            </w:pPr>
            <w:r w:rsidRPr="00335973">
              <w:rPr>
                <w:sz w:val="20"/>
                <w:szCs w:val="20"/>
              </w:rPr>
              <w:t>0.97</w:t>
            </w:r>
          </w:p>
        </w:tc>
        <w:tc>
          <w:tcPr>
            <w:tcW w:w="1016" w:type="dxa"/>
          </w:tcPr>
          <w:p w14:paraId="2809C9F1" w14:textId="77777777" w:rsidR="00366F67" w:rsidRPr="00335973" w:rsidRDefault="00366F67" w:rsidP="005B6150">
            <w:pPr>
              <w:spacing w:before="100" w:beforeAutospacing="1" w:after="100" w:afterAutospacing="1"/>
              <w:jc w:val="right"/>
              <w:rPr>
                <w:sz w:val="20"/>
                <w:szCs w:val="20"/>
              </w:rPr>
            </w:pPr>
            <w:r w:rsidRPr="00335973">
              <w:rPr>
                <w:sz w:val="20"/>
                <w:szCs w:val="20"/>
              </w:rPr>
              <w:t>0.0055</w:t>
            </w:r>
          </w:p>
        </w:tc>
        <w:tc>
          <w:tcPr>
            <w:tcW w:w="952" w:type="dxa"/>
          </w:tcPr>
          <w:p w14:paraId="1A94E949"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83" w:type="dxa"/>
          </w:tcPr>
          <w:p w14:paraId="5DC65AFA"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394B0364" w14:textId="77777777" w:rsidTr="005B6150">
        <w:tc>
          <w:tcPr>
            <w:tcW w:w="1074" w:type="dxa"/>
          </w:tcPr>
          <w:p w14:paraId="2DAC65D9" w14:textId="77777777" w:rsidR="00366F67" w:rsidRPr="00335973" w:rsidRDefault="00366F67" w:rsidP="005B6150">
            <w:pPr>
              <w:spacing w:before="100" w:beforeAutospacing="1" w:after="100" w:afterAutospacing="1"/>
              <w:rPr>
                <w:b/>
                <w:sz w:val="20"/>
                <w:szCs w:val="20"/>
              </w:rPr>
            </w:pPr>
            <w:r w:rsidRPr="00335973">
              <w:rPr>
                <w:b/>
                <w:sz w:val="20"/>
                <w:szCs w:val="20"/>
              </w:rPr>
              <w:lastRenderedPageBreak/>
              <w:t>701</w:t>
            </w:r>
          </w:p>
        </w:tc>
        <w:tc>
          <w:tcPr>
            <w:tcW w:w="2066" w:type="dxa"/>
          </w:tcPr>
          <w:p w14:paraId="49CC113F" w14:textId="77777777" w:rsidR="00366F67" w:rsidRPr="00335973" w:rsidRDefault="00366F67" w:rsidP="005B6150">
            <w:pPr>
              <w:spacing w:before="100" w:beforeAutospacing="1" w:after="100" w:afterAutospacing="1"/>
              <w:rPr>
                <w:sz w:val="20"/>
                <w:szCs w:val="20"/>
              </w:rPr>
            </w:pPr>
            <w:r w:rsidRPr="00335973">
              <w:rPr>
                <w:sz w:val="20"/>
                <w:szCs w:val="20"/>
              </w:rPr>
              <w:t>Other hypertrophic and atrophic conditions of skin</w:t>
            </w:r>
          </w:p>
        </w:tc>
        <w:tc>
          <w:tcPr>
            <w:tcW w:w="875" w:type="dxa"/>
          </w:tcPr>
          <w:p w14:paraId="34BE6871" w14:textId="77777777" w:rsidR="00366F67" w:rsidRPr="00335973" w:rsidRDefault="00366F67" w:rsidP="005B6150">
            <w:pPr>
              <w:spacing w:before="100" w:beforeAutospacing="1" w:after="100" w:afterAutospacing="1"/>
              <w:jc w:val="right"/>
              <w:rPr>
                <w:sz w:val="20"/>
                <w:szCs w:val="20"/>
              </w:rPr>
            </w:pPr>
            <w:r w:rsidRPr="00335973">
              <w:rPr>
                <w:sz w:val="20"/>
                <w:szCs w:val="20"/>
              </w:rPr>
              <w:t>3.4</w:t>
            </w:r>
          </w:p>
        </w:tc>
        <w:tc>
          <w:tcPr>
            <w:tcW w:w="851" w:type="dxa"/>
          </w:tcPr>
          <w:p w14:paraId="07B986A1" w14:textId="77777777" w:rsidR="00366F67" w:rsidRPr="00335973" w:rsidRDefault="00366F67" w:rsidP="005B6150">
            <w:pPr>
              <w:spacing w:before="100" w:beforeAutospacing="1" w:after="100" w:afterAutospacing="1"/>
              <w:jc w:val="right"/>
              <w:rPr>
                <w:sz w:val="20"/>
                <w:szCs w:val="20"/>
              </w:rPr>
            </w:pPr>
            <w:r w:rsidRPr="00335973">
              <w:rPr>
                <w:sz w:val="20"/>
                <w:szCs w:val="20"/>
              </w:rPr>
              <w:t>0.90</w:t>
            </w:r>
          </w:p>
        </w:tc>
        <w:tc>
          <w:tcPr>
            <w:tcW w:w="882" w:type="dxa"/>
          </w:tcPr>
          <w:p w14:paraId="736E7E37" w14:textId="77777777" w:rsidR="00366F67" w:rsidRPr="00335973" w:rsidRDefault="00366F67" w:rsidP="005B6150">
            <w:pPr>
              <w:spacing w:before="100" w:beforeAutospacing="1" w:after="100" w:afterAutospacing="1"/>
              <w:jc w:val="right"/>
              <w:rPr>
                <w:sz w:val="20"/>
                <w:szCs w:val="20"/>
              </w:rPr>
            </w:pPr>
            <w:r w:rsidRPr="00335973">
              <w:rPr>
                <w:sz w:val="20"/>
                <w:szCs w:val="20"/>
              </w:rPr>
              <w:t>0.84</w:t>
            </w:r>
          </w:p>
        </w:tc>
        <w:tc>
          <w:tcPr>
            <w:tcW w:w="851" w:type="dxa"/>
          </w:tcPr>
          <w:p w14:paraId="70ECF8DE" w14:textId="77777777" w:rsidR="00366F67" w:rsidRPr="00335973" w:rsidRDefault="00366F67" w:rsidP="005B6150">
            <w:pPr>
              <w:spacing w:before="100" w:beforeAutospacing="1" w:after="100" w:afterAutospacing="1"/>
              <w:jc w:val="right"/>
              <w:rPr>
                <w:sz w:val="20"/>
                <w:szCs w:val="20"/>
              </w:rPr>
            </w:pPr>
            <w:r w:rsidRPr="00335973">
              <w:rPr>
                <w:sz w:val="20"/>
                <w:szCs w:val="20"/>
              </w:rPr>
              <w:t>0.97</w:t>
            </w:r>
          </w:p>
        </w:tc>
        <w:tc>
          <w:tcPr>
            <w:tcW w:w="1016" w:type="dxa"/>
          </w:tcPr>
          <w:p w14:paraId="4E144446" w14:textId="77777777" w:rsidR="00366F67" w:rsidRPr="00335973" w:rsidRDefault="00366F67" w:rsidP="005B6150">
            <w:pPr>
              <w:spacing w:before="100" w:beforeAutospacing="1" w:after="100" w:afterAutospacing="1"/>
              <w:jc w:val="right"/>
              <w:rPr>
                <w:sz w:val="20"/>
                <w:szCs w:val="20"/>
              </w:rPr>
            </w:pPr>
            <w:r w:rsidRPr="00335973">
              <w:rPr>
                <w:sz w:val="20"/>
                <w:szCs w:val="20"/>
              </w:rPr>
              <w:t>0.0069</w:t>
            </w:r>
          </w:p>
        </w:tc>
        <w:tc>
          <w:tcPr>
            <w:tcW w:w="952" w:type="dxa"/>
          </w:tcPr>
          <w:p w14:paraId="7A8C135C"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83" w:type="dxa"/>
          </w:tcPr>
          <w:p w14:paraId="6ACF99C5"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2A600117" w14:textId="77777777" w:rsidTr="005B6150">
        <w:tc>
          <w:tcPr>
            <w:tcW w:w="1074" w:type="dxa"/>
          </w:tcPr>
          <w:p w14:paraId="0DCDF1AB" w14:textId="77777777" w:rsidR="00366F67" w:rsidRPr="00335973" w:rsidRDefault="00366F67" w:rsidP="005B6150">
            <w:pPr>
              <w:spacing w:before="100" w:beforeAutospacing="1" w:after="100" w:afterAutospacing="1"/>
              <w:rPr>
                <w:b/>
                <w:sz w:val="20"/>
                <w:szCs w:val="20"/>
              </w:rPr>
            </w:pPr>
            <w:r w:rsidRPr="00335973">
              <w:rPr>
                <w:b/>
                <w:sz w:val="20"/>
                <w:szCs w:val="20"/>
              </w:rPr>
              <w:t>702</w:t>
            </w:r>
          </w:p>
        </w:tc>
        <w:tc>
          <w:tcPr>
            <w:tcW w:w="2066" w:type="dxa"/>
          </w:tcPr>
          <w:p w14:paraId="30BCD489" w14:textId="77777777" w:rsidR="00366F67" w:rsidRPr="00335973" w:rsidRDefault="00366F67" w:rsidP="005B6150">
            <w:pPr>
              <w:spacing w:before="100" w:beforeAutospacing="1" w:after="100" w:afterAutospacing="1"/>
              <w:rPr>
                <w:sz w:val="20"/>
                <w:szCs w:val="20"/>
              </w:rPr>
            </w:pPr>
            <w:r w:rsidRPr="00335973">
              <w:rPr>
                <w:sz w:val="20"/>
                <w:szCs w:val="20"/>
              </w:rPr>
              <w:t>Degenerative skin conditions and other dermatoses</w:t>
            </w:r>
          </w:p>
        </w:tc>
        <w:tc>
          <w:tcPr>
            <w:tcW w:w="875" w:type="dxa"/>
          </w:tcPr>
          <w:p w14:paraId="57325413" w14:textId="77777777" w:rsidR="00366F67" w:rsidRPr="00335973" w:rsidRDefault="00366F67" w:rsidP="005B6150">
            <w:pPr>
              <w:spacing w:before="100" w:beforeAutospacing="1" w:after="100" w:afterAutospacing="1"/>
              <w:jc w:val="right"/>
              <w:rPr>
                <w:sz w:val="20"/>
                <w:szCs w:val="20"/>
              </w:rPr>
            </w:pPr>
            <w:r w:rsidRPr="00335973">
              <w:rPr>
                <w:sz w:val="20"/>
                <w:szCs w:val="20"/>
              </w:rPr>
              <w:t>4.9</w:t>
            </w:r>
          </w:p>
        </w:tc>
        <w:tc>
          <w:tcPr>
            <w:tcW w:w="851" w:type="dxa"/>
          </w:tcPr>
          <w:p w14:paraId="40D0419B" w14:textId="77777777" w:rsidR="00366F67" w:rsidRPr="00335973" w:rsidRDefault="00366F67" w:rsidP="005B6150">
            <w:pPr>
              <w:spacing w:before="100" w:beforeAutospacing="1" w:after="100" w:afterAutospacing="1"/>
              <w:jc w:val="right"/>
              <w:rPr>
                <w:sz w:val="20"/>
                <w:szCs w:val="20"/>
              </w:rPr>
            </w:pPr>
            <w:r w:rsidRPr="00335973">
              <w:rPr>
                <w:sz w:val="20"/>
                <w:szCs w:val="20"/>
              </w:rPr>
              <w:t>0.89</w:t>
            </w:r>
          </w:p>
        </w:tc>
        <w:tc>
          <w:tcPr>
            <w:tcW w:w="882" w:type="dxa"/>
          </w:tcPr>
          <w:p w14:paraId="1071B5F2" w14:textId="77777777" w:rsidR="00366F67" w:rsidRPr="00335973" w:rsidRDefault="00366F67" w:rsidP="005B6150">
            <w:pPr>
              <w:spacing w:before="100" w:beforeAutospacing="1" w:after="100" w:afterAutospacing="1"/>
              <w:jc w:val="right"/>
              <w:rPr>
                <w:sz w:val="20"/>
                <w:szCs w:val="20"/>
              </w:rPr>
            </w:pPr>
            <w:r w:rsidRPr="00335973">
              <w:rPr>
                <w:sz w:val="20"/>
                <w:szCs w:val="20"/>
              </w:rPr>
              <w:t>0.83</w:t>
            </w:r>
          </w:p>
        </w:tc>
        <w:tc>
          <w:tcPr>
            <w:tcW w:w="851" w:type="dxa"/>
          </w:tcPr>
          <w:p w14:paraId="755DC832" w14:textId="77777777" w:rsidR="00366F67" w:rsidRPr="00335973" w:rsidRDefault="00366F67" w:rsidP="005B6150">
            <w:pPr>
              <w:spacing w:before="100" w:beforeAutospacing="1" w:after="100" w:afterAutospacing="1"/>
              <w:jc w:val="right"/>
              <w:rPr>
                <w:sz w:val="20"/>
                <w:szCs w:val="20"/>
              </w:rPr>
            </w:pPr>
            <w:r w:rsidRPr="00335973">
              <w:rPr>
                <w:sz w:val="20"/>
                <w:szCs w:val="20"/>
              </w:rPr>
              <w:t>0.95</w:t>
            </w:r>
          </w:p>
        </w:tc>
        <w:tc>
          <w:tcPr>
            <w:tcW w:w="1016" w:type="dxa"/>
          </w:tcPr>
          <w:p w14:paraId="29D62AB7" w14:textId="77777777" w:rsidR="00366F67" w:rsidRPr="00335973" w:rsidRDefault="00366F67" w:rsidP="005B6150">
            <w:pPr>
              <w:spacing w:before="100" w:beforeAutospacing="1" w:after="100" w:afterAutospacing="1"/>
              <w:jc w:val="right"/>
              <w:rPr>
                <w:sz w:val="20"/>
                <w:szCs w:val="20"/>
              </w:rPr>
            </w:pPr>
            <w:r w:rsidRPr="00335973">
              <w:rPr>
                <w:sz w:val="20"/>
                <w:szCs w:val="20"/>
              </w:rPr>
              <w:t>0.00034</w:t>
            </w:r>
          </w:p>
        </w:tc>
        <w:tc>
          <w:tcPr>
            <w:tcW w:w="952" w:type="dxa"/>
          </w:tcPr>
          <w:p w14:paraId="18316E66"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83" w:type="dxa"/>
          </w:tcPr>
          <w:p w14:paraId="3B64F035"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5AF13060" w14:textId="77777777" w:rsidTr="005B6150">
        <w:tc>
          <w:tcPr>
            <w:tcW w:w="1074" w:type="dxa"/>
          </w:tcPr>
          <w:p w14:paraId="40168F0B" w14:textId="77777777" w:rsidR="00366F67" w:rsidRPr="00335973" w:rsidRDefault="00366F67" w:rsidP="005B6150">
            <w:pPr>
              <w:spacing w:before="100" w:beforeAutospacing="1" w:after="100" w:afterAutospacing="1"/>
              <w:rPr>
                <w:b/>
                <w:sz w:val="20"/>
                <w:szCs w:val="20"/>
              </w:rPr>
            </w:pPr>
            <w:r w:rsidRPr="00335973">
              <w:rPr>
                <w:b/>
                <w:sz w:val="20"/>
                <w:szCs w:val="20"/>
              </w:rPr>
              <w:t>702.2</w:t>
            </w:r>
          </w:p>
        </w:tc>
        <w:tc>
          <w:tcPr>
            <w:tcW w:w="2066" w:type="dxa"/>
          </w:tcPr>
          <w:p w14:paraId="3C7A81F9" w14:textId="77777777" w:rsidR="00366F67" w:rsidRPr="00335973" w:rsidRDefault="00366F67" w:rsidP="005B6150">
            <w:pPr>
              <w:spacing w:before="100" w:beforeAutospacing="1" w:after="100" w:afterAutospacing="1"/>
              <w:rPr>
                <w:sz w:val="20"/>
                <w:szCs w:val="20"/>
              </w:rPr>
            </w:pPr>
            <w:r w:rsidRPr="00335973">
              <w:rPr>
                <w:sz w:val="20"/>
                <w:szCs w:val="20"/>
              </w:rPr>
              <w:t>Seborrheic keratosis</w:t>
            </w:r>
          </w:p>
        </w:tc>
        <w:tc>
          <w:tcPr>
            <w:tcW w:w="875" w:type="dxa"/>
          </w:tcPr>
          <w:p w14:paraId="42D8F34A" w14:textId="77777777" w:rsidR="00366F67" w:rsidRPr="00335973" w:rsidRDefault="00366F67" w:rsidP="005B6150">
            <w:pPr>
              <w:spacing w:before="100" w:beforeAutospacing="1" w:after="100" w:afterAutospacing="1"/>
              <w:jc w:val="right"/>
              <w:rPr>
                <w:sz w:val="20"/>
                <w:szCs w:val="20"/>
              </w:rPr>
            </w:pPr>
            <w:r w:rsidRPr="00335973">
              <w:rPr>
                <w:sz w:val="20"/>
                <w:szCs w:val="20"/>
              </w:rPr>
              <w:t>3.8</w:t>
            </w:r>
          </w:p>
        </w:tc>
        <w:tc>
          <w:tcPr>
            <w:tcW w:w="851" w:type="dxa"/>
          </w:tcPr>
          <w:p w14:paraId="17FA42D0" w14:textId="77777777" w:rsidR="00366F67" w:rsidRPr="00335973" w:rsidRDefault="00366F67" w:rsidP="005B6150">
            <w:pPr>
              <w:spacing w:before="100" w:beforeAutospacing="1" w:after="100" w:afterAutospacing="1"/>
              <w:jc w:val="right"/>
              <w:rPr>
                <w:sz w:val="20"/>
                <w:szCs w:val="20"/>
              </w:rPr>
            </w:pPr>
            <w:r w:rsidRPr="00335973">
              <w:rPr>
                <w:sz w:val="20"/>
                <w:szCs w:val="20"/>
              </w:rPr>
              <w:t>0.88</w:t>
            </w:r>
          </w:p>
        </w:tc>
        <w:tc>
          <w:tcPr>
            <w:tcW w:w="882" w:type="dxa"/>
          </w:tcPr>
          <w:p w14:paraId="76E1F2BC" w14:textId="77777777" w:rsidR="00366F67" w:rsidRPr="00335973" w:rsidRDefault="00366F67" w:rsidP="005B6150">
            <w:pPr>
              <w:spacing w:before="100" w:beforeAutospacing="1" w:after="100" w:afterAutospacing="1"/>
              <w:jc w:val="right"/>
              <w:rPr>
                <w:sz w:val="20"/>
                <w:szCs w:val="20"/>
              </w:rPr>
            </w:pPr>
            <w:r w:rsidRPr="00335973">
              <w:rPr>
                <w:sz w:val="20"/>
                <w:szCs w:val="20"/>
              </w:rPr>
              <w:t>0.81</w:t>
            </w:r>
          </w:p>
        </w:tc>
        <w:tc>
          <w:tcPr>
            <w:tcW w:w="851" w:type="dxa"/>
          </w:tcPr>
          <w:p w14:paraId="552A19F2" w14:textId="77777777" w:rsidR="00366F67" w:rsidRPr="00335973" w:rsidRDefault="00366F67" w:rsidP="005B6150">
            <w:pPr>
              <w:spacing w:before="100" w:beforeAutospacing="1" w:after="100" w:afterAutospacing="1"/>
              <w:jc w:val="right"/>
              <w:rPr>
                <w:sz w:val="20"/>
                <w:szCs w:val="20"/>
              </w:rPr>
            </w:pPr>
            <w:r w:rsidRPr="00335973">
              <w:rPr>
                <w:sz w:val="20"/>
                <w:szCs w:val="20"/>
              </w:rPr>
              <w:t>0.94</w:t>
            </w:r>
          </w:p>
        </w:tc>
        <w:tc>
          <w:tcPr>
            <w:tcW w:w="1016" w:type="dxa"/>
          </w:tcPr>
          <w:p w14:paraId="4B32384C" w14:textId="77777777" w:rsidR="00366F67" w:rsidRPr="00335973" w:rsidRDefault="00366F67" w:rsidP="005B6150">
            <w:pPr>
              <w:spacing w:before="100" w:beforeAutospacing="1" w:after="100" w:afterAutospacing="1"/>
              <w:jc w:val="right"/>
              <w:rPr>
                <w:sz w:val="20"/>
                <w:szCs w:val="20"/>
              </w:rPr>
            </w:pPr>
            <w:r w:rsidRPr="00335973">
              <w:rPr>
                <w:sz w:val="20"/>
                <w:szCs w:val="20"/>
              </w:rPr>
              <w:t>0.00059</w:t>
            </w:r>
          </w:p>
        </w:tc>
        <w:tc>
          <w:tcPr>
            <w:tcW w:w="952" w:type="dxa"/>
          </w:tcPr>
          <w:p w14:paraId="60A69E37"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83" w:type="dxa"/>
          </w:tcPr>
          <w:p w14:paraId="73107F51"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1980C5D9" w14:textId="77777777" w:rsidTr="005B6150">
        <w:tc>
          <w:tcPr>
            <w:tcW w:w="1074" w:type="dxa"/>
          </w:tcPr>
          <w:p w14:paraId="71D9A6B8" w14:textId="77777777" w:rsidR="00366F67" w:rsidRPr="00335973" w:rsidRDefault="00366F67" w:rsidP="005B6150">
            <w:pPr>
              <w:spacing w:before="100" w:beforeAutospacing="1" w:after="100" w:afterAutospacing="1"/>
              <w:rPr>
                <w:b/>
                <w:sz w:val="20"/>
                <w:szCs w:val="20"/>
              </w:rPr>
            </w:pPr>
            <w:r w:rsidRPr="00335973">
              <w:rPr>
                <w:b/>
                <w:sz w:val="20"/>
                <w:szCs w:val="20"/>
              </w:rPr>
              <w:t>706</w:t>
            </w:r>
          </w:p>
        </w:tc>
        <w:tc>
          <w:tcPr>
            <w:tcW w:w="2066" w:type="dxa"/>
          </w:tcPr>
          <w:p w14:paraId="45DDC480" w14:textId="77777777" w:rsidR="00366F67" w:rsidRPr="00335973" w:rsidRDefault="00366F67" w:rsidP="005B6150">
            <w:pPr>
              <w:spacing w:before="100" w:beforeAutospacing="1" w:after="100" w:afterAutospacing="1"/>
              <w:rPr>
                <w:sz w:val="20"/>
                <w:szCs w:val="20"/>
              </w:rPr>
            </w:pPr>
            <w:r w:rsidRPr="00335973">
              <w:rPr>
                <w:sz w:val="20"/>
                <w:szCs w:val="20"/>
              </w:rPr>
              <w:t>Diseases of sebaceous glands</w:t>
            </w:r>
          </w:p>
        </w:tc>
        <w:tc>
          <w:tcPr>
            <w:tcW w:w="875" w:type="dxa"/>
          </w:tcPr>
          <w:p w14:paraId="67C82C74" w14:textId="77777777" w:rsidR="00366F67" w:rsidRPr="00335973" w:rsidRDefault="00366F67" w:rsidP="005B6150">
            <w:pPr>
              <w:spacing w:before="100" w:beforeAutospacing="1" w:after="100" w:afterAutospacing="1"/>
              <w:jc w:val="right"/>
              <w:rPr>
                <w:sz w:val="20"/>
                <w:szCs w:val="20"/>
              </w:rPr>
            </w:pPr>
            <w:r w:rsidRPr="00335973">
              <w:rPr>
                <w:sz w:val="20"/>
                <w:szCs w:val="20"/>
              </w:rPr>
              <w:t>4.9</w:t>
            </w:r>
          </w:p>
        </w:tc>
        <w:tc>
          <w:tcPr>
            <w:tcW w:w="851" w:type="dxa"/>
          </w:tcPr>
          <w:p w14:paraId="055E42B3" w14:textId="77777777" w:rsidR="00366F67" w:rsidRPr="00335973" w:rsidRDefault="00366F67" w:rsidP="005B6150">
            <w:pPr>
              <w:spacing w:before="100" w:beforeAutospacing="1" w:after="100" w:afterAutospacing="1"/>
              <w:jc w:val="right"/>
              <w:rPr>
                <w:sz w:val="20"/>
                <w:szCs w:val="20"/>
              </w:rPr>
            </w:pPr>
            <w:r w:rsidRPr="00335973">
              <w:rPr>
                <w:sz w:val="20"/>
                <w:szCs w:val="20"/>
              </w:rPr>
              <w:t>0.96</w:t>
            </w:r>
          </w:p>
        </w:tc>
        <w:tc>
          <w:tcPr>
            <w:tcW w:w="882" w:type="dxa"/>
          </w:tcPr>
          <w:p w14:paraId="0C31775E" w14:textId="77777777" w:rsidR="00366F67" w:rsidRPr="00335973" w:rsidRDefault="00366F67" w:rsidP="005B6150">
            <w:pPr>
              <w:spacing w:before="100" w:beforeAutospacing="1" w:after="100" w:afterAutospacing="1"/>
              <w:jc w:val="right"/>
              <w:rPr>
                <w:sz w:val="20"/>
                <w:szCs w:val="20"/>
              </w:rPr>
            </w:pPr>
            <w:r w:rsidRPr="00335973">
              <w:rPr>
                <w:sz w:val="20"/>
                <w:szCs w:val="20"/>
              </w:rPr>
              <w:t>0.90</w:t>
            </w:r>
          </w:p>
        </w:tc>
        <w:tc>
          <w:tcPr>
            <w:tcW w:w="851" w:type="dxa"/>
          </w:tcPr>
          <w:p w14:paraId="60BCF650" w14:textId="77777777" w:rsidR="00366F67" w:rsidRPr="00335973" w:rsidRDefault="00366F67" w:rsidP="005B6150">
            <w:pPr>
              <w:spacing w:before="100" w:beforeAutospacing="1" w:after="100" w:afterAutospacing="1"/>
              <w:jc w:val="right"/>
              <w:rPr>
                <w:sz w:val="20"/>
                <w:szCs w:val="20"/>
              </w:rPr>
            </w:pPr>
            <w:r w:rsidRPr="00335973">
              <w:rPr>
                <w:sz w:val="20"/>
                <w:szCs w:val="20"/>
              </w:rPr>
              <w:t>1.03</w:t>
            </w:r>
          </w:p>
        </w:tc>
        <w:tc>
          <w:tcPr>
            <w:tcW w:w="1016" w:type="dxa"/>
          </w:tcPr>
          <w:p w14:paraId="4C42387F" w14:textId="77777777" w:rsidR="00366F67" w:rsidRPr="00335973" w:rsidRDefault="00366F67" w:rsidP="005B6150">
            <w:pPr>
              <w:spacing w:before="100" w:beforeAutospacing="1" w:after="100" w:afterAutospacing="1"/>
              <w:jc w:val="right"/>
              <w:rPr>
                <w:sz w:val="20"/>
                <w:szCs w:val="20"/>
              </w:rPr>
            </w:pPr>
            <w:r w:rsidRPr="00335973">
              <w:rPr>
                <w:sz w:val="20"/>
                <w:szCs w:val="20"/>
              </w:rPr>
              <w:t>0.26</w:t>
            </w:r>
          </w:p>
        </w:tc>
        <w:tc>
          <w:tcPr>
            <w:tcW w:w="952" w:type="dxa"/>
          </w:tcPr>
          <w:p w14:paraId="237E4D62"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83" w:type="dxa"/>
          </w:tcPr>
          <w:p w14:paraId="3F6B7BFF"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08D448FD" w14:textId="77777777" w:rsidTr="005B6150">
        <w:tc>
          <w:tcPr>
            <w:tcW w:w="1074" w:type="dxa"/>
          </w:tcPr>
          <w:p w14:paraId="7C32D1FF" w14:textId="77777777" w:rsidR="00366F67" w:rsidRPr="00335973" w:rsidRDefault="00366F67" w:rsidP="005B6150">
            <w:pPr>
              <w:spacing w:before="100" w:beforeAutospacing="1" w:after="100" w:afterAutospacing="1"/>
              <w:rPr>
                <w:b/>
                <w:sz w:val="20"/>
                <w:szCs w:val="20"/>
              </w:rPr>
            </w:pPr>
            <w:r w:rsidRPr="00335973">
              <w:rPr>
                <w:b/>
                <w:sz w:val="20"/>
                <w:szCs w:val="20"/>
              </w:rPr>
              <w:t>721</w:t>
            </w:r>
          </w:p>
        </w:tc>
        <w:tc>
          <w:tcPr>
            <w:tcW w:w="2066" w:type="dxa"/>
          </w:tcPr>
          <w:p w14:paraId="44AF1E5F" w14:textId="77777777" w:rsidR="00366F67" w:rsidRPr="00335973" w:rsidRDefault="00366F67" w:rsidP="005B6150">
            <w:pPr>
              <w:spacing w:before="100" w:beforeAutospacing="1" w:after="100" w:afterAutospacing="1"/>
              <w:rPr>
                <w:sz w:val="20"/>
                <w:szCs w:val="20"/>
              </w:rPr>
            </w:pPr>
            <w:r w:rsidRPr="00335973">
              <w:rPr>
                <w:sz w:val="20"/>
                <w:szCs w:val="20"/>
              </w:rPr>
              <w:t>Spondylosis and allied disorders</w:t>
            </w:r>
          </w:p>
        </w:tc>
        <w:tc>
          <w:tcPr>
            <w:tcW w:w="875" w:type="dxa"/>
          </w:tcPr>
          <w:p w14:paraId="0D2CEA5F" w14:textId="77777777" w:rsidR="00366F67" w:rsidRPr="00335973" w:rsidRDefault="00366F67" w:rsidP="005B6150">
            <w:pPr>
              <w:spacing w:before="100" w:beforeAutospacing="1" w:after="100" w:afterAutospacing="1"/>
              <w:jc w:val="right"/>
              <w:rPr>
                <w:sz w:val="20"/>
                <w:szCs w:val="20"/>
              </w:rPr>
            </w:pPr>
            <w:r w:rsidRPr="00335973">
              <w:rPr>
                <w:sz w:val="20"/>
                <w:szCs w:val="20"/>
              </w:rPr>
              <w:t>5.4</w:t>
            </w:r>
          </w:p>
        </w:tc>
        <w:tc>
          <w:tcPr>
            <w:tcW w:w="851" w:type="dxa"/>
          </w:tcPr>
          <w:p w14:paraId="0F27F969" w14:textId="77777777" w:rsidR="00366F67" w:rsidRPr="00335973" w:rsidRDefault="00366F67" w:rsidP="005B6150">
            <w:pPr>
              <w:spacing w:before="100" w:beforeAutospacing="1" w:after="100" w:afterAutospacing="1"/>
              <w:jc w:val="right"/>
              <w:rPr>
                <w:sz w:val="20"/>
                <w:szCs w:val="20"/>
              </w:rPr>
            </w:pPr>
            <w:r w:rsidRPr="00335973">
              <w:rPr>
                <w:sz w:val="20"/>
                <w:szCs w:val="20"/>
              </w:rPr>
              <w:t>0.96</w:t>
            </w:r>
          </w:p>
        </w:tc>
        <w:tc>
          <w:tcPr>
            <w:tcW w:w="882" w:type="dxa"/>
          </w:tcPr>
          <w:p w14:paraId="0B97DBC8" w14:textId="77777777" w:rsidR="00366F67" w:rsidRPr="00335973" w:rsidRDefault="00366F67" w:rsidP="005B6150">
            <w:pPr>
              <w:spacing w:before="100" w:beforeAutospacing="1" w:after="100" w:afterAutospacing="1"/>
              <w:jc w:val="right"/>
              <w:rPr>
                <w:sz w:val="20"/>
                <w:szCs w:val="20"/>
              </w:rPr>
            </w:pPr>
            <w:r w:rsidRPr="00335973">
              <w:rPr>
                <w:sz w:val="20"/>
                <w:szCs w:val="20"/>
              </w:rPr>
              <w:t>0.90</w:t>
            </w:r>
          </w:p>
        </w:tc>
        <w:tc>
          <w:tcPr>
            <w:tcW w:w="851" w:type="dxa"/>
          </w:tcPr>
          <w:p w14:paraId="5BD748B1" w14:textId="77777777" w:rsidR="00366F67" w:rsidRPr="00335973" w:rsidRDefault="00366F67" w:rsidP="005B6150">
            <w:pPr>
              <w:spacing w:before="100" w:beforeAutospacing="1" w:after="100" w:afterAutospacing="1"/>
              <w:jc w:val="right"/>
              <w:rPr>
                <w:sz w:val="20"/>
                <w:szCs w:val="20"/>
              </w:rPr>
            </w:pPr>
            <w:r w:rsidRPr="00335973">
              <w:rPr>
                <w:sz w:val="20"/>
                <w:szCs w:val="20"/>
              </w:rPr>
              <w:t>1.02</w:t>
            </w:r>
          </w:p>
        </w:tc>
        <w:tc>
          <w:tcPr>
            <w:tcW w:w="1016" w:type="dxa"/>
          </w:tcPr>
          <w:p w14:paraId="6D0CA19D" w14:textId="77777777" w:rsidR="00366F67" w:rsidRPr="00335973" w:rsidRDefault="00366F67" w:rsidP="005B6150">
            <w:pPr>
              <w:spacing w:before="100" w:beforeAutospacing="1" w:after="100" w:afterAutospacing="1"/>
              <w:jc w:val="right"/>
              <w:rPr>
                <w:sz w:val="20"/>
                <w:szCs w:val="20"/>
              </w:rPr>
            </w:pPr>
            <w:r w:rsidRPr="00335973">
              <w:rPr>
                <w:sz w:val="20"/>
                <w:szCs w:val="20"/>
              </w:rPr>
              <w:t>0.15</w:t>
            </w:r>
          </w:p>
        </w:tc>
        <w:tc>
          <w:tcPr>
            <w:tcW w:w="952" w:type="dxa"/>
          </w:tcPr>
          <w:p w14:paraId="18A0F2C8"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83" w:type="dxa"/>
          </w:tcPr>
          <w:p w14:paraId="718EA81D"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5BECC15C" w14:textId="77777777" w:rsidTr="005B6150">
        <w:tc>
          <w:tcPr>
            <w:tcW w:w="1074" w:type="dxa"/>
          </w:tcPr>
          <w:p w14:paraId="5300CD7A" w14:textId="77777777" w:rsidR="00366F67" w:rsidRPr="00335973" w:rsidRDefault="00366F67" w:rsidP="005B6150">
            <w:pPr>
              <w:spacing w:before="100" w:beforeAutospacing="1" w:after="100" w:afterAutospacing="1"/>
              <w:rPr>
                <w:b/>
                <w:sz w:val="20"/>
                <w:szCs w:val="20"/>
              </w:rPr>
            </w:pPr>
            <w:r w:rsidRPr="00335973">
              <w:rPr>
                <w:b/>
                <w:sz w:val="20"/>
                <w:szCs w:val="20"/>
              </w:rPr>
              <w:t>721.1</w:t>
            </w:r>
          </w:p>
        </w:tc>
        <w:tc>
          <w:tcPr>
            <w:tcW w:w="2066" w:type="dxa"/>
          </w:tcPr>
          <w:p w14:paraId="60D7AAAB" w14:textId="77777777" w:rsidR="00366F67" w:rsidRPr="00335973" w:rsidRDefault="00366F67" w:rsidP="005B6150">
            <w:pPr>
              <w:spacing w:before="100" w:beforeAutospacing="1" w:after="100" w:afterAutospacing="1"/>
              <w:rPr>
                <w:sz w:val="20"/>
                <w:szCs w:val="20"/>
              </w:rPr>
            </w:pPr>
            <w:r w:rsidRPr="00335973">
              <w:rPr>
                <w:sz w:val="20"/>
                <w:szCs w:val="20"/>
              </w:rPr>
              <w:t>Spondylosis without myelopathy</w:t>
            </w:r>
          </w:p>
        </w:tc>
        <w:tc>
          <w:tcPr>
            <w:tcW w:w="875" w:type="dxa"/>
          </w:tcPr>
          <w:p w14:paraId="4CBB4ACC" w14:textId="77777777" w:rsidR="00366F67" w:rsidRPr="00335973" w:rsidRDefault="00366F67" w:rsidP="005B6150">
            <w:pPr>
              <w:spacing w:before="100" w:beforeAutospacing="1" w:after="100" w:afterAutospacing="1"/>
              <w:jc w:val="right"/>
              <w:rPr>
                <w:sz w:val="20"/>
                <w:szCs w:val="20"/>
              </w:rPr>
            </w:pPr>
            <w:r w:rsidRPr="00335973">
              <w:rPr>
                <w:sz w:val="20"/>
                <w:szCs w:val="20"/>
              </w:rPr>
              <w:t>4.6</w:t>
            </w:r>
          </w:p>
        </w:tc>
        <w:tc>
          <w:tcPr>
            <w:tcW w:w="851" w:type="dxa"/>
          </w:tcPr>
          <w:p w14:paraId="4831446F" w14:textId="77777777" w:rsidR="00366F67" w:rsidRPr="00335973" w:rsidRDefault="00366F67" w:rsidP="005B6150">
            <w:pPr>
              <w:spacing w:before="100" w:beforeAutospacing="1" w:after="100" w:afterAutospacing="1"/>
              <w:jc w:val="right"/>
              <w:rPr>
                <w:sz w:val="20"/>
                <w:szCs w:val="20"/>
              </w:rPr>
            </w:pPr>
            <w:r w:rsidRPr="00335973">
              <w:rPr>
                <w:sz w:val="20"/>
                <w:szCs w:val="20"/>
              </w:rPr>
              <w:t>0.95</w:t>
            </w:r>
          </w:p>
        </w:tc>
        <w:tc>
          <w:tcPr>
            <w:tcW w:w="882" w:type="dxa"/>
          </w:tcPr>
          <w:p w14:paraId="251B2560" w14:textId="77777777" w:rsidR="00366F67" w:rsidRPr="00335973" w:rsidRDefault="00366F67" w:rsidP="005B6150">
            <w:pPr>
              <w:spacing w:before="100" w:beforeAutospacing="1" w:after="100" w:afterAutospacing="1"/>
              <w:jc w:val="right"/>
              <w:rPr>
                <w:sz w:val="20"/>
                <w:szCs w:val="20"/>
              </w:rPr>
            </w:pPr>
            <w:r w:rsidRPr="00335973">
              <w:rPr>
                <w:sz w:val="20"/>
                <w:szCs w:val="20"/>
              </w:rPr>
              <w:t>0.89</w:t>
            </w:r>
          </w:p>
        </w:tc>
        <w:tc>
          <w:tcPr>
            <w:tcW w:w="851" w:type="dxa"/>
          </w:tcPr>
          <w:p w14:paraId="1D759F8E" w14:textId="77777777" w:rsidR="00366F67" w:rsidRPr="00335973" w:rsidRDefault="00366F67" w:rsidP="005B6150">
            <w:pPr>
              <w:spacing w:before="100" w:beforeAutospacing="1" w:after="100" w:afterAutospacing="1"/>
              <w:jc w:val="right"/>
              <w:rPr>
                <w:sz w:val="20"/>
                <w:szCs w:val="20"/>
              </w:rPr>
            </w:pPr>
            <w:r w:rsidRPr="00335973">
              <w:rPr>
                <w:sz w:val="20"/>
                <w:szCs w:val="20"/>
              </w:rPr>
              <w:t>1.02</w:t>
            </w:r>
          </w:p>
        </w:tc>
        <w:tc>
          <w:tcPr>
            <w:tcW w:w="1016" w:type="dxa"/>
          </w:tcPr>
          <w:p w14:paraId="4476CF98" w14:textId="77777777" w:rsidR="00366F67" w:rsidRPr="00335973" w:rsidRDefault="00366F67" w:rsidP="005B6150">
            <w:pPr>
              <w:spacing w:before="100" w:beforeAutospacing="1" w:after="100" w:afterAutospacing="1"/>
              <w:jc w:val="right"/>
              <w:rPr>
                <w:sz w:val="20"/>
                <w:szCs w:val="20"/>
              </w:rPr>
            </w:pPr>
            <w:r w:rsidRPr="00335973">
              <w:rPr>
                <w:sz w:val="20"/>
                <w:szCs w:val="20"/>
              </w:rPr>
              <w:t>0.15</w:t>
            </w:r>
          </w:p>
        </w:tc>
        <w:tc>
          <w:tcPr>
            <w:tcW w:w="952" w:type="dxa"/>
          </w:tcPr>
          <w:p w14:paraId="1D06DF39"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83" w:type="dxa"/>
          </w:tcPr>
          <w:p w14:paraId="2BAE61DA"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10774A7A" w14:textId="77777777" w:rsidTr="005B6150">
        <w:tc>
          <w:tcPr>
            <w:tcW w:w="1074" w:type="dxa"/>
          </w:tcPr>
          <w:p w14:paraId="24C2C61B" w14:textId="77777777" w:rsidR="00366F67" w:rsidRPr="00335973" w:rsidRDefault="00366F67" w:rsidP="005B6150">
            <w:pPr>
              <w:spacing w:before="100" w:beforeAutospacing="1" w:after="100" w:afterAutospacing="1"/>
              <w:rPr>
                <w:b/>
                <w:sz w:val="20"/>
                <w:szCs w:val="20"/>
              </w:rPr>
            </w:pPr>
            <w:r w:rsidRPr="00335973">
              <w:rPr>
                <w:b/>
                <w:sz w:val="20"/>
                <w:szCs w:val="20"/>
              </w:rPr>
              <w:t>722</w:t>
            </w:r>
          </w:p>
        </w:tc>
        <w:tc>
          <w:tcPr>
            <w:tcW w:w="2066" w:type="dxa"/>
          </w:tcPr>
          <w:p w14:paraId="5F36D1EC" w14:textId="77777777" w:rsidR="00366F67" w:rsidRPr="00335973" w:rsidRDefault="00366F67" w:rsidP="005B6150">
            <w:pPr>
              <w:spacing w:before="100" w:beforeAutospacing="1" w:after="100" w:afterAutospacing="1"/>
              <w:rPr>
                <w:sz w:val="20"/>
                <w:szCs w:val="20"/>
              </w:rPr>
            </w:pPr>
            <w:r w:rsidRPr="00335973">
              <w:rPr>
                <w:sz w:val="20"/>
                <w:szCs w:val="20"/>
              </w:rPr>
              <w:t>Intervertebral disc disorders</w:t>
            </w:r>
          </w:p>
        </w:tc>
        <w:tc>
          <w:tcPr>
            <w:tcW w:w="875" w:type="dxa"/>
          </w:tcPr>
          <w:p w14:paraId="55203BF3" w14:textId="77777777" w:rsidR="00366F67" w:rsidRPr="00335973" w:rsidRDefault="00366F67" w:rsidP="005B6150">
            <w:pPr>
              <w:spacing w:before="100" w:beforeAutospacing="1" w:after="100" w:afterAutospacing="1"/>
              <w:jc w:val="right"/>
              <w:rPr>
                <w:sz w:val="20"/>
                <w:szCs w:val="20"/>
              </w:rPr>
            </w:pPr>
            <w:r w:rsidRPr="00335973">
              <w:rPr>
                <w:sz w:val="20"/>
                <w:szCs w:val="20"/>
              </w:rPr>
              <w:t>9.9</w:t>
            </w:r>
          </w:p>
        </w:tc>
        <w:tc>
          <w:tcPr>
            <w:tcW w:w="851" w:type="dxa"/>
          </w:tcPr>
          <w:p w14:paraId="50A8C4B9" w14:textId="77777777" w:rsidR="00366F67" w:rsidRPr="00335973" w:rsidRDefault="00366F67" w:rsidP="005B6150">
            <w:pPr>
              <w:spacing w:before="100" w:beforeAutospacing="1" w:after="100" w:afterAutospacing="1"/>
              <w:jc w:val="right"/>
              <w:rPr>
                <w:sz w:val="20"/>
                <w:szCs w:val="20"/>
              </w:rPr>
            </w:pPr>
            <w:r w:rsidRPr="00335973">
              <w:rPr>
                <w:sz w:val="20"/>
                <w:szCs w:val="20"/>
              </w:rPr>
              <w:t>0.96</w:t>
            </w:r>
          </w:p>
        </w:tc>
        <w:tc>
          <w:tcPr>
            <w:tcW w:w="882" w:type="dxa"/>
          </w:tcPr>
          <w:p w14:paraId="758FD92D" w14:textId="77777777" w:rsidR="00366F67" w:rsidRPr="00335973" w:rsidRDefault="00366F67" w:rsidP="005B6150">
            <w:pPr>
              <w:spacing w:before="100" w:beforeAutospacing="1" w:after="100" w:afterAutospacing="1"/>
              <w:jc w:val="right"/>
              <w:rPr>
                <w:sz w:val="20"/>
                <w:szCs w:val="20"/>
              </w:rPr>
            </w:pPr>
            <w:r w:rsidRPr="00335973">
              <w:rPr>
                <w:sz w:val="20"/>
                <w:szCs w:val="20"/>
              </w:rPr>
              <w:t>0.91</w:t>
            </w:r>
          </w:p>
        </w:tc>
        <w:tc>
          <w:tcPr>
            <w:tcW w:w="851" w:type="dxa"/>
          </w:tcPr>
          <w:p w14:paraId="2A8B89BC" w14:textId="77777777" w:rsidR="00366F67" w:rsidRPr="00335973" w:rsidRDefault="00366F67" w:rsidP="005B6150">
            <w:pPr>
              <w:spacing w:before="100" w:beforeAutospacing="1" w:after="100" w:afterAutospacing="1"/>
              <w:jc w:val="right"/>
              <w:rPr>
                <w:sz w:val="20"/>
                <w:szCs w:val="20"/>
              </w:rPr>
            </w:pPr>
            <w:r w:rsidRPr="00335973">
              <w:rPr>
                <w:sz w:val="20"/>
                <w:szCs w:val="20"/>
              </w:rPr>
              <w:t>1.00</w:t>
            </w:r>
          </w:p>
        </w:tc>
        <w:tc>
          <w:tcPr>
            <w:tcW w:w="1016" w:type="dxa"/>
          </w:tcPr>
          <w:p w14:paraId="462FCAD6" w14:textId="77777777" w:rsidR="00366F67" w:rsidRPr="00335973" w:rsidRDefault="00366F67" w:rsidP="005B6150">
            <w:pPr>
              <w:spacing w:before="100" w:beforeAutospacing="1" w:after="100" w:afterAutospacing="1"/>
              <w:jc w:val="right"/>
              <w:rPr>
                <w:sz w:val="20"/>
                <w:szCs w:val="20"/>
              </w:rPr>
            </w:pPr>
            <w:r w:rsidRPr="00335973">
              <w:rPr>
                <w:sz w:val="20"/>
                <w:szCs w:val="20"/>
              </w:rPr>
              <w:t>0.050</w:t>
            </w:r>
          </w:p>
        </w:tc>
        <w:tc>
          <w:tcPr>
            <w:tcW w:w="952" w:type="dxa"/>
          </w:tcPr>
          <w:p w14:paraId="32854FE8"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83" w:type="dxa"/>
          </w:tcPr>
          <w:p w14:paraId="3F573ACB"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54AFC15C" w14:textId="77777777" w:rsidTr="005B6150">
        <w:tc>
          <w:tcPr>
            <w:tcW w:w="1074" w:type="dxa"/>
          </w:tcPr>
          <w:p w14:paraId="4B70DDCC" w14:textId="77777777" w:rsidR="00366F67" w:rsidRPr="00335973" w:rsidRDefault="00366F67" w:rsidP="005B6150">
            <w:pPr>
              <w:spacing w:before="100" w:beforeAutospacing="1" w:after="100" w:afterAutospacing="1"/>
              <w:rPr>
                <w:b/>
                <w:sz w:val="20"/>
                <w:szCs w:val="20"/>
              </w:rPr>
            </w:pPr>
            <w:r w:rsidRPr="00335973">
              <w:rPr>
                <w:b/>
                <w:sz w:val="20"/>
                <w:szCs w:val="20"/>
              </w:rPr>
              <w:t>722.1</w:t>
            </w:r>
          </w:p>
        </w:tc>
        <w:tc>
          <w:tcPr>
            <w:tcW w:w="2066" w:type="dxa"/>
          </w:tcPr>
          <w:p w14:paraId="43F9ACC8" w14:textId="77777777" w:rsidR="00366F67" w:rsidRPr="00335973" w:rsidRDefault="00366F67" w:rsidP="005B6150">
            <w:pPr>
              <w:spacing w:before="100" w:beforeAutospacing="1" w:after="100" w:afterAutospacing="1"/>
              <w:rPr>
                <w:sz w:val="20"/>
                <w:szCs w:val="20"/>
              </w:rPr>
            </w:pPr>
            <w:r w:rsidRPr="00335973">
              <w:rPr>
                <w:sz w:val="20"/>
                <w:szCs w:val="20"/>
              </w:rPr>
              <w:t>Displacement of intervertebral disc</w:t>
            </w:r>
          </w:p>
        </w:tc>
        <w:tc>
          <w:tcPr>
            <w:tcW w:w="875" w:type="dxa"/>
          </w:tcPr>
          <w:p w14:paraId="5C664E0B" w14:textId="77777777" w:rsidR="00366F67" w:rsidRPr="00335973" w:rsidRDefault="00366F67" w:rsidP="005B6150">
            <w:pPr>
              <w:spacing w:before="100" w:beforeAutospacing="1" w:after="100" w:afterAutospacing="1"/>
              <w:jc w:val="right"/>
              <w:rPr>
                <w:sz w:val="20"/>
                <w:szCs w:val="20"/>
              </w:rPr>
            </w:pPr>
            <w:r w:rsidRPr="00335973">
              <w:rPr>
                <w:sz w:val="20"/>
                <w:szCs w:val="20"/>
              </w:rPr>
              <w:t>4</w:t>
            </w:r>
          </w:p>
        </w:tc>
        <w:tc>
          <w:tcPr>
            <w:tcW w:w="851" w:type="dxa"/>
          </w:tcPr>
          <w:p w14:paraId="5BCCF095" w14:textId="77777777" w:rsidR="00366F67" w:rsidRPr="00335973" w:rsidRDefault="00366F67" w:rsidP="005B6150">
            <w:pPr>
              <w:spacing w:before="100" w:beforeAutospacing="1" w:after="100" w:afterAutospacing="1"/>
              <w:jc w:val="right"/>
              <w:rPr>
                <w:sz w:val="20"/>
                <w:szCs w:val="20"/>
              </w:rPr>
            </w:pPr>
            <w:r w:rsidRPr="00335973">
              <w:rPr>
                <w:sz w:val="20"/>
                <w:szCs w:val="20"/>
              </w:rPr>
              <w:t>0.98</w:t>
            </w:r>
          </w:p>
        </w:tc>
        <w:tc>
          <w:tcPr>
            <w:tcW w:w="882" w:type="dxa"/>
          </w:tcPr>
          <w:p w14:paraId="6036763E" w14:textId="77777777" w:rsidR="00366F67" w:rsidRPr="00335973" w:rsidRDefault="00366F67" w:rsidP="005B6150">
            <w:pPr>
              <w:spacing w:before="100" w:beforeAutospacing="1" w:after="100" w:afterAutospacing="1"/>
              <w:jc w:val="right"/>
              <w:rPr>
                <w:sz w:val="20"/>
                <w:szCs w:val="20"/>
              </w:rPr>
            </w:pPr>
            <w:r w:rsidRPr="00335973">
              <w:rPr>
                <w:sz w:val="20"/>
                <w:szCs w:val="20"/>
              </w:rPr>
              <w:t>0.92</w:t>
            </w:r>
          </w:p>
        </w:tc>
        <w:tc>
          <w:tcPr>
            <w:tcW w:w="851" w:type="dxa"/>
          </w:tcPr>
          <w:p w14:paraId="24631ADE" w14:textId="77777777" w:rsidR="00366F67" w:rsidRPr="00335973" w:rsidRDefault="00366F67" w:rsidP="005B6150">
            <w:pPr>
              <w:spacing w:before="100" w:beforeAutospacing="1" w:after="100" w:afterAutospacing="1"/>
              <w:jc w:val="right"/>
              <w:rPr>
                <w:sz w:val="20"/>
                <w:szCs w:val="20"/>
              </w:rPr>
            </w:pPr>
            <w:r w:rsidRPr="00335973">
              <w:rPr>
                <w:sz w:val="20"/>
                <w:szCs w:val="20"/>
              </w:rPr>
              <w:t>1.05</w:t>
            </w:r>
          </w:p>
        </w:tc>
        <w:tc>
          <w:tcPr>
            <w:tcW w:w="1016" w:type="dxa"/>
          </w:tcPr>
          <w:p w14:paraId="090A712C" w14:textId="77777777" w:rsidR="00366F67" w:rsidRPr="00335973" w:rsidRDefault="00366F67" w:rsidP="005B6150">
            <w:pPr>
              <w:spacing w:before="100" w:beforeAutospacing="1" w:after="100" w:afterAutospacing="1"/>
              <w:jc w:val="right"/>
              <w:rPr>
                <w:sz w:val="20"/>
                <w:szCs w:val="20"/>
              </w:rPr>
            </w:pPr>
            <w:r w:rsidRPr="00335973">
              <w:rPr>
                <w:sz w:val="20"/>
                <w:szCs w:val="20"/>
              </w:rPr>
              <w:t>0.63</w:t>
            </w:r>
          </w:p>
        </w:tc>
        <w:tc>
          <w:tcPr>
            <w:tcW w:w="952" w:type="dxa"/>
          </w:tcPr>
          <w:p w14:paraId="70A45323"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83" w:type="dxa"/>
          </w:tcPr>
          <w:p w14:paraId="6B1661B8"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4D0604E0" w14:textId="77777777" w:rsidTr="005B6150">
        <w:tc>
          <w:tcPr>
            <w:tcW w:w="1074" w:type="dxa"/>
          </w:tcPr>
          <w:p w14:paraId="7599C773" w14:textId="77777777" w:rsidR="00366F67" w:rsidRPr="00335973" w:rsidRDefault="00366F67" w:rsidP="005B6150">
            <w:pPr>
              <w:spacing w:before="100" w:beforeAutospacing="1" w:after="100" w:afterAutospacing="1"/>
              <w:rPr>
                <w:b/>
                <w:sz w:val="20"/>
                <w:szCs w:val="20"/>
              </w:rPr>
            </w:pPr>
            <w:r w:rsidRPr="00335973">
              <w:rPr>
                <w:b/>
                <w:sz w:val="20"/>
                <w:szCs w:val="20"/>
              </w:rPr>
              <w:t>722.6</w:t>
            </w:r>
          </w:p>
        </w:tc>
        <w:tc>
          <w:tcPr>
            <w:tcW w:w="2066" w:type="dxa"/>
          </w:tcPr>
          <w:p w14:paraId="27858F99" w14:textId="77777777" w:rsidR="00366F67" w:rsidRPr="00335973" w:rsidRDefault="00366F67" w:rsidP="005B6150">
            <w:pPr>
              <w:spacing w:before="100" w:beforeAutospacing="1" w:after="100" w:afterAutospacing="1"/>
              <w:rPr>
                <w:sz w:val="20"/>
                <w:szCs w:val="20"/>
              </w:rPr>
            </w:pPr>
            <w:r w:rsidRPr="00335973">
              <w:rPr>
                <w:sz w:val="20"/>
                <w:szCs w:val="20"/>
              </w:rPr>
              <w:t>Degeneration of intervertebral disc</w:t>
            </w:r>
          </w:p>
        </w:tc>
        <w:tc>
          <w:tcPr>
            <w:tcW w:w="875" w:type="dxa"/>
          </w:tcPr>
          <w:p w14:paraId="49E2AE22" w14:textId="77777777" w:rsidR="00366F67" w:rsidRPr="00335973" w:rsidRDefault="00366F67" w:rsidP="005B6150">
            <w:pPr>
              <w:spacing w:before="100" w:beforeAutospacing="1" w:after="100" w:afterAutospacing="1"/>
              <w:jc w:val="right"/>
              <w:rPr>
                <w:sz w:val="20"/>
                <w:szCs w:val="20"/>
              </w:rPr>
            </w:pPr>
            <w:r w:rsidRPr="00335973">
              <w:rPr>
                <w:sz w:val="20"/>
                <w:szCs w:val="20"/>
              </w:rPr>
              <w:t>6</w:t>
            </w:r>
          </w:p>
        </w:tc>
        <w:tc>
          <w:tcPr>
            <w:tcW w:w="851" w:type="dxa"/>
          </w:tcPr>
          <w:p w14:paraId="183F281E" w14:textId="77777777" w:rsidR="00366F67" w:rsidRPr="00335973" w:rsidRDefault="00366F67" w:rsidP="005B6150">
            <w:pPr>
              <w:spacing w:before="100" w:beforeAutospacing="1" w:after="100" w:afterAutospacing="1"/>
              <w:jc w:val="right"/>
              <w:rPr>
                <w:sz w:val="20"/>
                <w:szCs w:val="20"/>
              </w:rPr>
            </w:pPr>
            <w:r w:rsidRPr="00335973">
              <w:rPr>
                <w:sz w:val="20"/>
                <w:szCs w:val="20"/>
              </w:rPr>
              <w:t>0.96</w:t>
            </w:r>
          </w:p>
        </w:tc>
        <w:tc>
          <w:tcPr>
            <w:tcW w:w="882" w:type="dxa"/>
          </w:tcPr>
          <w:p w14:paraId="49F2D19A" w14:textId="77777777" w:rsidR="00366F67" w:rsidRPr="00335973" w:rsidRDefault="00366F67" w:rsidP="005B6150">
            <w:pPr>
              <w:spacing w:before="100" w:beforeAutospacing="1" w:after="100" w:afterAutospacing="1"/>
              <w:jc w:val="right"/>
              <w:rPr>
                <w:sz w:val="20"/>
                <w:szCs w:val="20"/>
              </w:rPr>
            </w:pPr>
            <w:r w:rsidRPr="00335973">
              <w:rPr>
                <w:sz w:val="20"/>
                <w:szCs w:val="20"/>
              </w:rPr>
              <w:t>0.90</w:t>
            </w:r>
          </w:p>
        </w:tc>
        <w:tc>
          <w:tcPr>
            <w:tcW w:w="851" w:type="dxa"/>
          </w:tcPr>
          <w:p w14:paraId="035FDE76" w14:textId="77777777" w:rsidR="00366F67" w:rsidRPr="00335973" w:rsidRDefault="00366F67" w:rsidP="005B6150">
            <w:pPr>
              <w:spacing w:before="100" w:beforeAutospacing="1" w:after="100" w:afterAutospacing="1"/>
              <w:jc w:val="right"/>
              <w:rPr>
                <w:sz w:val="20"/>
                <w:szCs w:val="20"/>
              </w:rPr>
            </w:pPr>
            <w:r w:rsidRPr="00335973">
              <w:rPr>
                <w:sz w:val="20"/>
                <w:szCs w:val="20"/>
              </w:rPr>
              <w:t>1.01</w:t>
            </w:r>
          </w:p>
        </w:tc>
        <w:tc>
          <w:tcPr>
            <w:tcW w:w="1016" w:type="dxa"/>
          </w:tcPr>
          <w:p w14:paraId="0FE5FC5C" w14:textId="77777777" w:rsidR="00366F67" w:rsidRPr="00335973" w:rsidRDefault="00366F67" w:rsidP="005B6150">
            <w:pPr>
              <w:spacing w:before="100" w:beforeAutospacing="1" w:after="100" w:afterAutospacing="1"/>
              <w:jc w:val="right"/>
              <w:rPr>
                <w:sz w:val="20"/>
                <w:szCs w:val="20"/>
              </w:rPr>
            </w:pPr>
            <w:r w:rsidRPr="00335973">
              <w:rPr>
                <w:sz w:val="20"/>
                <w:szCs w:val="20"/>
              </w:rPr>
              <w:t>0.12</w:t>
            </w:r>
          </w:p>
        </w:tc>
        <w:tc>
          <w:tcPr>
            <w:tcW w:w="952" w:type="dxa"/>
          </w:tcPr>
          <w:p w14:paraId="050EFE56"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83" w:type="dxa"/>
          </w:tcPr>
          <w:p w14:paraId="2B3FE377"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09E129B8" w14:textId="77777777" w:rsidTr="005B6150">
        <w:tc>
          <w:tcPr>
            <w:tcW w:w="1074" w:type="dxa"/>
          </w:tcPr>
          <w:p w14:paraId="7AF5EB80" w14:textId="77777777" w:rsidR="00366F67" w:rsidRPr="00335973" w:rsidRDefault="00366F67" w:rsidP="005B6150">
            <w:pPr>
              <w:spacing w:before="100" w:beforeAutospacing="1" w:after="100" w:afterAutospacing="1"/>
              <w:rPr>
                <w:b/>
                <w:sz w:val="20"/>
                <w:szCs w:val="20"/>
              </w:rPr>
            </w:pPr>
            <w:r w:rsidRPr="00335973">
              <w:rPr>
                <w:b/>
                <w:sz w:val="20"/>
                <w:szCs w:val="20"/>
              </w:rPr>
              <w:t>726</w:t>
            </w:r>
          </w:p>
        </w:tc>
        <w:tc>
          <w:tcPr>
            <w:tcW w:w="2066" w:type="dxa"/>
          </w:tcPr>
          <w:p w14:paraId="47587D71" w14:textId="77777777" w:rsidR="00366F67" w:rsidRPr="00335973" w:rsidRDefault="00366F67" w:rsidP="005B6150">
            <w:pPr>
              <w:spacing w:before="100" w:beforeAutospacing="1" w:after="100" w:afterAutospacing="1"/>
              <w:rPr>
                <w:sz w:val="20"/>
                <w:szCs w:val="20"/>
              </w:rPr>
            </w:pPr>
            <w:r w:rsidRPr="00335973">
              <w:rPr>
                <w:sz w:val="20"/>
                <w:szCs w:val="20"/>
              </w:rPr>
              <w:t>Peripheral enthesopathies and allied syndromes</w:t>
            </w:r>
          </w:p>
        </w:tc>
        <w:tc>
          <w:tcPr>
            <w:tcW w:w="875" w:type="dxa"/>
          </w:tcPr>
          <w:p w14:paraId="28D14047" w14:textId="77777777" w:rsidR="00366F67" w:rsidRPr="00335973" w:rsidRDefault="00366F67" w:rsidP="005B6150">
            <w:pPr>
              <w:spacing w:before="100" w:beforeAutospacing="1" w:after="100" w:afterAutospacing="1"/>
              <w:jc w:val="right"/>
              <w:rPr>
                <w:sz w:val="20"/>
                <w:szCs w:val="20"/>
              </w:rPr>
            </w:pPr>
            <w:r w:rsidRPr="00335973">
              <w:rPr>
                <w:sz w:val="20"/>
                <w:szCs w:val="20"/>
              </w:rPr>
              <w:t>5.9</w:t>
            </w:r>
          </w:p>
        </w:tc>
        <w:tc>
          <w:tcPr>
            <w:tcW w:w="851" w:type="dxa"/>
          </w:tcPr>
          <w:p w14:paraId="7E9BB0AA" w14:textId="77777777" w:rsidR="00366F67" w:rsidRPr="00335973" w:rsidRDefault="00366F67" w:rsidP="005B6150">
            <w:pPr>
              <w:spacing w:before="100" w:beforeAutospacing="1" w:after="100" w:afterAutospacing="1"/>
              <w:jc w:val="right"/>
              <w:rPr>
                <w:sz w:val="20"/>
                <w:szCs w:val="20"/>
              </w:rPr>
            </w:pPr>
            <w:r w:rsidRPr="00335973">
              <w:rPr>
                <w:sz w:val="20"/>
                <w:szCs w:val="20"/>
              </w:rPr>
              <w:t>0.99</w:t>
            </w:r>
          </w:p>
        </w:tc>
        <w:tc>
          <w:tcPr>
            <w:tcW w:w="882" w:type="dxa"/>
          </w:tcPr>
          <w:p w14:paraId="35D577E6" w14:textId="77777777" w:rsidR="00366F67" w:rsidRPr="00335973" w:rsidRDefault="00366F67" w:rsidP="005B6150">
            <w:pPr>
              <w:spacing w:before="100" w:beforeAutospacing="1" w:after="100" w:afterAutospacing="1"/>
              <w:jc w:val="right"/>
              <w:rPr>
                <w:sz w:val="20"/>
                <w:szCs w:val="20"/>
              </w:rPr>
            </w:pPr>
            <w:r w:rsidRPr="00335973">
              <w:rPr>
                <w:sz w:val="20"/>
                <w:szCs w:val="20"/>
              </w:rPr>
              <w:t>0.93</w:t>
            </w:r>
          </w:p>
        </w:tc>
        <w:tc>
          <w:tcPr>
            <w:tcW w:w="851" w:type="dxa"/>
          </w:tcPr>
          <w:p w14:paraId="59657C0F" w14:textId="77777777" w:rsidR="00366F67" w:rsidRPr="00335973" w:rsidRDefault="00366F67" w:rsidP="005B6150">
            <w:pPr>
              <w:spacing w:before="100" w:beforeAutospacing="1" w:after="100" w:afterAutospacing="1"/>
              <w:jc w:val="right"/>
              <w:rPr>
                <w:sz w:val="20"/>
                <w:szCs w:val="20"/>
              </w:rPr>
            </w:pPr>
            <w:r w:rsidRPr="00335973">
              <w:rPr>
                <w:sz w:val="20"/>
                <w:szCs w:val="20"/>
              </w:rPr>
              <w:t>1.05</w:t>
            </w:r>
          </w:p>
        </w:tc>
        <w:tc>
          <w:tcPr>
            <w:tcW w:w="1016" w:type="dxa"/>
          </w:tcPr>
          <w:p w14:paraId="25552C8F" w14:textId="77777777" w:rsidR="00366F67" w:rsidRPr="00335973" w:rsidRDefault="00366F67" w:rsidP="005B6150">
            <w:pPr>
              <w:spacing w:before="100" w:beforeAutospacing="1" w:after="100" w:afterAutospacing="1"/>
              <w:jc w:val="right"/>
              <w:rPr>
                <w:sz w:val="20"/>
                <w:szCs w:val="20"/>
              </w:rPr>
            </w:pPr>
            <w:r w:rsidRPr="00335973">
              <w:rPr>
                <w:sz w:val="20"/>
                <w:szCs w:val="20"/>
              </w:rPr>
              <w:t>0.65</w:t>
            </w:r>
          </w:p>
        </w:tc>
        <w:tc>
          <w:tcPr>
            <w:tcW w:w="952" w:type="dxa"/>
          </w:tcPr>
          <w:p w14:paraId="4F9B2D02"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83" w:type="dxa"/>
          </w:tcPr>
          <w:p w14:paraId="0F1A955F"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4EE2688A" w14:textId="77777777" w:rsidTr="005B6150">
        <w:tc>
          <w:tcPr>
            <w:tcW w:w="1074" w:type="dxa"/>
          </w:tcPr>
          <w:p w14:paraId="1E0A20E8" w14:textId="77777777" w:rsidR="00366F67" w:rsidRPr="00335973" w:rsidRDefault="00366F67" w:rsidP="005B6150">
            <w:pPr>
              <w:spacing w:before="100" w:beforeAutospacing="1" w:after="100" w:afterAutospacing="1"/>
              <w:rPr>
                <w:b/>
                <w:sz w:val="20"/>
                <w:szCs w:val="20"/>
              </w:rPr>
            </w:pPr>
            <w:r w:rsidRPr="00335973">
              <w:rPr>
                <w:b/>
                <w:sz w:val="20"/>
                <w:szCs w:val="20"/>
              </w:rPr>
              <w:t>740</w:t>
            </w:r>
          </w:p>
        </w:tc>
        <w:tc>
          <w:tcPr>
            <w:tcW w:w="2066" w:type="dxa"/>
          </w:tcPr>
          <w:p w14:paraId="059D2C71" w14:textId="77777777" w:rsidR="00366F67" w:rsidRPr="00335973" w:rsidRDefault="00366F67" w:rsidP="005B6150">
            <w:pPr>
              <w:spacing w:before="100" w:beforeAutospacing="1" w:after="100" w:afterAutospacing="1"/>
              <w:rPr>
                <w:sz w:val="20"/>
                <w:szCs w:val="20"/>
              </w:rPr>
            </w:pPr>
            <w:r w:rsidRPr="00335973">
              <w:rPr>
                <w:sz w:val="20"/>
                <w:szCs w:val="20"/>
              </w:rPr>
              <w:t>Osteoarthrosis</w:t>
            </w:r>
          </w:p>
        </w:tc>
        <w:tc>
          <w:tcPr>
            <w:tcW w:w="875" w:type="dxa"/>
          </w:tcPr>
          <w:p w14:paraId="79BE9B74" w14:textId="77777777" w:rsidR="00366F67" w:rsidRPr="00335973" w:rsidRDefault="00366F67" w:rsidP="005B6150">
            <w:pPr>
              <w:spacing w:before="100" w:beforeAutospacing="1" w:after="100" w:afterAutospacing="1"/>
              <w:jc w:val="right"/>
              <w:rPr>
                <w:sz w:val="20"/>
                <w:szCs w:val="20"/>
              </w:rPr>
            </w:pPr>
            <w:r w:rsidRPr="00335973">
              <w:rPr>
                <w:sz w:val="20"/>
                <w:szCs w:val="20"/>
              </w:rPr>
              <w:t>6.9</w:t>
            </w:r>
          </w:p>
        </w:tc>
        <w:tc>
          <w:tcPr>
            <w:tcW w:w="851" w:type="dxa"/>
          </w:tcPr>
          <w:p w14:paraId="205E9805" w14:textId="77777777" w:rsidR="00366F67" w:rsidRPr="00335973" w:rsidRDefault="00366F67" w:rsidP="005B6150">
            <w:pPr>
              <w:spacing w:before="100" w:beforeAutospacing="1" w:after="100" w:afterAutospacing="1"/>
              <w:jc w:val="right"/>
              <w:rPr>
                <w:sz w:val="20"/>
                <w:szCs w:val="20"/>
              </w:rPr>
            </w:pPr>
            <w:r w:rsidRPr="00335973">
              <w:rPr>
                <w:sz w:val="20"/>
                <w:szCs w:val="20"/>
              </w:rPr>
              <w:t>0.95</w:t>
            </w:r>
          </w:p>
        </w:tc>
        <w:tc>
          <w:tcPr>
            <w:tcW w:w="882" w:type="dxa"/>
          </w:tcPr>
          <w:p w14:paraId="67FABA6D" w14:textId="77777777" w:rsidR="00366F67" w:rsidRPr="00335973" w:rsidRDefault="00366F67" w:rsidP="005B6150">
            <w:pPr>
              <w:spacing w:before="100" w:beforeAutospacing="1" w:after="100" w:afterAutospacing="1"/>
              <w:jc w:val="right"/>
              <w:rPr>
                <w:sz w:val="20"/>
                <w:szCs w:val="20"/>
              </w:rPr>
            </w:pPr>
            <w:r w:rsidRPr="00335973">
              <w:rPr>
                <w:sz w:val="20"/>
                <w:szCs w:val="20"/>
              </w:rPr>
              <w:t>0.90</w:t>
            </w:r>
          </w:p>
        </w:tc>
        <w:tc>
          <w:tcPr>
            <w:tcW w:w="851" w:type="dxa"/>
          </w:tcPr>
          <w:p w14:paraId="18CED3CC" w14:textId="77777777" w:rsidR="00366F67" w:rsidRPr="00335973" w:rsidRDefault="00366F67" w:rsidP="005B6150">
            <w:pPr>
              <w:spacing w:before="100" w:beforeAutospacing="1" w:after="100" w:afterAutospacing="1"/>
              <w:jc w:val="right"/>
              <w:rPr>
                <w:sz w:val="20"/>
                <w:szCs w:val="20"/>
              </w:rPr>
            </w:pPr>
            <w:r w:rsidRPr="00335973">
              <w:rPr>
                <w:sz w:val="20"/>
                <w:szCs w:val="20"/>
              </w:rPr>
              <w:t>1.01</w:t>
            </w:r>
          </w:p>
        </w:tc>
        <w:tc>
          <w:tcPr>
            <w:tcW w:w="1016" w:type="dxa"/>
          </w:tcPr>
          <w:p w14:paraId="519FF7AC" w14:textId="77777777" w:rsidR="00366F67" w:rsidRPr="00335973" w:rsidRDefault="00366F67" w:rsidP="005B6150">
            <w:pPr>
              <w:spacing w:before="100" w:beforeAutospacing="1" w:after="100" w:afterAutospacing="1"/>
              <w:jc w:val="right"/>
              <w:rPr>
                <w:sz w:val="20"/>
                <w:szCs w:val="20"/>
              </w:rPr>
            </w:pPr>
            <w:r w:rsidRPr="00335973">
              <w:rPr>
                <w:sz w:val="20"/>
                <w:szCs w:val="20"/>
              </w:rPr>
              <w:t>0.094</w:t>
            </w:r>
          </w:p>
        </w:tc>
        <w:tc>
          <w:tcPr>
            <w:tcW w:w="952" w:type="dxa"/>
          </w:tcPr>
          <w:p w14:paraId="00ED7507"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83" w:type="dxa"/>
          </w:tcPr>
          <w:p w14:paraId="30AF4477"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4CF452B0" w14:textId="77777777" w:rsidTr="005B6150">
        <w:tc>
          <w:tcPr>
            <w:tcW w:w="1074" w:type="dxa"/>
          </w:tcPr>
          <w:p w14:paraId="5ED15D45" w14:textId="77777777" w:rsidR="00366F67" w:rsidRPr="00335973" w:rsidRDefault="00366F67" w:rsidP="005B6150">
            <w:pPr>
              <w:spacing w:before="100" w:beforeAutospacing="1" w:after="100" w:afterAutospacing="1"/>
              <w:rPr>
                <w:b/>
                <w:sz w:val="20"/>
                <w:szCs w:val="20"/>
              </w:rPr>
            </w:pPr>
            <w:r w:rsidRPr="00335973">
              <w:rPr>
                <w:b/>
                <w:sz w:val="20"/>
                <w:szCs w:val="20"/>
              </w:rPr>
              <w:t>740.9</w:t>
            </w:r>
          </w:p>
        </w:tc>
        <w:tc>
          <w:tcPr>
            <w:tcW w:w="2066" w:type="dxa"/>
          </w:tcPr>
          <w:p w14:paraId="20F40E37" w14:textId="77777777" w:rsidR="00366F67" w:rsidRPr="00335973" w:rsidRDefault="00366F67" w:rsidP="005B6150">
            <w:pPr>
              <w:spacing w:before="100" w:beforeAutospacing="1" w:after="100" w:afterAutospacing="1"/>
              <w:rPr>
                <w:sz w:val="20"/>
                <w:szCs w:val="20"/>
              </w:rPr>
            </w:pPr>
            <w:r w:rsidRPr="00335973">
              <w:rPr>
                <w:sz w:val="20"/>
                <w:szCs w:val="20"/>
              </w:rPr>
              <w:t>Osteoarthrosis NOS</w:t>
            </w:r>
          </w:p>
        </w:tc>
        <w:tc>
          <w:tcPr>
            <w:tcW w:w="875" w:type="dxa"/>
          </w:tcPr>
          <w:p w14:paraId="4DD207E8" w14:textId="77777777" w:rsidR="00366F67" w:rsidRPr="00335973" w:rsidRDefault="00366F67" w:rsidP="005B6150">
            <w:pPr>
              <w:spacing w:before="100" w:beforeAutospacing="1" w:after="100" w:afterAutospacing="1"/>
              <w:jc w:val="right"/>
              <w:rPr>
                <w:sz w:val="20"/>
                <w:szCs w:val="20"/>
              </w:rPr>
            </w:pPr>
            <w:r w:rsidRPr="00335973">
              <w:rPr>
                <w:sz w:val="20"/>
                <w:szCs w:val="20"/>
              </w:rPr>
              <w:t>6.1</w:t>
            </w:r>
          </w:p>
        </w:tc>
        <w:tc>
          <w:tcPr>
            <w:tcW w:w="851" w:type="dxa"/>
          </w:tcPr>
          <w:p w14:paraId="0D862467" w14:textId="77777777" w:rsidR="00366F67" w:rsidRPr="00335973" w:rsidRDefault="00366F67" w:rsidP="005B6150">
            <w:pPr>
              <w:spacing w:before="100" w:beforeAutospacing="1" w:after="100" w:afterAutospacing="1"/>
              <w:jc w:val="right"/>
              <w:rPr>
                <w:sz w:val="20"/>
                <w:szCs w:val="20"/>
              </w:rPr>
            </w:pPr>
            <w:r w:rsidRPr="00335973">
              <w:rPr>
                <w:sz w:val="20"/>
                <w:szCs w:val="20"/>
              </w:rPr>
              <w:t>0.96</w:t>
            </w:r>
          </w:p>
        </w:tc>
        <w:tc>
          <w:tcPr>
            <w:tcW w:w="882" w:type="dxa"/>
          </w:tcPr>
          <w:p w14:paraId="6E2F4414" w14:textId="77777777" w:rsidR="00366F67" w:rsidRPr="00335973" w:rsidRDefault="00366F67" w:rsidP="005B6150">
            <w:pPr>
              <w:spacing w:before="100" w:beforeAutospacing="1" w:after="100" w:afterAutospacing="1"/>
              <w:jc w:val="right"/>
              <w:rPr>
                <w:sz w:val="20"/>
                <w:szCs w:val="20"/>
              </w:rPr>
            </w:pPr>
            <w:r w:rsidRPr="00335973">
              <w:rPr>
                <w:sz w:val="20"/>
                <w:szCs w:val="20"/>
              </w:rPr>
              <w:t>0.90</w:t>
            </w:r>
          </w:p>
        </w:tc>
        <w:tc>
          <w:tcPr>
            <w:tcW w:w="851" w:type="dxa"/>
          </w:tcPr>
          <w:p w14:paraId="2653AA1B" w14:textId="77777777" w:rsidR="00366F67" w:rsidRPr="00335973" w:rsidRDefault="00366F67" w:rsidP="005B6150">
            <w:pPr>
              <w:spacing w:before="100" w:beforeAutospacing="1" w:after="100" w:afterAutospacing="1"/>
              <w:jc w:val="right"/>
              <w:rPr>
                <w:sz w:val="20"/>
                <w:szCs w:val="20"/>
              </w:rPr>
            </w:pPr>
            <w:r w:rsidRPr="00335973">
              <w:rPr>
                <w:sz w:val="20"/>
                <w:szCs w:val="20"/>
              </w:rPr>
              <w:t>1.01</w:t>
            </w:r>
          </w:p>
        </w:tc>
        <w:tc>
          <w:tcPr>
            <w:tcW w:w="1016" w:type="dxa"/>
          </w:tcPr>
          <w:p w14:paraId="72B18494" w14:textId="77777777" w:rsidR="00366F67" w:rsidRPr="00335973" w:rsidRDefault="00366F67" w:rsidP="005B6150">
            <w:pPr>
              <w:spacing w:before="100" w:beforeAutospacing="1" w:after="100" w:afterAutospacing="1"/>
              <w:jc w:val="right"/>
              <w:rPr>
                <w:sz w:val="20"/>
                <w:szCs w:val="20"/>
              </w:rPr>
            </w:pPr>
            <w:r w:rsidRPr="00335973">
              <w:rPr>
                <w:sz w:val="20"/>
                <w:szCs w:val="20"/>
              </w:rPr>
              <w:t>0.14</w:t>
            </w:r>
          </w:p>
        </w:tc>
        <w:tc>
          <w:tcPr>
            <w:tcW w:w="952" w:type="dxa"/>
          </w:tcPr>
          <w:p w14:paraId="1F381981"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83" w:type="dxa"/>
          </w:tcPr>
          <w:p w14:paraId="46372787"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30FD4913" w14:textId="77777777" w:rsidTr="005B6150">
        <w:tc>
          <w:tcPr>
            <w:tcW w:w="1074" w:type="dxa"/>
          </w:tcPr>
          <w:p w14:paraId="54151250" w14:textId="77777777" w:rsidR="00366F67" w:rsidRPr="00335973" w:rsidRDefault="00366F67" w:rsidP="005B6150">
            <w:pPr>
              <w:spacing w:before="100" w:beforeAutospacing="1" w:after="100" w:afterAutospacing="1"/>
              <w:rPr>
                <w:b/>
                <w:sz w:val="20"/>
                <w:szCs w:val="20"/>
              </w:rPr>
            </w:pPr>
            <w:r w:rsidRPr="00335973">
              <w:rPr>
                <w:b/>
                <w:sz w:val="20"/>
                <w:szCs w:val="20"/>
              </w:rPr>
              <w:t>741</w:t>
            </w:r>
          </w:p>
        </w:tc>
        <w:tc>
          <w:tcPr>
            <w:tcW w:w="2066" w:type="dxa"/>
          </w:tcPr>
          <w:p w14:paraId="476C61E0" w14:textId="77777777" w:rsidR="00366F67" w:rsidRPr="00335973" w:rsidRDefault="00366F67" w:rsidP="005B6150">
            <w:pPr>
              <w:spacing w:before="100" w:beforeAutospacing="1" w:after="100" w:afterAutospacing="1"/>
              <w:rPr>
                <w:sz w:val="20"/>
                <w:szCs w:val="20"/>
              </w:rPr>
            </w:pPr>
            <w:r w:rsidRPr="00335973">
              <w:rPr>
                <w:sz w:val="20"/>
                <w:szCs w:val="20"/>
              </w:rPr>
              <w:t>Symptoms and disorders of the joints</w:t>
            </w:r>
          </w:p>
        </w:tc>
        <w:tc>
          <w:tcPr>
            <w:tcW w:w="875" w:type="dxa"/>
          </w:tcPr>
          <w:p w14:paraId="23F3ADE9" w14:textId="77777777" w:rsidR="00366F67" w:rsidRPr="00335973" w:rsidRDefault="00366F67" w:rsidP="005B6150">
            <w:pPr>
              <w:spacing w:before="100" w:beforeAutospacing="1" w:after="100" w:afterAutospacing="1"/>
              <w:jc w:val="right"/>
              <w:rPr>
                <w:sz w:val="20"/>
                <w:szCs w:val="20"/>
              </w:rPr>
            </w:pPr>
            <w:r w:rsidRPr="00335973">
              <w:rPr>
                <w:sz w:val="20"/>
                <w:szCs w:val="20"/>
              </w:rPr>
              <w:t>8.6</w:t>
            </w:r>
          </w:p>
        </w:tc>
        <w:tc>
          <w:tcPr>
            <w:tcW w:w="851" w:type="dxa"/>
          </w:tcPr>
          <w:p w14:paraId="56638DD3" w14:textId="77777777" w:rsidR="00366F67" w:rsidRPr="00335973" w:rsidRDefault="00366F67" w:rsidP="005B6150">
            <w:pPr>
              <w:spacing w:before="100" w:beforeAutospacing="1" w:after="100" w:afterAutospacing="1"/>
              <w:jc w:val="right"/>
              <w:rPr>
                <w:sz w:val="20"/>
                <w:szCs w:val="20"/>
              </w:rPr>
            </w:pPr>
            <w:r w:rsidRPr="00335973">
              <w:rPr>
                <w:sz w:val="20"/>
                <w:szCs w:val="20"/>
              </w:rPr>
              <w:t>1.16</w:t>
            </w:r>
          </w:p>
        </w:tc>
        <w:tc>
          <w:tcPr>
            <w:tcW w:w="882" w:type="dxa"/>
          </w:tcPr>
          <w:p w14:paraId="4444AABF" w14:textId="77777777" w:rsidR="00366F67" w:rsidRPr="00335973" w:rsidRDefault="00366F67" w:rsidP="005B6150">
            <w:pPr>
              <w:spacing w:before="100" w:beforeAutospacing="1" w:after="100" w:afterAutospacing="1"/>
              <w:jc w:val="right"/>
              <w:rPr>
                <w:sz w:val="20"/>
                <w:szCs w:val="20"/>
              </w:rPr>
            </w:pPr>
            <w:r w:rsidRPr="00335973">
              <w:rPr>
                <w:sz w:val="20"/>
                <w:szCs w:val="20"/>
              </w:rPr>
              <w:t>1.11</w:t>
            </w:r>
          </w:p>
        </w:tc>
        <w:tc>
          <w:tcPr>
            <w:tcW w:w="851" w:type="dxa"/>
          </w:tcPr>
          <w:p w14:paraId="19574C16" w14:textId="77777777" w:rsidR="00366F67" w:rsidRPr="00335973" w:rsidRDefault="00366F67" w:rsidP="005B6150">
            <w:pPr>
              <w:spacing w:before="100" w:beforeAutospacing="1" w:after="100" w:afterAutospacing="1"/>
              <w:jc w:val="right"/>
              <w:rPr>
                <w:sz w:val="20"/>
                <w:szCs w:val="20"/>
              </w:rPr>
            </w:pPr>
            <w:r w:rsidRPr="00335973">
              <w:rPr>
                <w:sz w:val="20"/>
                <w:szCs w:val="20"/>
              </w:rPr>
              <w:t>1.22</w:t>
            </w:r>
          </w:p>
        </w:tc>
        <w:tc>
          <w:tcPr>
            <w:tcW w:w="1016" w:type="dxa"/>
          </w:tcPr>
          <w:p w14:paraId="450EB4A5" w14:textId="77777777" w:rsidR="00366F67" w:rsidRPr="00335973" w:rsidRDefault="00366F67" w:rsidP="005B6150">
            <w:pPr>
              <w:spacing w:before="100" w:beforeAutospacing="1" w:after="100" w:afterAutospacing="1"/>
              <w:jc w:val="right"/>
              <w:rPr>
                <w:sz w:val="20"/>
                <w:szCs w:val="20"/>
              </w:rPr>
            </w:pPr>
            <w:r w:rsidRPr="00335973">
              <w:rPr>
                <w:sz w:val="20"/>
                <w:szCs w:val="20"/>
              </w:rPr>
              <w:t>2.26E-09</w:t>
            </w:r>
          </w:p>
        </w:tc>
        <w:tc>
          <w:tcPr>
            <w:tcW w:w="952" w:type="dxa"/>
          </w:tcPr>
          <w:p w14:paraId="6034F0CF"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83" w:type="dxa"/>
          </w:tcPr>
          <w:p w14:paraId="6A07315A"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19C74A79" w14:textId="77777777" w:rsidTr="005B6150">
        <w:tc>
          <w:tcPr>
            <w:tcW w:w="1074" w:type="dxa"/>
          </w:tcPr>
          <w:p w14:paraId="7FE92FA5" w14:textId="77777777" w:rsidR="00366F67" w:rsidRPr="00335973" w:rsidRDefault="00366F67" w:rsidP="005B6150">
            <w:pPr>
              <w:spacing w:before="100" w:beforeAutospacing="1" w:after="100" w:afterAutospacing="1"/>
              <w:rPr>
                <w:b/>
                <w:sz w:val="20"/>
                <w:szCs w:val="20"/>
              </w:rPr>
            </w:pPr>
            <w:r w:rsidRPr="00335973">
              <w:rPr>
                <w:b/>
                <w:sz w:val="20"/>
                <w:szCs w:val="20"/>
              </w:rPr>
              <w:t>741.3</w:t>
            </w:r>
          </w:p>
        </w:tc>
        <w:tc>
          <w:tcPr>
            <w:tcW w:w="2066" w:type="dxa"/>
          </w:tcPr>
          <w:p w14:paraId="2FD5D3AA" w14:textId="77777777" w:rsidR="00366F67" w:rsidRPr="00335973" w:rsidRDefault="00366F67" w:rsidP="005B6150">
            <w:pPr>
              <w:spacing w:before="100" w:beforeAutospacing="1" w:after="100" w:afterAutospacing="1"/>
              <w:rPr>
                <w:sz w:val="20"/>
                <w:szCs w:val="20"/>
              </w:rPr>
            </w:pPr>
            <w:r w:rsidRPr="00335973">
              <w:rPr>
                <w:sz w:val="20"/>
                <w:szCs w:val="20"/>
              </w:rPr>
              <w:t>Difficulty in walking</w:t>
            </w:r>
          </w:p>
        </w:tc>
        <w:tc>
          <w:tcPr>
            <w:tcW w:w="875" w:type="dxa"/>
          </w:tcPr>
          <w:p w14:paraId="3925EB03" w14:textId="77777777" w:rsidR="00366F67" w:rsidRPr="00335973" w:rsidRDefault="00366F67" w:rsidP="005B6150">
            <w:pPr>
              <w:spacing w:before="100" w:beforeAutospacing="1" w:after="100" w:afterAutospacing="1"/>
              <w:jc w:val="right"/>
              <w:rPr>
                <w:sz w:val="20"/>
                <w:szCs w:val="20"/>
              </w:rPr>
            </w:pPr>
            <w:r w:rsidRPr="00335973">
              <w:rPr>
                <w:sz w:val="20"/>
                <w:szCs w:val="20"/>
              </w:rPr>
              <w:t>5.6</w:t>
            </w:r>
          </w:p>
        </w:tc>
        <w:tc>
          <w:tcPr>
            <w:tcW w:w="851" w:type="dxa"/>
          </w:tcPr>
          <w:p w14:paraId="7EB5AC26" w14:textId="77777777" w:rsidR="00366F67" w:rsidRPr="00335973" w:rsidRDefault="00366F67" w:rsidP="005B6150">
            <w:pPr>
              <w:spacing w:before="100" w:beforeAutospacing="1" w:after="100" w:afterAutospacing="1"/>
              <w:jc w:val="right"/>
              <w:rPr>
                <w:sz w:val="20"/>
                <w:szCs w:val="20"/>
              </w:rPr>
            </w:pPr>
            <w:r w:rsidRPr="00335973">
              <w:rPr>
                <w:sz w:val="20"/>
                <w:szCs w:val="20"/>
              </w:rPr>
              <w:t>1.26</w:t>
            </w:r>
          </w:p>
        </w:tc>
        <w:tc>
          <w:tcPr>
            <w:tcW w:w="882" w:type="dxa"/>
          </w:tcPr>
          <w:p w14:paraId="1A9A3ABF" w14:textId="77777777" w:rsidR="00366F67" w:rsidRPr="00335973" w:rsidRDefault="00366F67" w:rsidP="005B6150">
            <w:pPr>
              <w:spacing w:before="100" w:beforeAutospacing="1" w:after="100" w:afterAutospacing="1"/>
              <w:jc w:val="right"/>
              <w:rPr>
                <w:sz w:val="20"/>
                <w:szCs w:val="20"/>
              </w:rPr>
            </w:pPr>
            <w:r w:rsidRPr="00335973">
              <w:rPr>
                <w:sz w:val="20"/>
                <w:szCs w:val="20"/>
              </w:rPr>
              <w:t>1.18</w:t>
            </w:r>
          </w:p>
        </w:tc>
        <w:tc>
          <w:tcPr>
            <w:tcW w:w="851" w:type="dxa"/>
          </w:tcPr>
          <w:p w14:paraId="29CC7E7D" w14:textId="77777777" w:rsidR="00366F67" w:rsidRPr="00335973" w:rsidRDefault="00366F67" w:rsidP="005B6150">
            <w:pPr>
              <w:spacing w:before="100" w:beforeAutospacing="1" w:after="100" w:afterAutospacing="1"/>
              <w:jc w:val="right"/>
              <w:rPr>
                <w:sz w:val="20"/>
                <w:szCs w:val="20"/>
              </w:rPr>
            </w:pPr>
            <w:r w:rsidRPr="00335973">
              <w:rPr>
                <w:sz w:val="20"/>
                <w:szCs w:val="20"/>
              </w:rPr>
              <w:t>1.34</w:t>
            </w:r>
          </w:p>
        </w:tc>
        <w:tc>
          <w:tcPr>
            <w:tcW w:w="1016" w:type="dxa"/>
          </w:tcPr>
          <w:p w14:paraId="251D57BB" w14:textId="77777777" w:rsidR="00366F67" w:rsidRPr="00335973" w:rsidRDefault="00366F67" w:rsidP="005B6150">
            <w:pPr>
              <w:spacing w:before="100" w:beforeAutospacing="1" w:after="100" w:afterAutospacing="1"/>
              <w:jc w:val="right"/>
              <w:rPr>
                <w:sz w:val="20"/>
                <w:szCs w:val="20"/>
              </w:rPr>
            </w:pPr>
            <w:r w:rsidRPr="00335973">
              <w:rPr>
                <w:sz w:val="20"/>
                <w:szCs w:val="20"/>
              </w:rPr>
              <w:t>1.37E-13</w:t>
            </w:r>
          </w:p>
        </w:tc>
        <w:tc>
          <w:tcPr>
            <w:tcW w:w="952" w:type="dxa"/>
          </w:tcPr>
          <w:p w14:paraId="71BB5DFF"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83" w:type="dxa"/>
          </w:tcPr>
          <w:p w14:paraId="3C120143"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6CD1105F" w14:textId="77777777" w:rsidTr="005B6150">
        <w:tc>
          <w:tcPr>
            <w:tcW w:w="1074" w:type="dxa"/>
          </w:tcPr>
          <w:p w14:paraId="0D80C35A" w14:textId="77777777" w:rsidR="00366F67" w:rsidRPr="00335973" w:rsidRDefault="00366F67" w:rsidP="005B6150">
            <w:pPr>
              <w:spacing w:before="100" w:beforeAutospacing="1" w:after="100" w:afterAutospacing="1"/>
              <w:rPr>
                <w:b/>
                <w:sz w:val="20"/>
                <w:szCs w:val="20"/>
              </w:rPr>
            </w:pPr>
            <w:r w:rsidRPr="00335973">
              <w:rPr>
                <w:b/>
                <w:sz w:val="20"/>
                <w:szCs w:val="20"/>
              </w:rPr>
              <w:t>743</w:t>
            </w:r>
          </w:p>
        </w:tc>
        <w:tc>
          <w:tcPr>
            <w:tcW w:w="2066" w:type="dxa"/>
          </w:tcPr>
          <w:p w14:paraId="1FD2FA6F" w14:textId="77777777" w:rsidR="00366F67" w:rsidRPr="00335973" w:rsidRDefault="00366F67" w:rsidP="005B6150">
            <w:pPr>
              <w:spacing w:before="100" w:beforeAutospacing="1" w:after="100" w:afterAutospacing="1"/>
              <w:rPr>
                <w:sz w:val="20"/>
                <w:szCs w:val="20"/>
              </w:rPr>
            </w:pPr>
            <w:r w:rsidRPr="00335973">
              <w:rPr>
                <w:sz w:val="20"/>
                <w:szCs w:val="20"/>
              </w:rPr>
              <w:t>Osteoporosis, osteopenia and pathological fracture</w:t>
            </w:r>
          </w:p>
        </w:tc>
        <w:tc>
          <w:tcPr>
            <w:tcW w:w="875" w:type="dxa"/>
          </w:tcPr>
          <w:p w14:paraId="7BDE4AA3" w14:textId="77777777" w:rsidR="00366F67" w:rsidRPr="00335973" w:rsidRDefault="00366F67" w:rsidP="005B6150">
            <w:pPr>
              <w:spacing w:before="100" w:beforeAutospacing="1" w:after="100" w:afterAutospacing="1"/>
              <w:jc w:val="right"/>
              <w:rPr>
                <w:sz w:val="20"/>
                <w:szCs w:val="20"/>
              </w:rPr>
            </w:pPr>
            <w:r w:rsidRPr="00335973">
              <w:rPr>
                <w:sz w:val="20"/>
                <w:szCs w:val="20"/>
              </w:rPr>
              <w:t>12.1</w:t>
            </w:r>
          </w:p>
        </w:tc>
        <w:tc>
          <w:tcPr>
            <w:tcW w:w="851" w:type="dxa"/>
          </w:tcPr>
          <w:p w14:paraId="19E25903" w14:textId="77777777" w:rsidR="00366F67" w:rsidRPr="00335973" w:rsidRDefault="00366F67" w:rsidP="005B6150">
            <w:pPr>
              <w:spacing w:before="100" w:beforeAutospacing="1" w:after="100" w:afterAutospacing="1"/>
              <w:jc w:val="right"/>
              <w:rPr>
                <w:sz w:val="20"/>
                <w:szCs w:val="20"/>
              </w:rPr>
            </w:pPr>
            <w:r w:rsidRPr="00335973">
              <w:rPr>
                <w:sz w:val="20"/>
                <w:szCs w:val="20"/>
              </w:rPr>
              <w:t>1.21</w:t>
            </w:r>
          </w:p>
        </w:tc>
        <w:tc>
          <w:tcPr>
            <w:tcW w:w="882" w:type="dxa"/>
          </w:tcPr>
          <w:p w14:paraId="1B7D7D11" w14:textId="77777777" w:rsidR="00366F67" w:rsidRPr="00335973" w:rsidRDefault="00366F67" w:rsidP="005B6150">
            <w:pPr>
              <w:spacing w:before="100" w:beforeAutospacing="1" w:after="100" w:afterAutospacing="1"/>
              <w:jc w:val="right"/>
              <w:rPr>
                <w:sz w:val="20"/>
                <w:szCs w:val="20"/>
              </w:rPr>
            </w:pPr>
            <w:r w:rsidRPr="00335973">
              <w:rPr>
                <w:sz w:val="20"/>
                <w:szCs w:val="20"/>
              </w:rPr>
              <w:t>1.16</w:t>
            </w:r>
          </w:p>
        </w:tc>
        <w:tc>
          <w:tcPr>
            <w:tcW w:w="851" w:type="dxa"/>
          </w:tcPr>
          <w:p w14:paraId="3833B8C3" w14:textId="77777777" w:rsidR="00366F67" w:rsidRPr="00335973" w:rsidRDefault="00366F67" w:rsidP="005B6150">
            <w:pPr>
              <w:spacing w:before="100" w:beforeAutospacing="1" w:after="100" w:afterAutospacing="1"/>
              <w:jc w:val="right"/>
              <w:rPr>
                <w:sz w:val="20"/>
                <w:szCs w:val="20"/>
              </w:rPr>
            </w:pPr>
            <w:r w:rsidRPr="00335973">
              <w:rPr>
                <w:sz w:val="20"/>
                <w:szCs w:val="20"/>
              </w:rPr>
              <w:t>1.27</w:t>
            </w:r>
          </w:p>
        </w:tc>
        <w:tc>
          <w:tcPr>
            <w:tcW w:w="1016" w:type="dxa"/>
          </w:tcPr>
          <w:p w14:paraId="3343E489" w14:textId="77777777" w:rsidR="00366F67" w:rsidRPr="00335973" w:rsidRDefault="00366F67" w:rsidP="005B6150">
            <w:pPr>
              <w:spacing w:before="100" w:beforeAutospacing="1" w:after="100" w:afterAutospacing="1"/>
              <w:jc w:val="right"/>
              <w:rPr>
                <w:sz w:val="20"/>
                <w:szCs w:val="20"/>
              </w:rPr>
            </w:pPr>
            <w:r w:rsidRPr="00335973">
              <w:rPr>
                <w:sz w:val="20"/>
                <w:szCs w:val="20"/>
              </w:rPr>
              <w:t>1.47E-15</w:t>
            </w:r>
          </w:p>
        </w:tc>
        <w:tc>
          <w:tcPr>
            <w:tcW w:w="952" w:type="dxa"/>
          </w:tcPr>
          <w:p w14:paraId="4EA3317D"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83" w:type="dxa"/>
          </w:tcPr>
          <w:p w14:paraId="65AE5A74"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6BAFA38D" w14:textId="77777777" w:rsidTr="005B6150">
        <w:tc>
          <w:tcPr>
            <w:tcW w:w="1074" w:type="dxa"/>
          </w:tcPr>
          <w:p w14:paraId="2B6DEC7F" w14:textId="77777777" w:rsidR="00366F67" w:rsidRPr="00335973" w:rsidRDefault="00366F67" w:rsidP="005B6150">
            <w:pPr>
              <w:spacing w:before="100" w:beforeAutospacing="1" w:after="100" w:afterAutospacing="1"/>
              <w:rPr>
                <w:b/>
                <w:sz w:val="20"/>
                <w:szCs w:val="20"/>
              </w:rPr>
            </w:pPr>
            <w:r w:rsidRPr="00335973">
              <w:rPr>
                <w:b/>
                <w:sz w:val="20"/>
                <w:szCs w:val="20"/>
              </w:rPr>
              <w:t>743.1</w:t>
            </w:r>
          </w:p>
        </w:tc>
        <w:tc>
          <w:tcPr>
            <w:tcW w:w="2066" w:type="dxa"/>
          </w:tcPr>
          <w:p w14:paraId="331691D7" w14:textId="77777777" w:rsidR="00366F67" w:rsidRPr="00335973" w:rsidRDefault="00366F67" w:rsidP="005B6150">
            <w:pPr>
              <w:spacing w:before="100" w:beforeAutospacing="1" w:after="100" w:afterAutospacing="1"/>
              <w:rPr>
                <w:sz w:val="20"/>
                <w:szCs w:val="20"/>
              </w:rPr>
            </w:pPr>
            <w:r w:rsidRPr="00335973">
              <w:rPr>
                <w:sz w:val="20"/>
                <w:szCs w:val="20"/>
              </w:rPr>
              <w:t>Osteoporosis</w:t>
            </w:r>
          </w:p>
        </w:tc>
        <w:tc>
          <w:tcPr>
            <w:tcW w:w="875" w:type="dxa"/>
          </w:tcPr>
          <w:p w14:paraId="03E5A672" w14:textId="77777777" w:rsidR="00366F67" w:rsidRPr="00335973" w:rsidRDefault="00366F67" w:rsidP="005B6150">
            <w:pPr>
              <w:spacing w:before="100" w:beforeAutospacing="1" w:after="100" w:afterAutospacing="1"/>
              <w:jc w:val="right"/>
              <w:rPr>
                <w:sz w:val="20"/>
                <w:szCs w:val="20"/>
              </w:rPr>
            </w:pPr>
            <w:r w:rsidRPr="00335973">
              <w:rPr>
                <w:sz w:val="20"/>
                <w:szCs w:val="20"/>
              </w:rPr>
              <w:t>5.6</w:t>
            </w:r>
          </w:p>
        </w:tc>
        <w:tc>
          <w:tcPr>
            <w:tcW w:w="851" w:type="dxa"/>
          </w:tcPr>
          <w:p w14:paraId="1C2F25E1" w14:textId="77777777" w:rsidR="00366F67" w:rsidRPr="00335973" w:rsidRDefault="00366F67" w:rsidP="005B6150">
            <w:pPr>
              <w:spacing w:before="100" w:beforeAutospacing="1" w:after="100" w:afterAutospacing="1"/>
              <w:jc w:val="right"/>
              <w:rPr>
                <w:sz w:val="20"/>
                <w:szCs w:val="20"/>
              </w:rPr>
            </w:pPr>
            <w:r w:rsidRPr="00335973">
              <w:rPr>
                <w:sz w:val="20"/>
                <w:szCs w:val="20"/>
              </w:rPr>
              <w:t>1.40</w:t>
            </w:r>
          </w:p>
        </w:tc>
        <w:tc>
          <w:tcPr>
            <w:tcW w:w="882" w:type="dxa"/>
          </w:tcPr>
          <w:p w14:paraId="57CCE0A2" w14:textId="77777777" w:rsidR="00366F67" w:rsidRPr="00335973" w:rsidRDefault="00366F67" w:rsidP="005B6150">
            <w:pPr>
              <w:spacing w:before="100" w:beforeAutospacing="1" w:after="100" w:afterAutospacing="1"/>
              <w:jc w:val="right"/>
              <w:rPr>
                <w:sz w:val="20"/>
                <w:szCs w:val="20"/>
              </w:rPr>
            </w:pPr>
            <w:r w:rsidRPr="00335973">
              <w:rPr>
                <w:sz w:val="20"/>
                <w:szCs w:val="20"/>
              </w:rPr>
              <w:t>1.30</w:t>
            </w:r>
          </w:p>
        </w:tc>
        <w:tc>
          <w:tcPr>
            <w:tcW w:w="851" w:type="dxa"/>
          </w:tcPr>
          <w:p w14:paraId="69D29405" w14:textId="77777777" w:rsidR="00366F67" w:rsidRPr="00335973" w:rsidRDefault="00366F67" w:rsidP="005B6150">
            <w:pPr>
              <w:spacing w:before="100" w:beforeAutospacing="1" w:after="100" w:afterAutospacing="1"/>
              <w:jc w:val="right"/>
              <w:rPr>
                <w:sz w:val="20"/>
                <w:szCs w:val="20"/>
              </w:rPr>
            </w:pPr>
            <w:r w:rsidRPr="00335973">
              <w:rPr>
                <w:sz w:val="20"/>
                <w:szCs w:val="20"/>
              </w:rPr>
              <w:t>1.51</w:t>
            </w:r>
          </w:p>
        </w:tc>
        <w:tc>
          <w:tcPr>
            <w:tcW w:w="1016" w:type="dxa"/>
          </w:tcPr>
          <w:p w14:paraId="4E85769B" w14:textId="77777777" w:rsidR="00366F67" w:rsidRPr="00335973" w:rsidRDefault="00366F67" w:rsidP="005B6150">
            <w:pPr>
              <w:spacing w:before="100" w:beforeAutospacing="1" w:after="100" w:afterAutospacing="1"/>
              <w:jc w:val="right"/>
              <w:rPr>
                <w:sz w:val="20"/>
                <w:szCs w:val="20"/>
              </w:rPr>
            </w:pPr>
            <w:r w:rsidRPr="00335973">
              <w:rPr>
                <w:sz w:val="20"/>
                <w:szCs w:val="20"/>
              </w:rPr>
              <w:t>2.08E-19</w:t>
            </w:r>
          </w:p>
        </w:tc>
        <w:tc>
          <w:tcPr>
            <w:tcW w:w="952" w:type="dxa"/>
          </w:tcPr>
          <w:p w14:paraId="7123FCA3"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83" w:type="dxa"/>
          </w:tcPr>
          <w:p w14:paraId="0C9FDB60"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48FC1534" w14:textId="77777777" w:rsidTr="005B6150">
        <w:tc>
          <w:tcPr>
            <w:tcW w:w="1074" w:type="dxa"/>
          </w:tcPr>
          <w:p w14:paraId="4C224278" w14:textId="77777777" w:rsidR="00366F67" w:rsidRPr="00335973" w:rsidRDefault="00366F67" w:rsidP="005B6150">
            <w:pPr>
              <w:spacing w:before="100" w:beforeAutospacing="1" w:after="100" w:afterAutospacing="1"/>
              <w:rPr>
                <w:b/>
                <w:sz w:val="20"/>
                <w:szCs w:val="20"/>
              </w:rPr>
            </w:pPr>
            <w:r w:rsidRPr="00335973">
              <w:rPr>
                <w:b/>
                <w:sz w:val="20"/>
                <w:szCs w:val="20"/>
              </w:rPr>
              <w:t>743.11</w:t>
            </w:r>
          </w:p>
        </w:tc>
        <w:tc>
          <w:tcPr>
            <w:tcW w:w="2066" w:type="dxa"/>
          </w:tcPr>
          <w:p w14:paraId="595CE550" w14:textId="77777777" w:rsidR="00366F67" w:rsidRPr="00335973" w:rsidRDefault="00366F67" w:rsidP="005B6150">
            <w:pPr>
              <w:spacing w:before="100" w:beforeAutospacing="1" w:after="100" w:afterAutospacing="1"/>
              <w:rPr>
                <w:sz w:val="20"/>
                <w:szCs w:val="20"/>
              </w:rPr>
            </w:pPr>
            <w:r w:rsidRPr="00335973">
              <w:rPr>
                <w:sz w:val="20"/>
                <w:szCs w:val="20"/>
              </w:rPr>
              <w:t>Osteoporosis NOS</w:t>
            </w:r>
          </w:p>
        </w:tc>
        <w:tc>
          <w:tcPr>
            <w:tcW w:w="875" w:type="dxa"/>
          </w:tcPr>
          <w:p w14:paraId="5BD6013B" w14:textId="77777777" w:rsidR="00366F67" w:rsidRPr="00335973" w:rsidRDefault="00366F67" w:rsidP="005B6150">
            <w:pPr>
              <w:spacing w:before="100" w:beforeAutospacing="1" w:after="100" w:afterAutospacing="1"/>
              <w:jc w:val="right"/>
              <w:rPr>
                <w:sz w:val="20"/>
                <w:szCs w:val="20"/>
              </w:rPr>
            </w:pPr>
            <w:r w:rsidRPr="00335973">
              <w:rPr>
                <w:sz w:val="20"/>
                <w:szCs w:val="20"/>
              </w:rPr>
              <w:t>5.4</w:t>
            </w:r>
          </w:p>
        </w:tc>
        <w:tc>
          <w:tcPr>
            <w:tcW w:w="851" w:type="dxa"/>
          </w:tcPr>
          <w:p w14:paraId="3BFA261A" w14:textId="77777777" w:rsidR="00366F67" w:rsidRPr="00335973" w:rsidRDefault="00366F67" w:rsidP="005B6150">
            <w:pPr>
              <w:spacing w:before="100" w:beforeAutospacing="1" w:after="100" w:afterAutospacing="1"/>
              <w:jc w:val="right"/>
              <w:rPr>
                <w:sz w:val="20"/>
                <w:szCs w:val="20"/>
              </w:rPr>
            </w:pPr>
            <w:r w:rsidRPr="00335973">
              <w:rPr>
                <w:sz w:val="20"/>
                <w:szCs w:val="20"/>
              </w:rPr>
              <w:t>1.39</w:t>
            </w:r>
          </w:p>
        </w:tc>
        <w:tc>
          <w:tcPr>
            <w:tcW w:w="882" w:type="dxa"/>
          </w:tcPr>
          <w:p w14:paraId="06947BFB" w14:textId="77777777" w:rsidR="00366F67" w:rsidRPr="00335973" w:rsidRDefault="00366F67" w:rsidP="005B6150">
            <w:pPr>
              <w:spacing w:before="100" w:beforeAutospacing="1" w:after="100" w:afterAutospacing="1"/>
              <w:jc w:val="right"/>
              <w:rPr>
                <w:sz w:val="20"/>
                <w:szCs w:val="20"/>
              </w:rPr>
            </w:pPr>
            <w:r w:rsidRPr="00335973">
              <w:rPr>
                <w:sz w:val="20"/>
                <w:szCs w:val="20"/>
              </w:rPr>
              <w:t>1.29</w:t>
            </w:r>
          </w:p>
        </w:tc>
        <w:tc>
          <w:tcPr>
            <w:tcW w:w="851" w:type="dxa"/>
          </w:tcPr>
          <w:p w14:paraId="0964F912" w14:textId="77777777" w:rsidR="00366F67" w:rsidRPr="00335973" w:rsidRDefault="00366F67" w:rsidP="005B6150">
            <w:pPr>
              <w:spacing w:before="100" w:beforeAutospacing="1" w:after="100" w:afterAutospacing="1"/>
              <w:jc w:val="right"/>
              <w:rPr>
                <w:sz w:val="20"/>
                <w:szCs w:val="20"/>
              </w:rPr>
            </w:pPr>
            <w:r w:rsidRPr="00335973">
              <w:rPr>
                <w:sz w:val="20"/>
                <w:szCs w:val="20"/>
              </w:rPr>
              <w:t>1.50</w:t>
            </w:r>
          </w:p>
        </w:tc>
        <w:tc>
          <w:tcPr>
            <w:tcW w:w="1016" w:type="dxa"/>
          </w:tcPr>
          <w:p w14:paraId="01B3D374" w14:textId="77777777" w:rsidR="00366F67" w:rsidRPr="00335973" w:rsidRDefault="00366F67" w:rsidP="005B6150">
            <w:pPr>
              <w:spacing w:before="100" w:beforeAutospacing="1" w:after="100" w:afterAutospacing="1"/>
              <w:jc w:val="right"/>
              <w:rPr>
                <w:sz w:val="20"/>
                <w:szCs w:val="20"/>
              </w:rPr>
            </w:pPr>
            <w:r w:rsidRPr="00335973">
              <w:rPr>
                <w:sz w:val="20"/>
                <w:szCs w:val="20"/>
              </w:rPr>
              <w:t>1.98E-18</w:t>
            </w:r>
          </w:p>
        </w:tc>
        <w:tc>
          <w:tcPr>
            <w:tcW w:w="952" w:type="dxa"/>
          </w:tcPr>
          <w:p w14:paraId="6AC3A72F"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83" w:type="dxa"/>
          </w:tcPr>
          <w:p w14:paraId="6EF1B00F"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04C58530" w14:textId="77777777" w:rsidTr="005B6150">
        <w:tc>
          <w:tcPr>
            <w:tcW w:w="1074" w:type="dxa"/>
          </w:tcPr>
          <w:p w14:paraId="09C63925" w14:textId="77777777" w:rsidR="00366F67" w:rsidRPr="00335973" w:rsidRDefault="00366F67" w:rsidP="005B6150">
            <w:pPr>
              <w:spacing w:before="100" w:beforeAutospacing="1" w:after="100" w:afterAutospacing="1"/>
              <w:rPr>
                <w:b/>
                <w:sz w:val="20"/>
                <w:szCs w:val="20"/>
              </w:rPr>
            </w:pPr>
            <w:r w:rsidRPr="00335973">
              <w:rPr>
                <w:b/>
                <w:sz w:val="20"/>
                <w:szCs w:val="20"/>
              </w:rPr>
              <w:t>743.9</w:t>
            </w:r>
          </w:p>
        </w:tc>
        <w:tc>
          <w:tcPr>
            <w:tcW w:w="2066" w:type="dxa"/>
          </w:tcPr>
          <w:p w14:paraId="148AFE56" w14:textId="77777777" w:rsidR="00366F67" w:rsidRPr="00335973" w:rsidRDefault="00366F67" w:rsidP="005B6150">
            <w:pPr>
              <w:spacing w:before="100" w:beforeAutospacing="1" w:after="100" w:afterAutospacing="1"/>
              <w:rPr>
                <w:sz w:val="20"/>
                <w:szCs w:val="20"/>
              </w:rPr>
            </w:pPr>
            <w:r w:rsidRPr="00335973">
              <w:rPr>
                <w:sz w:val="20"/>
                <w:szCs w:val="20"/>
              </w:rPr>
              <w:t>Osteopenia or other disorder of bone and cartilage</w:t>
            </w:r>
          </w:p>
        </w:tc>
        <w:tc>
          <w:tcPr>
            <w:tcW w:w="875" w:type="dxa"/>
          </w:tcPr>
          <w:p w14:paraId="334BDE11" w14:textId="77777777" w:rsidR="00366F67" w:rsidRPr="00335973" w:rsidRDefault="00366F67" w:rsidP="005B6150">
            <w:pPr>
              <w:spacing w:before="100" w:beforeAutospacing="1" w:after="100" w:afterAutospacing="1"/>
              <w:jc w:val="right"/>
              <w:rPr>
                <w:sz w:val="20"/>
                <w:szCs w:val="20"/>
              </w:rPr>
            </w:pPr>
            <w:r w:rsidRPr="00335973">
              <w:rPr>
                <w:sz w:val="20"/>
                <w:szCs w:val="20"/>
              </w:rPr>
              <w:t>8.1</w:t>
            </w:r>
          </w:p>
        </w:tc>
        <w:tc>
          <w:tcPr>
            <w:tcW w:w="851" w:type="dxa"/>
          </w:tcPr>
          <w:p w14:paraId="00930E31" w14:textId="77777777" w:rsidR="00366F67" w:rsidRPr="00335973" w:rsidRDefault="00366F67" w:rsidP="005B6150">
            <w:pPr>
              <w:spacing w:before="100" w:beforeAutospacing="1" w:after="100" w:afterAutospacing="1"/>
              <w:jc w:val="right"/>
              <w:rPr>
                <w:sz w:val="20"/>
                <w:szCs w:val="20"/>
              </w:rPr>
            </w:pPr>
            <w:r w:rsidRPr="00335973">
              <w:rPr>
                <w:sz w:val="20"/>
                <w:szCs w:val="20"/>
              </w:rPr>
              <w:t>1.11</w:t>
            </w:r>
          </w:p>
        </w:tc>
        <w:tc>
          <w:tcPr>
            <w:tcW w:w="882" w:type="dxa"/>
          </w:tcPr>
          <w:p w14:paraId="24942360" w14:textId="77777777" w:rsidR="00366F67" w:rsidRPr="00335973" w:rsidRDefault="00366F67" w:rsidP="005B6150">
            <w:pPr>
              <w:spacing w:before="100" w:beforeAutospacing="1" w:after="100" w:afterAutospacing="1"/>
              <w:jc w:val="right"/>
              <w:rPr>
                <w:sz w:val="20"/>
                <w:szCs w:val="20"/>
              </w:rPr>
            </w:pPr>
            <w:r w:rsidRPr="00335973">
              <w:rPr>
                <w:sz w:val="20"/>
                <w:szCs w:val="20"/>
              </w:rPr>
              <w:t>1.05</w:t>
            </w:r>
          </w:p>
        </w:tc>
        <w:tc>
          <w:tcPr>
            <w:tcW w:w="851" w:type="dxa"/>
          </w:tcPr>
          <w:p w14:paraId="621DEED8" w14:textId="77777777" w:rsidR="00366F67" w:rsidRPr="00335973" w:rsidRDefault="00366F67" w:rsidP="005B6150">
            <w:pPr>
              <w:spacing w:before="100" w:beforeAutospacing="1" w:after="100" w:afterAutospacing="1"/>
              <w:jc w:val="right"/>
              <w:rPr>
                <w:sz w:val="20"/>
                <w:szCs w:val="20"/>
              </w:rPr>
            </w:pPr>
            <w:r w:rsidRPr="00335973">
              <w:rPr>
                <w:sz w:val="20"/>
                <w:szCs w:val="20"/>
              </w:rPr>
              <w:t>1.17</w:t>
            </w:r>
          </w:p>
        </w:tc>
        <w:tc>
          <w:tcPr>
            <w:tcW w:w="1016" w:type="dxa"/>
          </w:tcPr>
          <w:p w14:paraId="3160B910" w14:textId="77777777" w:rsidR="00366F67" w:rsidRPr="00335973" w:rsidRDefault="00366F67" w:rsidP="005B6150">
            <w:pPr>
              <w:spacing w:before="100" w:beforeAutospacing="1" w:after="100" w:afterAutospacing="1"/>
              <w:jc w:val="right"/>
              <w:rPr>
                <w:sz w:val="20"/>
                <w:szCs w:val="20"/>
              </w:rPr>
            </w:pPr>
            <w:r w:rsidRPr="00335973">
              <w:rPr>
                <w:sz w:val="20"/>
                <w:szCs w:val="20"/>
              </w:rPr>
              <w:t>7.10E-05</w:t>
            </w:r>
          </w:p>
        </w:tc>
        <w:tc>
          <w:tcPr>
            <w:tcW w:w="952" w:type="dxa"/>
          </w:tcPr>
          <w:p w14:paraId="66A85BD9"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83" w:type="dxa"/>
          </w:tcPr>
          <w:p w14:paraId="63D88725"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16E8B116" w14:textId="77777777" w:rsidTr="005B6150">
        <w:tc>
          <w:tcPr>
            <w:tcW w:w="1074" w:type="dxa"/>
          </w:tcPr>
          <w:p w14:paraId="289347BF" w14:textId="77777777" w:rsidR="00366F67" w:rsidRPr="00335973" w:rsidRDefault="00366F67" w:rsidP="005B6150">
            <w:pPr>
              <w:spacing w:before="100" w:beforeAutospacing="1" w:after="100" w:afterAutospacing="1"/>
              <w:rPr>
                <w:b/>
                <w:sz w:val="20"/>
                <w:szCs w:val="20"/>
              </w:rPr>
            </w:pPr>
            <w:r w:rsidRPr="00335973">
              <w:rPr>
                <w:b/>
                <w:sz w:val="20"/>
                <w:szCs w:val="20"/>
              </w:rPr>
              <w:t>745</w:t>
            </w:r>
          </w:p>
        </w:tc>
        <w:tc>
          <w:tcPr>
            <w:tcW w:w="2066" w:type="dxa"/>
          </w:tcPr>
          <w:p w14:paraId="353444E7" w14:textId="77777777" w:rsidR="00366F67" w:rsidRPr="00335973" w:rsidRDefault="00366F67" w:rsidP="005B6150">
            <w:pPr>
              <w:spacing w:before="100" w:beforeAutospacing="1" w:after="100" w:afterAutospacing="1"/>
              <w:rPr>
                <w:sz w:val="20"/>
                <w:szCs w:val="20"/>
              </w:rPr>
            </w:pPr>
            <w:r w:rsidRPr="00335973">
              <w:rPr>
                <w:sz w:val="20"/>
                <w:szCs w:val="20"/>
              </w:rPr>
              <w:t>Pain in joint</w:t>
            </w:r>
          </w:p>
        </w:tc>
        <w:tc>
          <w:tcPr>
            <w:tcW w:w="875" w:type="dxa"/>
          </w:tcPr>
          <w:p w14:paraId="31441594" w14:textId="77777777" w:rsidR="00366F67" w:rsidRPr="00335973" w:rsidRDefault="00366F67" w:rsidP="005B6150">
            <w:pPr>
              <w:spacing w:before="100" w:beforeAutospacing="1" w:after="100" w:afterAutospacing="1"/>
              <w:jc w:val="right"/>
              <w:rPr>
                <w:sz w:val="20"/>
                <w:szCs w:val="20"/>
              </w:rPr>
            </w:pPr>
            <w:r w:rsidRPr="00335973">
              <w:rPr>
                <w:sz w:val="20"/>
                <w:szCs w:val="20"/>
              </w:rPr>
              <w:t>18.2</w:t>
            </w:r>
          </w:p>
        </w:tc>
        <w:tc>
          <w:tcPr>
            <w:tcW w:w="851" w:type="dxa"/>
          </w:tcPr>
          <w:p w14:paraId="1BFCA96E" w14:textId="77777777" w:rsidR="00366F67" w:rsidRPr="00335973" w:rsidRDefault="00366F67" w:rsidP="005B6150">
            <w:pPr>
              <w:spacing w:before="100" w:beforeAutospacing="1" w:after="100" w:afterAutospacing="1"/>
              <w:jc w:val="right"/>
              <w:rPr>
                <w:sz w:val="20"/>
                <w:szCs w:val="20"/>
              </w:rPr>
            </w:pPr>
            <w:r w:rsidRPr="00335973">
              <w:rPr>
                <w:sz w:val="20"/>
                <w:szCs w:val="20"/>
              </w:rPr>
              <w:t>1.00</w:t>
            </w:r>
          </w:p>
        </w:tc>
        <w:tc>
          <w:tcPr>
            <w:tcW w:w="882" w:type="dxa"/>
          </w:tcPr>
          <w:p w14:paraId="46FCB28F" w14:textId="77777777" w:rsidR="00366F67" w:rsidRPr="00335973" w:rsidRDefault="00366F67" w:rsidP="005B6150">
            <w:pPr>
              <w:spacing w:before="100" w:beforeAutospacing="1" w:after="100" w:afterAutospacing="1"/>
              <w:jc w:val="right"/>
              <w:rPr>
                <w:sz w:val="20"/>
                <w:szCs w:val="20"/>
              </w:rPr>
            </w:pPr>
            <w:r w:rsidRPr="00335973">
              <w:rPr>
                <w:sz w:val="20"/>
                <w:szCs w:val="20"/>
              </w:rPr>
              <w:t>0.96</w:t>
            </w:r>
          </w:p>
        </w:tc>
        <w:tc>
          <w:tcPr>
            <w:tcW w:w="851" w:type="dxa"/>
          </w:tcPr>
          <w:p w14:paraId="675AEA5E" w14:textId="77777777" w:rsidR="00366F67" w:rsidRPr="00335973" w:rsidRDefault="00366F67" w:rsidP="005B6150">
            <w:pPr>
              <w:spacing w:before="100" w:beforeAutospacing="1" w:after="100" w:afterAutospacing="1"/>
              <w:jc w:val="right"/>
              <w:rPr>
                <w:sz w:val="20"/>
                <w:szCs w:val="20"/>
              </w:rPr>
            </w:pPr>
            <w:r w:rsidRPr="00335973">
              <w:rPr>
                <w:sz w:val="20"/>
                <w:szCs w:val="20"/>
              </w:rPr>
              <w:t>1.04</w:t>
            </w:r>
          </w:p>
        </w:tc>
        <w:tc>
          <w:tcPr>
            <w:tcW w:w="1016" w:type="dxa"/>
          </w:tcPr>
          <w:p w14:paraId="25DE10DC" w14:textId="77777777" w:rsidR="00366F67" w:rsidRPr="00335973" w:rsidRDefault="00366F67" w:rsidP="005B6150">
            <w:pPr>
              <w:spacing w:before="100" w:beforeAutospacing="1" w:after="100" w:afterAutospacing="1"/>
              <w:jc w:val="right"/>
              <w:rPr>
                <w:sz w:val="20"/>
                <w:szCs w:val="20"/>
              </w:rPr>
            </w:pPr>
            <w:r w:rsidRPr="00335973">
              <w:rPr>
                <w:sz w:val="20"/>
                <w:szCs w:val="20"/>
              </w:rPr>
              <w:t>0.98</w:t>
            </w:r>
          </w:p>
        </w:tc>
        <w:tc>
          <w:tcPr>
            <w:tcW w:w="952" w:type="dxa"/>
          </w:tcPr>
          <w:p w14:paraId="5339934D"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83" w:type="dxa"/>
          </w:tcPr>
          <w:p w14:paraId="62D4C078"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31EB977A" w14:textId="77777777" w:rsidTr="005B6150">
        <w:tc>
          <w:tcPr>
            <w:tcW w:w="1074" w:type="dxa"/>
          </w:tcPr>
          <w:p w14:paraId="77DE4546" w14:textId="77777777" w:rsidR="00366F67" w:rsidRPr="00335973" w:rsidRDefault="00366F67" w:rsidP="005B6150">
            <w:pPr>
              <w:spacing w:before="100" w:beforeAutospacing="1" w:after="100" w:afterAutospacing="1"/>
              <w:rPr>
                <w:b/>
                <w:sz w:val="20"/>
                <w:szCs w:val="20"/>
              </w:rPr>
            </w:pPr>
            <w:r w:rsidRPr="00335973">
              <w:rPr>
                <w:b/>
                <w:sz w:val="20"/>
                <w:szCs w:val="20"/>
              </w:rPr>
              <w:t>760</w:t>
            </w:r>
          </w:p>
        </w:tc>
        <w:tc>
          <w:tcPr>
            <w:tcW w:w="2066" w:type="dxa"/>
          </w:tcPr>
          <w:p w14:paraId="251475AF" w14:textId="77777777" w:rsidR="00366F67" w:rsidRPr="00335973" w:rsidRDefault="00366F67" w:rsidP="005B6150">
            <w:pPr>
              <w:spacing w:before="100" w:beforeAutospacing="1" w:after="100" w:afterAutospacing="1"/>
              <w:rPr>
                <w:sz w:val="20"/>
                <w:szCs w:val="20"/>
              </w:rPr>
            </w:pPr>
            <w:r w:rsidRPr="00335973">
              <w:rPr>
                <w:sz w:val="20"/>
                <w:szCs w:val="20"/>
              </w:rPr>
              <w:t>Back pain</w:t>
            </w:r>
          </w:p>
        </w:tc>
        <w:tc>
          <w:tcPr>
            <w:tcW w:w="875" w:type="dxa"/>
          </w:tcPr>
          <w:p w14:paraId="1CF379BE" w14:textId="77777777" w:rsidR="00366F67" w:rsidRPr="00335973" w:rsidRDefault="00366F67" w:rsidP="005B6150">
            <w:pPr>
              <w:spacing w:before="100" w:beforeAutospacing="1" w:after="100" w:afterAutospacing="1"/>
              <w:jc w:val="right"/>
              <w:rPr>
                <w:sz w:val="20"/>
                <w:szCs w:val="20"/>
              </w:rPr>
            </w:pPr>
            <w:r w:rsidRPr="00335973">
              <w:rPr>
                <w:sz w:val="20"/>
                <w:szCs w:val="20"/>
              </w:rPr>
              <w:t>13.4</w:t>
            </w:r>
          </w:p>
        </w:tc>
        <w:tc>
          <w:tcPr>
            <w:tcW w:w="851" w:type="dxa"/>
          </w:tcPr>
          <w:p w14:paraId="43922638" w14:textId="77777777" w:rsidR="00366F67" w:rsidRPr="00335973" w:rsidRDefault="00366F67" w:rsidP="005B6150">
            <w:pPr>
              <w:spacing w:before="100" w:beforeAutospacing="1" w:after="100" w:afterAutospacing="1"/>
              <w:jc w:val="right"/>
              <w:rPr>
                <w:sz w:val="20"/>
                <w:szCs w:val="20"/>
              </w:rPr>
            </w:pPr>
            <w:r w:rsidRPr="00335973">
              <w:rPr>
                <w:sz w:val="20"/>
                <w:szCs w:val="20"/>
              </w:rPr>
              <w:t>1.02</w:t>
            </w:r>
          </w:p>
        </w:tc>
        <w:tc>
          <w:tcPr>
            <w:tcW w:w="882" w:type="dxa"/>
          </w:tcPr>
          <w:p w14:paraId="58D11506" w14:textId="77777777" w:rsidR="00366F67" w:rsidRPr="00335973" w:rsidRDefault="00366F67" w:rsidP="005B6150">
            <w:pPr>
              <w:spacing w:before="100" w:beforeAutospacing="1" w:after="100" w:afterAutospacing="1"/>
              <w:jc w:val="right"/>
              <w:rPr>
                <w:sz w:val="20"/>
                <w:szCs w:val="20"/>
              </w:rPr>
            </w:pPr>
            <w:r w:rsidRPr="00335973">
              <w:rPr>
                <w:sz w:val="20"/>
                <w:szCs w:val="20"/>
              </w:rPr>
              <w:t>0.98</w:t>
            </w:r>
          </w:p>
        </w:tc>
        <w:tc>
          <w:tcPr>
            <w:tcW w:w="851" w:type="dxa"/>
          </w:tcPr>
          <w:p w14:paraId="6820697C" w14:textId="77777777" w:rsidR="00366F67" w:rsidRPr="00335973" w:rsidRDefault="00366F67" w:rsidP="005B6150">
            <w:pPr>
              <w:spacing w:before="100" w:beforeAutospacing="1" w:after="100" w:afterAutospacing="1"/>
              <w:jc w:val="right"/>
              <w:rPr>
                <w:sz w:val="20"/>
                <w:szCs w:val="20"/>
              </w:rPr>
            </w:pPr>
            <w:r w:rsidRPr="00335973">
              <w:rPr>
                <w:sz w:val="20"/>
                <w:szCs w:val="20"/>
              </w:rPr>
              <w:t>1.06</w:t>
            </w:r>
          </w:p>
        </w:tc>
        <w:tc>
          <w:tcPr>
            <w:tcW w:w="1016" w:type="dxa"/>
          </w:tcPr>
          <w:p w14:paraId="3E7B9FE0" w14:textId="77777777" w:rsidR="00366F67" w:rsidRPr="00335973" w:rsidRDefault="00366F67" w:rsidP="005B6150">
            <w:pPr>
              <w:spacing w:before="100" w:beforeAutospacing="1" w:after="100" w:afterAutospacing="1"/>
              <w:jc w:val="right"/>
              <w:rPr>
                <w:sz w:val="20"/>
                <w:szCs w:val="20"/>
              </w:rPr>
            </w:pPr>
            <w:r w:rsidRPr="00335973">
              <w:rPr>
                <w:sz w:val="20"/>
                <w:szCs w:val="20"/>
              </w:rPr>
              <w:t>0.36</w:t>
            </w:r>
          </w:p>
        </w:tc>
        <w:tc>
          <w:tcPr>
            <w:tcW w:w="952" w:type="dxa"/>
          </w:tcPr>
          <w:p w14:paraId="27B12872"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83" w:type="dxa"/>
          </w:tcPr>
          <w:p w14:paraId="52696F9C"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7608EC62" w14:textId="77777777" w:rsidTr="005B6150">
        <w:tc>
          <w:tcPr>
            <w:tcW w:w="1074" w:type="dxa"/>
          </w:tcPr>
          <w:p w14:paraId="361EFB10" w14:textId="77777777" w:rsidR="00366F67" w:rsidRPr="00335973" w:rsidRDefault="00366F67" w:rsidP="005B6150">
            <w:pPr>
              <w:spacing w:before="100" w:beforeAutospacing="1" w:after="100" w:afterAutospacing="1"/>
              <w:rPr>
                <w:b/>
                <w:sz w:val="20"/>
                <w:szCs w:val="20"/>
              </w:rPr>
            </w:pPr>
            <w:r w:rsidRPr="00335973">
              <w:rPr>
                <w:b/>
                <w:sz w:val="20"/>
                <w:szCs w:val="20"/>
              </w:rPr>
              <w:t>761</w:t>
            </w:r>
          </w:p>
        </w:tc>
        <w:tc>
          <w:tcPr>
            <w:tcW w:w="2066" w:type="dxa"/>
          </w:tcPr>
          <w:p w14:paraId="5D926330" w14:textId="77777777" w:rsidR="00366F67" w:rsidRPr="00335973" w:rsidRDefault="00366F67" w:rsidP="005B6150">
            <w:pPr>
              <w:spacing w:before="100" w:beforeAutospacing="1" w:after="100" w:afterAutospacing="1"/>
              <w:rPr>
                <w:sz w:val="20"/>
                <w:szCs w:val="20"/>
              </w:rPr>
            </w:pPr>
            <w:r w:rsidRPr="00335973">
              <w:rPr>
                <w:sz w:val="20"/>
                <w:szCs w:val="20"/>
              </w:rPr>
              <w:t>Cervicalgia</w:t>
            </w:r>
          </w:p>
        </w:tc>
        <w:tc>
          <w:tcPr>
            <w:tcW w:w="875" w:type="dxa"/>
          </w:tcPr>
          <w:p w14:paraId="53F40220" w14:textId="77777777" w:rsidR="00366F67" w:rsidRPr="00335973" w:rsidRDefault="00366F67" w:rsidP="005B6150">
            <w:pPr>
              <w:spacing w:before="100" w:beforeAutospacing="1" w:after="100" w:afterAutospacing="1"/>
              <w:jc w:val="right"/>
              <w:rPr>
                <w:sz w:val="20"/>
                <w:szCs w:val="20"/>
              </w:rPr>
            </w:pPr>
            <w:r w:rsidRPr="00335973">
              <w:rPr>
                <w:sz w:val="20"/>
                <w:szCs w:val="20"/>
              </w:rPr>
              <w:t>5</w:t>
            </w:r>
          </w:p>
        </w:tc>
        <w:tc>
          <w:tcPr>
            <w:tcW w:w="851" w:type="dxa"/>
          </w:tcPr>
          <w:p w14:paraId="53026FB9" w14:textId="77777777" w:rsidR="00366F67" w:rsidRPr="00335973" w:rsidRDefault="00366F67" w:rsidP="005B6150">
            <w:pPr>
              <w:spacing w:before="100" w:beforeAutospacing="1" w:after="100" w:afterAutospacing="1"/>
              <w:jc w:val="right"/>
              <w:rPr>
                <w:sz w:val="20"/>
                <w:szCs w:val="20"/>
              </w:rPr>
            </w:pPr>
            <w:r w:rsidRPr="00335973">
              <w:rPr>
                <w:sz w:val="20"/>
                <w:szCs w:val="20"/>
              </w:rPr>
              <w:t>0.99</w:t>
            </w:r>
          </w:p>
        </w:tc>
        <w:tc>
          <w:tcPr>
            <w:tcW w:w="882" w:type="dxa"/>
          </w:tcPr>
          <w:p w14:paraId="1F84EDD7" w14:textId="77777777" w:rsidR="00366F67" w:rsidRPr="00335973" w:rsidRDefault="00366F67" w:rsidP="005B6150">
            <w:pPr>
              <w:spacing w:before="100" w:beforeAutospacing="1" w:after="100" w:afterAutospacing="1"/>
              <w:jc w:val="right"/>
              <w:rPr>
                <w:sz w:val="20"/>
                <w:szCs w:val="20"/>
              </w:rPr>
            </w:pPr>
            <w:r w:rsidRPr="00335973">
              <w:rPr>
                <w:sz w:val="20"/>
                <w:szCs w:val="20"/>
              </w:rPr>
              <w:t>0.93</w:t>
            </w:r>
          </w:p>
        </w:tc>
        <w:tc>
          <w:tcPr>
            <w:tcW w:w="851" w:type="dxa"/>
          </w:tcPr>
          <w:p w14:paraId="49A51E95" w14:textId="77777777" w:rsidR="00366F67" w:rsidRPr="00335973" w:rsidRDefault="00366F67" w:rsidP="005B6150">
            <w:pPr>
              <w:spacing w:before="100" w:beforeAutospacing="1" w:after="100" w:afterAutospacing="1"/>
              <w:jc w:val="right"/>
              <w:rPr>
                <w:sz w:val="20"/>
                <w:szCs w:val="20"/>
              </w:rPr>
            </w:pPr>
            <w:r w:rsidRPr="00335973">
              <w:rPr>
                <w:sz w:val="20"/>
                <w:szCs w:val="20"/>
              </w:rPr>
              <w:t>1.05</w:t>
            </w:r>
          </w:p>
        </w:tc>
        <w:tc>
          <w:tcPr>
            <w:tcW w:w="1016" w:type="dxa"/>
          </w:tcPr>
          <w:p w14:paraId="5E930CEC" w14:textId="77777777" w:rsidR="00366F67" w:rsidRPr="00335973" w:rsidRDefault="00366F67" w:rsidP="005B6150">
            <w:pPr>
              <w:spacing w:before="100" w:beforeAutospacing="1" w:after="100" w:afterAutospacing="1"/>
              <w:jc w:val="right"/>
              <w:rPr>
                <w:sz w:val="20"/>
                <w:szCs w:val="20"/>
              </w:rPr>
            </w:pPr>
            <w:r w:rsidRPr="00335973">
              <w:rPr>
                <w:sz w:val="20"/>
                <w:szCs w:val="20"/>
              </w:rPr>
              <w:t>0.67</w:t>
            </w:r>
          </w:p>
        </w:tc>
        <w:tc>
          <w:tcPr>
            <w:tcW w:w="952" w:type="dxa"/>
          </w:tcPr>
          <w:p w14:paraId="4A63AEEC"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83" w:type="dxa"/>
          </w:tcPr>
          <w:p w14:paraId="6D3A70DE"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1094DB4F" w14:textId="77777777" w:rsidTr="005B6150">
        <w:tc>
          <w:tcPr>
            <w:tcW w:w="1074" w:type="dxa"/>
          </w:tcPr>
          <w:p w14:paraId="4F614FA1" w14:textId="77777777" w:rsidR="00366F67" w:rsidRPr="00335973" w:rsidRDefault="00366F67" w:rsidP="005B6150">
            <w:pPr>
              <w:spacing w:before="100" w:beforeAutospacing="1" w:after="100" w:afterAutospacing="1"/>
              <w:rPr>
                <w:b/>
                <w:sz w:val="20"/>
                <w:szCs w:val="20"/>
              </w:rPr>
            </w:pPr>
            <w:r w:rsidRPr="00335973">
              <w:rPr>
                <w:b/>
                <w:sz w:val="20"/>
                <w:szCs w:val="20"/>
              </w:rPr>
              <w:t>770</w:t>
            </w:r>
          </w:p>
        </w:tc>
        <w:tc>
          <w:tcPr>
            <w:tcW w:w="2066" w:type="dxa"/>
          </w:tcPr>
          <w:p w14:paraId="6338C035" w14:textId="77777777" w:rsidR="00366F67" w:rsidRPr="00335973" w:rsidRDefault="00366F67" w:rsidP="005B6150">
            <w:pPr>
              <w:spacing w:before="100" w:beforeAutospacing="1" w:after="100" w:afterAutospacing="1"/>
              <w:rPr>
                <w:sz w:val="20"/>
                <w:szCs w:val="20"/>
              </w:rPr>
            </w:pPr>
            <w:r w:rsidRPr="00335973">
              <w:rPr>
                <w:sz w:val="20"/>
                <w:szCs w:val="20"/>
              </w:rPr>
              <w:t>Myalgia and myositis unspecified</w:t>
            </w:r>
          </w:p>
        </w:tc>
        <w:tc>
          <w:tcPr>
            <w:tcW w:w="875" w:type="dxa"/>
          </w:tcPr>
          <w:p w14:paraId="1332A09A" w14:textId="77777777" w:rsidR="00366F67" w:rsidRPr="00335973" w:rsidRDefault="00366F67" w:rsidP="005B6150">
            <w:pPr>
              <w:spacing w:before="100" w:beforeAutospacing="1" w:after="100" w:afterAutospacing="1"/>
              <w:jc w:val="right"/>
              <w:rPr>
                <w:sz w:val="20"/>
                <w:szCs w:val="20"/>
              </w:rPr>
            </w:pPr>
            <w:r w:rsidRPr="00335973">
              <w:rPr>
                <w:sz w:val="20"/>
                <w:szCs w:val="20"/>
              </w:rPr>
              <w:t>3.4</w:t>
            </w:r>
          </w:p>
        </w:tc>
        <w:tc>
          <w:tcPr>
            <w:tcW w:w="851" w:type="dxa"/>
          </w:tcPr>
          <w:p w14:paraId="1847E447" w14:textId="77777777" w:rsidR="00366F67" w:rsidRPr="00335973" w:rsidRDefault="00366F67" w:rsidP="005B6150">
            <w:pPr>
              <w:spacing w:before="100" w:beforeAutospacing="1" w:after="100" w:afterAutospacing="1"/>
              <w:jc w:val="right"/>
              <w:rPr>
                <w:sz w:val="20"/>
                <w:szCs w:val="20"/>
              </w:rPr>
            </w:pPr>
            <w:r w:rsidRPr="00335973">
              <w:rPr>
                <w:sz w:val="20"/>
                <w:szCs w:val="20"/>
              </w:rPr>
              <w:t>1.01</w:t>
            </w:r>
          </w:p>
        </w:tc>
        <w:tc>
          <w:tcPr>
            <w:tcW w:w="882" w:type="dxa"/>
          </w:tcPr>
          <w:p w14:paraId="190D3157" w14:textId="77777777" w:rsidR="00366F67" w:rsidRPr="00335973" w:rsidRDefault="00366F67" w:rsidP="005B6150">
            <w:pPr>
              <w:spacing w:before="100" w:beforeAutospacing="1" w:after="100" w:afterAutospacing="1"/>
              <w:jc w:val="right"/>
              <w:rPr>
                <w:sz w:val="20"/>
                <w:szCs w:val="20"/>
              </w:rPr>
            </w:pPr>
            <w:r w:rsidRPr="00335973">
              <w:rPr>
                <w:sz w:val="20"/>
                <w:szCs w:val="20"/>
              </w:rPr>
              <w:t>0.93</w:t>
            </w:r>
          </w:p>
        </w:tc>
        <w:tc>
          <w:tcPr>
            <w:tcW w:w="851" w:type="dxa"/>
          </w:tcPr>
          <w:p w14:paraId="2A2A9D44" w14:textId="77777777" w:rsidR="00366F67" w:rsidRPr="00335973" w:rsidRDefault="00366F67" w:rsidP="005B6150">
            <w:pPr>
              <w:spacing w:before="100" w:beforeAutospacing="1" w:after="100" w:afterAutospacing="1"/>
              <w:jc w:val="right"/>
              <w:rPr>
                <w:sz w:val="20"/>
                <w:szCs w:val="20"/>
              </w:rPr>
            </w:pPr>
            <w:r w:rsidRPr="00335973">
              <w:rPr>
                <w:sz w:val="20"/>
                <w:szCs w:val="20"/>
              </w:rPr>
              <w:t>1.08</w:t>
            </w:r>
          </w:p>
        </w:tc>
        <w:tc>
          <w:tcPr>
            <w:tcW w:w="1016" w:type="dxa"/>
          </w:tcPr>
          <w:p w14:paraId="3FDFF832" w14:textId="77777777" w:rsidR="00366F67" w:rsidRPr="00335973" w:rsidRDefault="00366F67" w:rsidP="005B6150">
            <w:pPr>
              <w:spacing w:before="100" w:beforeAutospacing="1" w:after="100" w:afterAutospacing="1"/>
              <w:jc w:val="right"/>
              <w:rPr>
                <w:sz w:val="20"/>
                <w:szCs w:val="20"/>
              </w:rPr>
            </w:pPr>
            <w:r w:rsidRPr="00335973">
              <w:rPr>
                <w:sz w:val="20"/>
                <w:szCs w:val="20"/>
              </w:rPr>
              <w:t>0.87</w:t>
            </w:r>
          </w:p>
        </w:tc>
        <w:tc>
          <w:tcPr>
            <w:tcW w:w="952" w:type="dxa"/>
          </w:tcPr>
          <w:p w14:paraId="0E415C60"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83" w:type="dxa"/>
          </w:tcPr>
          <w:p w14:paraId="7C8189EA"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4893D9E1" w14:textId="77777777" w:rsidTr="005B6150">
        <w:tc>
          <w:tcPr>
            <w:tcW w:w="1074" w:type="dxa"/>
          </w:tcPr>
          <w:p w14:paraId="39AE1E92" w14:textId="77777777" w:rsidR="00366F67" w:rsidRPr="00335973" w:rsidRDefault="00366F67" w:rsidP="005B6150">
            <w:pPr>
              <w:spacing w:before="100" w:beforeAutospacing="1" w:after="100" w:afterAutospacing="1"/>
              <w:rPr>
                <w:b/>
                <w:sz w:val="20"/>
                <w:szCs w:val="20"/>
              </w:rPr>
            </w:pPr>
            <w:r w:rsidRPr="00335973">
              <w:rPr>
                <w:b/>
                <w:sz w:val="20"/>
                <w:szCs w:val="20"/>
              </w:rPr>
              <w:t>771.1</w:t>
            </w:r>
          </w:p>
        </w:tc>
        <w:tc>
          <w:tcPr>
            <w:tcW w:w="2066" w:type="dxa"/>
          </w:tcPr>
          <w:p w14:paraId="67D79BB5" w14:textId="77777777" w:rsidR="00366F67" w:rsidRPr="00335973" w:rsidRDefault="00366F67" w:rsidP="005B6150">
            <w:pPr>
              <w:spacing w:before="100" w:beforeAutospacing="1" w:after="100" w:afterAutospacing="1"/>
              <w:rPr>
                <w:sz w:val="20"/>
                <w:szCs w:val="20"/>
              </w:rPr>
            </w:pPr>
            <w:r w:rsidRPr="00335973">
              <w:rPr>
                <w:sz w:val="20"/>
                <w:szCs w:val="20"/>
              </w:rPr>
              <w:t>Swelling of limb</w:t>
            </w:r>
          </w:p>
        </w:tc>
        <w:tc>
          <w:tcPr>
            <w:tcW w:w="875" w:type="dxa"/>
          </w:tcPr>
          <w:p w14:paraId="557D5255" w14:textId="77777777" w:rsidR="00366F67" w:rsidRPr="00335973" w:rsidRDefault="00366F67" w:rsidP="005B6150">
            <w:pPr>
              <w:spacing w:before="100" w:beforeAutospacing="1" w:after="100" w:afterAutospacing="1"/>
              <w:jc w:val="right"/>
              <w:rPr>
                <w:sz w:val="20"/>
                <w:szCs w:val="20"/>
              </w:rPr>
            </w:pPr>
            <w:r w:rsidRPr="00335973">
              <w:rPr>
                <w:sz w:val="20"/>
                <w:szCs w:val="20"/>
              </w:rPr>
              <w:t>4.2</w:t>
            </w:r>
          </w:p>
        </w:tc>
        <w:tc>
          <w:tcPr>
            <w:tcW w:w="851" w:type="dxa"/>
          </w:tcPr>
          <w:p w14:paraId="43CC7014" w14:textId="77777777" w:rsidR="00366F67" w:rsidRPr="00335973" w:rsidRDefault="00366F67" w:rsidP="005B6150">
            <w:pPr>
              <w:spacing w:before="100" w:beforeAutospacing="1" w:after="100" w:afterAutospacing="1"/>
              <w:jc w:val="right"/>
              <w:rPr>
                <w:sz w:val="20"/>
                <w:szCs w:val="20"/>
              </w:rPr>
            </w:pPr>
            <w:r w:rsidRPr="00335973">
              <w:rPr>
                <w:sz w:val="20"/>
                <w:szCs w:val="20"/>
              </w:rPr>
              <w:t>1.14</w:t>
            </w:r>
          </w:p>
        </w:tc>
        <w:tc>
          <w:tcPr>
            <w:tcW w:w="882" w:type="dxa"/>
          </w:tcPr>
          <w:p w14:paraId="14F48A02" w14:textId="77777777" w:rsidR="00366F67" w:rsidRPr="00335973" w:rsidRDefault="00366F67" w:rsidP="005B6150">
            <w:pPr>
              <w:spacing w:before="100" w:beforeAutospacing="1" w:after="100" w:afterAutospacing="1"/>
              <w:jc w:val="right"/>
              <w:rPr>
                <w:sz w:val="20"/>
                <w:szCs w:val="20"/>
              </w:rPr>
            </w:pPr>
            <w:r w:rsidRPr="00335973">
              <w:rPr>
                <w:sz w:val="20"/>
                <w:szCs w:val="20"/>
              </w:rPr>
              <w:t>1.07</w:t>
            </w:r>
          </w:p>
        </w:tc>
        <w:tc>
          <w:tcPr>
            <w:tcW w:w="851" w:type="dxa"/>
          </w:tcPr>
          <w:p w14:paraId="045F20EF" w14:textId="77777777" w:rsidR="00366F67" w:rsidRPr="00335973" w:rsidRDefault="00366F67" w:rsidP="005B6150">
            <w:pPr>
              <w:spacing w:before="100" w:beforeAutospacing="1" w:after="100" w:afterAutospacing="1"/>
              <w:jc w:val="right"/>
              <w:rPr>
                <w:sz w:val="20"/>
                <w:szCs w:val="20"/>
              </w:rPr>
            </w:pPr>
            <w:r w:rsidRPr="00335973">
              <w:rPr>
                <w:sz w:val="20"/>
                <w:szCs w:val="20"/>
              </w:rPr>
              <w:t>1.22</w:t>
            </w:r>
          </w:p>
        </w:tc>
        <w:tc>
          <w:tcPr>
            <w:tcW w:w="1016" w:type="dxa"/>
          </w:tcPr>
          <w:p w14:paraId="507F18C3" w14:textId="77777777" w:rsidR="00366F67" w:rsidRPr="00335973" w:rsidRDefault="00366F67" w:rsidP="005B6150">
            <w:pPr>
              <w:spacing w:before="100" w:beforeAutospacing="1" w:after="100" w:afterAutospacing="1"/>
              <w:jc w:val="right"/>
              <w:rPr>
                <w:sz w:val="20"/>
                <w:szCs w:val="20"/>
              </w:rPr>
            </w:pPr>
            <w:r w:rsidRPr="00335973">
              <w:rPr>
                <w:sz w:val="20"/>
                <w:szCs w:val="20"/>
              </w:rPr>
              <w:t>0.00015</w:t>
            </w:r>
          </w:p>
        </w:tc>
        <w:tc>
          <w:tcPr>
            <w:tcW w:w="952" w:type="dxa"/>
          </w:tcPr>
          <w:p w14:paraId="36E5C390"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83" w:type="dxa"/>
          </w:tcPr>
          <w:p w14:paraId="278C332C"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115F4B71" w14:textId="77777777" w:rsidTr="005B6150">
        <w:tc>
          <w:tcPr>
            <w:tcW w:w="1074" w:type="dxa"/>
          </w:tcPr>
          <w:p w14:paraId="6B1A5DBC" w14:textId="77777777" w:rsidR="00366F67" w:rsidRPr="00335973" w:rsidRDefault="00366F67" w:rsidP="005B6150">
            <w:pPr>
              <w:spacing w:before="100" w:beforeAutospacing="1" w:after="100" w:afterAutospacing="1"/>
              <w:rPr>
                <w:b/>
                <w:sz w:val="20"/>
                <w:szCs w:val="20"/>
              </w:rPr>
            </w:pPr>
            <w:r w:rsidRPr="00335973">
              <w:rPr>
                <w:b/>
                <w:sz w:val="20"/>
                <w:szCs w:val="20"/>
              </w:rPr>
              <w:t>783</w:t>
            </w:r>
          </w:p>
        </w:tc>
        <w:tc>
          <w:tcPr>
            <w:tcW w:w="2066" w:type="dxa"/>
          </w:tcPr>
          <w:p w14:paraId="6D8ADCB2" w14:textId="77777777" w:rsidR="00366F67" w:rsidRPr="00335973" w:rsidRDefault="00366F67" w:rsidP="005B6150">
            <w:pPr>
              <w:spacing w:before="100" w:beforeAutospacing="1" w:after="100" w:afterAutospacing="1"/>
              <w:rPr>
                <w:sz w:val="20"/>
                <w:szCs w:val="20"/>
              </w:rPr>
            </w:pPr>
            <w:r w:rsidRPr="00335973">
              <w:rPr>
                <w:sz w:val="20"/>
                <w:szCs w:val="20"/>
              </w:rPr>
              <w:t>Fever of unknown origin</w:t>
            </w:r>
          </w:p>
        </w:tc>
        <w:tc>
          <w:tcPr>
            <w:tcW w:w="875" w:type="dxa"/>
          </w:tcPr>
          <w:p w14:paraId="03418BFC" w14:textId="77777777" w:rsidR="00366F67" w:rsidRPr="00335973" w:rsidRDefault="00366F67" w:rsidP="005B6150">
            <w:pPr>
              <w:spacing w:before="100" w:beforeAutospacing="1" w:after="100" w:afterAutospacing="1"/>
              <w:jc w:val="right"/>
              <w:rPr>
                <w:sz w:val="20"/>
                <w:szCs w:val="20"/>
              </w:rPr>
            </w:pPr>
            <w:r w:rsidRPr="00335973">
              <w:rPr>
                <w:sz w:val="20"/>
                <w:szCs w:val="20"/>
              </w:rPr>
              <w:t>6.1</w:t>
            </w:r>
          </w:p>
        </w:tc>
        <w:tc>
          <w:tcPr>
            <w:tcW w:w="851" w:type="dxa"/>
          </w:tcPr>
          <w:p w14:paraId="04A3E4A5" w14:textId="77777777" w:rsidR="00366F67" w:rsidRPr="00335973" w:rsidRDefault="00366F67" w:rsidP="005B6150">
            <w:pPr>
              <w:spacing w:before="100" w:beforeAutospacing="1" w:after="100" w:afterAutospacing="1"/>
              <w:jc w:val="right"/>
              <w:rPr>
                <w:sz w:val="20"/>
                <w:szCs w:val="20"/>
              </w:rPr>
            </w:pPr>
            <w:r w:rsidRPr="00335973">
              <w:rPr>
                <w:sz w:val="20"/>
                <w:szCs w:val="20"/>
              </w:rPr>
              <w:t>1.23</w:t>
            </w:r>
          </w:p>
        </w:tc>
        <w:tc>
          <w:tcPr>
            <w:tcW w:w="882" w:type="dxa"/>
          </w:tcPr>
          <w:p w14:paraId="1E8733DC" w14:textId="77777777" w:rsidR="00366F67" w:rsidRPr="00335973" w:rsidRDefault="00366F67" w:rsidP="005B6150">
            <w:pPr>
              <w:spacing w:before="100" w:beforeAutospacing="1" w:after="100" w:afterAutospacing="1"/>
              <w:jc w:val="right"/>
              <w:rPr>
                <w:sz w:val="20"/>
                <w:szCs w:val="20"/>
              </w:rPr>
            </w:pPr>
            <w:r w:rsidRPr="00335973">
              <w:rPr>
                <w:sz w:val="20"/>
                <w:szCs w:val="20"/>
              </w:rPr>
              <w:t>1.16</w:t>
            </w:r>
          </w:p>
        </w:tc>
        <w:tc>
          <w:tcPr>
            <w:tcW w:w="851" w:type="dxa"/>
          </w:tcPr>
          <w:p w14:paraId="43DD45F2" w14:textId="77777777" w:rsidR="00366F67" w:rsidRPr="00335973" w:rsidRDefault="00366F67" w:rsidP="005B6150">
            <w:pPr>
              <w:spacing w:before="100" w:beforeAutospacing="1" w:after="100" w:afterAutospacing="1"/>
              <w:jc w:val="right"/>
              <w:rPr>
                <w:sz w:val="20"/>
                <w:szCs w:val="20"/>
              </w:rPr>
            </w:pPr>
            <w:r w:rsidRPr="00335973">
              <w:rPr>
                <w:sz w:val="20"/>
                <w:szCs w:val="20"/>
              </w:rPr>
              <w:t>1.30</w:t>
            </w:r>
          </w:p>
        </w:tc>
        <w:tc>
          <w:tcPr>
            <w:tcW w:w="1016" w:type="dxa"/>
          </w:tcPr>
          <w:p w14:paraId="1AD12700" w14:textId="77777777" w:rsidR="00366F67" w:rsidRPr="00335973" w:rsidRDefault="00366F67" w:rsidP="005B6150">
            <w:pPr>
              <w:spacing w:before="100" w:beforeAutospacing="1" w:after="100" w:afterAutospacing="1"/>
              <w:jc w:val="right"/>
              <w:rPr>
                <w:sz w:val="20"/>
                <w:szCs w:val="20"/>
              </w:rPr>
            </w:pPr>
            <w:r w:rsidRPr="00335973">
              <w:rPr>
                <w:sz w:val="20"/>
                <w:szCs w:val="20"/>
              </w:rPr>
              <w:t>2.18E-11</w:t>
            </w:r>
          </w:p>
        </w:tc>
        <w:tc>
          <w:tcPr>
            <w:tcW w:w="952" w:type="dxa"/>
          </w:tcPr>
          <w:p w14:paraId="64D1F122"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83" w:type="dxa"/>
          </w:tcPr>
          <w:p w14:paraId="651C7FCA"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5FE1D8C8" w14:textId="77777777" w:rsidTr="005B6150">
        <w:tc>
          <w:tcPr>
            <w:tcW w:w="1074" w:type="dxa"/>
          </w:tcPr>
          <w:p w14:paraId="0FDDE67A" w14:textId="77777777" w:rsidR="00366F67" w:rsidRPr="00335973" w:rsidRDefault="00366F67" w:rsidP="005B6150">
            <w:pPr>
              <w:spacing w:before="100" w:beforeAutospacing="1" w:after="100" w:afterAutospacing="1"/>
              <w:rPr>
                <w:b/>
                <w:sz w:val="20"/>
                <w:szCs w:val="20"/>
              </w:rPr>
            </w:pPr>
            <w:r w:rsidRPr="00335973">
              <w:rPr>
                <w:b/>
                <w:sz w:val="20"/>
                <w:szCs w:val="20"/>
              </w:rPr>
              <w:t>785</w:t>
            </w:r>
          </w:p>
        </w:tc>
        <w:tc>
          <w:tcPr>
            <w:tcW w:w="2066" w:type="dxa"/>
          </w:tcPr>
          <w:p w14:paraId="4EDF812E" w14:textId="77777777" w:rsidR="00366F67" w:rsidRPr="00335973" w:rsidRDefault="00366F67" w:rsidP="005B6150">
            <w:pPr>
              <w:spacing w:before="100" w:beforeAutospacing="1" w:after="100" w:afterAutospacing="1"/>
              <w:rPr>
                <w:sz w:val="20"/>
                <w:szCs w:val="20"/>
              </w:rPr>
            </w:pPr>
            <w:r w:rsidRPr="00335973">
              <w:rPr>
                <w:sz w:val="20"/>
                <w:szCs w:val="20"/>
              </w:rPr>
              <w:t>Abdominal pain</w:t>
            </w:r>
          </w:p>
        </w:tc>
        <w:tc>
          <w:tcPr>
            <w:tcW w:w="875" w:type="dxa"/>
          </w:tcPr>
          <w:p w14:paraId="6F6B97A7" w14:textId="77777777" w:rsidR="00366F67" w:rsidRPr="00335973" w:rsidRDefault="00366F67" w:rsidP="005B6150">
            <w:pPr>
              <w:spacing w:before="100" w:beforeAutospacing="1" w:after="100" w:afterAutospacing="1"/>
              <w:jc w:val="right"/>
              <w:rPr>
                <w:sz w:val="20"/>
                <w:szCs w:val="20"/>
              </w:rPr>
            </w:pPr>
            <w:r w:rsidRPr="00335973">
              <w:rPr>
                <w:sz w:val="20"/>
                <w:szCs w:val="20"/>
              </w:rPr>
              <w:t>12.2</w:t>
            </w:r>
          </w:p>
        </w:tc>
        <w:tc>
          <w:tcPr>
            <w:tcW w:w="851" w:type="dxa"/>
          </w:tcPr>
          <w:p w14:paraId="0DA5C89F" w14:textId="77777777" w:rsidR="00366F67" w:rsidRPr="00335973" w:rsidRDefault="00366F67" w:rsidP="005B6150">
            <w:pPr>
              <w:spacing w:before="100" w:beforeAutospacing="1" w:after="100" w:afterAutospacing="1"/>
              <w:jc w:val="right"/>
              <w:rPr>
                <w:sz w:val="20"/>
                <w:szCs w:val="20"/>
              </w:rPr>
            </w:pPr>
            <w:r w:rsidRPr="00335973">
              <w:rPr>
                <w:sz w:val="20"/>
                <w:szCs w:val="20"/>
              </w:rPr>
              <w:t>1.02</w:t>
            </w:r>
          </w:p>
        </w:tc>
        <w:tc>
          <w:tcPr>
            <w:tcW w:w="882" w:type="dxa"/>
          </w:tcPr>
          <w:p w14:paraId="2C0E456B" w14:textId="77777777" w:rsidR="00366F67" w:rsidRPr="00335973" w:rsidRDefault="00366F67" w:rsidP="005B6150">
            <w:pPr>
              <w:spacing w:before="100" w:beforeAutospacing="1" w:after="100" w:afterAutospacing="1"/>
              <w:jc w:val="right"/>
              <w:rPr>
                <w:sz w:val="20"/>
                <w:szCs w:val="20"/>
              </w:rPr>
            </w:pPr>
            <w:r w:rsidRPr="00335973">
              <w:rPr>
                <w:sz w:val="20"/>
                <w:szCs w:val="20"/>
              </w:rPr>
              <w:t>0.97</w:t>
            </w:r>
          </w:p>
        </w:tc>
        <w:tc>
          <w:tcPr>
            <w:tcW w:w="851" w:type="dxa"/>
          </w:tcPr>
          <w:p w14:paraId="3A89E28D" w14:textId="77777777" w:rsidR="00366F67" w:rsidRPr="00335973" w:rsidRDefault="00366F67" w:rsidP="005B6150">
            <w:pPr>
              <w:spacing w:before="100" w:beforeAutospacing="1" w:after="100" w:afterAutospacing="1"/>
              <w:jc w:val="right"/>
              <w:rPr>
                <w:sz w:val="20"/>
                <w:szCs w:val="20"/>
              </w:rPr>
            </w:pPr>
            <w:r w:rsidRPr="00335973">
              <w:rPr>
                <w:sz w:val="20"/>
                <w:szCs w:val="20"/>
              </w:rPr>
              <w:t>1.06</w:t>
            </w:r>
          </w:p>
        </w:tc>
        <w:tc>
          <w:tcPr>
            <w:tcW w:w="1016" w:type="dxa"/>
          </w:tcPr>
          <w:p w14:paraId="56C51C67" w14:textId="77777777" w:rsidR="00366F67" w:rsidRPr="00335973" w:rsidRDefault="00366F67" w:rsidP="005B6150">
            <w:pPr>
              <w:spacing w:before="100" w:beforeAutospacing="1" w:after="100" w:afterAutospacing="1"/>
              <w:jc w:val="right"/>
              <w:rPr>
                <w:sz w:val="20"/>
                <w:szCs w:val="20"/>
              </w:rPr>
            </w:pPr>
            <w:r w:rsidRPr="00335973">
              <w:rPr>
                <w:sz w:val="20"/>
                <w:szCs w:val="20"/>
              </w:rPr>
              <w:t>0.48</w:t>
            </w:r>
          </w:p>
        </w:tc>
        <w:tc>
          <w:tcPr>
            <w:tcW w:w="952" w:type="dxa"/>
          </w:tcPr>
          <w:p w14:paraId="62DF8BCF"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83" w:type="dxa"/>
          </w:tcPr>
          <w:p w14:paraId="35036FB9"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2E4D3F7D" w14:textId="77777777" w:rsidTr="005B6150">
        <w:tc>
          <w:tcPr>
            <w:tcW w:w="1074" w:type="dxa"/>
          </w:tcPr>
          <w:p w14:paraId="764662EB" w14:textId="77777777" w:rsidR="00366F67" w:rsidRPr="00335973" w:rsidRDefault="00366F67" w:rsidP="005B6150">
            <w:pPr>
              <w:spacing w:before="100" w:beforeAutospacing="1" w:after="100" w:afterAutospacing="1"/>
              <w:rPr>
                <w:b/>
                <w:sz w:val="20"/>
                <w:szCs w:val="20"/>
              </w:rPr>
            </w:pPr>
            <w:r w:rsidRPr="00335973">
              <w:rPr>
                <w:b/>
                <w:sz w:val="20"/>
                <w:szCs w:val="20"/>
              </w:rPr>
              <w:t>789</w:t>
            </w:r>
          </w:p>
        </w:tc>
        <w:tc>
          <w:tcPr>
            <w:tcW w:w="2066" w:type="dxa"/>
          </w:tcPr>
          <w:p w14:paraId="054DD1A7" w14:textId="77777777" w:rsidR="00366F67" w:rsidRPr="00335973" w:rsidRDefault="00366F67" w:rsidP="005B6150">
            <w:pPr>
              <w:spacing w:before="100" w:beforeAutospacing="1" w:after="100" w:afterAutospacing="1"/>
              <w:rPr>
                <w:sz w:val="20"/>
                <w:szCs w:val="20"/>
              </w:rPr>
            </w:pPr>
            <w:r w:rsidRPr="00335973">
              <w:rPr>
                <w:sz w:val="20"/>
                <w:szCs w:val="20"/>
              </w:rPr>
              <w:t>Nausea and vomiting</w:t>
            </w:r>
          </w:p>
        </w:tc>
        <w:tc>
          <w:tcPr>
            <w:tcW w:w="875" w:type="dxa"/>
          </w:tcPr>
          <w:p w14:paraId="1570A5F3" w14:textId="77777777" w:rsidR="00366F67" w:rsidRPr="00335973" w:rsidRDefault="00366F67" w:rsidP="005B6150">
            <w:pPr>
              <w:spacing w:before="100" w:beforeAutospacing="1" w:after="100" w:afterAutospacing="1"/>
              <w:jc w:val="right"/>
              <w:rPr>
                <w:sz w:val="20"/>
                <w:szCs w:val="20"/>
              </w:rPr>
            </w:pPr>
            <w:r w:rsidRPr="00335973">
              <w:rPr>
                <w:sz w:val="20"/>
                <w:szCs w:val="20"/>
              </w:rPr>
              <w:t>3.3</w:t>
            </w:r>
          </w:p>
        </w:tc>
        <w:tc>
          <w:tcPr>
            <w:tcW w:w="851" w:type="dxa"/>
          </w:tcPr>
          <w:p w14:paraId="1D9B0A2F" w14:textId="77777777" w:rsidR="00366F67" w:rsidRPr="00335973" w:rsidRDefault="00366F67" w:rsidP="005B6150">
            <w:pPr>
              <w:spacing w:before="100" w:beforeAutospacing="1" w:after="100" w:afterAutospacing="1"/>
              <w:jc w:val="right"/>
              <w:rPr>
                <w:sz w:val="20"/>
                <w:szCs w:val="20"/>
              </w:rPr>
            </w:pPr>
            <w:r w:rsidRPr="00335973">
              <w:rPr>
                <w:sz w:val="20"/>
                <w:szCs w:val="20"/>
              </w:rPr>
              <w:t>1.21</w:t>
            </w:r>
          </w:p>
        </w:tc>
        <w:tc>
          <w:tcPr>
            <w:tcW w:w="882" w:type="dxa"/>
          </w:tcPr>
          <w:p w14:paraId="5FE27BAC" w14:textId="77777777" w:rsidR="00366F67" w:rsidRPr="00335973" w:rsidRDefault="00366F67" w:rsidP="005B6150">
            <w:pPr>
              <w:spacing w:before="100" w:beforeAutospacing="1" w:after="100" w:afterAutospacing="1"/>
              <w:jc w:val="right"/>
              <w:rPr>
                <w:sz w:val="20"/>
                <w:szCs w:val="20"/>
              </w:rPr>
            </w:pPr>
            <w:r w:rsidRPr="00335973">
              <w:rPr>
                <w:sz w:val="20"/>
                <w:szCs w:val="20"/>
              </w:rPr>
              <w:t>1.12</w:t>
            </w:r>
          </w:p>
        </w:tc>
        <w:tc>
          <w:tcPr>
            <w:tcW w:w="851" w:type="dxa"/>
          </w:tcPr>
          <w:p w14:paraId="0EAF6415" w14:textId="77777777" w:rsidR="00366F67" w:rsidRPr="00335973" w:rsidRDefault="00366F67" w:rsidP="005B6150">
            <w:pPr>
              <w:spacing w:before="100" w:beforeAutospacing="1" w:after="100" w:afterAutospacing="1"/>
              <w:jc w:val="right"/>
              <w:rPr>
                <w:sz w:val="20"/>
                <w:szCs w:val="20"/>
              </w:rPr>
            </w:pPr>
            <w:r w:rsidRPr="00335973">
              <w:rPr>
                <w:sz w:val="20"/>
                <w:szCs w:val="20"/>
              </w:rPr>
              <w:t>1.30</w:t>
            </w:r>
          </w:p>
        </w:tc>
        <w:tc>
          <w:tcPr>
            <w:tcW w:w="1016" w:type="dxa"/>
          </w:tcPr>
          <w:p w14:paraId="799F30FF" w14:textId="77777777" w:rsidR="00366F67" w:rsidRPr="00335973" w:rsidRDefault="00366F67" w:rsidP="005B6150">
            <w:pPr>
              <w:spacing w:before="100" w:beforeAutospacing="1" w:after="100" w:afterAutospacing="1"/>
              <w:jc w:val="right"/>
              <w:rPr>
                <w:sz w:val="20"/>
                <w:szCs w:val="20"/>
              </w:rPr>
            </w:pPr>
            <w:r w:rsidRPr="00335973">
              <w:rPr>
                <w:sz w:val="20"/>
                <w:szCs w:val="20"/>
              </w:rPr>
              <w:t>1.36E-06</w:t>
            </w:r>
          </w:p>
        </w:tc>
        <w:tc>
          <w:tcPr>
            <w:tcW w:w="952" w:type="dxa"/>
          </w:tcPr>
          <w:p w14:paraId="6B27AFC1"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83" w:type="dxa"/>
          </w:tcPr>
          <w:p w14:paraId="6C8E6889"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1A1C2BFC" w14:textId="77777777" w:rsidTr="005B6150">
        <w:tc>
          <w:tcPr>
            <w:tcW w:w="1074" w:type="dxa"/>
          </w:tcPr>
          <w:p w14:paraId="648971A7" w14:textId="77777777" w:rsidR="00366F67" w:rsidRPr="00335973" w:rsidRDefault="00366F67" w:rsidP="005B6150">
            <w:pPr>
              <w:spacing w:before="100" w:beforeAutospacing="1" w:after="100" w:afterAutospacing="1"/>
              <w:rPr>
                <w:b/>
                <w:sz w:val="20"/>
                <w:szCs w:val="20"/>
              </w:rPr>
            </w:pPr>
            <w:r w:rsidRPr="00335973">
              <w:rPr>
                <w:b/>
                <w:sz w:val="20"/>
                <w:szCs w:val="20"/>
              </w:rPr>
              <w:t>798</w:t>
            </w:r>
          </w:p>
        </w:tc>
        <w:tc>
          <w:tcPr>
            <w:tcW w:w="2066" w:type="dxa"/>
          </w:tcPr>
          <w:p w14:paraId="07DA0C4E" w14:textId="77777777" w:rsidR="00366F67" w:rsidRPr="00335973" w:rsidRDefault="00366F67" w:rsidP="005B6150">
            <w:pPr>
              <w:spacing w:before="100" w:beforeAutospacing="1" w:after="100" w:afterAutospacing="1"/>
              <w:rPr>
                <w:sz w:val="20"/>
                <w:szCs w:val="20"/>
              </w:rPr>
            </w:pPr>
            <w:r w:rsidRPr="00335973">
              <w:rPr>
                <w:sz w:val="20"/>
                <w:szCs w:val="20"/>
              </w:rPr>
              <w:t>Malaise and fatigue</w:t>
            </w:r>
          </w:p>
        </w:tc>
        <w:tc>
          <w:tcPr>
            <w:tcW w:w="875" w:type="dxa"/>
          </w:tcPr>
          <w:p w14:paraId="5316D0BF" w14:textId="77777777" w:rsidR="00366F67" w:rsidRPr="00335973" w:rsidRDefault="00366F67" w:rsidP="005B6150">
            <w:pPr>
              <w:spacing w:before="100" w:beforeAutospacing="1" w:after="100" w:afterAutospacing="1"/>
              <w:jc w:val="right"/>
              <w:rPr>
                <w:sz w:val="20"/>
                <w:szCs w:val="20"/>
              </w:rPr>
            </w:pPr>
            <w:r w:rsidRPr="00335973">
              <w:rPr>
                <w:sz w:val="20"/>
                <w:szCs w:val="20"/>
              </w:rPr>
              <w:t>12.7</w:t>
            </w:r>
          </w:p>
        </w:tc>
        <w:tc>
          <w:tcPr>
            <w:tcW w:w="851" w:type="dxa"/>
          </w:tcPr>
          <w:p w14:paraId="2D530302" w14:textId="77777777" w:rsidR="00366F67" w:rsidRPr="00335973" w:rsidRDefault="00366F67" w:rsidP="005B6150">
            <w:pPr>
              <w:spacing w:before="100" w:beforeAutospacing="1" w:after="100" w:afterAutospacing="1"/>
              <w:jc w:val="right"/>
              <w:rPr>
                <w:sz w:val="20"/>
                <w:szCs w:val="20"/>
              </w:rPr>
            </w:pPr>
            <w:r w:rsidRPr="00335973">
              <w:rPr>
                <w:sz w:val="20"/>
                <w:szCs w:val="20"/>
              </w:rPr>
              <w:t>1.12</w:t>
            </w:r>
          </w:p>
        </w:tc>
        <w:tc>
          <w:tcPr>
            <w:tcW w:w="882" w:type="dxa"/>
          </w:tcPr>
          <w:p w14:paraId="64A73279" w14:textId="77777777" w:rsidR="00366F67" w:rsidRPr="00335973" w:rsidRDefault="00366F67" w:rsidP="005B6150">
            <w:pPr>
              <w:spacing w:before="100" w:beforeAutospacing="1" w:after="100" w:afterAutospacing="1"/>
              <w:jc w:val="right"/>
              <w:rPr>
                <w:sz w:val="20"/>
                <w:szCs w:val="20"/>
              </w:rPr>
            </w:pPr>
            <w:r w:rsidRPr="00335973">
              <w:rPr>
                <w:sz w:val="20"/>
                <w:szCs w:val="20"/>
              </w:rPr>
              <w:t>1.07</w:t>
            </w:r>
          </w:p>
        </w:tc>
        <w:tc>
          <w:tcPr>
            <w:tcW w:w="851" w:type="dxa"/>
          </w:tcPr>
          <w:p w14:paraId="7D48487C" w14:textId="77777777" w:rsidR="00366F67" w:rsidRPr="00335973" w:rsidRDefault="00366F67" w:rsidP="005B6150">
            <w:pPr>
              <w:spacing w:before="100" w:beforeAutospacing="1" w:after="100" w:afterAutospacing="1"/>
              <w:jc w:val="right"/>
              <w:rPr>
                <w:sz w:val="20"/>
                <w:szCs w:val="20"/>
              </w:rPr>
            </w:pPr>
            <w:r w:rsidRPr="00335973">
              <w:rPr>
                <w:sz w:val="20"/>
                <w:szCs w:val="20"/>
              </w:rPr>
              <w:t>1.17</w:t>
            </w:r>
          </w:p>
        </w:tc>
        <w:tc>
          <w:tcPr>
            <w:tcW w:w="1016" w:type="dxa"/>
          </w:tcPr>
          <w:p w14:paraId="5911B8E7" w14:textId="77777777" w:rsidR="00366F67" w:rsidRPr="00335973" w:rsidRDefault="00366F67" w:rsidP="005B6150">
            <w:pPr>
              <w:spacing w:before="100" w:beforeAutospacing="1" w:after="100" w:afterAutospacing="1"/>
              <w:jc w:val="right"/>
              <w:rPr>
                <w:sz w:val="20"/>
                <w:szCs w:val="20"/>
              </w:rPr>
            </w:pPr>
            <w:r w:rsidRPr="00335973">
              <w:rPr>
                <w:sz w:val="20"/>
                <w:szCs w:val="20"/>
              </w:rPr>
              <w:t>8.65E-07</w:t>
            </w:r>
          </w:p>
        </w:tc>
        <w:tc>
          <w:tcPr>
            <w:tcW w:w="952" w:type="dxa"/>
          </w:tcPr>
          <w:p w14:paraId="17EF5980"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83" w:type="dxa"/>
          </w:tcPr>
          <w:p w14:paraId="54494656"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35979886" w14:textId="77777777" w:rsidTr="005B6150">
        <w:tc>
          <w:tcPr>
            <w:tcW w:w="1074" w:type="dxa"/>
          </w:tcPr>
          <w:p w14:paraId="45D014C0" w14:textId="77777777" w:rsidR="00366F67" w:rsidRPr="00335973" w:rsidRDefault="00366F67" w:rsidP="005B6150">
            <w:pPr>
              <w:spacing w:before="100" w:beforeAutospacing="1" w:after="100" w:afterAutospacing="1"/>
              <w:rPr>
                <w:b/>
                <w:sz w:val="20"/>
                <w:szCs w:val="20"/>
              </w:rPr>
            </w:pPr>
            <w:r w:rsidRPr="00335973">
              <w:rPr>
                <w:b/>
                <w:sz w:val="20"/>
                <w:szCs w:val="20"/>
              </w:rPr>
              <w:t>840</w:t>
            </w:r>
          </w:p>
        </w:tc>
        <w:tc>
          <w:tcPr>
            <w:tcW w:w="2066" w:type="dxa"/>
          </w:tcPr>
          <w:p w14:paraId="5AB8D80C" w14:textId="77777777" w:rsidR="00366F67" w:rsidRPr="00335973" w:rsidRDefault="00366F67" w:rsidP="005B6150">
            <w:pPr>
              <w:spacing w:before="100" w:beforeAutospacing="1" w:after="100" w:afterAutospacing="1"/>
              <w:rPr>
                <w:sz w:val="20"/>
                <w:szCs w:val="20"/>
              </w:rPr>
            </w:pPr>
            <w:r w:rsidRPr="00335973">
              <w:rPr>
                <w:sz w:val="20"/>
                <w:szCs w:val="20"/>
              </w:rPr>
              <w:t>Sprains and strains</w:t>
            </w:r>
          </w:p>
        </w:tc>
        <w:tc>
          <w:tcPr>
            <w:tcW w:w="875" w:type="dxa"/>
          </w:tcPr>
          <w:p w14:paraId="00453D73" w14:textId="77777777" w:rsidR="00366F67" w:rsidRPr="00335973" w:rsidRDefault="00366F67" w:rsidP="005B6150">
            <w:pPr>
              <w:spacing w:before="100" w:beforeAutospacing="1" w:after="100" w:afterAutospacing="1"/>
              <w:jc w:val="right"/>
              <w:rPr>
                <w:sz w:val="20"/>
                <w:szCs w:val="20"/>
              </w:rPr>
            </w:pPr>
            <w:r w:rsidRPr="00335973">
              <w:rPr>
                <w:sz w:val="20"/>
                <w:szCs w:val="20"/>
              </w:rPr>
              <w:t>3.9</w:t>
            </w:r>
          </w:p>
        </w:tc>
        <w:tc>
          <w:tcPr>
            <w:tcW w:w="851" w:type="dxa"/>
          </w:tcPr>
          <w:p w14:paraId="7B530644" w14:textId="77777777" w:rsidR="00366F67" w:rsidRPr="00335973" w:rsidRDefault="00366F67" w:rsidP="005B6150">
            <w:pPr>
              <w:spacing w:before="100" w:beforeAutospacing="1" w:after="100" w:afterAutospacing="1"/>
              <w:jc w:val="right"/>
              <w:rPr>
                <w:sz w:val="20"/>
                <w:szCs w:val="20"/>
              </w:rPr>
            </w:pPr>
            <w:r w:rsidRPr="00335973">
              <w:rPr>
                <w:sz w:val="20"/>
                <w:szCs w:val="20"/>
              </w:rPr>
              <w:t>0.95</w:t>
            </w:r>
          </w:p>
        </w:tc>
        <w:tc>
          <w:tcPr>
            <w:tcW w:w="882" w:type="dxa"/>
          </w:tcPr>
          <w:p w14:paraId="3B246653" w14:textId="77777777" w:rsidR="00366F67" w:rsidRPr="00335973" w:rsidRDefault="00366F67" w:rsidP="005B6150">
            <w:pPr>
              <w:spacing w:before="100" w:beforeAutospacing="1" w:after="100" w:afterAutospacing="1"/>
              <w:jc w:val="right"/>
              <w:rPr>
                <w:sz w:val="20"/>
                <w:szCs w:val="20"/>
              </w:rPr>
            </w:pPr>
            <w:r w:rsidRPr="00335973">
              <w:rPr>
                <w:sz w:val="20"/>
                <w:szCs w:val="20"/>
              </w:rPr>
              <w:t>0.89</w:t>
            </w:r>
          </w:p>
        </w:tc>
        <w:tc>
          <w:tcPr>
            <w:tcW w:w="851" w:type="dxa"/>
          </w:tcPr>
          <w:p w14:paraId="7E765D88" w14:textId="77777777" w:rsidR="00366F67" w:rsidRPr="00335973" w:rsidRDefault="00366F67" w:rsidP="005B6150">
            <w:pPr>
              <w:spacing w:before="100" w:beforeAutospacing="1" w:after="100" w:afterAutospacing="1"/>
              <w:jc w:val="right"/>
              <w:rPr>
                <w:sz w:val="20"/>
                <w:szCs w:val="20"/>
              </w:rPr>
            </w:pPr>
            <w:r w:rsidRPr="00335973">
              <w:rPr>
                <w:sz w:val="20"/>
                <w:szCs w:val="20"/>
              </w:rPr>
              <w:t>1.02</w:t>
            </w:r>
          </w:p>
        </w:tc>
        <w:tc>
          <w:tcPr>
            <w:tcW w:w="1016" w:type="dxa"/>
          </w:tcPr>
          <w:p w14:paraId="1DEF3361" w14:textId="77777777" w:rsidR="00366F67" w:rsidRPr="00335973" w:rsidRDefault="00366F67" w:rsidP="005B6150">
            <w:pPr>
              <w:spacing w:before="100" w:beforeAutospacing="1" w:after="100" w:afterAutospacing="1"/>
              <w:jc w:val="right"/>
              <w:rPr>
                <w:sz w:val="20"/>
                <w:szCs w:val="20"/>
              </w:rPr>
            </w:pPr>
            <w:r w:rsidRPr="00335973">
              <w:rPr>
                <w:sz w:val="20"/>
                <w:szCs w:val="20"/>
              </w:rPr>
              <w:t>0.17</w:t>
            </w:r>
          </w:p>
        </w:tc>
        <w:tc>
          <w:tcPr>
            <w:tcW w:w="952" w:type="dxa"/>
          </w:tcPr>
          <w:p w14:paraId="7C92C536"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83" w:type="dxa"/>
          </w:tcPr>
          <w:p w14:paraId="25A49291"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00EB1AB1" w14:textId="77777777" w:rsidTr="005B6150">
        <w:tc>
          <w:tcPr>
            <w:tcW w:w="1074" w:type="dxa"/>
          </w:tcPr>
          <w:p w14:paraId="13C309F9" w14:textId="77777777" w:rsidR="00366F67" w:rsidRPr="00335973" w:rsidRDefault="00366F67" w:rsidP="005B6150">
            <w:pPr>
              <w:spacing w:before="100" w:beforeAutospacing="1" w:after="100" w:afterAutospacing="1"/>
              <w:rPr>
                <w:b/>
                <w:sz w:val="20"/>
                <w:szCs w:val="20"/>
              </w:rPr>
            </w:pPr>
            <w:r w:rsidRPr="00335973">
              <w:rPr>
                <w:b/>
                <w:sz w:val="20"/>
                <w:szCs w:val="20"/>
              </w:rPr>
              <w:t>939</w:t>
            </w:r>
          </w:p>
        </w:tc>
        <w:tc>
          <w:tcPr>
            <w:tcW w:w="2066" w:type="dxa"/>
          </w:tcPr>
          <w:p w14:paraId="3C625F43" w14:textId="77777777" w:rsidR="00366F67" w:rsidRPr="00335973" w:rsidRDefault="00366F67" w:rsidP="005B6150">
            <w:pPr>
              <w:spacing w:before="100" w:beforeAutospacing="1" w:after="100" w:afterAutospacing="1"/>
              <w:rPr>
                <w:sz w:val="20"/>
                <w:szCs w:val="20"/>
              </w:rPr>
            </w:pPr>
            <w:r w:rsidRPr="00335973">
              <w:rPr>
                <w:sz w:val="20"/>
                <w:szCs w:val="20"/>
              </w:rPr>
              <w:t>Atopic/contact dermatitis due to other or unspecified</w:t>
            </w:r>
          </w:p>
        </w:tc>
        <w:tc>
          <w:tcPr>
            <w:tcW w:w="875" w:type="dxa"/>
          </w:tcPr>
          <w:p w14:paraId="24ED63F5" w14:textId="77777777" w:rsidR="00366F67" w:rsidRPr="00335973" w:rsidRDefault="00366F67" w:rsidP="005B6150">
            <w:pPr>
              <w:spacing w:before="100" w:beforeAutospacing="1" w:after="100" w:afterAutospacing="1"/>
              <w:jc w:val="right"/>
              <w:rPr>
                <w:sz w:val="20"/>
                <w:szCs w:val="20"/>
              </w:rPr>
            </w:pPr>
            <w:r w:rsidRPr="00335973">
              <w:rPr>
                <w:sz w:val="20"/>
                <w:szCs w:val="20"/>
              </w:rPr>
              <w:t>6.1</w:t>
            </w:r>
          </w:p>
        </w:tc>
        <w:tc>
          <w:tcPr>
            <w:tcW w:w="851" w:type="dxa"/>
          </w:tcPr>
          <w:p w14:paraId="422086F2" w14:textId="77777777" w:rsidR="00366F67" w:rsidRPr="00335973" w:rsidRDefault="00366F67" w:rsidP="005B6150">
            <w:pPr>
              <w:spacing w:before="100" w:beforeAutospacing="1" w:after="100" w:afterAutospacing="1"/>
              <w:jc w:val="right"/>
              <w:rPr>
                <w:sz w:val="20"/>
                <w:szCs w:val="20"/>
              </w:rPr>
            </w:pPr>
            <w:r w:rsidRPr="00335973">
              <w:rPr>
                <w:sz w:val="20"/>
                <w:szCs w:val="20"/>
              </w:rPr>
              <w:t>1.00</w:t>
            </w:r>
          </w:p>
        </w:tc>
        <w:tc>
          <w:tcPr>
            <w:tcW w:w="882" w:type="dxa"/>
          </w:tcPr>
          <w:p w14:paraId="74E5BCB1" w14:textId="77777777" w:rsidR="00366F67" w:rsidRPr="00335973" w:rsidRDefault="00366F67" w:rsidP="005B6150">
            <w:pPr>
              <w:spacing w:before="100" w:beforeAutospacing="1" w:after="100" w:afterAutospacing="1"/>
              <w:jc w:val="right"/>
              <w:rPr>
                <w:sz w:val="20"/>
                <w:szCs w:val="20"/>
              </w:rPr>
            </w:pPr>
            <w:r w:rsidRPr="00335973">
              <w:rPr>
                <w:sz w:val="20"/>
                <w:szCs w:val="20"/>
              </w:rPr>
              <w:t>0.94</w:t>
            </w:r>
          </w:p>
        </w:tc>
        <w:tc>
          <w:tcPr>
            <w:tcW w:w="851" w:type="dxa"/>
          </w:tcPr>
          <w:p w14:paraId="2C84B6C8" w14:textId="77777777" w:rsidR="00366F67" w:rsidRPr="00335973" w:rsidRDefault="00366F67" w:rsidP="005B6150">
            <w:pPr>
              <w:spacing w:before="100" w:beforeAutospacing="1" w:after="100" w:afterAutospacing="1"/>
              <w:jc w:val="right"/>
              <w:rPr>
                <w:sz w:val="20"/>
                <w:szCs w:val="20"/>
              </w:rPr>
            </w:pPr>
            <w:r w:rsidRPr="00335973">
              <w:rPr>
                <w:sz w:val="20"/>
                <w:szCs w:val="20"/>
              </w:rPr>
              <w:t>1.06</w:t>
            </w:r>
          </w:p>
        </w:tc>
        <w:tc>
          <w:tcPr>
            <w:tcW w:w="1016" w:type="dxa"/>
          </w:tcPr>
          <w:p w14:paraId="7A64E075" w14:textId="77777777" w:rsidR="00366F67" w:rsidRPr="00335973" w:rsidRDefault="00366F67" w:rsidP="005B6150">
            <w:pPr>
              <w:spacing w:before="100" w:beforeAutospacing="1" w:after="100" w:afterAutospacing="1"/>
              <w:jc w:val="right"/>
              <w:rPr>
                <w:sz w:val="20"/>
                <w:szCs w:val="20"/>
              </w:rPr>
            </w:pPr>
            <w:r w:rsidRPr="00335973">
              <w:rPr>
                <w:sz w:val="20"/>
                <w:szCs w:val="20"/>
              </w:rPr>
              <w:t>0.94</w:t>
            </w:r>
          </w:p>
        </w:tc>
        <w:tc>
          <w:tcPr>
            <w:tcW w:w="952" w:type="dxa"/>
          </w:tcPr>
          <w:p w14:paraId="0B03E57D"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83" w:type="dxa"/>
          </w:tcPr>
          <w:p w14:paraId="2F879EFD"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bl>
    <w:p w14:paraId="127675F9" w14:textId="77777777" w:rsidR="002B0B78" w:rsidRDefault="002B0B78" w:rsidP="00366F67">
      <w:pPr>
        <w:rPr>
          <w:b/>
        </w:rPr>
      </w:pPr>
    </w:p>
    <w:p w14:paraId="659895B7" w14:textId="77777777" w:rsidR="002B0B78" w:rsidRPr="00335973" w:rsidRDefault="002B0B78" w:rsidP="002B0B78">
      <w:pPr>
        <w:spacing w:before="100" w:beforeAutospacing="1" w:after="100" w:afterAutospacing="1" w:line="480" w:lineRule="auto"/>
      </w:pPr>
      <w:r w:rsidRPr="00335973">
        <w:rPr>
          <w:u w:val="single"/>
        </w:rPr>
        <w:lastRenderedPageBreak/>
        <w:t>Note:</w:t>
      </w:r>
      <w:r w:rsidRPr="00335973">
        <w:t xml:space="preserve"> Related ICD-9 codes of a single medical condition are mapped to a single phenotype code or PheCode (column 1). Prevalence (Prev) is defined as the percentage of the patients in the cohort having a medical condition as indicated by the PheCode.  Odds ratio (OR) represents the estimated factor by which the odds of the presence of the given medical condition changes per unit increase of </w:t>
      </w:r>
      <w:r>
        <w:t xml:space="preserve">the </w:t>
      </w:r>
      <w:r w:rsidRPr="00335973">
        <w:t>MSSS (on the decile scale), holding controlled covariates constant. We indicated whether a medical condition reached the Bonferroni (BONF) threshold of significance in an independent analysis of the discovery cohort</w:t>
      </w:r>
      <w:r>
        <w:t xml:space="preserve"> and extension cohort</w:t>
      </w:r>
      <w:r w:rsidRPr="00335973">
        <w:t xml:space="preserve"> as True (T) or False (F)</w:t>
      </w:r>
      <w:r>
        <w:t>, respectively</w:t>
      </w:r>
      <w:r w:rsidRPr="00335973">
        <w:t xml:space="preserve">.  We indicated whether a medical condition </w:t>
      </w:r>
      <w:r>
        <w:t>was</w:t>
      </w:r>
      <w:r w:rsidRPr="00335973">
        <w:t xml:space="preserve"> included in </w:t>
      </w:r>
      <w:r>
        <w:t>discovery analysis and extension</w:t>
      </w:r>
      <w:r w:rsidRPr="00335973">
        <w:t xml:space="preserve"> analysis (Analyzed in </w:t>
      </w:r>
      <w:r>
        <w:t>Ext</w:t>
      </w:r>
      <w:r w:rsidRPr="00335973">
        <w:t>.) as Yes (Y) or No (N)</w:t>
      </w:r>
      <w:r>
        <w:t>, respectively</w:t>
      </w:r>
      <w:r w:rsidRPr="00335973">
        <w:t>.</w:t>
      </w:r>
    </w:p>
    <w:p w14:paraId="566BB66A" w14:textId="1D6A4F71" w:rsidR="00366F67" w:rsidRDefault="00366F67" w:rsidP="00366F67">
      <w:pPr>
        <w:rPr>
          <w:b/>
        </w:rPr>
      </w:pPr>
      <w:bookmarkStart w:id="0" w:name="_GoBack"/>
      <w:bookmarkEnd w:id="0"/>
      <w:r>
        <w:rPr>
          <w:b/>
        </w:rPr>
        <w:br w:type="page"/>
      </w:r>
    </w:p>
    <w:p w14:paraId="7D41F099" w14:textId="3B147F91" w:rsidR="00366F67" w:rsidRPr="00335973" w:rsidRDefault="00366F67" w:rsidP="00366F67">
      <w:pPr>
        <w:spacing w:before="100" w:beforeAutospacing="1" w:after="100" w:afterAutospacing="1" w:line="480" w:lineRule="auto"/>
      </w:pPr>
      <w:r>
        <w:rPr>
          <w:b/>
        </w:rPr>
        <w:lastRenderedPageBreak/>
        <w:t xml:space="preserve">Table </w:t>
      </w:r>
      <w:r w:rsidR="002B0B78">
        <w:rPr>
          <w:b/>
        </w:rPr>
        <w:t>e-2</w:t>
      </w:r>
      <w:r w:rsidRPr="00335973">
        <w:rPr>
          <w:b/>
        </w:rPr>
        <w:t xml:space="preserve">. </w:t>
      </w:r>
      <w:r w:rsidRPr="00335973">
        <w:t xml:space="preserve">Co-existing medical conditions that reached the 3% cohort prevalence and Bonferroni level of significance (BONF=True) for association with higher multiple sclerosis severity scores: findings from independent analysis of the </w:t>
      </w:r>
      <w:r>
        <w:rPr>
          <w:b/>
        </w:rPr>
        <w:t>extension</w:t>
      </w:r>
      <w:r w:rsidRPr="00335973">
        <w:t xml:space="preserve"> </w:t>
      </w:r>
      <w:r w:rsidRPr="00335973">
        <w:rPr>
          <w:b/>
        </w:rPr>
        <w:t xml:space="preserve">cohort </w:t>
      </w:r>
      <w:r w:rsidRPr="00335973">
        <w:t xml:space="preserve">(n=4,876). </w:t>
      </w:r>
    </w:p>
    <w:tbl>
      <w:tblPr>
        <w:tblStyle w:val="TableGrid"/>
        <w:tblW w:w="0" w:type="auto"/>
        <w:tblLook w:val="04A0" w:firstRow="1" w:lastRow="0" w:firstColumn="1" w:lastColumn="0" w:noHBand="0" w:noVBand="1"/>
      </w:tblPr>
      <w:tblGrid>
        <w:gridCol w:w="1052"/>
        <w:gridCol w:w="2162"/>
        <w:gridCol w:w="814"/>
        <w:gridCol w:w="785"/>
        <w:gridCol w:w="815"/>
        <w:gridCol w:w="816"/>
        <w:gridCol w:w="981"/>
        <w:gridCol w:w="909"/>
        <w:gridCol w:w="1016"/>
      </w:tblGrid>
      <w:tr w:rsidR="00366F67" w14:paraId="10035A67" w14:textId="77777777" w:rsidTr="005B6150">
        <w:tc>
          <w:tcPr>
            <w:tcW w:w="1065" w:type="dxa"/>
          </w:tcPr>
          <w:p w14:paraId="65B81F0E" w14:textId="77777777" w:rsidR="00366F67" w:rsidRPr="00335973" w:rsidRDefault="00366F67" w:rsidP="005B6150">
            <w:pPr>
              <w:spacing w:before="100" w:beforeAutospacing="1" w:after="100" w:afterAutospacing="1"/>
              <w:rPr>
                <w:b/>
                <w:sz w:val="20"/>
                <w:szCs w:val="20"/>
              </w:rPr>
            </w:pPr>
            <w:r w:rsidRPr="00335973">
              <w:rPr>
                <w:b/>
                <w:sz w:val="20"/>
                <w:szCs w:val="20"/>
              </w:rPr>
              <w:t>PheCode</w:t>
            </w:r>
          </w:p>
        </w:tc>
        <w:tc>
          <w:tcPr>
            <w:tcW w:w="2179" w:type="dxa"/>
          </w:tcPr>
          <w:p w14:paraId="638C577E" w14:textId="77777777" w:rsidR="00366F67" w:rsidRPr="00335973" w:rsidRDefault="00366F67" w:rsidP="005B6150">
            <w:pPr>
              <w:spacing w:before="100" w:beforeAutospacing="1" w:after="100" w:afterAutospacing="1"/>
              <w:rPr>
                <w:b/>
                <w:sz w:val="20"/>
                <w:szCs w:val="20"/>
              </w:rPr>
            </w:pPr>
            <w:r w:rsidRPr="00335973">
              <w:rPr>
                <w:b/>
                <w:sz w:val="20"/>
                <w:szCs w:val="20"/>
              </w:rPr>
              <w:t>Medical Condition</w:t>
            </w:r>
          </w:p>
        </w:tc>
        <w:tc>
          <w:tcPr>
            <w:tcW w:w="852" w:type="dxa"/>
          </w:tcPr>
          <w:p w14:paraId="1A055CD6" w14:textId="77777777" w:rsidR="00366F67" w:rsidRPr="00335973" w:rsidRDefault="00366F67" w:rsidP="005B6150">
            <w:pPr>
              <w:spacing w:before="100" w:beforeAutospacing="1" w:after="100" w:afterAutospacing="1"/>
              <w:jc w:val="right"/>
              <w:rPr>
                <w:b/>
                <w:sz w:val="20"/>
                <w:szCs w:val="20"/>
              </w:rPr>
            </w:pPr>
            <w:r w:rsidRPr="00335973">
              <w:rPr>
                <w:b/>
                <w:sz w:val="20"/>
                <w:szCs w:val="20"/>
              </w:rPr>
              <w:t>Prev (%)</w:t>
            </w:r>
          </w:p>
        </w:tc>
        <w:tc>
          <w:tcPr>
            <w:tcW w:w="827" w:type="dxa"/>
          </w:tcPr>
          <w:p w14:paraId="5AC72BF9" w14:textId="77777777" w:rsidR="00366F67" w:rsidRPr="00335973" w:rsidRDefault="00366F67" w:rsidP="005B6150">
            <w:pPr>
              <w:spacing w:before="100" w:beforeAutospacing="1" w:after="100" w:afterAutospacing="1"/>
              <w:jc w:val="right"/>
              <w:rPr>
                <w:b/>
                <w:sz w:val="20"/>
                <w:szCs w:val="20"/>
              </w:rPr>
            </w:pPr>
            <w:r w:rsidRPr="00335973">
              <w:rPr>
                <w:b/>
                <w:sz w:val="20"/>
                <w:szCs w:val="20"/>
              </w:rPr>
              <w:t>OR</w:t>
            </w:r>
          </w:p>
        </w:tc>
        <w:tc>
          <w:tcPr>
            <w:tcW w:w="1726" w:type="dxa"/>
            <w:gridSpan w:val="2"/>
          </w:tcPr>
          <w:p w14:paraId="25EECC12" w14:textId="77777777" w:rsidR="00366F67" w:rsidRPr="00335973" w:rsidRDefault="00366F67" w:rsidP="005B6150">
            <w:pPr>
              <w:spacing w:before="100" w:beforeAutospacing="1" w:after="100" w:afterAutospacing="1"/>
              <w:jc w:val="right"/>
              <w:rPr>
                <w:b/>
                <w:sz w:val="20"/>
                <w:szCs w:val="20"/>
              </w:rPr>
            </w:pPr>
            <w:r w:rsidRPr="00335973">
              <w:rPr>
                <w:b/>
                <w:sz w:val="20"/>
                <w:szCs w:val="20"/>
              </w:rPr>
              <w:t>OR 95% CI</w:t>
            </w:r>
          </w:p>
        </w:tc>
        <w:tc>
          <w:tcPr>
            <w:tcW w:w="1003" w:type="dxa"/>
          </w:tcPr>
          <w:p w14:paraId="5517957F" w14:textId="77777777" w:rsidR="00366F67" w:rsidRPr="00335973" w:rsidRDefault="00366F67" w:rsidP="005B6150">
            <w:pPr>
              <w:spacing w:before="100" w:beforeAutospacing="1" w:after="100" w:afterAutospacing="1"/>
              <w:jc w:val="right"/>
              <w:rPr>
                <w:b/>
                <w:sz w:val="20"/>
                <w:szCs w:val="20"/>
              </w:rPr>
            </w:pPr>
            <w:r w:rsidRPr="00335973">
              <w:rPr>
                <w:b/>
                <w:i/>
                <w:sz w:val="20"/>
                <w:szCs w:val="20"/>
              </w:rPr>
              <w:t>P-</w:t>
            </w:r>
            <w:r w:rsidRPr="00335973">
              <w:rPr>
                <w:b/>
                <w:sz w:val="20"/>
                <w:szCs w:val="20"/>
              </w:rPr>
              <w:t>value</w:t>
            </w:r>
          </w:p>
        </w:tc>
        <w:tc>
          <w:tcPr>
            <w:tcW w:w="935" w:type="dxa"/>
          </w:tcPr>
          <w:p w14:paraId="04CF0381" w14:textId="77777777" w:rsidR="00366F67" w:rsidRPr="00335973" w:rsidRDefault="00366F67" w:rsidP="005B6150">
            <w:pPr>
              <w:spacing w:before="100" w:beforeAutospacing="1" w:after="100" w:afterAutospacing="1"/>
              <w:jc w:val="right"/>
              <w:rPr>
                <w:b/>
                <w:sz w:val="20"/>
                <w:szCs w:val="20"/>
              </w:rPr>
            </w:pPr>
            <w:r w:rsidRPr="00335973">
              <w:rPr>
                <w:b/>
                <w:sz w:val="20"/>
                <w:szCs w:val="20"/>
              </w:rPr>
              <w:t>BONF</w:t>
            </w:r>
          </w:p>
        </w:tc>
        <w:tc>
          <w:tcPr>
            <w:tcW w:w="763" w:type="dxa"/>
          </w:tcPr>
          <w:p w14:paraId="14C62197" w14:textId="77777777" w:rsidR="00366F67" w:rsidRPr="00335973" w:rsidRDefault="00366F67" w:rsidP="005B6150">
            <w:pPr>
              <w:spacing w:before="100" w:beforeAutospacing="1" w:after="100" w:afterAutospacing="1"/>
              <w:jc w:val="right"/>
              <w:rPr>
                <w:b/>
                <w:sz w:val="20"/>
                <w:szCs w:val="20"/>
              </w:rPr>
            </w:pPr>
            <w:r w:rsidRPr="00335973">
              <w:rPr>
                <w:b/>
                <w:sz w:val="20"/>
                <w:szCs w:val="20"/>
              </w:rPr>
              <w:t xml:space="preserve">Analyzed in </w:t>
            </w:r>
            <w:r>
              <w:rPr>
                <w:b/>
                <w:sz w:val="20"/>
                <w:szCs w:val="20"/>
              </w:rPr>
              <w:t>Ext</w:t>
            </w:r>
            <w:r w:rsidRPr="00335973">
              <w:rPr>
                <w:b/>
                <w:sz w:val="20"/>
                <w:szCs w:val="20"/>
              </w:rPr>
              <w:t>.</w:t>
            </w:r>
          </w:p>
        </w:tc>
      </w:tr>
      <w:tr w:rsidR="00366F67" w14:paraId="45B37887" w14:textId="77777777" w:rsidTr="005B6150">
        <w:tc>
          <w:tcPr>
            <w:tcW w:w="1065" w:type="dxa"/>
          </w:tcPr>
          <w:p w14:paraId="6BAFCBE6" w14:textId="77777777" w:rsidR="00366F67" w:rsidRPr="00335973" w:rsidRDefault="00366F67" w:rsidP="005B6150">
            <w:pPr>
              <w:spacing w:before="100" w:beforeAutospacing="1" w:after="100" w:afterAutospacing="1"/>
              <w:rPr>
                <w:b/>
                <w:sz w:val="20"/>
                <w:szCs w:val="20"/>
              </w:rPr>
            </w:pPr>
            <w:r w:rsidRPr="00335973">
              <w:rPr>
                <w:b/>
                <w:sz w:val="20"/>
                <w:szCs w:val="20"/>
              </w:rPr>
              <w:t>8</w:t>
            </w:r>
          </w:p>
        </w:tc>
        <w:tc>
          <w:tcPr>
            <w:tcW w:w="2179" w:type="dxa"/>
          </w:tcPr>
          <w:p w14:paraId="522E3662" w14:textId="77777777" w:rsidR="00366F67" w:rsidRPr="00335973" w:rsidRDefault="00366F67" w:rsidP="005B6150">
            <w:pPr>
              <w:spacing w:before="100" w:beforeAutospacing="1" w:after="100" w:afterAutospacing="1"/>
              <w:rPr>
                <w:sz w:val="20"/>
                <w:szCs w:val="20"/>
              </w:rPr>
            </w:pPr>
            <w:r w:rsidRPr="00335973">
              <w:rPr>
                <w:sz w:val="20"/>
                <w:szCs w:val="20"/>
              </w:rPr>
              <w:t>Intestinal infection</w:t>
            </w:r>
          </w:p>
        </w:tc>
        <w:tc>
          <w:tcPr>
            <w:tcW w:w="852" w:type="dxa"/>
          </w:tcPr>
          <w:p w14:paraId="51E922F2" w14:textId="77777777" w:rsidR="00366F67" w:rsidRPr="00335973" w:rsidRDefault="00366F67" w:rsidP="005B6150">
            <w:pPr>
              <w:spacing w:before="100" w:beforeAutospacing="1" w:after="100" w:afterAutospacing="1"/>
              <w:jc w:val="right"/>
              <w:rPr>
                <w:sz w:val="20"/>
                <w:szCs w:val="20"/>
              </w:rPr>
            </w:pPr>
            <w:r w:rsidRPr="00335973">
              <w:rPr>
                <w:sz w:val="20"/>
                <w:szCs w:val="20"/>
              </w:rPr>
              <w:t>21.3</w:t>
            </w:r>
          </w:p>
        </w:tc>
        <w:tc>
          <w:tcPr>
            <w:tcW w:w="827" w:type="dxa"/>
          </w:tcPr>
          <w:p w14:paraId="77EE737B" w14:textId="77777777" w:rsidR="00366F67" w:rsidRPr="00335973" w:rsidRDefault="00366F67" w:rsidP="005B6150">
            <w:pPr>
              <w:spacing w:before="100" w:beforeAutospacing="1" w:after="100" w:afterAutospacing="1"/>
              <w:jc w:val="right"/>
              <w:rPr>
                <w:sz w:val="20"/>
                <w:szCs w:val="20"/>
              </w:rPr>
            </w:pPr>
            <w:r w:rsidRPr="00335973">
              <w:rPr>
                <w:sz w:val="20"/>
                <w:szCs w:val="20"/>
              </w:rPr>
              <w:t>0.99</w:t>
            </w:r>
          </w:p>
        </w:tc>
        <w:tc>
          <w:tcPr>
            <w:tcW w:w="862" w:type="dxa"/>
          </w:tcPr>
          <w:p w14:paraId="11D12029" w14:textId="77777777" w:rsidR="00366F67" w:rsidRPr="00335973" w:rsidRDefault="00366F67" w:rsidP="005B6150">
            <w:pPr>
              <w:spacing w:before="100" w:beforeAutospacing="1" w:after="100" w:afterAutospacing="1"/>
              <w:jc w:val="right"/>
              <w:rPr>
                <w:sz w:val="20"/>
                <w:szCs w:val="20"/>
              </w:rPr>
            </w:pPr>
            <w:r w:rsidRPr="00335973">
              <w:rPr>
                <w:sz w:val="20"/>
                <w:szCs w:val="20"/>
              </w:rPr>
              <w:t>0.97</w:t>
            </w:r>
          </w:p>
        </w:tc>
        <w:tc>
          <w:tcPr>
            <w:tcW w:w="864" w:type="dxa"/>
          </w:tcPr>
          <w:p w14:paraId="1ECB7CB8" w14:textId="77777777" w:rsidR="00366F67" w:rsidRPr="00335973" w:rsidRDefault="00366F67" w:rsidP="005B6150">
            <w:pPr>
              <w:spacing w:before="100" w:beforeAutospacing="1" w:after="100" w:afterAutospacing="1"/>
              <w:jc w:val="right"/>
              <w:rPr>
                <w:sz w:val="20"/>
                <w:szCs w:val="20"/>
              </w:rPr>
            </w:pPr>
            <w:r w:rsidRPr="00335973">
              <w:rPr>
                <w:sz w:val="20"/>
                <w:szCs w:val="20"/>
              </w:rPr>
              <w:t>1.01</w:t>
            </w:r>
          </w:p>
        </w:tc>
        <w:tc>
          <w:tcPr>
            <w:tcW w:w="1003" w:type="dxa"/>
          </w:tcPr>
          <w:p w14:paraId="7F7C5EAE" w14:textId="77777777" w:rsidR="00366F67" w:rsidRPr="00335973" w:rsidRDefault="00366F67" w:rsidP="005B6150">
            <w:pPr>
              <w:spacing w:before="100" w:beforeAutospacing="1" w:after="100" w:afterAutospacing="1"/>
              <w:jc w:val="right"/>
              <w:rPr>
                <w:sz w:val="20"/>
                <w:szCs w:val="20"/>
              </w:rPr>
            </w:pPr>
            <w:r w:rsidRPr="00335973">
              <w:rPr>
                <w:sz w:val="20"/>
                <w:szCs w:val="20"/>
              </w:rPr>
              <w:t>0.40</w:t>
            </w:r>
          </w:p>
        </w:tc>
        <w:tc>
          <w:tcPr>
            <w:tcW w:w="935" w:type="dxa"/>
          </w:tcPr>
          <w:p w14:paraId="6149301F"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4FC7F94A"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50F6E342" w14:textId="77777777" w:rsidTr="005B6150">
        <w:tc>
          <w:tcPr>
            <w:tcW w:w="1065" w:type="dxa"/>
          </w:tcPr>
          <w:p w14:paraId="1123BB6C" w14:textId="77777777" w:rsidR="00366F67" w:rsidRPr="00335973" w:rsidRDefault="00366F67" w:rsidP="005B6150">
            <w:pPr>
              <w:spacing w:before="100" w:beforeAutospacing="1" w:after="100" w:afterAutospacing="1"/>
              <w:rPr>
                <w:b/>
                <w:sz w:val="20"/>
                <w:szCs w:val="20"/>
              </w:rPr>
            </w:pPr>
            <w:r w:rsidRPr="00335973">
              <w:rPr>
                <w:b/>
                <w:sz w:val="20"/>
                <w:szCs w:val="20"/>
              </w:rPr>
              <w:t>8.5</w:t>
            </w:r>
          </w:p>
        </w:tc>
        <w:tc>
          <w:tcPr>
            <w:tcW w:w="2179" w:type="dxa"/>
          </w:tcPr>
          <w:p w14:paraId="22D9D2B0" w14:textId="77777777" w:rsidR="00366F67" w:rsidRPr="00335973" w:rsidRDefault="00366F67" w:rsidP="005B6150">
            <w:pPr>
              <w:spacing w:before="100" w:beforeAutospacing="1" w:after="100" w:afterAutospacing="1"/>
              <w:rPr>
                <w:sz w:val="20"/>
                <w:szCs w:val="20"/>
              </w:rPr>
            </w:pPr>
            <w:r w:rsidRPr="00335973">
              <w:rPr>
                <w:sz w:val="20"/>
                <w:szCs w:val="20"/>
              </w:rPr>
              <w:t>Bacterial enteritis</w:t>
            </w:r>
          </w:p>
        </w:tc>
        <w:tc>
          <w:tcPr>
            <w:tcW w:w="852" w:type="dxa"/>
          </w:tcPr>
          <w:p w14:paraId="1974631C" w14:textId="77777777" w:rsidR="00366F67" w:rsidRPr="00335973" w:rsidRDefault="00366F67" w:rsidP="005B6150">
            <w:pPr>
              <w:spacing w:before="100" w:beforeAutospacing="1" w:after="100" w:afterAutospacing="1"/>
              <w:jc w:val="right"/>
              <w:rPr>
                <w:sz w:val="20"/>
                <w:szCs w:val="20"/>
              </w:rPr>
            </w:pPr>
            <w:r w:rsidRPr="00335973">
              <w:rPr>
                <w:sz w:val="20"/>
                <w:szCs w:val="20"/>
              </w:rPr>
              <w:t>3.6</w:t>
            </w:r>
          </w:p>
        </w:tc>
        <w:tc>
          <w:tcPr>
            <w:tcW w:w="827" w:type="dxa"/>
          </w:tcPr>
          <w:p w14:paraId="210AF35A" w14:textId="77777777" w:rsidR="00366F67" w:rsidRPr="00335973" w:rsidRDefault="00366F67" w:rsidP="005B6150">
            <w:pPr>
              <w:spacing w:before="100" w:beforeAutospacing="1" w:after="100" w:afterAutospacing="1"/>
              <w:jc w:val="right"/>
              <w:rPr>
                <w:sz w:val="20"/>
                <w:szCs w:val="20"/>
              </w:rPr>
            </w:pPr>
            <w:r w:rsidRPr="00335973">
              <w:rPr>
                <w:sz w:val="20"/>
                <w:szCs w:val="20"/>
              </w:rPr>
              <w:t>1.15</w:t>
            </w:r>
          </w:p>
        </w:tc>
        <w:tc>
          <w:tcPr>
            <w:tcW w:w="862" w:type="dxa"/>
          </w:tcPr>
          <w:p w14:paraId="3C2696CB" w14:textId="77777777" w:rsidR="00366F67" w:rsidRPr="00335973" w:rsidRDefault="00366F67" w:rsidP="005B6150">
            <w:pPr>
              <w:spacing w:before="100" w:beforeAutospacing="1" w:after="100" w:afterAutospacing="1"/>
              <w:jc w:val="right"/>
              <w:rPr>
                <w:sz w:val="20"/>
                <w:szCs w:val="20"/>
              </w:rPr>
            </w:pPr>
            <w:r w:rsidRPr="00335973">
              <w:rPr>
                <w:sz w:val="20"/>
                <w:szCs w:val="20"/>
              </w:rPr>
              <w:t>1.09</w:t>
            </w:r>
          </w:p>
        </w:tc>
        <w:tc>
          <w:tcPr>
            <w:tcW w:w="864" w:type="dxa"/>
          </w:tcPr>
          <w:p w14:paraId="2F73AE15" w14:textId="77777777" w:rsidR="00366F67" w:rsidRPr="00335973" w:rsidRDefault="00366F67" w:rsidP="005B6150">
            <w:pPr>
              <w:spacing w:before="100" w:beforeAutospacing="1" w:after="100" w:afterAutospacing="1"/>
              <w:jc w:val="right"/>
              <w:rPr>
                <w:sz w:val="20"/>
                <w:szCs w:val="20"/>
              </w:rPr>
            </w:pPr>
            <w:r w:rsidRPr="00335973">
              <w:rPr>
                <w:sz w:val="20"/>
                <w:szCs w:val="20"/>
              </w:rPr>
              <w:t>1.21</w:t>
            </w:r>
          </w:p>
        </w:tc>
        <w:tc>
          <w:tcPr>
            <w:tcW w:w="1003" w:type="dxa"/>
          </w:tcPr>
          <w:p w14:paraId="03EA2849" w14:textId="77777777" w:rsidR="00366F67" w:rsidRPr="00335973" w:rsidRDefault="00366F67" w:rsidP="005B6150">
            <w:pPr>
              <w:spacing w:before="100" w:beforeAutospacing="1" w:after="100" w:afterAutospacing="1"/>
              <w:jc w:val="right"/>
              <w:rPr>
                <w:sz w:val="20"/>
                <w:szCs w:val="20"/>
              </w:rPr>
            </w:pPr>
            <w:r w:rsidRPr="00335973">
              <w:rPr>
                <w:sz w:val="20"/>
                <w:szCs w:val="20"/>
              </w:rPr>
              <w:t>4.01E-07</w:t>
            </w:r>
          </w:p>
        </w:tc>
        <w:tc>
          <w:tcPr>
            <w:tcW w:w="935" w:type="dxa"/>
          </w:tcPr>
          <w:p w14:paraId="49182507"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63" w:type="dxa"/>
          </w:tcPr>
          <w:p w14:paraId="3E515356"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2CA9F375" w14:textId="77777777" w:rsidTr="005B6150">
        <w:tc>
          <w:tcPr>
            <w:tcW w:w="1065" w:type="dxa"/>
          </w:tcPr>
          <w:p w14:paraId="2A792CBA" w14:textId="77777777" w:rsidR="00366F67" w:rsidRPr="00335973" w:rsidRDefault="00366F67" w:rsidP="005B6150">
            <w:pPr>
              <w:spacing w:before="100" w:beforeAutospacing="1" w:after="100" w:afterAutospacing="1"/>
              <w:rPr>
                <w:b/>
                <w:sz w:val="20"/>
                <w:szCs w:val="20"/>
              </w:rPr>
            </w:pPr>
            <w:r w:rsidRPr="00335973">
              <w:rPr>
                <w:b/>
                <w:sz w:val="20"/>
                <w:szCs w:val="20"/>
              </w:rPr>
              <w:t>38</w:t>
            </w:r>
          </w:p>
        </w:tc>
        <w:tc>
          <w:tcPr>
            <w:tcW w:w="2179" w:type="dxa"/>
          </w:tcPr>
          <w:p w14:paraId="05B59592" w14:textId="77777777" w:rsidR="00366F67" w:rsidRPr="00335973" w:rsidRDefault="00366F67" w:rsidP="005B6150">
            <w:pPr>
              <w:spacing w:before="100" w:beforeAutospacing="1" w:after="100" w:afterAutospacing="1"/>
              <w:rPr>
                <w:sz w:val="20"/>
                <w:szCs w:val="20"/>
              </w:rPr>
            </w:pPr>
            <w:r w:rsidRPr="00335973">
              <w:rPr>
                <w:sz w:val="20"/>
                <w:szCs w:val="20"/>
              </w:rPr>
              <w:t>Septicemia</w:t>
            </w:r>
          </w:p>
        </w:tc>
        <w:tc>
          <w:tcPr>
            <w:tcW w:w="852" w:type="dxa"/>
          </w:tcPr>
          <w:p w14:paraId="2237A5C8" w14:textId="77777777" w:rsidR="00366F67" w:rsidRPr="00335973" w:rsidRDefault="00366F67" w:rsidP="005B6150">
            <w:pPr>
              <w:spacing w:before="100" w:beforeAutospacing="1" w:after="100" w:afterAutospacing="1"/>
              <w:jc w:val="right"/>
              <w:rPr>
                <w:sz w:val="20"/>
                <w:szCs w:val="20"/>
              </w:rPr>
            </w:pPr>
            <w:r w:rsidRPr="00335973">
              <w:rPr>
                <w:sz w:val="20"/>
                <w:szCs w:val="20"/>
              </w:rPr>
              <w:t>8.3</w:t>
            </w:r>
          </w:p>
        </w:tc>
        <w:tc>
          <w:tcPr>
            <w:tcW w:w="827" w:type="dxa"/>
          </w:tcPr>
          <w:p w14:paraId="4BDFB5C8" w14:textId="77777777" w:rsidR="00366F67" w:rsidRPr="00335973" w:rsidRDefault="00366F67" w:rsidP="005B6150">
            <w:pPr>
              <w:spacing w:before="100" w:beforeAutospacing="1" w:after="100" w:afterAutospacing="1"/>
              <w:jc w:val="right"/>
              <w:rPr>
                <w:sz w:val="20"/>
                <w:szCs w:val="20"/>
              </w:rPr>
            </w:pPr>
            <w:r w:rsidRPr="00335973">
              <w:rPr>
                <w:sz w:val="20"/>
                <w:szCs w:val="20"/>
              </w:rPr>
              <w:t>1.44</w:t>
            </w:r>
          </w:p>
        </w:tc>
        <w:tc>
          <w:tcPr>
            <w:tcW w:w="862" w:type="dxa"/>
          </w:tcPr>
          <w:p w14:paraId="604DA879" w14:textId="77777777" w:rsidR="00366F67" w:rsidRPr="00335973" w:rsidRDefault="00366F67" w:rsidP="005B6150">
            <w:pPr>
              <w:spacing w:before="100" w:beforeAutospacing="1" w:after="100" w:afterAutospacing="1"/>
              <w:jc w:val="right"/>
              <w:rPr>
                <w:sz w:val="20"/>
                <w:szCs w:val="20"/>
              </w:rPr>
            </w:pPr>
            <w:r w:rsidRPr="00335973">
              <w:rPr>
                <w:sz w:val="20"/>
                <w:szCs w:val="20"/>
              </w:rPr>
              <w:t>1.38</w:t>
            </w:r>
          </w:p>
        </w:tc>
        <w:tc>
          <w:tcPr>
            <w:tcW w:w="864" w:type="dxa"/>
          </w:tcPr>
          <w:p w14:paraId="1E451C9A" w14:textId="77777777" w:rsidR="00366F67" w:rsidRPr="00335973" w:rsidRDefault="00366F67" w:rsidP="005B6150">
            <w:pPr>
              <w:spacing w:before="100" w:beforeAutospacing="1" w:after="100" w:afterAutospacing="1"/>
              <w:jc w:val="right"/>
              <w:rPr>
                <w:sz w:val="20"/>
                <w:szCs w:val="20"/>
              </w:rPr>
            </w:pPr>
            <w:r w:rsidRPr="00335973">
              <w:rPr>
                <w:sz w:val="20"/>
                <w:szCs w:val="20"/>
              </w:rPr>
              <w:t>1.50</w:t>
            </w:r>
          </w:p>
        </w:tc>
        <w:tc>
          <w:tcPr>
            <w:tcW w:w="1003" w:type="dxa"/>
          </w:tcPr>
          <w:p w14:paraId="5C66EFF9" w14:textId="77777777" w:rsidR="00366F67" w:rsidRPr="00335973" w:rsidRDefault="00366F67" w:rsidP="005B6150">
            <w:pPr>
              <w:spacing w:before="100" w:beforeAutospacing="1" w:after="100" w:afterAutospacing="1"/>
              <w:jc w:val="right"/>
              <w:rPr>
                <w:sz w:val="20"/>
                <w:szCs w:val="20"/>
              </w:rPr>
            </w:pPr>
            <w:r w:rsidRPr="00335973">
              <w:rPr>
                <w:sz w:val="20"/>
                <w:szCs w:val="20"/>
              </w:rPr>
              <w:t>1.18E-57</w:t>
            </w:r>
          </w:p>
        </w:tc>
        <w:tc>
          <w:tcPr>
            <w:tcW w:w="935" w:type="dxa"/>
          </w:tcPr>
          <w:p w14:paraId="74110DDA"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63" w:type="dxa"/>
          </w:tcPr>
          <w:p w14:paraId="4D4D61B3"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1ED1518D" w14:textId="77777777" w:rsidTr="005B6150">
        <w:tc>
          <w:tcPr>
            <w:tcW w:w="1065" w:type="dxa"/>
          </w:tcPr>
          <w:p w14:paraId="0EEDAAC5" w14:textId="77777777" w:rsidR="00366F67" w:rsidRPr="00335973" w:rsidRDefault="00366F67" w:rsidP="005B6150">
            <w:pPr>
              <w:spacing w:before="100" w:beforeAutospacing="1" w:after="100" w:afterAutospacing="1"/>
              <w:rPr>
                <w:b/>
                <w:sz w:val="20"/>
                <w:szCs w:val="20"/>
              </w:rPr>
            </w:pPr>
            <w:r w:rsidRPr="00335973">
              <w:rPr>
                <w:b/>
                <w:sz w:val="20"/>
                <w:szCs w:val="20"/>
              </w:rPr>
              <w:t>41</w:t>
            </w:r>
          </w:p>
        </w:tc>
        <w:tc>
          <w:tcPr>
            <w:tcW w:w="2179" w:type="dxa"/>
          </w:tcPr>
          <w:p w14:paraId="4EBD042F" w14:textId="77777777" w:rsidR="00366F67" w:rsidRPr="00335973" w:rsidRDefault="00366F67" w:rsidP="005B6150">
            <w:pPr>
              <w:spacing w:before="100" w:beforeAutospacing="1" w:after="100" w:afterAutospacing="1"/>
              <w:rPr>
                <w:sz w:val="20"/>
                <w:szCs w:val="20"/>
              </w:rPr>
            </w:pPr>
            <w:r w:rsidRPr="00335973">
              <w:rPr>
                <w:sz w:val="20"/>
                <w:szCs w:val="20"/>
              </w:rPr>
              <w:t>Bacterial infection NOS</w:t>
            </w:r>
          </w:p>
        </w:tc>
        <w:tc>
          <w:tcPr>
            <w:tcW w:w="852" w:type="dxa"/>
          </w:tcPr>
          <w:p w14:paraId="445656E4" w14:textId="77777777" w:rsidR="00366F67" w:rsidRPr="00335973" w:rsidRDefault="00366F67" w:rsidP="005B6150">
            <w:pPr>
              <w:spacing w:before="100" w:beforeAutospacing="1" w:after="100" w:afterAutospacing="1"/>
              <w:jc w:val="right"/>
              <w:rPr>
                <w:sz w:val="20"/>
                <w:szCs w:val="20"/>
              </w:rPr>
            </w:pPr>
            <w:r w:rsidRPr="00335973">
              <w:rPr>
                <w:sz w:val="20"/>
                <w:szCs w:val="20"/>
              </w:rPr>
              <w:t>23.6</w:t>
            </w:r>
          </w:p>
        </w:tc>
        <w:tc>
          <w:tcPr>
            <w:tcW w:w="827" w:type="dxa"/>
          </w:tcPr>
          <w:p w14:paraId="3F503E2C" w14:textId="77777777" w:rsidR="00366F67" w:rsidRPr="00335973" w:rsidRDefault="00366F67" w:rsidP="005B6150">
            <w:pPr>
              <w:spacing w:before="100" w:beforeAutospacing="1" w:after="100" w:afterAutospacing="1"/>
              <w:jc w:val="right"/>
              <w:rPr>
                <w:sz w:val="20"/>
                <w:szCs w:val="20"/>
              </w:rPr>
            </w:pPr>
            <w:r w:rsidRPr="00335973">
              <w:rPr>
                <w:sz w:val="20"/>
                <w:szCs w:val="20"/>
              </w:rPr>
              <w:t>1.22</w:t>
            </w:r>
          </w:p>
        </w:tc>
        <w:tc>
          <w:tcPr>
            <w:tcW w:w="862" w:type="dxa"/>
          </w:tcPr>
          <w:p w14:paraId="046DF38E" w14:textId="77777777" w:rsidR="00366F67" w:rsidRPr="00335973" w:rsidRDefault="00366F67" w:rsidP="005B6150">
            <w:pPr>
              <w:spacing w:before="100" w:beforeAutospacing="1" w:after="100" w:afterAutospacing="1"/>
              <w:jc w:val="right"/>
              <w:rPr>
                <w:sz w:val="20"/>
                <w:szCs w:val="20"/>
              </w:rPr>
            </w:pPr>
            <w:r w:rsidRPr="00335973">
              <w:rPr>
                <w:sz w:val="20"/>
                <w:szCs w:val="20"/>
              </w:rPr>
              <w:t>1.19</w:t>
            </w:r>
          </w:p>
        </w:tc>
        <w:tc>
          <w:tcPr>
            <w:tcW w:w="864" w:type="dxa"/>
          </w:tcPr>
          <w:p w14:paraId="092552B3" w14:textId="77777777" w:rsidR="00366F67" w:rsidRPr="00335973" w:rsidRDefault="00366F67" w:rsidP="005B6150">
            <w:pPr>
              <w:spacing w:before="100" w:beforeAutospacing="1" w:after="100" w:afterAutospacing="1"/>
              <w:jc w:val="right"/>
              <w:rPr>
                <w:sz w:val="20"/>
                <w:szCs w:val="20"/>
              </w:rPr>
            </w:pPr>
            <w:r w:rsidRPr="00335973">
              <w:rPr>
                <w:sz w:val="20"/>
                <w:szCs w:val="20"/>
              </w:rPr>
              <w:t>1.25</w:t>
            </w:r>
          </w:p>
        </w:tc>
        <w:tc>
          <w:tcPr>
            <w:tcW w:w="1003" w:type="dxa"/>
          </w:tcPr>
          <w:p w14:paraId="77E254C5" w14:textId="77777777" w:rsidR="00366F67" w:rsidRPr="00335973" w:rsidRDefault="00366F67" w:rsidP="005B6150">
            <w:pPr>
              <w:spacing w:before="100" w:beforeAutospacing="1" w:after="100" w:afterAutospacing="1"/>
              <w:jc w:val="right"/>
              <w:rPr>
                <w:sz w:val="20"/>
                <w:szCs w:val="20"/>
              </w:rPr>
            </w:pPr>
            <w:r w:rsidRPr="00335973">
              <w:rPr>
                <w:sz w:val="20"/>
                <w:szCs w:val="20"/>
              </w:rPr>
              <w:t>5.90E-59</w:t>
            </w:r>
          </w:p>
        </w:tc>
        <w:tc>
          <w:tcPr>
            <w:tcW w:w="935" w:type="dxa"/>
          </w:tcPr>
          <w:p w14:paraId="40DB0F2A"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63" w:type="dxa"/>
          </w:tcPr>
          <w:p w14:paraId="2EE19301"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7E0657C1" w14:textId="77777777" w:rsidTr="005B6150">
        <w:tc>
          <w:tcPr>
            <w:tcW w:w="1065" w:type="dxa"/>
          </w:tcPr>
          <w:p w14:paraId="5F324CF0" w14:textId="77777777" w:rsidR="00366F67" w:rsidRPr="00335973" w:rsidRDefault="00366F67" w:rsidP="005B6150">
            <w:pPr>
              <w:spacing w:before="100" w:beforeAutospacing="1" w:after="100" w:afterAutospacing="1"/>
              <w:rPr>
                <w:b/>
                <w:sz w:val="20"/>
                <w:szCs w:val="20"/>
              </w:rPr>
            </w:pPr>
            <w:r w:rsidRPr="00335973">
              <w:rPr>
                <w:b/>
                <w:sz w:val="20"/>
                <w:szCs w:val="20"/>
              </w:rPr>
              <w:t>41.1</w:t>
            </w:r>
          </w:p>
        </w:tc>
        <w:tc>
          <w:tcPr>
            <w:tcW w:w="2179" w:type="dxa"/>
          </w:tcPr>
          <w:p w14:paraId="27BE6E4D" w14:textId="77777777" w:rsidR="00366F67" w:rsidRPr="00335973" w:rsidRDefault="00366F67" w:rsidP="005B6150">
            <w:pPr>
              <w:spacing w:before="100" w:beforeAutospacing="1" w:after="100" w:afterAutospacing="1"/>
              <w:rPr>
                <w:sz w:val="20"/>
                <w:szCs w:val="20"/>
              </w:rPr>
            </w:pPr>
            <w:r w:rsidRPr="00335973">
              <w:rPr>
                <w:sz w:val="20"/>
                <w:szCs w:val="20"/>
              </w:rPr>
              <w:t>Staphylococcus infections</w:t>
            </w:r>
          </w:p>
        </w:tc>
        <w:tc>
          <w:tcPr>
            <w:tcW w:w="852" w:type="dxa"/>
          </w:tcPr>
          <w:p w14:paraId="4F9A5504" w14:textId="77777777" w:rsidR="00366F67" w:rsidRPr="00335973" w:rsidRDefault="00366F67" w:rsidP="005B6150">
            <w:pPr>
              <w:spacing w:before="100" w:beforeAutospacing="1" w:after="100" w:afterAutospacing="1"/>
              <w:jc w:val="right"/>
              <w:rPr>
                <w:sz w:val="20"/>
                <w:szCs w:val="20"/>
              </w:rPr>
            </w:pPr>
            <w:r w:rsidRPr="00335973">
              <w:rPr>
                <w:sz w:val="20"/>
                <w:szCs w:val="20"/>
              </w:rPr>
              <w:t>4.4</w:t>
            </w:r>
          </w:p>
        </w:tc>
        <w:tc>
          <w:tcPr>
            <w:tcW w:w="827" w:type="dxa"/>
          </w:tcPr>
          <w:p w14:paraId="6EBC5A82" w14:textId="77777777" w:rsidR="00366F67" w:rsidRPr="00335973" w:rsidRDefault="00366F67" w:rsidP="005B6150">
            <w:pPr>
              <w:spacing w:before="100" w:beforeAutospacing="1" w:after="100" w:afterAutospacing="1"/>
              <w:jc w:val="right"/>
              <w:rPr>
                <w:sz w:val="20"/>
                <w:szCs w:val="20"/>
              </w:rPr>
            </w:pPr>
            <w:r w:rsidRPr="00335973">
              <w:rPr>
                <w:sz w:val="20"/>
                <w:szCs w:val="20"/>
              </w:rPr>
              <w:t>1.46</w:t>
            </w:r>
          </w:p>
        </w:tc>
        <w:tc>
          <w:tcPr>
            <w:tcW w:w="862" w:type="dxa"/>
          </w:tcPr>
          <w:p w14:paraId="4AE9282F" w14:textId="77777777" w:rsidR="00366F67" w:rsidRPr="00335973" w:rsidRDefault="00366F67" w:rsidP="005B6150">
            <w:pPr>
              <w:spacing w:before="100" w:beforeAutospacing="1" w:after="100" w:afterAutospacing="1"/>
              <w:jc w:val="right"/>
              <w:rPr>
                <w:sz w:val="20"/>
                <w:szCs w:val="20"/>
              </w:rPr>
            </w:pPr>
            <w:r w:rsidRPr="00335973">
              <w:rPr>
                <w:sz w:val="20"/>
                <w:szCs w:val="20"/>
              </w:rPr>
              <w:t>1.38</w:t>
            </w:r>
          </w:p>
        </w:tc>
        <w:tc>
          <w:tcPr>
            <w:tcW w:w="864" w:type="dxa"/>
          </w:tcPr>
          <w:p w14:paraId="6DB76FC2" w14:textId="77777777" w:rsidR="00366F67" w:rsidRPr="00335973" w:rsidRDefault="00366F67" w:rsidP="005B6150">
            <w:pPr>
              <w:spacing w:before="100" w:beforeAutospacing="1" w:after="100" w:afterAutospacing="1"/>
              <w:jc w:val="right"/>
              <w:rPr>
                <w:sz w:val="20"/>
                <w:szCs w:val="20"/>
              </w:rPr>
            </w:pPr>
            <w:r w:rsidRPr="00335973">
              <w:rPr>
                <w:sz w:val="20"/>
                <w:szCs w:val="20"/>
              </w:rPr>
              <w:t>1.56</w:t>
            </w:r>
          </w:p>
        </w:tc>
        <w:tc>
          <w:tcPr>
            <w:tcW w:w="1003" w:type="dxa"/>
          </w:tcPr>
          <w:p w14:paraId="314759C4" w14:textId="77777777" w:rsidR="00366F67" w:rsidRPr="00335973" w:rsidRDefault="00366F67" w:rsidP="005B6150">
            <w:pPr>
              <w:spacing w:before="100" w:beforeAutospacing="1" w:after="100" w:afterAutospacing="1"/>
              <w:jc w:val="right"/>
              <w:rPr>
                <w:sz w:val="20"/>
                <w:szCs w:val="20"/>
              </w:rPr>
            </w:pPr>
            <w:r w:rsidRPr="00335973">
              <w:rPr>
                <w:sz w:val="20"/>
                <w:szCs w:val="20"/>
              </w:rPr>
              <w:t>4.85E-35</w:t>
            </w:r>
          </w:p>
        </w:tc>
        <w:tc>
          <w:tcPr>
            <w:tcW w:w="935" w:type="dxa"/>
          </w:tcPr>
          <w:p w14:paraId="194B8A73"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63" w:type="dxa"/>
          </w:tcPr>
          <w:p w14:paraId="020B13E1"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56D5BCC8" w14:textId="77777777" w:rsidTr="005B6150">
        <w:tc>
          <w:tcPr>
            <w:tcW w:w="1065" w:type="dxa"/>
          </w:tcPr>
          <w:p w14:paraId="54619015" w14:textId="77777777" w:rsidR="00366F67" w:rsidRPr="00335973" w:rsidRDefault="00366F67" w:rsidP="005B6150">
            <w:pPr>
              <w:spacing w:before="100" w:beforeAutospacing="1" w:after="100" w:afterAutospacing="1"/>
              <w:rPr>
                <w:b/>
                <w:sz w:val="20"/>
                <w:szCs w:val="20"/>
              </w:rPr>
            </w:pPr>
            <w:r w:rsidRPr="00335973">
              <w:rPr>
                <w:b/>
                <w:sz w:val="20"/>
                <w:szCs w:val="20"/>
              </w:rPr>
              <w:t>41.2</w:t>
            </w:r>
          </w:p>
        </w:tc>
        <w:tc>
          <w:tcPr>
            <w:tcW w:w="2179" w:type="dxa"/>
          </w:tcPr>
          <w:p w14:paraId="3DE1680B" w14:textId="77777777" w:rsidR="00366F67" w:rsidRPr="00335973" w:rsidRDefault="00366F67" w:rsidP="005B6150">
            <w:pPr>
              <w:spacing w:before="100" w:beforeAutospacing="1" w:after="100" w:afterAutospacing="1"/>
              <w:rPr>
                <w:sz w:val="20"/>
                <w:szCs w:val="20"/>
              </w:rPr>
            </w:pPr>
            <w:r w:rsidRPr="00335973">
              <w:rPr>
                <w:sz w:val="20"/>
                <w:szCs w:val="20"/>
              </w:rPr>
              <w:t>Streptococcus infection</w:t>
            </w:r>
          </w:p>
        </w:tc>
        <w:tc>
          <w:tcPr>
            <w:tcW w:w="852" w:type="dxa"/>
          </w:tcPr>
          <w:p w14:paraId="0B6155DA" w14:textId="77777777" w:rsidR="00366F67" w:rsidRPr="00335973" w:rsidRDefault="00366F67" w:rsidP="005B6150">
            <w:pPr>
              <w:spacing w:before="100" w:beforeAutospacing="1" w:after="100" w:afterAutospacing="1"/>
              <w:jc w:val="right"/>
              <w:rPr>
                <w:sz w:val="20"/>
                <w:szCs w:val="20"/>
              </w:rPr>
            </w:pPr>
            <w:r w:rsidRPr="00335973">
              <w:rPr>
                <w:sz w:val="20"/>
                <w:szCs w:val="20"/>
              </w:rPr>
              <w:t>8.7</w:t>
            </w:r>
          </w:p>
        </w:tc>
        <w:tc>
          <w:tcPr>
            <w:tcW w:w="827" w:type="dxa"/>
          </w:tcPr>
          <w:p w14:paraId="3027363B" w14:textId="77777777" w:rsidR="00366F67" w:rsidRPr="00335973" w:rsidRDefault="00366F67" w:rsidP="005B6150">
            <w:pPr>
              <w:spacing w:before="100" w:beforeAutospacing="1" w:after="100" w:afterAutospacing="1"/>
              <w:jc w:val="right"/>
              <w:rPr>
                <w:sz w:val="20"/>
                <w:szCs w:val="20"/>
              </w:rPr>
            </w:pPr>
            <w:r w:rsidRPr="00335973">
              <w:rPr>
                <w:sz w:val="20"/>
                <w:szCs w:val="20"/>
              </w:rPr>
              <w:t>1.15</w:t>
            </w:r>
          </w:p>
        </w:tc>
        <w:tc>
          <w:tcPr>
            <w:tcW w:w="862" w:type="dxa"/>
          </w:tcPr>
          <w:p w14:paraId="6B584B73" w14:textId="77777777" w:rsidR="00366F67" w:rsidRPr="00335973" w:rsidRDefault="00366F67" w:rsidP="005B6150">
            <w:pPr>
              <w:spacing w:before="100" w:beforeAutospacing="1" w:after="100" w:afterAutospacing="1"/>
              <w:jc w:val="right"/>
              <w:rPr>
                <w:sz w:val="20"/>
                <w:szCs w:val="20"/>
              </w:rPr>
            </w:pPr>
            <w:r w:rsidRPr="00335973">
              <w:rPr>
                <w:sz w:val="20"/>
                <w:szCs w:val="20"/>
              </w:rPr>
              <w:t>1.11</w:t>
            </w:r>
          </w:p>
        </w:tc>
        <w:tc>
          <w:tcPr>
            <w:tcW w:w="864" w:type="dxa"/>
          </w:tcPr>
          <w:p w14:paraId="355368B3" w14:textId="77777777" w:rsidR="00366F67" w:rsidRPr="00335973" w:rsidRDefault="00366F67" w:rsidP="005B6150">
            <w:pPr>
              <w:spacing w:before="100" w:beforeAutospacing="1" w:after="100" w:afterAutospacing="1"/>
              <w:jc w:val="right"/>
              <w:rPr>
                <w:sz w:val="20"/>
                <w:szCs w:val="20"/>
              </w:rPr>
            </w:pPr>
            <w:r w:rsidRPr="00335973">
              <w:rPr>
                <w:sz w:val="20"/>
                <w:szCs w:val="20"/>
              </w:rPr>
              <w:t>1.19</w:t>
            </w:r>
          </w:p>
        </w:tc>
        <w:tc>
          <w:tcPr>
            <w:tcW w:w="1003" w:type="dxa"/>
          </w:tcPr>
          <w:p w14:paraId="5BE4607C" w14:textId="77777777" w:rsidR="00366F67" w:rsidRPr="00335973" w:rsidRDefault="00366F67" w:rsidP="005B6150">
            <w:pPr>
              <w:spacing w:before="100" w:beforeAutospacing="1" w:after="100" w:afterAutospacing="1"/>
              <w:jc w:val="right"/>
              <w:rPr>
                <w:sz w:val="20"/>
                <w:szCs w:val="20"/>
              </w:rPr>
            </w:pPr>
            <w:r w:rsidRPr="00335973">
              <w:rPr>
                <w:sz w:val="20"/>
                <w:szCs w:val="20"/>
              </w:rPr>
              <w:t>3.75E-15</w:t>
            </w:r>
          </w:p>
        </w:tc>
        <w:tc>
          <w:tcPr>
            <w:tcW w:w="935" w:type="dxa"/>
          </w:tcPr>
          <w:p w14:paraId="63565D7F"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63" w:type="dxa"/>
          </w:tcPr>
          <w:p w14:paraId="034DB2EC"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0BAF370D" w14:textId="77777777" w:rsidTr="005B6150">
        <w:tc>
          <w:tcPr>
            <w:tcW w:w="1065" w:type="dxa"/>
          </w:tcPr>
          <w:p w14:paraId="60B83593" w14:textId="77777777" w:rsidR="00366F67" w:rsidRPr="00335973" w:rsidRDefault="00366F67" w:rsidP="005B6150">
            <w:pPr>
              <w:spacing w:before="100" w:beforeAutospacing="1" w:after="100" w:afterAutospacing="1"/>
              <w:rPr>
                <w:b/>
                <w:sz w:val="20"/>
                <w:szCs w:val="20"/>
              </w:rPr>
            </w:pPr>
            <w:r w:rsidRPr="00335973">
              <w:rPr>
                <w:b/>
                <w:sz w:val="20"/>
                <w:szCs w:val="20"/>
              </w:rPr>
              <w:t>41.4</w:t>
            </w:r>
          </w:p>
        </w:tc>
        <w:tc>
          <w:tcPr>
            <w:tcW w:w="2179" w:type="dxa"/>
          </w:tcPr>
          <w:p w14:paraId="15EC2EFB" w14:textId="77777777" w:rsidR="00366F67" w:rsidRPr="00335973" w:rsidRDefault="00366F67" w:rsidP="005B6150">
            <w:pPr>
              <w:spacing w:before="100" w:beforeAutospacing="1" w:after="100" w:afterAutospacing="1"/>
              <w:rPr>
                <w:sz w:val="20"/>
                <w:szCs w:val="20"/>
              </w:rPr>
            </w:pPr>
            <w:r w:rsidRPr="00335973">
              <w:rPr>
                <w:sz w:val="20"/>
                <w:szCs w:val="20"/>
              </w:rPr>
              <w:t>E. coli</w:t>
            </w:r>
          </w:p>
        </w:tc>
        <w:tc>
          <w:tcPr>
            <w:tcW w:w="852" w:type="dxa"/>
          </w:tcPr>
          <w:p w14:paraId="20D32036" w14:textId="77777777" w:rsidR="00366F67" w:rsidRPr="00335973" w:rsidRDefault="00366F67" w:rsidP="005B6150">
            <w:pPr>
              <w:spacing w:before="100" w:beforeAutospacing="1" w:after="100" w:afterAutospacing="1"/>
              <w:jc w:val="right"/>
              <w:rPr>
                <w:sz w:val="20"/>
                <w:szCs w:val="20"/>
              </w:rPr>
            </w:pPr>
            <w:r w:rsidRPr="00335973">
              <w:rPr>
                <w:sz w:val="20"/>
                <w:szCs w:val="20"/>
              </w:rPr>
              <w:t>8.3</w:t>
            </w:r>
          </w:p>
        </w:tc>
        <w:tc>
          <w:tcPr>
            <w:tcW w:w="827" w:type="dxa"/>
          </w:tcPr>
          <w:p w14:paraId="5E8786F7" w14:textId="77777777" w:rsidR="00366F67" w:rsidRPr="00335973" w:rsidRDefault="00366F67" w:rsidP="005B6150">
            <w:pPr>
              <w:spacing w:before="100" w:beforeAutospacing="1" w:after="100" w:afterAutospacing="1"/>
              <w:jc w:val="right"/>
              <w:rPr>
                <w:sz w:val="20"/>
                <w:szCs w:val="20"/>
              </w:rPr>
            </w:pPr>
            <w:r w:rsidRPr="00335973">
              <w:rPr>
                <w:sz w:val="20"/>
                <w:szCs w:val="20"/>
              </w:rPr>
              <w:t>1.37</w:t>
            </w:r>
          </w:p>
        </w:tc>
        <w:tc>
          <w:tcPr>
            <w:tcW w:w="862" w:type="dxa"/>
          </w:tcPr>
          <w:p w14:paraId="10519949" w14:textId="77777777" w:rsidR="00366F67" w:rsidRPr="00335973" w:rsidRDefault="00366F67" w:rsidP="005B6150">
            <w:pPr>
              <w:spacing w:before="100" w:beforeAutospacing="1" w:after="100" w:afterAutospacing="1"/>
              <w:jc w:val="right"/>
              <w:rPr>
                <w:sz w:val="20"/>
                <w:szCs w:val="20"/>
              </w:rPr>
            </w:pPr>
            <w:r w:rsidRPr="00335973">
              <w:rPr>
                <w:sz w:val="20"/>
                <w:szCs w:val="20"/>
              </w:rPr>
              <w:t>1.32</w:t>
            </w:r>
          </w:p>
        </w:tc>
        <w:tc>
          <w:tcPr>
            <w:tcW w:w="864" w:type="dxa"/>
          </w:tcPr>
          <w:p w14:paraId="25723A0C" w14:textId="77777777" w:rsidR="00366F67" w:rsidRPr="00335973" w:rsidRDefault="00366F67" w:rsidP="005B6150">
            <w:pPr>
              <w:spacing w:before="100" w:beforeAutospacing="1" w:after="100" w:afterAutospacing="1"/>
              <w:jc w:val="right"/>
              <w:rPr>
                <w:sz w:val="20"/>
                <w:szCs w:val="20"/>
              </w:rPr>
            </w:pPr>
            <w:r w:rsidRPr="00335973">
              <w:rPr>
                <w:sz w:val="20"/>
                <w:szCs w:val="20"/>
              </w:rPr>
              <w:t>1.43</w:t>
            </w:r>
          </w:p>
        </w:tc>
        <w:tc>
          <w:tcPr>
            <w:tcW w:w="1003" w:type="dxa"/>
          </w:tcPr>
          <w:p w14:paraId="2A299E80" w14:textId="77777777" w:rsidR="00366F67" w:rsidRPr="00335973" w:rsidRDefault="00366F67" w:rsidP="005B6150">
            <w:pPr>
              <w:spacing w:before="100" w:beforeAutospacing="1" w:after="100" w:afterAutospacing="1"/>
              <w:jc w:val="right"/>
              <w:rPr>
                <w:sz w:val="20"/>
                <w:szCs w:val="20"/>
              </w:rPr>
            </w:pPr>
            <w:r w:rsidRPr="00335973">
              <w:rPr>
                <w:sz w:val="20"/>
                <w:szCs w:val="20"/>
              </w:rPr>
              <w:t>2.26E-49</w:t>
            </w:r>
          </w:p>
        </w:tc>
        <w:tc>
          <w:tcPr>
            <w:tcW w:w="935" w:type="dxa"/>
          </w:tcPr>
          <w:p w14:paraId="19B25A90"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63" w:type="dxa"/>
          </w:tcPr>
          <w:p w14:paraId="6A48F36B"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0BD70B95" w14:textId="77777777" w:rsidTr="005B6150">
        <w:tc>
          <w:tcPr>
            <w:tcW w:w="1065" w:type="dxa"/>
          </w:tcPr>
          <w:p w14:paraId="5BDFA5C5" w14:textId="77777777" w:rsidR="00366F67" w:rsidRPr="00335973" w:rsidRDefault="00366F67" w:rsidP="005B6150">
            <w:pPr>
              <w:spacing w:before="100" w:beforeAutospacing="1" w:after="100" w:afterAutospacing="1"/>
              <w:rPr>
                <w:b/>
                <w:sz w:val="20"/>
                <w:szCs w:val="20"/>
              </w:rPr>
            </w:pPr>
            <w:r w:rsidRPr="00335973">
              <w:rPr>
                <w:b/>
                <w:sz w:val="20"/>
                <w:szCs w:val="20"/>
              </w:rPr>
              <w:t>53</w:t>
            </w:r>
          </w:p>
        </w:tc>
        <w:tc>
          <w:tcPr>
            <w:tcW w:w="2179" w:type="dxa"/>
          </w:tcPr>
          <w:p w14:paraId="2DE74B50" w14:textId="77777777" w:rsidR="00366F67" w:rsidRPr="00335973" w:rsidRDefault="00366F67" w:rsidP="005B6150">
            <w:pPr>
              <w:spacing w:before="100" w:beforeAutospacing="1" w:after="100" w:afterAutospacing="1"/>
              <w:rPr>
                <w:sz w:val="20"/>
                <w:szCs w:val="20"/>
              </w:rPr>
            </w:pPr>
            <w:r w:rsidRPr="00335973">
              <w:rPr>
                <w:sz w:val="20"/>
                <w:szCs w:val="20"/>
              </w:rPr>
              <w:t>Herpes zoster</w:t>
            </w:r>
          </w:p>
        </w:tc>
        <w:tc>
          <w:tcPr>
            <w:tcW w:w="852" w:type="dxa"/>
          </w:tcPr>
          <w:p w14:paraId="1D410040" w14:textId="77777777" w:rsidR="00366F67" w:rsidRPr="00335973" w:rsidRDefault="00366F67" w:rsidP="005B6150">
            <w:pPr>
              <w:spacing w:before="100" w:beforeAutospacing="1" w:after="100" w:afterAutospacing="1"/>
              <w:jc w:val="right"/>
              <w:rPr>
                <w:sz w:val="20"/>
                <w:szCs w:val="20"/>
              </w:rPr>
            </w:pPr>
            <w:r w:rsidRPr="00335973">
              <w:rPr>
                <w:sz w:val="20"/>
                <w:szCs w:val="20"/>
              </w:rPr>
              <w:t>6.1</w:t>
            </w:r>
          </w:p>
        </w:tc>
        <w:tc>
          <w:tcPr>
            <w:tcW w:w="827" w:type="dxa"/>
          </w:tcPr>
          <w:p w14:paraId="61B355F7" w14:textId="77777777" w:rsidR="00366F67" w:rsidRPr="00335973" w:rsidRDefault="00366F67" w:rsidP="005B6150">
            <w:pPr>
              <w:spacing w:before="100" w:beforeAutospacing="1" w:after="100" w:afterAutospacing="1"/>
              <w:jc w:val="right"/>
              <w:rPr>
                <w:sz w:val="20"/>
                <w:szCs w:val="20"/>
              </w:rPr>
            </w:pPr>
            <w:r w:rsidRPr="00335973">
              <w:rPr>
                <w:sz w:val="20"/>
                <w:szCs w:val="20"/>
              </w:rPr>
              <w:t>0.94</w:t>
            </w:r>
          </w:p>
        </w:tc>
        <w:tc>
          <w:tcPr>
            <w:tcW w:w="862" w:type="dxa"/>
          </w:tcPr>
          <w:p w14:paraId="37F5BFD8" w14:textId="77777777" w:rsidR="00366F67" w:rsidRPr="00335973" w:rsidRDefault="00366F67" w:rsidP="005B6150">
            <w:pPr>
              <w:spacing w:before="100" w:beforeAutospacing="1" w:after="100" w:afterAutospacing="1"/>
              <w:jc w:val="right"/>
              <w:rPr>
                <w:sz w:val="20"/>
                <w:szCs w:val="20"/>
              </w:rPr>
            </w:pPr>
            <w:r w:rsidRPr="00335973">
              <w:rPr>
                <w:sz w:val="20"/>
                <w:szCs w:val="20"/>
              </w:rPr>
              <w:t>0.90</w:t>
            </w:r>
          </w:p>
        </w:tc>
        <w:tc>
          <w:tcPr>
            <w:tcW w:w="864" w:type="dxa"/>
          </w:tcPr>
          <w:p w14:paraId="69CD9683" w14:textId="77777777" w:rsidR="00366F67" w:rsidRPr="00335973" w:rsidRDefault="00366F67" w:rsidP="005B6150">
            <w:pPr>
              <w:spacing w:before="100" w:beforeAutospacing="1" w:after="100" w:afterAutospacing="1"/>
              <w:jc w:val="right"/>
              <w:rPr>
                <w:sz w:val="20"/>
                <w:szCs w:val="20"/>
              </w:rPr>
            </w:pPr>
            <w:r w:rsidRPr="00335973">
              <w:rPr>
                <w:sz w:val="20"/>
                <w:szCs w:val="20"/>
              </w:rPr>
              <w:t>0.98</w:t>
            </w:r>
          </w:p>
        </w:tc>
        <w:tc>
          <w:tcPr>
            <w:tcW w:w="1003" w:type="dxa"/>
          </w:tcPr>
          <w:p w14:paraId="0F13FFA7" w14:textId="77777777" w:rsidR="00366F67" w:rsidRPr="00335973" w:rsidRDefault="00366F67" w:rsidP="005B6150">
            <w:pPr>
              <w:spacing w:before="100" w:beforeAutospacing="1" w:after="100" w:afterAutospacing="1"/>
              <w:jc w:val="right"/>
              <w:rPr>
                <w:sz w:val="20"/>
                <w:szCs w:val="20"/>
              </w:rPr>
            </w:pPr>
            <w:r w:rsidRPr="00335973">
              <w:rPr>
                <w:sz w:val="20"/>
                <w:szCs w:val="20"/>
              </w:rPr>
              <w:t>0.0064</w:t>
            </w:r>
          </w:p>
        </w:tc>
        <w:tc>
          <w:tcPr>
            <w:tcW w:w="935" w:type="dxa"/>
          </w:tcPr>
          <w:p w14:paraId="0D4357E7"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6B8FEF2A"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3144D498" w14:textId="77777777" w:rsidTr="005B6150">
        <w:tc>
          <w:tcPr>
            <w:tcW w:w="1065" w:type="dxa"/>
          </w:tcPr>
          <w:p w14:paraId="53E40734" w14:textId="77777777" w:rsidR="00366F67" w:rsidRPr="00335973" w:rsidRDefault="00366F67" w:rsidP="005B6150">
            <w:pPr>
              <w:spacing w:before="100" w:beforeAutospacing="1" w:after="100" w:afterAutospacing="1"/>
              <w:rPr>
                <w:b/>
                <w:sz w:val="20"/>
                <w:szCs w:val="20"/>
              </w:rPr>
            </w:pPr>
            <w:r w:rsidRPr="00335973">
              <w:rPr>
                <w:b/>
                <w:sz w:val="20"/>
                <w:szCs w:val="20"/>
              </w:rPr>
              <w:t>54</w:t>
            </w:r>
          </w:p>
        </w:tc>
        <w:tc>
          <w:tcPr>
            <w:tcW w:w="2179" w:type="dxa"/>
          </w:tcPr>
          <w:p w14:paraId="6DF538F1" w14:textId="77777777" w:rsidR="00366F67" w:rsidRPr="00335973" w:rsidRDefault="00366F67" w:rsidP="005B6150">
            <w:pPr>
              <w:spacing w:before="100" w:beforeAutospacing="1" w:after="100" w:afterAutospacing="1"/>
              <w:rPr>
                <w:sz w:val="20"/>
                <w:szCs w:val="20"/>
              </w:rPr>
            </w:pPr>
            <w:r w:rsidRPr="00335973">
              <w:rPr>
                <w:sz w:val="20"/>
                <w:szCs w:val="20"/>
              </w:rPr>
              <w:t>Herpes simplex</w:t>
            </w:r>
          </w:p>
        </w:tc>
        <w:tc>
          <w:tcPr>
            <w:tcW w:w="852" w:type="dxa"/>
          </w:tcPr>
          <w:p w14:paraId="73967AB2" w14:textId="77777777" w:rsidR="00366F67" w:rsidRPr="00335973" w:rsidRDefault="00366F67" w:rsidP="005B6150">
            <w:pPr>
              <w:spacing w:before="100" w:beforeAutospacing="1" w:after="100" w:afterAutospacing="1"/>
              <w:jc w:val="right"/>
              <w:rPr>
                <w:sz w:val="20"/>
                <w:szCs w:val="20"/>
              </w:rPr>
            </w:pPr>
            <w:r w:rsidRPr="00335973">
              <w:rPr>
                <w:sz w:val="20"/>
                <w:szCs w:val="20"/>
              </w:rPr>
              <w:t>7.3</w:t>
            </w:r>
          </w:p>
        </w:tc>
        <w:tc>
          <w:tcPr>
            <w:tcW w:w="827" w:type="dxa"/>
          </w:tcPr>
          <w:p w14:paraId="6EEDF652" w14:textId="77777777" w:rsidR="00366F67" w:rsidRPr="00335973" w:rsidRDefault="00366F67" w:rsidP="005B6150">
            <w:pPr>
              <w:spacing w:before="100" w:beforeAutospacing="1" w:after="100" w:afterAutospacing="1"/>
              <w:jc w:val="right"/>
              <w:rPr>
                <w:sz w:val="20"/>
                <w:szCs w:val="20"/>
              </w:rPr>
            </w:pPr>
            <w:r w:rsidRPr="00335973">
              <w:rPr>
                <w:sz w:val="20"/>
                <w:szCs w:val="20"/>
              </w:rPr>
              <w:t>0.93</w:t>
            </w:r>
          </w:p>
        </w:tc>
        <w:tc>
          <w:tcPr>
            <w:tcW w:w="862" w:type="dxa"/>
          </w:tcPr>
          <w:p w14:paraId="3A0FAB24" w14:textId="77777777" w:rsidR="00366F67" w:rsidRPr="00335973" w:rsidRDefault="00366F67" w:rsidP="005B6150">
            <w:pPr>
              <w:spacing w:before="100" w:beforeAutospacing="1" w:after="100" w:afterAutospacing="1"/>
              <w:jc w:val="right"/>
              <w:rPr>
                <w:sz w:val="20"/>
                <w:szCs w:val="20"/>
              </w:rPr>
            </w:pPr>
            <w:r w:rsidRPr="00335973">
              <w:rPr>
                <w:sz w:val="20"/>
                <w:szCs w:val="20"/>
              </w:rPr>
              <w:t>0.89</w:t>
            </w:r>
          </w:p>
        </w:tc>
        <w:tc>
          <w:tcPr>
            <w:tcW w:w="864" w:type="dxa"/>
          </w:tcPr>
          <w:p w14:paraId="06254798" w14:textId="77777777" w:rsidR="00366F67" w:rsidRPr="00335973" w:rsidRDefault="00366F67" w:rsidP="005B6150">
            <w:pPr>
              <w:spacing w:before="100" w:beforeAutospacing="1" w:after="100" w:afterAutospacing="1"/>
              <w:jc w:val="right"/>
              <w:rPr>
                <w:sz w:val="20"/>
                <w:szCs w:val="20"/>
              </w:rPr>
            </w:pPr>
            <w:r w:rsidRPr="00335973">
              <w:rPr>
                <w:sz w:val="20"/>
                <w:szCs w:val="20"/>
              </w:rPr>
              <w:t>0.96</w:t>
            </w:r>
          </w:p>
        </w:tc>
        <w:tc>
          <w:tcPr>
            <w:tcW w:w="1003" w:type="dxa"/>
          </w:tcPr>
          <w:p w14:paraId="5F383895" w14:textId="77777777" w:rsidR="00366F67" w:rsidRPr="00335973" w:rsidRDefault="00366F67" w:rsidP="005B6150">
            <w:pPr>
              <w:spacing w:before="100" w:beforeAutospacing="1" w:after="100" w:afterAutospacing="1"/>
              <w:jc w:val="right"/>
              <w:rPr>
                <w:sz w:val="20"/>
                <w:szCs w:val="20"/>
              </w:rPr>
            </w:pPr>
            <w:r w:rsidRPr="00335973">
              <w:rPr>
                <w:sz w:val="20"/>
                <w:szCs w:val="20"/>
              </w:rPr>
              <w:t>0.00016</w:t>
            </w:r>
          </w:p>
        </w:tc>
        <w:tc>
          <w:tcPr>
            <w:tcW w:w="935" w:type="dxa"/>
          </w:tcPr>
          <w:p w14:paraId="0ADF85F9"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3C234CC4"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49FEC168" w14:textId="77777777" w:rsidTr="005B6150">
        <w:tc>
          <w:tcPr>
            <w:tcW w:w="1065" w:type="dxa"/>
          </w:tcPr>
          <w:p w14:paraId="389C9972" w14:textId="77777777" w:rsidR="00366F67" w:rsidRPr="00335973" w:rsidRDefault="00366F67" w:rsidP="005B6150">
            <w:pPr>
              <w:spacing w:before="100" w:beforeAutospacing="1" w:after="100" w:afterAutospacing="1"/>
              <w:rPr>
                <w:b/>
                <w:sz w:val="20"/>
                <w:szCs w:val="20"/>
              </w:rPr>
            </w:pPr>
            <w:r w:rsidRPr="00335973">
              <w:rPr>
                <w:b/>
                <w:sz w:val="20"/>
                <w:szCs w:val="20"/>
              </w:rPr>
              <w:t>78</w:t>
            </w:r>
          </w:p>
        </w:tc>
        <w:tc>
          <w:tcPr>
            <w:tcW w:w="2179" w:type="dxa"/>
          </w:tcPr>
          <w:p w14:paraId="6AB7762A" w14:textId="77777777" w:rsidR="00366F67" w:rsidRPr="00335973" w:rsidRDefault="00366F67" w:rsidP="005B6150">
            <w:pPr>
              <w:spacing w:before="100" w:beforeAutospacing="1" w:after="100" w:afterAutospacing="1"/>
              <w:rPr>
                <w:sz w:val="20"/>
                <w:szCs w:val="20"/>
              </w:rPr>
            </w:pPr>
            <w:r w:rsidRPr="00335973">
              <w:rPr>
                <w:sz w:val="20"/>
                <w:szCs w:val="20"/>
              </w:rPr>
              <w:t>Viral warts &amp; HPV</w:t>
            </w:r>
          </w:p>
        </w:tc>
        <w:tc>
          <w:tcPr>
            <w:tcW w:w="852" w:type="dxa"/>
          </w:tcPr>
          <w:p w14:paraId="1B3D1B9A" w14:textId="77777777" w:rsidR="00366F67" w:rsidRPr="00335973" w:rsidRDefault="00366F67" w:rsidP="005B6150">
            <w:pPr>
              <w:spacing w:before="100" w:beforeAutospacing="1" w:after="100" w:afterAutospacing="1"/>
              <w:jc w:val="right"/>
              <w:rPr>
                <w:sz w:val="20"/>
                <w:szCs w:val="20"/>
              </w:rPr>
            </w:pPr>
            <w:r w:rsidRPr="00335973">
              <w:rPr>
                <w:sz w:val="20"/>
                <w:szCs w:val="20"/>
              </w:rPr>
              <w:t>3.7</w:t>
            </w:r>
          </w:p>
        </w:tc>
        <w:tc>
          <w:tcPr>
            <w:tcW w:w="827" w:type="dxa"/>
          </w:tcPr>
          <w:p w14:paraId="12589D78" w14:textId="77777777" w:rsidR="00366F67" w:rsidRPr="00335973" w:rsidRDefault="00366F67" w:rsidP="005B6150">
            <w:pPr>
              <w:spacing w:before="100" w:beforeAutospacing="1" w:after="100" w:afterAutospacing="1"/>
              <w:jc w:val="right"/>
              <w:rPr>
                <w:sz w:val="20"/>
                <w:szCs w:val="20"/>
              </w:rPr>
            </w:pPr>
            <w:r w:rsidRPr="00335973">
              <w:rPr>
                <w:sz w:val="20"/>
                <w:szCs w:val="20"/>
              </w:rPr>
              <w:t>0.92</w:t>
            </w:r>
          </w:p>
        </w:tc>
        <w:tc>
          <w:tcPr>
            <w:tcW w:w="862" w:type="dxa"/>
          </w:tcPr>
          <w:p w14:paraId="6C9DB2BF" w14:textId="77777777" w:rsidR="00366F67" w:rsidRPr="00335973" w:rsidRDefault="00366F67" w:rsidP="005B6150">
            <w:pPr>
              <w:spacing w:before="100" w:beforeAutospacing="1" w:after="100" w:afterAutospacing="1"/>
              <w:jc w:val="right"/>
              <w:rPr>
                <w:sz w:val="20"/>
                <w:szCs w:val="20"/>
              </w:rPr>
            </w:pPr>
            <w:r w:rsidRPr="00335973">
              <w:rPr>
                <w:sz w:val="20"/>
                <w:szCs w:val="20"/>
              </w:rPr>
              <w:t>0.87</w:t>
            </w:r>
          </w:p>
        </w:tc>
        <w:tc>
          <w:tcPr>
            <w:tcW w:w="864" w:type="dxa"/>
          </w:tcPr>
          <w:p w14:paraId="78DF4564" w14:textId="77777777" w:rsidR="00366F67" w:rsidRPr="00335973" w:rsidRDefault="00366F67" w:rsidP="005B6150">
            <w:pPr>
              <w:spacing w:before="100" w:beforeAutospacing="1" w:after="100" w:afterAutospacing="1"/>
              <w:jc w:val="right"/>
              <w:rPr>
                <w:sz w:val="20"/>
                <w:szCs w:val="20"/>
              </w:rPr>
            </w:pPr>
            <w:r w:rsidRPr="00335973">
              <w:rPr>
                <w:sz w:val="20"/>
                <w:szCs w:val="20"/>
              </w:rPr>
              <w:t>0.98</w:t>
            </w:r>
          </w:p>
        </w:tc>
        <w:tc>
          <w:tcPr>
            <w:tcW w:w="1003" w:type="dxa"/>
          </w:tcPr>
          <w:p w14:paraId="2875FED9" w14:textId="77777777" w:rsidR="00366F67" w:rsidRPr="00335973" w:rsidRDefault="00366F67" w:rsidP="005B6150">
            <w:pPr>
              <w:spacing w:before="100" w:beforeAutospacing="1" w:after="100" w:afterAutospacing="1"/>
              <w:jc w:val="right"/>
              <w:rPr>
                <w:sz w:val="20"/>
                <w:szCs w:val="20"/>
              </w:rPr>
            </w:pPr>
            <w:r w:rsidRPr="00335973">
              <w:rPr>
                <w:sz w:val="20"/>
                <w:szCs w:val="20"/>
              </w:rPr>
              <w:t>0.0048</w:t>
            </w:r>
          </w:p>
        </w:tc>
        <w:tc>
          <w:tcPr>
            <w:tcW w:w="935" w:type="dxa"/>
          </w:tcPr>
          <w:p w14:paraId="51BE8580"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151461F5"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10E44C52" w14:textId="77777777" w:rsidTr="005B6150">
        <w:tc>
          <w:tcPr>
            <w:tcW w:w="1065" w:type="dxa"/>
          </w:tcPr>
          <w:p w14:paraId="4D4E7E9C" w14:textId="77777777" w:rsidR="00366F67" w:rsidRPr="00335973" w:rsidRDefault="00366F67" w:rsidP="005B6150">
            <w:pPr>
              <w:spacing w:before="100" w:beforeAutospacing="1" w:after="100" w:afterAutospacing="1"/>
              <w:rPr>
                <w:b/>
                <w:sz w:val="20"/>
                <w:szCs w:val="20"/>
              </w:rPr>
            </w:pPr>
            <w:r w:rsidRPr="00335973">
              <w:rPr>
                <w:b/>
                <w:sz w:val="20"/>
                <w:szCs w:val="20"/>
              </w:rPr>
              <w:t>79</w:t>
            </w:r>
          </w:p>
        </w:tc>
        <w:tc>
          <w:tcPr>
            <w:tcW w:w="2179" w:type="dxa"/>
          </w:tcPr>
          <w:p w14:paraId="575BF99E" w14:textId="77777777" w:rsidR="00366F67" w:rsidRPr="00335973" w:rsidRDefault="00366F67" w:rsidP="005B6150">
            <w:pPr>
              <w:spacing w:before="100" w:beforeAutospacing="1" w:after="100" w:afterAutospacing="1"/>
              <w:rPr>
                <w:sz w:val="20"/>
                <w:szCs w:val="20"/>
              </w:rPr>
            </w:pPr>
            <w:r w:rsidRPr="00335973">
              <w:rPr>
                <w:sz w:val="20"/>
                <w:szCs w:val="20"/>
              </w:rPr>
              <w:t>Viral infection</w:t>
            </w:r>
          </w:p>
        </w:tc>
        <w:tc>
          <w:tcPr>
            <w:tcW w:w="852" w:type="dxa"/>
          </w:tcPr>
          <w:p w14:paraId="7E83FF28" w14:textId="77777777" w:rsidR="00366F67" w:rsidRPr="00335973" w:rsidRDefault="00366F67" w:rsidP="005B6150">
            <w:pPr>
              <w:spacing w:before="100" w:beforeAutospacing="1" w:after="100" w:afterAutospacing="1"/>
              <w:jc w:val="right"/>
              <w:rPr>
                <w:sz w:val="20"/>
                <w:szCs w:val="20"/>
              </w:rPr>
            </w:pPr>
            <w:r w:rsidRPr="00335973">
              <w:rPr>
                <w:sz w:val="20"/>
                <w:szCs w:val="20"/>
              </w:rPr>
              <w:t>23</w:t>
            </w:r>
          </w:p>
        </w:tc>
        <w:tc>
          <w:tcPr>
            <w:tcW w:w="827" w:type="dxa"/>
          </w:tcPr>
          <w:p w14:paraId="28E09CCA" w14:textId="77777777" w:rsidR="00366F67" w:rsidRPr="00335973" w:rsidRDefault="00366F67" w:rsidP="005B6150">
            <w:pPr>
              <w:spacing w:before="100" w:beforeAutospacing="1" w:after="100" w:afterAutospacing="1"/>
              <w:jc w:val="right"/>
              <w:rPr>
                <w:sz w:val="20"/>
                <w:szCs w:val="20"/>
              </w:rPr>
            </w:pPr>
            <w:r w:rsidRPr="00335973">
              <w:rPr>
                <w:sz w:val="20"/>
                <w:szCs w:val="20"/>
              </w:rPr>
              <w:t>0.98</w:t>
            </w:r>
          </w:p>
        </w:tc>
        <w:tc>
          <w:tcPr>
            <w:tcW w:w="862" w:type="dxa"/>
          </w:tcPr>
          <w:p w14:paraId="4BEBC394" w14:textId="77777777" w:rsidR="00366F67" w:rsidRPr="00335973" w:rsidRDefault="00366F67" w:rsidP="005B6150">
            <w:pPr>
              <w:spacing w:before="100" w:beforeAutospacing="1" w:after="100" w:afterAutospacing="1"/>
              <w:jc w:val="right"/>
              <w:rPr>
                <w:sz w:val="20"/>
                <w:szCs w:val="20"/>
              </w:rPr>
            </w:pPr>
            <w:r w:rsidRPr="00335973">
              <w:rPr>
                <w:sz w:val="20"/>
                <w:szCs w:val="20"/>
              </w:rPr>
              <w:t>0.95</w:t>
            </w:r>
          </w:p>
        </w:tc>
        <w:tc>
          <w:tcPr>
            <w:tcW w:w="864" w:type="dxa"/>
          </w:tcPr>
          <w:p w14:paraId="2EBAE892" w14:textId="77777777" w:rsidR="00366F67" w:rsidRPr="00335973" w:rsidRDefault="00366F67" w:rsidP="005B6150">
            <w:pPr>
              <w:spacing w:before="100" w:beforeAutospacing="1" w:after="100" w:afterAutospacing="1"/>
              <w:jc w:val="right"/>
              <w:rPr>
                <w:sz w:val="20"/>
                <w:szCs w:val="20"/>
              </w:rPr>
            </w:pPr>
            <w:r w:rsidRPr="00335973">
              <w:rPr>
                <w:sz w:val="20"/>
                <w:szCs w:val="20"/>
              </w:rPr>
              <w:t>1.00</w:t>
            </w:r>
          </w:p>
        </w:tc>
        <w:tc>
          <w:tcPr>
            <w:tcW w:w="1003" w:type="dxa"/>
          </w:tcPr>
          <w:p w14:paraId="537900C7" w14:textId="77777777" w:rsidR="00366F67" w:rsidRPr="00335973" w:rsidRDefault="00366F67" w:rsidP="005B6150">
            <w:pPr>
              <w:spacing w:before="100" w:beforeAutospacing="1" w:after="100" w:afterAutospacing="1"/>
              <w:jc w:val="right"/>
              <w:rPr>
                <w:sz w:val="20"/>
                <w:szCs w:val="20"/>
              </w:rPr>
            </w:pPr>
            <w:r w:rsidRPr="00335973">
              <w:rPr>
                <w:sz w:val="20"/>
                <w:szCs w:val="20"/>
              </w:rPr>
              <w:t>0.051</w:t>
            </w:r>
          </w:p>
        </w:tc>
        <w:tc>
          <w:tcPr>
            <w:tcW w:w="935" w:type="dxa"/>
          </w:tcPr>
          <w:p w14:paraId="641FC708"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32235799"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0BB09C66" w14:textId="77777777" w:rsidTr="005B6150">
        <w:tc>
          <w:tcPr>
            <w:tcW w:w="1065" w:type="dxa"/>
          </w:tcPr>
          <w:p w14:paraId="2150A10F" w14:textId="77777777" w:rsidR="00366F67" w:rsidRPr="00335973" w:rsidRDefault="00366F67" w:rsidP="005B6150">
            <w:pPr>
              <w:spacing w:before="100" w:beforeAutospacing="1" w:after="100" w:afterAutospacing="1"/>
              <w:rPr>
                <w:b/>
                <w:sz w:val="20"/>
                <w:szCs w:val="20"/>
              </w:rPr>
            </w:pPr>
            <w:r w:rsidRPr="00335973">
              <w:rPr>
                <w:b/>
                <w:sz w:val="20"/>
                <w:szCs w:val="20"/>
              </w:rPr>
              <w:t>81</w:t>
            </w:r>
          </w:p>
        </w:tc>
        <w:tc>
          <w:tcPr>
            <w:tcW w:w="2179" w:type="dxa"/>
          </w:tcPr>
          <w:p w14:paraId="2D3F89ED" w14:textId="77777777" w:rsidR="00366F67" w:rsidRPr="00335973" w:rsidRDefault="00366F67" w:rsidP="005B6150">
            <w:pPr>
              <w:spacing w:before="100" w:beforeAutospacing="1" w:after="100" w:afterAutospacing="1"/>
              <w:rPr>
                <w:sz w:val="20"/>
                <w:szCs w:val="20"/>
              </w:rPr>
            </w:pPr>
            <w:r w:rsidRPr="00335973">
              <w:rPr>
                <w:sz w:val="20"/>
                <w:szCs w:val="20"/>
              </w:rPr>
              <w:t xml:space="preserve">Infection/inflammation of internal prostheses </w:t>
            </w:r>
          </w:p>
        </w:tc>
        <w:tc>
          <w:tcPr>
            <w:tcW w:w="852" w:type="dxa"/>
          </w:tcPr>
          <w:p w14:paraId="799B1BE4" w14:textId="77777777" w:rsidR="00366F67" w:rsidRPr="00335973" w:rsidRDefault="00366F67" w:rsidP="005B6150">
            <w:pPr>
              <w:spacing w:before="100" w:beforeAutospacing="1" w:after="100" w:afterAutospacing="1"/>
              <w:jc w:val="right"/>
              <w:rPr>
                <w:sz w:val="20"/>
                <w:szCs w:val="20"/>
              </w:rPr>
            </w:pPr>
            <w:r w:rsidRPr="00335973">
              <w:rPr>
                <w:sz w:val="20"/>
                <w:szCs w:val="20"/>
              </w:rPr>
              <w:t>4</w:t>
            </w:r>
          </w:p>
        </w:tc>
        <w:tc>
          <w:tcPr>
            <w:tcW w:w="827" w:type="dxa"/>
          </w:tcPr>
          <w:p w14:paraId="4E89EF04" w14:textId="77777777" w:rsidR="00366F67" w:rsidRPr="00335973" w:rsidRDefault="00366F67" w:rsidP="005B6150">
            <w:pPr>
              <w:spacing w:before="100" w:beforeAutospacing="1" w:after="100" w:afterAutospacing="1"/>
              <w:jc w:val="right"/>
              <w:rPr>
                <w:sz w:val="20"/>
                <w:szCs w:val="20"/>
              </w:rPr>
            </w:pPr>
            <w:r w:rsidRPr="00335973">
              <w:rPr>
                <w:sz w:val="20"/>
                <w:szCs w:val="20"/>
              </w:rPr>
              <w:t>1.51</w:t>
            </w:r>
          </w:p>
        </w:tc>
        <w:tc>
          <w:tcPr>
            <w:tcW w:w="862" w:type="dxa"/>
          </w:tcPr>
          <w:p w14:paraId="1CA34997" w14:textId="77777777" w:rsidR="00366F67" w:rsidRPr="00335973" w:rsidRDefault="00366F67" w:rsidP="005B6150">
            <w:pPr>
              <w:spacing w:before="100" w:beforeAutospacing="1" w:after="100" w:afterAutospacing="1"/>
              <w:jc w:val="right"/>
              <w:rPr>
                <w:sz w:val="20"/>
                <w:szCs w:val="20"/>
              </w:rPr>
            </w:pPr>
            <w:r w:rsidRPr="00335973">
              <w:rPr>
                <w:sz w:val="20"/>
                <w:szCs w:val="20"/>
              </w:rPr>
              <w:t>1.41</w:t>
            </w:r>
          </w:p>
        </w:tc>
        <w:tc>
          <w:tcPr>
            <w:tcW w:w="864" w:type="dxa"/>
          </w:tcPr>
          <w:p w14:paraId="3F4AF73A" w14:textId="77777777" w:rsidR="00366F67" w:rsidRPr="00335973" w:rsidRDefault="00366F67" w:rsidP="005B6150">
            <w:pPr>
              <w:spacing w:before="100" w:beforeAutospacing="1" w:after="100" w:afterAutospacing="1"/>
              <w:jc w:val="right"/>
              <w:rPr>
                <w:sz w:val="20"/>
                <w:szCs w:val="20"/>
              </w:rPr>
            </w:pPr>
            <w:r w:rsidRPr="00335973">
              <w:rPr>
                <w:sz w:val="20"/>
                <w:szCs w:val="20"/>
              </w:rPr>
              <w:t>1.61</w:t>
            </w:r>
          </w:p>
        </w:tc>
        <w:tc>
          <w:tcPr>
            <w:tcW w:w="1003" w:type="dxa"/>
          </w:tcPr>
          <w:p w14:paraId="39FB4FF3" w14:textId="77777777" w:rsidR="00366F67" w:rsidRPr="00335973" w:rsidRDefault="00366F67" w:rsidP="005B6150">
            <w:pPr>
              <w:spacing w:before="100" w:beforeAutospacing="1" w:after="100" w:afterAutospacing="1"/>
              <w:jc w:val="right"/>
              <w:rPr>
                <w:sz w:val="20"/>
                <w:szCs w:val="20"/>
              </w:rPr>
            </w:pPr>
            <w:r w:rsidRPr="00335973">
              <w:rPr>
                <w:sz w:val="20"/>
                <w:szCs w:val="20"/>
              </w:rPr>
              <w:t>9.43E-33</w:t>
            </w:r>
          </w:p>
        </w:tc>
        <w:tc>
          <w:tcPr>
            <w:tcW w:w="935" w:type="dxa"/>
          </w:tcPr>
          <w:p w14:paraId="7936FBFC"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63" w:type="dxa"/>
          </w:tcPr>
          <w:p w14:paraId="4D6DE32A"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45E9133E" w14:textId="77777777" w:rsidTr="005B6150">
        <w:tc>
          <w:tcPr>
            <w:tcW w:w="1065" w:type="dxa"/>
          </w:tcPr>
          <w:p w14:paraId="116CBC3D" w14:textId="77777777" w:rsidR="00366F67" w:rsidRPr="00335973" w:rsidRDefault="00366F67" w:rsidP="005B6150">
            <w:pPr>
              <w:spacing w:before="100" w:beforeAutospacing="1" w:after="100" w:afterAutospacing="1"/>
              <w:rPr>
                <w:b/>
                <w:sz w:val="20"/>
                <w:szCs w:val="20"/>
              </w:rPr>
            </w:pPr>
            <w:r w:rsidRPr="00335973">
              <w:rPr>
                <w:b/>
                <w:sz w:val="20"/>
                <w:szCs w:val="20"/>
              </w:rPr>
              <w:t>110</w:t>
            </w:r>
          </w:p>
        </w:tc>
        <w:tc>
          <w:tcPr>
            <w:tcW w:w="2179" w:type="dxa"/>
          </w:tcPr>
          <w:p w14:paraId="137E3912" w14:textId="77777777" w:rsidR="00366F67" w:rsidRPr="00335973" w:rsidRDefault="00366F67" w:rsidP="005B6150">
            <w:pPr>
              <w:spacing w:before="100" w:beforeAutospacing="1" w:after="100" w:afterAutospacing="1"/>
              <w:rPr>
                <w:sz w:val="20"/>
                <w:szCs w:val="20"/>
              </w:rPr>
            </w:pPr>
            <w:r w:rsidRPr="00335973">
              <w:rPr>
                <w:sz w:val="20"/>
                <w:szCs w:val="20"/>
              </w:rPr>
              <w:t>Dermatophytosis / Dermatomycosis</w:t>
            </w:r>
          </w:p>
        </w:tc>
        <w:tc>
          <w:tcPr>
            <w:tcW w:w="852" w:type="dxa"/>
          </w:tcPr>
          <w:p w14:paraId="6C6010E6" w14:textId="77777777" w:rsidR="00366F67" w:rsidRPr="00335973" w:rsidRDefault="00366F67" w:rsidP="005B6150">
            <w:pPr>
              <w:spacing w:before="100" w:beforeAutospacing="1" w:after="100" w:afterAutospacing="1"/>
              <w:jc w:val="right"/>
              <w:rPr>
                <w:sz w:val="20"/>
                <w:szCs w:val="20"/>
              </w:rPr>
            </w:pPr>
            <w:r w:rsidRPr="00335973">
              <w:rPr>
                <w:sz w:val="20"/>
                <w:szCs w:val="20"/>
              </w:rPr>
              <w:t>14.1</w:t>
            </w:r>
          </w:p>
        </w:tc>
        <w:tc>
          <w:tcPr>
            <w:tcW w:w="827" w:type="dxa"/>
          </w:tcPr>
          <w:p w14:paraId="3C752B96" w14:textId="77777777" w:rsidR="00366F67" w:rsidRPr="00335973" w:rsidRDefault="00366F67" w:rsidP="005B6150">
            <w:pPr>
              <w:spacing w:before="100" w:beforeAutospacing="1" w:after="100" w:afterAutospacing="1"/>
              <w:jc w:val="right"/>
              <w:rPr>
                <w:sz w:val="20"/>
                <w:szCs w:val="20"/>
              </w:rPr>
            </w:pPr>
            <w:r w:rsidRPr="00335973">
              <w:rPr>
                <w:sz w:val="20"/>
                <w:szCs w:val="20"/>
              </w:rPr>
              <w:t>1.09</w:t>
            </w:r>
          </w:p>
        </w:tc>
        <w:tc>
          <w:tcPr>
            <w:tcW w:w="862" w:type="dxa"/>
          </w:tcPr>
          <w:p w14:paraId="7615DFD9" w14:textId="77777777" w:rsidR="00366F67" w:rsidRPr="00335973" w:rsidRDefault="00366F67" w:rsidP="005B6150">
            <w:pPr>
              <w:spacing w:before="100" w:beforeAutospacing="1" w:after="100" w:afterAutospacing="1"/>
              <w:jc w:val="right"/>
              <w:rPr>
                <w:sz w:val="20"/>
                <w:szCs w:val="20"/>
              </w:rPr>
            </w:pPr>
            <w:r w:rsidRPr="00335973">
              <w:rPr>
                <w:sz w:val="20"/>
                <w:szCs w:val="20"/>
              </w:rPr>
              <w:t>1.06</w:t>
            </w:r>
          </w:p>
        </w:tc>
        <w:tc>
          <w:tcPr>
            <w:tcW w:w="864" w:type="dxa"/>
          </w:tcPr>
          <w:p w14:paraId="4039772D" w14:textId="77777777" w:rsidR="00366F67" w:rsidRPr="00335973" w:rsidRDefault="00366F67" w:rsidP="005B6150">
            <w:pPr>
              <w:spacing w:before="100" w:beforeAutospacing="1" w:after="100" w:afterAutospacing="1"/>
              <w:jc w:val="right"/>
              <w:rPr>
                <w:sz w:val="20"/>
                <w:szCs w:val="20"/>
              </w:rPr>
            </w:pPr>
            <w:r w:rsidRPr="00335973">
              <w:rPr>
                <w:sz w:val="20"/>
                <w:szCs w:val="20"/>
              </w:rPr>
              <w:t>1.12</w:t>
            </w:r>
          </w:p>
        </w:tc>
        <w:tc>
          <w:tcPr>
            <w:tcW w:w="1003" w:type="dxa"/>
          </w:tcPr>
          <w:p w14:paraId="779DD030" w14:textId="77777777" w:rsidR="00366F67" w:rsidRPr="00335973" w:rsidRDefault="00366F67" w:rsidP="005B6150">
            <w:pPr>
              <w:spacing w:before="100" w:beforeAutospacing="1" w:after="100" w:afterAutospacing="1"/>
              <w:jc w:val="right"/>
              <w:rPr>
                <w:sz w:val="20"/>
                <w:szCs w:val="20"/>
              </w:rPr>
            </w:pPr>
            <w:r w:rsidRPr="00335973">
              <w:rPr>
                <w:sz w:val="20"/>
                <w:szCs w:val="20"/>
              </w:rPr>
              <w:t>8.23E-09</w:t>
            </w:r>
          </w:p>
        </w:tc>
        <w:tc>
          <w:tcPr>
            <w:tcW w:w="935" w:type="dxa"/>
          </w:tcPr>
          <w:p w14:paraId="7C48AF47"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63" w:type="dxa"/>
          </w:tcPr>
          <w:p w14:paraId="0B794217"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36C24D7E" w14:textId="77777777" w:rsidTr="005B6150">
        <w:tc>
          <w:tcPr>
            <w:tcW w:w="1065" w:type="dxa"/>
          </w:tcPr>
          <w:p w14:paraId="199415C8" w14:textId="77777777" w:rsidR="00366F67" w:rsidRPr="00335973" w:rsidRDefault="00366F67" w:rsidP="005B6150">
            <w:pPr>
              <w:spacing w:before="100" w:beforeAutospacing="1" w:after="100" w:afterAutospacing="1"/>
              <w:rPr>
                <w:b/>
                <w:sz w:val="20"/>
                <w:szCs w:val="20"/>
              </w:rPr>
            </w:pPr>
            <w:r w:rsidRPr="00335973">
              <w:rPr>
                <w:b/>
                <w:sz w:val="20"/>
                <w:szCs w:val="20"/>
              </w:rPr>
              <w:t>110.1</w:t>
            </w:r>
          </w:p>
        </w:tc>
        <w:tc>
          <w:tcPr>
            <w:tcW w:w="2179" w:type="dxa"/>
          </w:tcPr>
          <w:p w14:paraId="61144E7B" w14:textId="77777777" w:rsidR="00366F67" w:rsidRPr="00335973" w:rsidRDefault="00366F67" w:rsidP="005B6150">
            <w:pPr>
              <w:spacing w:before="100" w:beforeAutospacing="1" w:after="100" w:afterAutospacing="1"/>
              <w:rPr>
                <w:sz w:val="20"/>
                <w:szCs w:val="20"/>
              </w:rPr>
            </w:pPr>
            <w:r w:rsidRPr="00335973">
              <w:rPr>
                <w:sz w:val="20"/>
                <w:szCs w:val="20"/>
              </w:rPr>
              <w:t>Dermatophytosis</w:t>
            </w:r>
          </w:p>
        </w:tc>
        <w:tc>
          <w:tcPr>
            <w:tcW w:w="852" w:type="dxa"/>
          </w:tcPr>
          <w:p w14:paraId="6313A0B2" w14:textId="77777777" w:rsidR="00366F67" w:rsidRPr="00335973" w:rsidRDefault="00366F67" w:rsidP="005B6150">
            <w:pPr>
              <w:spacing w:before="100" w:beforeAutospacing="1" w:after="100" w:afterAutospacing="1"/>
              <w:jc w:val="right"/>
              <w:rPr>
                <w:sz w:val="20"/>
                <w:szCs w:val="20"/>
              </w:rPr>
            </w:pPr>
            <w:r w:rsidRPr="00335973">
              <w:rPr>
                <w:sz w:val="20"/>
                <w:szCs w:val="20"/>
              </w:rPr>
              <w:t>5.6</w:t>
            </w:r>
          </w:p>
        </w:tc>
        <w:tc>
          <w:tcPr>
            <w:tcW w:w="827" w:type="dxa"/>
          </w:tcPr>
          <w:p w14:paraId="0308A89B" w14:textId="77777777" w:rsidR="00366F67" w:rsidRPr="00335973" w:rsidRDefault="00366F67" w:rsidP="005B6150">
            <w:pPr>
              <w:spacing w:before="100" w:beforeAutospacing="1" w:after="100" w:afterAutospacing="1"/>
              <w:jc w:val="right"/>
              <w:rPr>
                <w:sz w:val="20"/>
                <w:szCs w:val="20"/>
              </w:rPr>
            </w:pPr>
            <w:r w:rsidRPr="00335973">
              <w:rPr>
                <w:sz w:val="20"/>
                <w:szCs w:val="20"/>
              </w:rPr>
              <w:t>1.24</w:t>
            </w:r>
          </w:p>
        </w:tc>
        <w:tc>
          <w:tcPr>
            <w:tcW w:w="862" w:type="dxa"/>
          </w:tcPr>
          <w:p w14:paraId="7E38F0E9" w14:textId="77777777" w:rsidR="00366F67" w:rsidRPr="00335973" w:rsidRDefault="00366F67" w:rsidP="005B6150">
            <w:pPr>
              <w:spacing w:before="100" w:beforeAutospacing="1" w:after="100" w:afterAutospacing="1"/>
              <w:jc w:val="right"/>
              <w:rPr>
                <w:sz w:val="20"/>
                <w:szCs w:val="20"/>
              </w:rPr>
            </w:pPr>
            <w:r w:rsidRPr="00335973">
              <w:rPr>
                <w:sz w:val="20"/>
                <w:szCs w:val="20"/>
              </w:rPr>
              <w:t>1.18</w:t>
            </w:r>
          </w:p>
        </w:tc>
        <w:tc>
          <w:tcPr>
            <w:tcW w:w="864" w:type="dxa"/>
          </w:tcPr>
          <w:p w14:paraId="697F1A19" w14:textId="77777777" w:rsidR="00366F67" w:rsidRPr="00335973" w:rsidRDefault="00366F67" w:rsidP="005B6150">
            <w:pPr>
              <w:spacing w:before="100" w:beforeAutospacing="1" w:after="100" w:afterAutospacing="1"/>
              <w:jc w:val="right"/>
              <w:rPr>
                <w:sz w:val="20"/>
                <w:szCs w:val="20"/>
              </w:rPr>
            </w:pPr>
            <w:r w:rsidRPr="00335973">
              <w:rPr>
                <w:sz w:val="20"/>
                <w:szCs w:val="20"/>
              </w:rPr>
              <w:t>1.29</w:t>
            </w:r>
          </w:p>
        </w:tc>
        <w:tc>
          <w:tcPr>
            <w:tcW w:w="1003" w:type="dxa"/>
          </w:tcPr>
          <w:p w14:paraId="4C1920CD" w14:textId="77777777" w:rsidR="00366F67" w:rsidRPr="00335973" w:rsidRDefault="00366F67" w:rsidP="005B6150">
            <w:pPr>
              <w:spacing w:before="100" w:beforeAutospacing="1" w:after="100" w:afterAutospacing="1"/>
              <w:jc w:val="right"/>
              <w:rPr>
                <w:sz w:val="20"/>
                <w:szCs w:val="20"/>
              </w:rPr>
            </w:pPr>
            <w:r w:rsidRPr="00335973">
              <w:rPr>
                <w:sz w:val="20"/>
                <w:szCs w:val="20"/>
              </w:rPr>
              <w:t>4.71E-19</w:t>
            </w:r>
          </w:p>
        </w:tc>
        <w:tc>
          <w:tcPr>
            <w:tcW w:w="935" w:type="dxa"/>
          </w:tcPr>
          <w:p w14:paraId="7B0C2BA4"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63" w:type="dxa"/>
          </w:tcPr>
          <w:p w14:paraId="1CF3243F"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4E94BBB6" w14:textId="77777777" w:rsidTr="005B6150">
        <w:tc>
          <w:tcPr>
            <w:tcW w:w="1065" w:type="dxa"/>
          </w:tcPr>
          <w:p w14:paraId="5723B4FC" w14:textId="77777777" w:rsidR="00366F67" w:rsidRPr="00335973" w:rsidRDefault="00366F67" w:rsidP="005B6150">
            <w:pPr>
              <w:spacing w:before="100" w:beforeAutospacing="1" w:after="100" w:afterAutospacing="1"/>
              <w:rPr>
                <w:b/>
                <w:sz w:val="20"/>
                <w:szCs w:val="20"/>
              </w:rPr>
            </w:pPr>
            <w:r w:rsidRPr="00335973">
              <w:rPr>
                <w:b/>
                <w:sz w:val="20"/>
                <w:szCs w:val="20"/>
              </w:rPr>
              <w:t>110.11</w:t>
            </w:r>
          </w:p>
        </w:tc>
        <w:tc>
          <w:tcPr>
            <w:tcW w:w="2179" w:type="dxa"/>
          </w:tcPr>
          <w:p w14:paraId="0FE31C10" w14:textId="77777777" w:rsidR="00366F67" w:rsidRPr="00335973" w:rsidRDefault="00366F67" w:rsidP="005B6150">
            <w:pPr>
              <w:spacing w:before="100" w:beforeAutospacing="1" w:after="100" w:afterAutospacing="1"/>
              <w:rPr>
                <w:sz w:val="20"/>
                <w:szCs w:val="20"/>
              </w:rPr>
            </w:pPr>
            <w:r w:rsidRPr="00335973">
              <w:rPr>
                <w:sz w:val="20"/>
                <w:szCs w:val="20"/>
              </w:rPr>
              <w:t>Dermatophytosis of nail</w:t>
            </w:r>
          </w:p>
        </w:tc>
        <w:tc>
          <w:tcPr>
            <w:tcW w:w="852" w:type="dxa"/>
          </w:tcPr>
          <w:p w14:paraId="16B85699" w14:textId="77777777" w:rsidR="00366F67" w:rsidRPr="00335973" w:rsidRDefault="00366F67" w:rsidP="005B6150">
            <w:pPr>
              <w:spacing w:before="100" w:beforeAutospacing="1" w:after="100" w:afterAutospacing="1"/>
              <w:jc w:val="right"/>
              <w:rPr>
                <w:sz w:val="20"/>
                <w:szCs w:val="20"/>
              </w:rPr>
            </w:pPr>
            <w:r w:rsidRPr="00335973">
              <w:rPr>
                <w:sz w:val="20"/>
                <w:szCs w:val="20"/>
              </w:rPr>
              <w:t>4.1</w:t>
            </w:r>
          </w:p>
        </w:tc>
        <w:tc>
          <w:tcPr>
            <w:tcW w:w="827" w:type="dxa"/>
          </w:tcPr>
          <w:p w14:paraId="38DEFBAE" w14:textId="77777777" w:rsidR="00366F67" w:rsidRPr="00335973" w:rsidRDefault="00366F67" w:rsidP="005B6150">
            <w:pPr>
              <w:spacing w:before="100" w:beforeAutospacing="1" w:after="100" w:afterAutospacing="1"/>
              <w:jc w:val="right"/>
              <w:rPr>
                <w:sz w:val="20"/>
                <w:szCs w:val="20"/>
              </w:rPr>
            </w:pPr>
            <w:r w:rsidRPr="00335973">
              <w:rPr>
                <w:sz w:val="20"/>
                <w:szCs w:val="20"/>
              </w:rPr>
              <w:t>1.32</w:t>
            </w:r>
          </w:p>
        </w:tc>
        <w:tc>
          <w:tcPr>
            <w:tcW w:w="862" w:type="dxa"/>
          </w:tcPr>
          <w:p w14:paraId="5D6A22B8" w14:textId="77777777" w:rsidR="00366F67" w:rsidRPr="00335973" w:rsidRDefault="00366F67" w:rsidP="005B6150">
            <w:pPr>
              <w:spacing w:before="100" w:beforeAutospacing="1" w:after="100" w:afterAutospacing="1"/>
              <w:jc w:val="right"/>
              <w:rPr>
                <w:sz w:val="20"/>
                <w:szCs w:val="20"/>
              </w:rPr>
            </w:pPr>
            <w:r w:rsidRPr="00335973">
              <w:rPr>
                <w:sz w:val="20"/>
                <w:szCs w:val="20"/>
              </w:rPr>
              <w:t>1.24</w:t>
            </w:r>
          </w:p>
        </w:tc>
        <w:tc>
          <w:tcPr>
            <w:tcW w:w="864" w:type="dxa"/>
          </w:tcPr>
          <w:p w14:paraId="4BC2C4E2" w14:textId="77777777" w:rsidR="00366F67" w:rsidRPr="00335973" w:rsidRDefault="00366F67" w:rsidP="005B6150">
            <w:pPr>
              <w:spacing w:before="100" w:beforeAutospacing="1" w:after="100" w:afterAutospacing="1"/>
              <w:jc w:val="right"/>
              <w:rPr>
                <w:sz w:val="20"/>
                <w:szCs w:val="20"/>
              </w:rPr>
            </w:pPr>
            <w:r w:rsidRPr="00335973">
              <w:rPr>
                <w:sz w:val="20"/>
                <w:szCs w:val="20"/>
              </w:rPr>
              <w:t>1.40</w:t>
            </w:r>
          </w:p>
        </w:tc>
        <w:tc>
          <w:tcPr>
            <w:tcW w:w="1003" w:type="dxa"/>
          </w:tcPr>
          <w:p w14:paraId="0A07FC5A" w14:textId="77777777" w:rsidR="00366F67" w:rsidRPr="00335973" w:rsidRDefault="00366F67" w:rsidP="005B6150">
            <w:pPr>
              <w:spacing w:before="100" w:beforeAutospacing="1" w:after="100" w:afterAutospacing="1"/>
              <w:jc w:val="right"/>
              <w:rPr>
                <w:sz w:val="20"/>
                <w:szCs w:val="20"/>
              </w:rPr>
            </w:pPr>
            <w:r w:rsidRPr="00335973">
              <w:rPr>
                <w:sz w:val="20"/>
                <w:szCs w:val="20"/>
              </w:rPr>
              <w:t>9.40E-21</w:t>
            </w:r>
          </w:p>
        </w:tc>
        <w:tc>
          <w:tcPr>
            <w:tcW w:w="935" w:type="dxa"/>
          </w:tcPr>
          <w:p w14:paraId="6F68D1E6"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63" w:type="dxa"/>
          </w:tcPr>
          <w:p w14:paraId="23495027"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0ADEE715" w14:textId="77777777" w:rsidTr="005B6150">
        <w:tc>
          <w:tcPr>
            <w:tcW w:w="1065" w:type="dxa"/>
          </w:tcPr>
          <w:p w14:paraId="3AF22343" w14:textId="77777777" w:rsidR="00366F67" w:rsidRPr="00335973" w:rsidRDefault="00366F67" w:rsidP="005B6150">
            <w:pPr>
              <w:spacing w:before="100" w:beforeAutospacing="1" w:after="100" w:afterAutospacing="1"/>
              <w:rPr>
                <w:b/>
                <w:sz w:val="20"/>
                <w:szCs w:val="20"/>
              </w:rPr>
            </w:pPr>
            <w:r w:rsidRPr="00335973">
              <w:rPr>
                <w:b/>
                <w:sz w:val="20"/>
                <w:szCs w:val="20"/>
              </w:rPr>
              <w:t>112</w:t>
            </w:r>
          </w:p>
        </w:tc>
        <w:tc>
          <w:tcPr>
            <w:tcW w:w="2179" w:type="dxa"/>
          </w:tcPr>
          <w:p w14:paraId="763F9BA0" w14:textId="77777777" w:rsidR="00366F67" w:rsidRPr="00335973" w:rsidRDefault="00366F67" w:rsidP="005B6150">
            <w:pPr>
              <w:spacing w:before="100" w:beforeAutospacing="1" w:after="100" w:afterAutospacing="1"/>
              <w:rPr>
                <w:sz w:val="20"/>
                <w:szCs w:val="20"/>
              </w:rPr>
            </w:pPr>
            <w:r w:rsidRPr="00335973">
              <w:rPr>
                <w:sz w:val="20"/>
                <w:szCs w:val="20"/>
              </w:rPr>
              <w:t>Candidiasis</w:t>
            </w:r>
          </w:p>
        </w:tc>
        <w:tc>
          <w:tcPr>
            <w:tcW w:w="852" w:type="dxa"/>
          </w:tcPr>
          <w:p w14:paraId="0142449C" w14:textId="77777777" w:rsidR="00366F67" w:rsidRPr="00335973" w:rsidRDefault="00366F67" w:rsidP="005B6150">
            <w:pPr>
              <w:spacing w:before="100" w:beforeAutospacing="1" w:after="100" w:afterAutospacing="1"/>
              <w:jc w:val="right"/>
              <w:rPr>
                <w:sz w:val="20"/>
                <w:szCs w:val="20"/>
              </w:rPr>
            </w:pPr>
            <w:r w:rsidRPr="00335973">
              <w:rPr>
                <w:sz w:val="20"/>
                <w:szCs w:val="20"/>
              </w:rPr>
              <w:t>10.3</w:t>
            </w:r>
          </w:p>
        </w:tc>
        <w:tc>
          <w:tcPr>
            <w:tcW w:w="827" w:type="dxa"/>
          </w:tcPr>
          <w:p w14:paraId="664ED555" w14:textId="77777777" w:rsidR="00366F67" w:rsidRPr="00335973" w:rsidRDefault="00366F67" w:rsidP="005B6150">
            <w:pPr>
              <w:spacing w:before="100" w:beforeAutospacing="1" w:after="100" w:afterAutospacing="1"/>
              <w:jc w:val="right"/>
              <w:rPr>
                <w:sz w:val="20"/>
                <w:szCs w:val="20"/>
              </w:rPr>
            </w:pPr>
            <w:r w:rsidRPr="00335973">
              <w:rPr>
                <w:sz w:val="20"/>
                <w:szCs w:val="20"/>
              </w:rPr>
              <w:t>1.05</w:t>
            </w:r>
          </w:p>
        </w:tc>
        <w:tc>
          <w:tcPr>
            <w:tcW w:w="862" w:type="dxa"/>
          </w:tcPr>
          <w:p w14:paraId="795B14B7" w14:textId="77777777" w:rsidR="00366F67" w:rsidRPr="00335973" w:rsidRDefault="00366F67" w:rsidP="005B6150">
            <w:pPr>
              <w:spacing w:before="100" w:beforeAutospacing="1" w:after="100" w:afterAutospacing="1"/>
              <w:jc w:val="right"/>
              <w:rPr>
                <w:sz w:val="20"/>
                <w:szCs w:val="20"/>
              </w:rPr>
            </w:pPr>
            <w:r w:rsidRPr="00335973">
              <w:rPr>
                <w:sz w:val="20"/>
                <w:szCs w:val="20"/>
              </w:rPr>
              <w:t>1.02</w:t>
            </w:r>
          </w:p>
        </w:tc>
        <w:tc>
          <w:tcPr>
            <w:tcW w:w="864" w:type="dxa"/>
          </w:tcPr>
          <w:p w14:paraId="363698EE" w14:textId="77777777" w:rsidR="00366F67" w:rsidRPr="00335973" w:rsidRDefault="00366F67" w:rsidP="005B6150">
            <w:pPr>
              <w:spacing w:before="100" w:beforeAutospacing="1" w:after="100" w:afterAutospacing="1"/>
              <w:jc w:val="right"/>
              <w:rPr>
                <w:sz w:val="20"/>
                <w:szCs w:val="20"/>
              </w:rPr>
            </w:pPr>
            <w:r w:rsidRPr="00335973">
              <w:rPr>
                <w:sz w:val="20"/>
                <w:szCs w:val="20"/>
              </w:rPr>
              <w:t>1.08</w:t>
            </w:r>
          </w:p>
        </w:tc>
        <w:tc>
          <w:tcPr>
            <w:tcW w:w="1003" w:type="dxa"/>
          </w:tcPr>
          <w:p w14:paraId="6795C464" w14:textId="77777777" w:rsidR="00366F67" w:rsidRPr="00335973" w:rsidRDefault="00366F67" w:rsidP="005B6150">
            <w:pPr>
              <w:spacing w:before="100" w:beforeAutospacing="1" w:after="100" w:afterAutospacing="1"/>
              <w:jc w:val="right"/>
              <w:rPr>
                <w:sz w:val="20"/>
                <w:szCs w:val="20"/>
              </w:rPr>
            </w:pPr>
            <w:r w:rsidRPr="00335973">
              <w:rPr>
                <w:sz w:val="20"/>
                <w:szCs w:val="20"/>
              </w:rPr>
              <w:t>0.0031</w:t>
            </w:r>
          </w:p>
        </w:tc>
        <w:tc>
          <w:tcPr>
            <w:tcW w:w="935" w:type="dxa"/>
          </w:tcPr>
          <w:p w14:paraId="779C19AD"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3A91EA86"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0714619E" w14:textId="77777777" w:rsidTr="005B6150">
        <w:tc>
          <w:tcPr>
            <w:tcW w:w="1065" w:type="dxa"/>
          </w:tcPr>
          <w:p w14:paraId="2453C049" w14:textId="77777777" w:rsidR="00366F67" w:rsidRPr="00335973" w:rsidRDefault="00366F67" w:rsidP="005B6150">
            <w:pPr>
              <w:spacing w:before="100" w:beforeAutospacing="1" w:after="100" w:afterAutospacing="1"/>
              <w:rPr>
                <w:b/>
                <w:sz w:val="20"/>
                <w:szCs w:val="20"/>
              </w:rPr>
            </w:pPr>
            <w:r w:rsidRPr="00335973">
              <w:rPr>
                <w:b/>
                <w:sz w:val="20"/>
                <w:szCs w:val="20"/>
              </w:rPr>
              <w:t>172</w:t>
            </w:r>
          </w:p>
        </w:tc>
        <w:tc>
          <w:tcPr>
            <w:tcW w:w="2179" w:type="dxa"/>
          </w:tcPr>
          <w:p w14:paraId="3C047814" w14:textId="77777777" w:rsidR="00366F67" w:rsidRPr="00335973" w:rsidRDefault="00366F67" w:rsidP="005B6150">
            <w:pPr>
              <w:spacing w:before="100" w:beforeAutospacing="1" w:after="100" w:afterAutospacing="1"/>
              <w:rPr>
                <w:sz w:val="20"/>
                <w:szCs w:val="20"/>
              </w:rPr>
            </w:pPr>
            <w:r w:rsidRPr="00335973">
              <w:rPr>
                <w:sz w:val="20"/>
                <w:szCs w:val="20"/>
              </w:rPr>
              <w:t>Skin cancer</w:t>
            </w:r>
          </w:p>
        </w:tc>
        <w:tc>
          <w:tcPr>
            <w:tcW w:w="852" w:type="dxa"/>
          </w:tcPr>
          <w:p w14:paraId="127F5CA7" w14:textId="77777777" w:rsidR="00366F67" w:rsidRPr="00335973" w:rsidRDefault="00366F67" w:rsidP="005B6150">
            <w:pPr>
              <w:spacing w:before="100" w:beforeAutospacing="1" w:after="100" w:afterAutospacing="1"/>
              <w:jc w:val="right"/>
              <w:rPr>
                <w:sz w:val="20"/>
                <w:szCs w:val="20"/>
              </w:rPr>
            </w:pPr>
            <w:r w:rsidRPr="00335973">
              <w:rPr>
                <w:sz w:val="20"/>
                <w:szCs w:val="20"/>
              </w:rPr>
              <w:t>8.4</w:t>
            </w:r>
          </w:p>
        </w:tc>
        <w:tc>
          <w:tcPr>
            <w:tcW w:w="827" w:type="dxa"/>
          </w:tcPr>
          <w:p w14:paraId="3B122DC9" w14:textId="77777777" w:rsidR="00366F67" w:rsidRPr="00335973" w:rsidRDefault="00366F67" w:rsidP="005B6150">
            <w:pPr>
              <w:spacing w:before="100" w:beforeAutospacing="1" w:after="100" w:afterAutospacing="1"/>
              <w:jc w:val="right"/>
              <w:rPr>
                <w:sz w:val="20"/>
                <w:szCs w:val="20"/>
              </w:rPr>
            </w:pPr>
            <w:r w:rsidRPr="00335973">
              <w:rPr>
                <w:sz w:val="20"/>
                <w:szCs w:val="20"/>
              </w:rPr>
              <w:t>0.96</w:t>
            </w:r>
          </w:p>
        </w:tc>
        <w:tc>
          <w:tcPr>
            <w:tcW w:w="862" w:type="dxa"/>
          </w:tcPr>
          <w:p w14:paraId="43735DEC" w14:textId="77777777" w:rsidR="00366F67" w:rsidRPr="00335973" w:rsidRDefault="00366F67" w:rsidP="005B6150">
            <w:pPr>
              <w:spacing w:before="100" w:beforeAutospacing="1" w:after="100" w:afterAutospacing="1"/>
              <w:jc w:val="right"/>
              <w:rPr>
                <w:sz w:val="20"/>
                <w:szCs w:val="20"/>
              </w:rPr>
            </w:pPr>
            <w:r w:rsidRPr="00335973">
              <w:rPr>
                <w:sz w:val="20"/>
                <w:szCs w:val="20"/>
              </w:rPr>
              <w:t>0.92</w:t>
            </w:r>
          </w:p>
        </w:tc>
        <w:tc>
          <w:tcPr>
            <w:tcW w:w="864" w:type="dxa"/>
          </w:tcPr>
          <w:p w14:paraId="3BE701C6" w14:textId="77777777" w:rsidR="00366F67" w:rsidRPr="00335973" w:rsidRDefault="00366F67" w:rsidP="005B6150">
            <w:pPr>
              <w:spacing w:before="100" w:beforeAutospacing="1" w:after="100" w:afterAutospacing="1"/>
              <w:jc w:val="right"/>
              <w:rPr>
                <w:sz w:val="20"/>
                <w:szCs w:val="20"/>
              </w:rPr>
            </w:pPr>
            <w:r w:rsidRPr="00335973">
              <w:rPr>
                <w:sz w:val="20"/>
                <w:szCs w:val="20"/>
              </w:rPr>
              <w:t>0.99</w:t>
            </w:r>
          </w:p>
        </w:tc>
        <w:tc>
          <w:tcPr>
            <w:tcW w:w="1003" w:type="dxa"/>
          </w:tcPr>
          <w:p w14:paraId="283BD702" w14:textId="77777777" w:rsidR="00366F67" w:rsidRPr="00335973" w:rsidRDefault="00366F67" w:rsidP="005B6150">
            <w:pPr>
              <w:spacing w:before="100" w:beforeAutospacing="1" w:after="100" w:afterAutospacing="1"/>
              <w:jc w:val="right"/>
              <w:rPr>
                <w:sz w:val="20"/>
                <w:szCs w:val="20"/>
              </w:rPr>
            </w:pPr>
            <w:r w:rsidRPr="00335973">
              <w:rPr>
                <w:sz w:val="20"/>
                <w:szCs w:val="20"/>
              </w:rPr>
              <w:t>0.023</w:t>
            </w:r>
          </w:p>
        </w:tc>
        <w:tc>
          <w:tcPr>
            <w:tcW w:w="935" w:type="dxa"/>
          </w:tcPr>
          <w:p w14:paraId="1AB4258C"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0C1119B8"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4A34C9FC" w14:textId="77777777" w:rsidTr="005B6150">
        <w:tc>
          <w:tcPr>
            <w:tcW w:w="1065" w:type="dxa"/>
          </w:tcPr>
          <w:p w14:paraId="33F19F99" w14:textId="77777777" w:rsidR="00366F67" w:rsidRPr="00335973" w:rsidRDefault="00366F67" w:rsidP="005B6150">
            <w:pPr>
              <w:spacing w:before="100" w:beforeAutospacing="1" w:after="100" w:afterAutospacing="1"/>
              <w:rPr>
                <w:b/>
                <w:sz w:val="20"/>
                <w:szCs w:val="20"/>
              </w:rPr>
            </w:pPr>
            <w:r w:rsidRPr="00335973">
              <w:rPr>
                <w:b/>
                <w:sz w:val="20"/>
                <w:szCs w:val="20"/>
              </w:rPr>
              <w:t>172.2</w:t>
            </w:r>
          </w:p>
        </w:tc>
        <w:tc>
          <w:tcPr>
            <w:tcW w:w="2179" w:type="dxa"/>
          </w:tcPr>
          <w:p w14:paraId="57848912" w14:textId="77777777" w:rsidR="00366F67" w:rsidRPr="00335973" w:rsidRDefault="00366F67" w:rsidP="005B6150">
            <w:pPr>
              <w:spacing w:before="100" w:beforeAutospacing="1" w:after="100" w:afterAutospacing="1"/>
              <w:rPr>
                <w:sz w:val="20"/>
                <w:szCs w:val="20"/>
              </w:rPr>
            </w:pPr>
            <w:r w:rsidRPr="00335973">
              <w:rPr>
                <w:sz w:val="20"/>
                <w:szCs w:val="20"/>
              </w:rPr>
              <w:t>Other non-epithelial cancer of skin</w:t>
            </w:r>
          </w:p>
        </w:tc>
        <w:tc>
          <w:tcPr>
            <w:tcW w:w="852" w:type="dxa"/>
          </w:tcPr>
          <w:p w14:paraId="128B653D" w14:textId="77777777" w:rsidR="00366F67" w:rsidRPr="00335973" w:rsidRDefault="00366F67" w:rsidP="005B6150">
            <w:pPr>
              <w:spacing w:before="100" w:beforeAutospacing="1" w:after="100" w:afterAutospacing="1"/>
              <w:jc w:val="right"/>
              <w:rPr>
                <w:sz w:val="20"/>
                <w:szCs w:val="20"/>
              </w:rPr>
            </w:pPr>
            <w:r w:rsidRPr="00335973">
              <w:rPr>
                <w:sz w:val="20"/>
                <w:szCs w:val="20"/>
              </w:rPr>
              <w:t>6.6</w:t>
            </w:r>
          </w:p>
        </w:tc>
        <w:tc>
          <w:tcPr>
            <w:tcW w:w="827" w:type="dxa"/>
          </w:tcPr>
          <w:p w14:paraId="08B785A4" w14:textId="77777777" w:rsidR="00366F67" w:rsidRPr="00335973" w:rsidRDefault="00366F67" w:rsidP="005B6150">
            <w:pPr>
              <w:spacing w:before="100" w:beforeAutospacing="1" w:after="100" w:afterAutospacing="1"/>
              <w:jc w:val="right"/>
              <w:rPr>
                <w:sz w:val="20"/>
                <w:szCs w:val="20"/>
              </w:rPr>
            </w:pPr>
            <w:r w:rsidRPr="00335973">
              <w:rPr>
                <w:sz w:val="20"/>
                <w:szCs w:val="20"/>
              </w:rPr>
              <w:t>0.96</w:t>
            </w:r>
          </w:p>
        </w:tc>
        <w:tc>
          <w:tcPr>
            <w:tcW w:w="862" w:type="dxa"/>
          </w:tcPr>
          <w:p w14:paraId="038EAC10" w14:textId="77777777" w:rsidR="00366F67" w:rsidRPr="00335973" w:rsidRDefault="00366F67" w:rsidP="005B6150">
            <w:pPr>
              <w:spacing w:before="100" w:beforeAutospacing="1" w:after="100" w:afterAutospacing="1"/>
              <w:jc w:val="right"/>
              <w:rPr>
                <w:sz w:val="20"/>
                <w:szCs w:val="20"/>
              </w:rPr>
            </w:pPr>
            <w:r w:rsidRPr="00335973">
              <w:rPr>
                <w:sz w:val="20"/>
                <w:szCs w:val="20"/>
              </w:rPr>
              <w:t>0.92</w:t>
            </w:r>
          </w:p>
        </w:tc>
        <w:tc>
          <w:tcPr>
            <w:tcW w:w="864" w:type="dxa"/>
          </w:tcPr>
          <w:p w14:paraId="136BA03B" w14:textId="77777777" w:rsidR="00366F67" w:rsidRPr="00335973" w:rsidRDefault="00366F67" w:rsidP="005B6150">
            <w:pPr>
              <w:spacing w:before="100" w:beforeAutospacing="1" w:after="100" w:afterAutospacing="1"/>
              <w:jc w:val="right"/>
              <w:rPr>
                <w:sz w:val="20"/>
                <w:szCs w:val="20"/>
              </w:rPr>
            </w:pPr>
            <w:r w:rsidRPr="00335973">
              <w:rPr>
                <w:sz w:val="20"/>
                <w:szCs w:val="20"/>
              </w:rPr>
              <w:t>1.00</w:t>
            </w:r>
          </w:p>
        </w:tc>
        <w:tc>
          <w:tcPr>
            <w:tcW w:w="1003" w:type="dxa"/>
          </w:tcPr>
          <w:p w14:paraId="22EEB6AD" w14:textId="77777777" w:rsidR="00366F67" w:rsidRPr="00335973" w:rsidRDefault="00366F67" w:rsidP="005B6150">
            <w:pPr>
              <w:spacing w:before="100" w:beforeAutospacing="1" w:after="100" w:afterAutospacing="1"/>
              <w:jc w:val="right"/>
              <w:rPr>
                <w:sz w:val="20"/>
                <w:szCs w:val="20"/>
              </w:rPr>
            </w:pPr>
            <w:r w:rsidRPr="00335973">
              <w:rPr>
                <w:sz w:val="20"/>
                <w:szCs w:val="20"/>
              </w:rPr>
              <w:t>0.033</w:t>
            </w:r>
          </w:p>
        </w:tc>
        <w:tc>
          <w:tcPr>
            <w:tcW w:w="935" w:type="dxa"/>
          </w:tcPr>
          <w:p w14:paraId="3AE2CA03"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296CB3A7"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5AA5EBB8" w14:textId="77777777" w:rsidTr="005B6150">
        <w:tc>
          <w:tcPr>
            <w:tcW w:w="1065" w:type="dxa"/>
          </w:tcPr>
          <w:p w14:paraId="6635AADA" w14:textId="77777777" w:rsidR="00366F67" w:rsidRPr="00335973" w:rsidRDefault="00366F67" w:rsidP="005B6150">
            <w:pPr>
              <w:spacing w:before="100" w:beforeAutospacing="1" w:after="100" w:afterAutospacing="1"/>
              <w:rPr>
                <w:b/>
                <w:sz w:val="20"/>
                <w:szCs w:val="20"/>
              </w:rPr>
            </w:pPr>
            <w:r w:rsidRPr="00335973">
              <w:rPr>
                <w:b/>
                <w:sz w:val="20"/>
                <w:szCs w:val="20"/>
              </w:rPr>
              <w:t>174</w:t>
            </w:r>
          </w:p>
        </w:tc>
        <w:tc>
          <w:tcPr>
            <w:tcW w:w="2179" w:type="dxa"/>
          </w:tcPr>
          <w:p w14:paraId="33E85306" w14:textId="77777777" w:rsidR="00366F67" w:rsidRPr="00335973" w:rsidRDefault="00366F67" w:rsidP="005B6150">
            <w:pPr>
              <w:spacing w:before="100" w:beforeAutospacing="1" w:after="100" w:afterAutospacing="1"/>
              <w:rPr>
                <w:sz w:val="20"/>
                <w:szCs w:val="20"/>
              </w:rPr>
            </w:pPr>
            <w:r w:rsidRPr="00335973">
              <w:rPr>
                <w:sz w:val="20"/>
                <w:szCs w:val="20"/>
              </w:rPr>
              <w:t>Breast cancer</w:t>
            </w:r>
          </w:p>
        </w:tc>
        <w:tc>
          <w:tcPr>
            <w:tcW w:w="852" w:type="dxa"/>
          </w:tcPr>
          <w:p w14:paraId="72C5E13F" w14:textId="77777777" w:rsidR="00366F67" w:rsidRPr="00335973" w:rsidRDefault="00366F67" w:rsidP="005B6150">
            <w:pPr>
              <w:spacing w:before="100" w:beforeAutospacing="1" w:after="100" w:afterAutospacing="1"/>
              <w:jc w:val="right"/>
              <w:rPr>
                <w:sz w:val="20"/>
                <w:szCs w:val="20"/>
              </w:rPr>
            </w:pPr>
            <w:r w:rsidRPr="00335973">
              <w:rPr>
                <w:sz w:val="20"/>
                <w:szCs w:val="20"/>
              </w:rPr>
              <w:t>5.2</w:t>
            </w:r>
          </w:p>
        </w:tc>
        <w:tc>
          <w:tcPr>
            <w:tcW w:w="827" w:type="dxa"/>
          </w:tcPr>
          <w:p w14:paraId="2C5F2673" w14:textId="77777777" w:rsidR="00366F67" w:rsidRPr="00335973" w:rsidRDefault="00366F67" w:rsidP="005B6150">
            <w:pPr>
              <w:spacing w:before="100" w:beforeAutospacing="1" w:after="100" w:afterAutospacing="1"/>
              <w:jc w:val="right"/>
              <w:rPr>
                <w:sz w:val="20"/>
                <w:szCs w:val="20"/>
              </w:rPr>
            </w:pPr>
            <w:r w:rsidRPr="00335973">
              <w:rPr>
                <w:sz w:val="20"/>
                <w:szCs w:val="20"/>
              </w:rPr>
              <w:t>0.95</w:t>
            </w:r>
          </w:p>
        </w:tc>
        <w:tc>
          <w:tcPr>
            <w:tcW w:w="862" w:type="dxa"/>
          </w:tcPr>
          <w:p w14:paraId="5952C74B" w14:textId="77777777" w:rsidR="00366F67" w:rsidRPr="00335973" w:rsidRDefault="00366F67" w:rsidP="005B6150">
            <w:pPr>
              <w:spacing w:before="100" w:beforeAutospacing="1" w:after="100" w:afterAutospacing="1"/>
              <w:jc w:val="right"/>
              <w:rPr>
                <w:sz w:val="20"/>
                <w:szCs w:val="20"/>
              </w:rPr>
            </w:pPr>
            <w:r w:rsidRPr="00335973">
              <w:rPr>
                <w:sz w:val="20"/>
                <w:szCs w:val="20"/>
              </w:rPr>
              <w:t>0.91</w:t>
            </w:r>
          </w:p>
        </w:tc>
        <w:tc>
          <w:tcPr>
            <w:tcW w:w="864" w:type="dxa"/>
          </w:tcPr>
          <w:p w14:paraId="57B466F4" w14:textId="77777777" w:rsidR="00366F67" w:rsidRPr="00335973" w:rsidRDefault="00366F67" w:rsidP="005B6150">
            <w:pPr>
              <w:spacing w:before="100" w:beforeAutospacing="1" w:after="100" w:afterAutospacing="1"/>
              <w:jc w:val="right"/>
              <w:rPr>
                <w:sz w:val="20"/>
                <w:szCs w:val="20"/>
              </w:rPr>
            </w:pPr>
            <w:r w:rsidRPr="00335973">
              <w:rPr>
                <w:sz w:val="20"/>
                <w:szCs w:val="20"/>
              </w:rPr>
              <w:t>0.99</w:t>
            </w:r>
          </w:p>
        </w:tc>
        <w:tc>
          <w:tcPr>
            <w:tcW w:w="1003" w:type="dxa"/>
          </w:tcPr>
          <w:p w14:paraId="3EDE8F42" w14:textId="77777777" w:rsidR="00366F67" w:rsidRPr="00335973" w:rsidRDefault="00366F67" w:rsidP="005B6150">
            <w:pPr>
              <w:spacing w:before="100" w:beforeAutospacing="1" w:after="100" w:afterAutospacing="1"/>
              <w:jc w:val="right"/>
              <w:rPr>
                <w:sz w:val="20"/>
                <w:szCs w:val="20"/>
              </w:rPr>
            </w:pPr>
            <w:r w:rsidRPr="00335973">
              <w:rPr>
                <w:sz w:val="20"/>
                <w:szCs w:val="20"/>
              </w:rPr>
              <w:t>0.023</w:t>
            </w:r>
          </w:p>
        </w:tc>
        <w:tc>
          <w:tcPr>
            <w:tcW w:w="935" w:type="dxa"/>
          </w:tcPr>
          <w:p w14:paraId="7B2AB109"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2FD6B336"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2C15A717" w14:textId="77777777" w:rsidTr="005B6150">
        <w:tc>
          <w:tcPr>
            <w:tcW w:w="1065" w:type="dxa"/>
          </w:tcPr>
          <w:p w14:paraId="2A50C82A" w14:textId="77777777" w:rsidR="00366F67" w:rsidRPr="00335973" w:rsidRDefault="00366F67" w:rsidP="005B6150">
            <w:pPr>
              <w:spacing w:before="100" w:beforeAutospacing="1" w:after="100" w:afterAutospacing="1"/>
              <w:rPr>
                <w:b/>
                <w:sz w:val="20"/>
                <w:szCs w:val="20"/>
              </w:rPr>
            </w:pPr>
            <w:r w:rsidRPr="00335973">
              <w:rPr>
                <w:b/>
                <w:sz w:val="20"/>
                <w:szCs w:val="20"/>
              </w:rPr>
              <w:t>174.1</w:t>
            </w:r>
          </w:p>
        </w:tc>
        <w:tc>
          <w:tcPr>
            <w:tcW w:w="2179" w:type="dxa"/>
          </w:tcPr>
          <w:p w14:paraId="781BB052" w14:textId="77777777" w:rsidR="00366F67" w:rsidRPr="00335973" w:rsidRDefault="00366F67" w:rsidP="005B6150">
            <w:pPr>
              <w:spacing w:before="100" w:beforeAutospacing="1" w:after="100" w:afterAutospacing="1"/>
              <w:rPr>
                <w:sz w:val="20"/>
                <w:szCs w:val="20"/>
              </w:rPr>
            </w:pPr>
            <w:r w:rsidRPr="00335973">
              <w:rPr>
                <w:sz w:val="20"/>
                <w:szCs w:val="20"/>
              </w:rPr>
              <w:t>Breast cancer [female]</w:t>
            </w:r>
          </w:p>
        </w:tc>
        <w:tc>
          <w:tcPr>
            <w:tcW w:w="852" w:type="dxa"/>
          </w:tcPr>
          <w:p w14:paraId="59483B6A" w14:textId="77777777" w:rsidR="00366F67" w:rsidRPr="00335973" w:rsidRDefault="00366F67" w:rsidP="005B6150">
            <w:pPr>
              <w:spacing w:before="100" w:beforeAutospacing="1" w:after="100" w:afterAutospacing="1"/>
              <w:jc w:val="right"/>
              <w:rPr>
                <w:sz w:val="20"/>
                <w:szCs w:val="20"/>
              </w:rPr>
            </w:pPr>
            <w:r w:rsidRPr="00335973">
              <w:rPr>
                <w:sz w:val="20"/>
                <w:szCs w:val="20"/>
              </w:rPr>
              <w:t>3.7</w:t>
            </w:r>
          </w:p>
        </w:tc>
        <w:tc>
          <w:tcPr>
            <w:tcW w:w="827" w:type="dxa"/>
          </w:tcPr>
          <w:p w14:paraId="431C34A3" w14:textId="77777777" w:rsidR="00366F67" w:rsidRPr="00335973" w:rsidRDefault="00366F67" w:rsidP="005B6150">
            <w:pPr>
              <w:spacing w:before="100" w:beforeAutospacing="1" w:after="100" w:afterAutospacing="1"/>
              <w:jc w:val="right"/>
              <w:rPr>
                <w:sz w:val="20"/>
                <w:szCs w:val="20"/>
              </w:rPr>
            </w:pPr>
            <w:r w:rsidRPr="00335973">
              <w:rPr>
                <w:sz w:val="20"/>
                <w:szCs w:val="20"/>
              </w:rPr>
              <w:t>0.95</w:t>
            </w:r>
          </w:p>
        </w:tc>
        <w:tc>
          <w:tcPr>
            <w:tcW w:w="862" w:type="dxa"/>
          </w:tcPr>
          <w:p w14:paraId="2C1C36F8" w14:textId="77777777" w:rsidR="00366F67" w:rsidRPr="00335973" w:rsidRDefault="00366F67" w:rsidP="005B6150">
            <w:pPr>
              <w:spacing w:before="100" w:beforeAutospacing="1" w:after="100" w:afterAutospacing="1"/>
              <w:jc w:val="right"/>
              <w:rPr>
                <w:sz w:val="20"/>
                <w:szCs w:val="20"/>
              </w:rPr>
            </w:pPr>
            <w:r w:rsidRPr="00335973">
              <w:rPr>
                <w:sz w:val="20"/>
                <w:szCs w:val="20"/>
              </w:rPr>
              <w:t>0.90</w:t>
            </w:r>
          </w:p>
        </w:tc>
        <w:tc>
          <w:tcPr>
            <w:tcW w:w="864" w:type="dxa"/>
          </w:tcPr>
          <w:p w14:paraId="51759532" w14:textId="77777777" w:rsidR="00366F67" w:rsidRPr="00335973" w:rsidRDefault="00366F67" w:rsidP="005B6150">
            <w:pPr>
              <w:spacing w:before="100" w:beforeAutospacing="1" w:after="100" w:afterAutospacing="1"/>
              <w:jc w:val="right"/>
              <w:rPr>
                <w:sz w:val="20"/>
                <w:szCs w:val="20"/>
              </w:rPr>
            </w:pPr>
            <w:r w:rsidRPr="00335973">
              <w:rPr>
                <w:sz w:val="20"/>
                <w:szCs w:val="20"/>
              </w:rPr>
              <w:t>1.01</w:t>
            </w:r>
          </w:p>
        </w:tc>
        <w:tc>
          <w:tcPr>
            <w:tcW w:w="1003" w:type="dxa"/>
          </w:tcPr>
          <w:p w14:paraId="26E9757C" w14:textId="77777777" w:rsidR="00366F67" w:rsidRPr="00335973" w:rsidRDefault="00366F67" w:rsidP="005B6150">
            <w:pPr>
              <w:spacing w:before="100" w:beforeAutospacing="1" w:after="100" w:afterAutospacing="1"/>
              <w:jc w:val="right"/>
              <w:rPr>
                <w:sz w:val="20"/>
                <w:szCs w:val="20"/>
              </w:rPr>
            </w:pPr>
            <w:r w:rsidRPr="00335973">
              <w:rPr>
                <w:sz w:val="20"/>
                <w:szCs w:val="20"/>
              </w:rPr>
              <w:t>0.082</w:t>
            </w:r>
          </w:p>
        </w:tc>
        <w:tc>
          <w:tcPr>
            <w:tcW w:w="935" w:type="dxa"/>
          </w:tcPr>
          <w:p w14:paraId="654CD31D"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4F4BDACC"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222F2742" w14:textId="77777777" w:rsidTr="005B6150">
        <w:tc>
          <w:tcPr>
            <w:tcW w:w="1065" w:type="dxa"/>
          </w:tcPr>
          <w:p w14:paraId="55B7F52C" w14:textId="77777777" w:rsidR="00366F67" w:rsidRPr="00335973" w:rsidRDefault="00366F67" w:rsidP="005B6150">
            <w:pPr>
              <w:spacing w:before="100" w:beforeAutospacing="1" w:after="100" w:afterAutospacing="1"/>
              <w:rPr>
                <w:b/>
                <w:sz w:val="20"/>
                <w:szCs w:val="20"/>
              </w:rPr>
            </w:pPr>
            <w:r w:rsidRPr="00335973">
              <w:rPr>
                <w:b/>
                <w:sz w:val="20"/>
                <w:szCs w:val="20"/>
              </w:rPr>
              <w:t>174.11</w:t>
            </w:r>
          </w:p>
        </w:tc>
        <w:tc>
          <w:tcPr>
            <w:tcW w:w="2179" w:type="dxa"/>
          </w:tcPr>
          <w:p w14:paraId="0D456E55" w14:textId="77777777" w:rsidR="00366F67" w:rsidRPr="00335973" w:rsidRDefault="00366F67" w:rsidP="005B6150">
            <w:pPr>
              <w:spacing w:before="100" w:beforeAutospacing="1" w:after="100" w:afterAutospacing="1"/>
              <w:rPr>
                <w:sz w:val="20"/>
                <w:szCs w:val="20"/>
              </w:rPr>
            </w:pPr>
            <w:r w:rsidRPr="00335973">
              <w:rPr>
                <w:sz w:val="20"/>
                <w:szCs w:val="20"/>
              </w:rPr>
              <w:t>Malignant neoplasm of female breast</w:t>
            </w:r>
          </w:p>
        </w:tc>
        <w:tc>
          <w:tcPr>
            <w:tcW w:w="852" w:type="dxa"/>
          </w:tcPr>
          <w:p w14:paraId="3BA66216" w14:textId="77777777" w:rsidR="00366F67" w:rsidRPr="00335973" w:rsidRDefault="00366F67" w:rsidP="005B6150">
            <w:pPr>
              <w:spacing w:before="100" w:beforeAutospacing="1" w:after="100" w:afterAutospacing="1"/>
              <w:jc w:val="right"/>
              <w:rPr>
                <w:sz w:val="20"/>
                <w:szCs w:val="20"/>
              </w:rPr>
            </w:pPr>
            <w:r w:rsidRPr="00335973">
              <w:rPr>
                <w:sz w:val="20"/>
                <w:szCs w:val="20"/>
              </w:rPr>
              <w:t>3.7</w:t>
            </w:r>
          </w:p>
        </w:tc>
        <w:tc>
          <w:tcPr>
            <w:tcW w:w="827" w:type="dxa"/>
          </w:tcPr>
          <w:p w14:paraId="790DAA19" w14:textId="77777777" w:rsidR="00366F67" w:rsidRPr="00335973" w:rsidRDefault="00366F67" w:rsidP="005B6150">
            <w:pPr>
              <w:spacing w:before="100" w:beforeAutospacing="1" w:after="100" w:afterAutospacing="1"/>
              <w:jc w:val="right"/>
              <w:rPr>
                <w:sz w:val="20"/>
                <w:szCs w:val="20"/>
              </w:rPr>
            </w:pPr>
            <w:r w:rsidRPr="00335973">
              <w:rPr>
                <w:sz w:val="20"/>
                <w:szCs w:val="20"/>
              </w:rPr>
              <w:t>0.95</w:t>
            </w:r>
          </w:p>
        </w:tc>
        <w:tc>
          <w:tcPr>
            <w:tcW w:w="862" w:type="dxa"/>
          </w:tcPr>
          <w:p w14:paraId="1C43858F" w14:textId="77777777" w:rsidR="00366F67" w:rsidRPr="00335973" w:rsidRDefault="00366F67" w:rsidP="005B6150">
            <w:pPr>
              <w:spacing w:before="100" w:beforeAutospacing="1" w:after="100" w:afterAutospacing="1"/>
              <w:jc w:val="right"/>
              <w:rPr>
                <w:sz w:val="20"/>
                <w:szCs w:val="20"/>
              </w:rPr>
            </w:pPr>
            <w:r w:rsidRPr="00335973">
              <w:rPr>
                <w:sz w:val="20"/>
                <w:szCs w:val="20"/>
              </w:rPr>
              <w:t>0.90</w:t>
            </w:r>
          </w:p>
        </w:tc>
        <w:tc>
          <w:tcPr>
            <w:tcW w:w="864" w:type="dxa"/>
          </w:tcPr>
          <w:p w14:paraId="656777D1" w14:textId="77777777" w:rsidR="00366F67" w:rsidRPr="00335973" w:rsidRDefault="00366F67" w:rsidP="005B6150">
            <w:pPr>
              <w:spacing w:before="100" w:beforeAutospacing="1" w:after="100" w:afterAutospacing="1"/>
              <w:jc w:val="right"/>
              <w:rPr>
                <w:sz w:val="20"/>
                <w:szCs w:val="20"/>
              </w:rPr>
            </w:pPr>
            <w:r w:rsidRPr="00335973">
              <w:rPr>
                <w:sz w:val="20"/>
                <w:szCs w:val="20"/>
              </w:rPr>
              <w:t>1.01</w:t>
            </w:r>
          </w:p>
        </w:tc>
        <w:tc>
          <w:tcPr>
            <w:tcW w:w="1003" w:type="dxa"/>
          </w:tcPr>
          <w:p w14:paraId="4D6C87F5" w14:textId="77777777" w:rsidR="00366F67" w:rsidRPr="00335973" w:rsidRDefault="00366F67" w:rsidP="005B6150">
            <w:pPr>
              <w:spacing w:before="100" w:beforeAutospacing="1" w:after="100" w:afterAutospacing="1"/>
              <w:jc w:val="right"/>
              <w:rPr>
                <w:sz w:val="20"/>
                <w:szCs w:val="20"/>
              </w:rPr>
            </w:pPr>
            <w:r w:rsidRPr="00335973">
              <w:rPr>
                <w:sz w:val="20"/>
                <w:szCs w:val="20"/>
              </w:rPr>
              <w:t>0.084</w:t>
            </w:r>
          </w:p>
        </w:tc>
        <w:tc>
          <w:tcPr>
            <w:tcW w:w="935" w:type="dxa"/>
          </w:tcPr>
          <w:p w14:paraId="57A8A595"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7BE52E53"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70AE5FB5" w14:textId="77777777" w:rsidTr="005B6150">
        <w:tc>
          <w:tcPr>
            <w:tcW w:w="1065" w:type="dxa"/>
          </w:tcPr>
          <w:p w14:paraId="0601C142" w14:textId="77777777" w:rsidR="00366F67" w:rsidRPr="00335973" w:rsidRDefault="00366F67" w:rsidP="005B6150">
            <w:pPr>
              <w:spacing w:before="100" w:beforeAutospacing="1" w:after="100" w:afterAutospacing="1"/>
              <w:rPr>
                <w:b/>
                <w:sz w:val="20"/>
                <w:szCs w:val="20"/>
              </w:rPr>
            </w:pPr>
            <w:r w:rsidRPr="00335973">
              <w:rPr>
                <w:b/>
                <w:sz w:val="20"/>
                <w:szCs w:val="20"/>
              </w:rPr>
              <w:t>180</w:t>
            </w:r>
          </w:p>
        </w:tc>
        <w:tc>
          <w:tcPr>
            <w:tcW w:w="2179" w:type="dxa"/>
          </w:tcPr>
          <w:p w14:paraId="0C5FAFE3" w14:textId="77777777" w:rsidR="00366F67" w:rsidRPr="00335973" w:rsidRDefault="00366F67" w:rsidP="005B6150">
            <w:pPr>
              <w:spacing w:before="100" w:beforeAutospacing="1" w:after="100" w:afterAutospacing="1"/>
              <w:rPr>
                <w:sz w:val="20"/>
                <w:szCs w:val="20"/>
              </w:rPr>
            </w:pPr>
            <w:r w:rsidRPr="00335973">
              <w:rPr>
                <w:sz w:val="20"/>
                <w:szCs w:val="20"/>
              </w:rPr>
              <w:t>Cervical cancer and dysplasia</w:t>
            </w:r>
          </w:p>
        </w:tc>
        <w:tc>
          <w:tcPr>
            <w:tcW w:w="852" w:type="dxa"/>
          </w:tcPr>
          <w:p w14:paraId="4DEB3FB3" w14:textId="77777777" w:rsidR="00366F67" w:rsidRPr="00335973" w:rsidRDefault="00366F67" w:rsidP="005B6150">
            <w:pPr>
              <w:spacing w:before="100" w:beforeAutospacing="1" w:after="100" w:afterAutospacing="1"/>
              <w:jc w:val="right"/>
              <w:rPr>
                <w:sz w:val="20"/>
                <w:szCs w:val="20"/>
              </w:rPr>
            </w:pPr>
            <w:r w:rsidRPr="00335973">
              <w:rPr>
                <w:sz w:val="20"/>
                <w:szCs w:val="20"/>
              </w:rPr>
              <w:t>4.1</w:t>
            </w:r>
          </w:p>
        </w:tc>
        <w:tc>
          <w:tcPr>
            <w:tcW w:w="827" w:type="dxa"/>
          </w:tcPr>
          <w:p w14:paraId="54F7A49F" w14:textId="77777777" w:rsidR="00366F67" w:rsidRPr="00335973" w:rsidRDefault="00366F67" w:rsidP="005B6150">
            <w:pPr>
              <w:spacing w:before="100" w:beforeAutospacing="1" w:after="100" w:afterAutospacing="1"/>
              <w:jc w:val="right"/>
              <w:rPr>
                <w:sz w:val="20"/>
                <w:szCs w:val="20"/>
              </w:rPr>
            </w:pPr>
            <w:r w:rsidRPr="00335973">
              <w:rPr>
                <w:sz w:val="20"/>
                <w:szCs w:val="20"/>
              </w:rPr>
              <w:t>0.99</w:t>
            </w:r>
          </w:p>
        </w:tc>
        <w:tc>
          <w:tcPr>
            <w:tcW w:w="862" w:type="dxa"/>
          </w:tcPr>
          <w:p w14:paraId="3B73457F" w14:textId="77777777" w:rsidR="00366F67" w:rsidRPr="00335973" w:rsidRDefault="00366F67" w:rsidP="005B6150">
            <w:pPr>
              <w:spacing w:before="100" w:beforeAutospacing="1" w:after="100" w:afterAutospacing="1"/>
              <w:jc w:val="right"/>
              <w:rPr>
                <w:sz w:val="20"/>
                <w:szCs w:val="20"/>
              </w:rPr>
            </w:pPr>
            <w:r w:rsidRPr="00335973">
              <w:rPr>
                <w:sz w:val="20"/>
                <w:szCs w:val="20"/>
              </w:rPr>
              <w:t>0.94</w:t>
            </w:r>
          </w:p>
        </w:tc>
        <w:tc>
          <w:tcPr>
            <w:tcW w:w="864" w:type="dxa"/>
          </w:tcPr>
          <w:p w14:paraId="503DFBE4" w14:textId="77777777" w:rsidR="00366F67" w:rsidRPr="00335973" w:rsidRDefault="00366F67" w:rsidP="005B6150">
            <w:pPr>
              <w:spacing w:before="100" w:beforeAutospacing="1" w:after="100" w:afterAutospacing="1"/>
              <w:jc w:val="right"/>
              <w:rPr>
                <w:sz w:val="20"/>
                <w:szCs w:val="20"/>
              </w:rPr>
            </w:pPr>
            <w:r w:rsidRPr="00335973">
              <w:rPr>
                <w:sz w:val="20"/>
                <w:szCs w:val="20"/>
              </w:rPr>
              <w:t>1.04</w:t>
            </w:r>
          </w:p>
        </w:tc>
        <w:tc>
          <w:tcPr>
            <w:tcW w:w="1003" w:type="dxa"/>
          </w:tcPr>
          <w:p w14:paraId="74F54319" w14:textId="77777777" w:rsidR="00366F67" w:rsidRPr="00335973" w:rsidRDefault="00366F67" w:rsidP="005B6150">
            <w:pPr>
              <w:spacing w:before="100" w:beforeAutospacing="1" w:after="100" w:afterAutospacing="1"/>
              <w:jc w:val="right"/>
              <w:rPr>
                <w:sz w:val="20"/>
                <w:szCs w:val="20"/>
              </w:rPr>
            </w:pPr>
            <w:r w:rsidRPr="00335973">
              <w:rPr>
                <w:sz w:val="20"/>
                <w:szCs w:val="20"/>
              </w:rPr>
              <w:t>0.65</w:t>
            </w:r>
          </w:p>
        </w:tc>
        <w:tc>
          <w:tcPr>
            <w:tcW w:w="935" w:type="dxa"/>
          </w:tcPr>
          <w:p w14:paraId="001C1E28"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51BD929D"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3002E0CC" w14:textId="77777777" w:rsidTr="005B6150">
        <w:tc>
          <w:tcPr>
            <w:tcW w:w="1065" w:type="dxa"/>
          </w:tcPr>
          <w:p w14:paraId="6C9AA6B3" w14:textId="77777777" w:rsidR="00366F67" w:rsidRPr="00335973" w:rsidRDefault="00366F67" w:rsidP="005B6150">
            <w:pPr>
              <w:spacing w:before="100" w:beforeAutospacing="1" w:after="100" w:afterAutospacing="1"/>
              <w:rPr>
                <w:b/>
                <w:sz w:val="20"/>
                <w:szCs w:val="20"/>
              </w:rPr>
            </w:pPr>
            <w:r w:rsidRPr="00335973">
              <w:rPr>
                <w:b/>
                <w:sz w:val="20"/>
                <w:szCs w:val="20"/>
              </w:rPr>
              <w:t>180.3</w:t>
            </w:r>
          </w:p>
        </w:tc>
        <w:tc>
          <w:tcPr>
            <w:tcW w:w="2179" w:type="dxa"/>
          </w:tcPr>
          <w:p w14:paraId="03FA1C4A" w14:textId="77777777" w:rsidR="00366F67" w:rsidRPr="00335973" w:rsidRDefault="00366F67" w:rsidP="005B6150">
            <w:pPr>
              <w:spacing w:before="100" w:beforeAutospacing="1" w:after="100" w:afterAutospacing="1"/>
              <w:rPr>
                <w:sz w:val="20"/>
                <w:szCs w:val="20"/>
              </w:rPr>
            </w:pPr>
            <w:r w:rsidRPr="00335973">
              <w:rPr>
                <w:sz w:val="20"/>
                <w:szCs w:val="20"/>
              </w:rPr>
              <w:t>Cervical intraepithelial neoplasia [CIN]</w:t>
            </w:r>
          </w:p>
        </w:tc>
        <w:tc>
          <w:tcPr>
            <w:tcW w:w="852" w:type="dxa"/>
          </w:tcPr>
          <w:p w14:paraId="2D1BEEB8" w14:textId="77777777" w:rsidR="00366F67" w:rsidRPr="00335973" w:rsidRDefault="00366F67" w:rsidP="005B6150">
            <w:pPr>
              <w:spacing w:before="100" w:beforeAutospacing="1" w:after="100" w:afterAutospacing="1"/>
              <w:jc w:val="right"/>
              <w:rPr>
                <w:sz w:val="20"/>
                <w:szCs w:val="20"/>
              </w:rPr>
            </w:pPr>
            <w:r w:rsidRPr="00335973">
              <w:rPr>
                <w:sz w:val="20"/>
                <w:szCs w:val="20"/>
              </w:rPr>
              <w:t>3.7</w:t>
            </w:r>
          </w:p>
        </w:tc>
        <w:tc>
          <w:tcPr>
            <w:tcW w:w="827" w:type="dxa"/>
          </w:tcPr>
          <w:p w14:paraId="23A1C649" w14:textId="77777777" w:rsidR="00366F67" w:rsidRPr="00335973" w:rsidRDefault="00366F67" w:rsidP="005B6150">
            <w:pPr>
              <w:spacing w:before="100" w:beforeAutospacing="1" w:after="100" w:afterAutospacing="1"/>
              <w:jc w:val="right"/>
              <w:rPr>
                <w:sz w:val="20"/>
                <w:szCs w:val="20"/>
              </w:rPr>
            </w:pPr>
            <w:r w:rsidRPr="00335973">
              <w:rPr>
                <w:sz w:val="20"/>
                <w:szCs w:val="20"/>
              </w:rPr>
              <w:t>0.99</w:t>
            </w:r>
          </w:p>
        </w:tc>
        <w:tc>
          <w:tcPr>
            <w:tcW w:w="862" w:type="dxa"/>
          </w:tcPr>
          <w:p w14:paraId="1040B644" w14:textId="77777777" w:rsidR="00366F67" w:rsidRPr="00335973" w:rsidRDefault="00366F67" w:rsidP="005B6150">
            <w:pPr>
              <w:spacing w:before="100" w:beforeAutospacing="1" w:after="100" w:afterAutospacing="1"/>
              <w:jc w:val="right"/>
              <w:rPr>
                <w:sz w:val="20"/>
                <w:szCs w:val="20"/>
              </w:rPr>
            </w:pPr>
            <w:r w:rsidRPr="00335973">
              <w:rPr>
                <w:sz w:val="20"/>
                <w:szCs w:val="20"/>
              </w:rPr>
              <w:t>0.93</w:t>
            </w:r>
          </w:p>
        </w:tc>
        <w:tc>
          <w:tcPr>
            <w:tcW w:w="864" w:type="dxa"/>
          </w:tcPr>
          <w:p w14:paraId="1D9CF6B8" w14:textId="77777777" w:rsidR="00366F67" w:rsidRPr="00335973" w:rsidRDefault="00366F67" w:rsidP="005B6150">
            <w:pPr>
              <w:spacing w:before="100" w:beforeAutospacing="1" w:after="100" w:afterAutospacing="1"/>
              <w:jc w:val="right"/>
              <w:rPr>
                <w:sz w:val="20"/>
                <w:szCs w:val="20"/>
              </w:rPr>
            </w:pPr>
            <w:r w:rsidRPr="00335973">
              <w:rPr>
                <w:sz w:val="20"/>
                <w:szCs w:val="20"/>
              </w:rPr>
              <w:t>1.04</w:t>
            </w:r>
          </w:p>
        </w:tc>
        <w:tc>
          <w:tcPr>
            <w:tcW w:w="1003" w:type="dxa"/>
          </w:tcPr>
          <w:p w14:paraId="29B1A42C" w14:textId="77777777" w:rsidR="00366F67" w:rsidRPr="00335973" w:rsidRDefault="00366F67" w:rsidP="005B6150">
            <w:pPr>
              <w:spacing w:before="100" w:beforeAutospacing="1" w:after="100" w:afterAutospacing="1"/>
              <w:jc w:val="right"/>
              <w:rPr>
                <w:sz w:val="20"/>
                <w:szCs w:val="20"/>
              </w:rPr>
            </w:pPr>
            <w:r w:rsidRPr="00335973">
              <w:rPr>
                <w:sz w:val="20"/>
                <w:szCs w:val="20"/>
              </w:rPr>
              <w:t>0.58</w:t>
            </w:r>
          </w:p>
        </w:tc>
        <w:tc>
          <w:tcPr>
            <w:tcW w:w="935" w:type="dxa"/>
          </w:tcPr>
          <w:p w14:paraId="1EF3EFB9"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0F40477B"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3039DD62" w14:textId="77777777" w:rsidTr="005B6150">
        <w:tc>
          <w:tcPr>
            <w:tcW w:w="1065" w:type="dxa"/>
          </w:tcPr>
          <w:p w14:paraId="7976C4E7" w14:textId="77777777" w:rsidR="00366F67" w:rsidRPr="00335973" w:rsidRDefault="00366F67" w:rsidP="005B6150">
            <w:pPr>
              <w:spacing w:before="100" w:beforeAutospacing="1" w:after="100" w:afterAutospacing="1"/>
              <w:rPr>
                <w:b/>
                <w:sz w:val="20"/>
                <w:szCs w:val="20"/>
              </w:rPr>
            </w:pPr>
            <w:r w:rsidRPr="00335973">
              <w:rPr>
                <w:b/>
                <w:sz w:val="20"/>
                <w:szCs w:val="20"/>
              </w:rPr>
              <w:t>195</w:t>
            </w:r>
          </w:p>
        </w:tc>
        <w:tc>
          <w:tcPr>
            <w:tcW w:w="2179" w:type="dxa"/>
          </w:tcPr>
          <w:p w14:paraId="5C6CC71B" w14:textId="77777777" w:rsidR="00366F67" w:rsidRPr="00335973" w:rsidRDefault="00366F67" w:rsidP="005B6150">
            <w:pPr>
              <w:spacing w:before="100" w:beforeAutospacing="1" w:after="100" w:afterAutospacing="1"/>
              <w:rPr>
                <w:sz w:val="20"/>
                <w:szCs w:val="20"/>
              </w:rPr>
            </w:pPr>
            <w:r w:rsidRPr="00335973">
              <w:rPr>
                <w:sz w:val="20"/>
                <w:szCs w:val="20"/>
              </w:rPr>
              <w:t>Cancer, suspected or other</w:t>
            </w:r>
          </w:p>
        </w:tc>
        <w:tc>
          <w:tcPr>
            <w:tcW w:w="852" w:type="dxa"/>
          </w:tcPr>
          <w:p w14:paraId="541F33F2" w14:textId="77777777" w:rsidR="00366F67" w:rsidRPr="00335973" w:rsidRDefault="00366F67" w:rsidP="005B6150">
            <w:pPr>
              <w:spacing w:before="100" w:beforeAutospacing="1" w:after="100" w:afterAutospacing="1"/>
              <w:jc w:val="right"/>
              <w:rPr>
                <w:sz w:val="20"/>
                <w:szCs w:val="20"/>
              </w:rPr>
            </w:pPr>
            <w:r w:rsidRPr="00335973">
              <w:rPr>
                <w:sz w:val="20"/>
                <w:szCs w:val="20"/>
              </w:rPr>
              <w:t>4.4</w:t>
            </w:r>
          </w:p>
        </w:tc>
        <w:tc>
          <w:tcPr>
            <w:tcW w:w="827" w:type="dxa"/>
          </w:tcPr>
          <w:p w14:paraId="4C189C49" w14:textId="77777777" w:rsidR="00366F67" w:rsidRPr="00335973" w:rsidRDefault="00366F67" w:rsidP="005B6150">
            <w:pPr>
              <w:spacing w:before="100" w:beforeAutospacing="1" w:after="100" w:afterAutospacing="1"/>
              <w:jc w:val="right"/>
              <w:rPr>
                <w:sz w:val="20"/>
                <w:szCs w:val="20"/>
              </w:rPr>
            </w:pPr>
            <w:r w:rsidRPr="00335973">
              <w:rPr>
                <w:sz w:val="20"/>
                <w:szCs w:val="20"/>
              </w:rPr>
              <w:t>0.99</w:t>
            </w:r>
          </w:p>
        </w:tc>
        <w:tc>
          <w:tcPr>
            <w:tcW w:w="862" w:type="dxa"/>
          </w:tcPr>
          <w:p w14:paraId="67308066" w14:textId="77777777" w:rsidR="00366F67" w:rsidRPr="00335973" w:rsidRDefault="00366F67" w:rsidP="005B6150">
            <w:pPr>
              <w:spacing w:before="100" w:beforeAutospacing="1" w:after="100" w:afterAutospacing="1"/>
              <w:jc w:val="right"/>
              <w:rPr>
                <w:sz w:val="20"/>
                <w:szCs w:val="20"/>
              </w:rPr>
            </w:pPr>
            <w:r w:rsidRPr="00335973">
              <w:rPr>
                <w:sz w:val="20"/>
                <w:szCs w:val="20"/>
              </w:rPr>
              <w:t>0.94</w:t>
            </w:r>
          </w:p>
        </w:tc>
        <w:tc>
          <w:tcPr>
            <w:tcW w:w="864" w:type="dxa"/>
          </w:tcPr>
          <w:p w14:paraId="4ABAA7C4" w14:textId="77777777" w:rsidR="00366F67" w:rsidRPr="00335973" w:rsidRDefault="00366F67" w:rsidP="005B6150">
            <w:pPr>
              <w:spacing w:before="100" w:beforeAutospacing="1" w:after="100" w:afterAutospacing="1"/>
              <w:jc w:val="right"/>
              <w:rPr>
                <w:sz w:val="20"/>
                <w:szCs w:val="20"/>
              </w:rPr>
            </w:pPr>
            <w:r w:rsidRPr="00335973">
              <w:rPr>
                <w:sz w:val="20"/>
                <w:szCs w:val="20"/>
              </w:rPr>
              <w:t>1.04</w:t>
            </w:r>
          </w:p>
        </w:tc>
        <w:tc>
          <w:tcPr>
            <w:tcW w:w="1003" w:type="dxa"/>
          </w:tcPr>
          <w:p w14:paraId="75C2D474" w14:textId="77777777" w:rsidR="00366F67" w:rsidRPr="00335973" w:rsidRDefault="00366F67" w:rsidP="005B6150">
            <w:pPr>
              <w:spacing w:before="100" w:beforeAutospacing="1" w:after="100" w:afterAutospacing="1"/>
              <w:jc w:val="right"/>
              <w:rPr>
                <w:sz w:val="20"/>
                <w:szCs w:val="20"/>
              </w:rPr>
            </w:pPr>
            <w:r w:rsidRPr="00335973">
              <w:rPr>
                <w:sz w:val="20"/>
                <w:szCs w:val="20"/>
              </w:rPr>
              <w:t>0.73</w:t>
            </w:r>
          </w:p>
        </w:tc>
        <w:tc>
          <w:tcPr>
            <w:tcW w:w="935" w:type="dxa"/>
          </w:tcPr>
          <w:p w14:paraId="4E5D6691"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7034AF66"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660D45FC" w14:textId="77777777" w:rsidTr="005B6150">
        <w:tc>
          <w:tcPr>
            <w:tcW w:w="1065" w:type="dxa"/>
          </w:tcPr>
          <w:p w14:paraId="36EEBFDC" w14:textId="77777777" w:rsidR="00366F67" w:rsidRPr="00335973" w:rsidRDefault="00366F67" w:rsidP="005B6150">
            <w:pPr>
              <w:spacing w:before="100" w:beforeAutospacing="1" w:after="100" w:afterAutospacing="1"/>
              <w:rPr>
                <w:b/>
                <w:sz w:val="20"/>
                <w:szCs w:val="20"/>
              </w:rPr>
            </w:pPr>
            <w:r w:rsidRPr="00335973">
              <w:rPr>
                <w:b/>
                <w:sz w:val="20"/>
                <w:szCs w:val="20"/>
              </w:rPr>
              <w:t>195.1</w:t>
            </w:r>
          </w:p>
        </w:tc>
        <w:tc>
          <w:tcPr>
            <w:tcW w:w="2179" w:type="dxa"/>
          </w:tcPr>
          <w:p w14:paraId="00432ACD" w14:textId="77777777" w:rsidR="00366F67" w:rsidRPr="00335973" w:rsidRDefault="00366F67" w:rsidP="005B6150">
            <w:pPr>
              <w:spacing w:before="100" w:beforeAutospacing="1" w:after="100" w:afterAutospacing="1"/>
              <w:rPr>
                <w:sz w:val="20"/>
                <w:szCs w:val="20"/>
              </w:rPr>
            </w:pPr>
            <w:r w:rsidRPr="00335973">
              <w:rPr>
                <w:sz w:val="20"/>
                <w:szCs w:val="20"/>
              </w:rPr>
              <w:t>Malignant neoplasm, other</w:t>
            </w:r>
          </w:p>
        </w:tc>
        <w:tc>
          <w:tcPr>
            <w:tcW w:w="852" w:type="dxa"/>
          </w:tcPr>
          <w:p w14:paraId="2BCD9FB7" w14:textId="77777777" w:rsidR="00366F67" w:rsidRPr="00335973" w:rsidRDefault="00366F67" w:rsidP="005B6150">
            <w:pPr>
              <w:spacing w:before="100" w:beforeAutospacing="1" w:after="100" w:afterAutospacing="1"/>
              <w:jc w:val="right"/>
              <w:rPr>
                <w:sz w:val="20"/>
                <w:szCs w:val="20"/>
              </w:rPr>
            </w:pPr>
            <w:r w:rsidRPr="00335973">
              <w:rPr>
                <w:sz w:val="20"/>
                <w:szCs w:val="20"/>
              </w:rPr>
              <w:t>3.2</w:t>
            </w:r>
          </w:p>
        </w:tc>
        <w:tc>
          <w:tcPr>
            <w:tcW w:w="827" w:type="dxa"/>
          </w:tcPr>
          <w:p w14:paraId="0A74ED87" w14:textId="77777777" w:rsidR="00366F67" w:rsidRPr="00335973" w:rsidRDefault="00366F67" w:rsidP="005B6150">
            <w:pPr>
              <w:spacing w:before="100" w:beforeAutospacing="1" w:after="100" w:afterAutospacing="1"/>
              <w:jc w:val="right"/>
              <w:rPr>
                <w:sz w:val="20"/>
                <w:szCs w:val="20"/>
              </w:rPr>
            </w:pPr>
            <w:r w:rsidRPr="00335973">
              <w:rPr>
                <w:sz w:val="20"/>
                <w:szCs w:val="20"/>
              </w:rPr>
              <w:t>0.99</w:t>
            </w:r>
          </w:p>
        </w:tc>
        <w:tc>
          <w:tcPr>
            <w:tcW w:w="862" w:type="dxa"/>
          </w:tcPr>
          <w:p w14:paraId="42C8FED4" w14:textId="77777777" w:rsidR="00366F67" w:rsidRPr="00335973" w:rsidRDefault="00366F67" w:rsidP="005B6150">
            <w:pPr>
              <w:spacing w:before="100" w:beforeAutospacing="1" w:after="100" w:afterAutospacing="1"/>
              <w:jc w:val="right"/>
              <w:rPr>
                <w:sz w:val="20"/>
                <w:szCs w:val="20"/>
              </w:rPr>
            </w:pPr>
            <w:r w:rsidRPr="00335973">
              <w:rPr>
                <w:sz w:val="20"/>
                <w:szCs w:val="20"/>
              </w:rPr>
              <w:t>0.94</w:t>
            </w:r>
          </w:p>
        </w:tc>
        <w:tc>
          <w:tcPr>
            <w:tcW w:w="864" w:type="dxa"/>
          </w:tcPr>
          <w:p w14:paraId="33E4D9FE" w14:textId="77777777" w:rsidR="00366F67" w:rsidRPr="00335973" w:rsidRDefault="00366F67" w:rsidP="005B6150">
            <w:pPr>
              <w:spacing w:before="100" w:beforeAutospacing="1" w:after="100" w:afterAutospacing="1"/>
              <w:jc w:val="right"/>
              <w:rPr>
                <w:sz w:val="20"/>
                <w:szCs w:val="20"/>
              </w:rPr>
            </w:pPr>
            <w:r w:rsidRPr="00335973">
              <w:rPr>
                <w:sz w:val="20"/>
                <w:szCs w:val="20"/>
              </w:rPr>
              <w:t>1.05</w:t>
            </w:r>
          </w:p>
        </w:tc>
        <w:tc>
          <w:tcPr>
            <w:tcW w:w="1003" w:type="dxa"/>
          </w:tcPr>
          <w:p w14:paraId="6D8BA9FB" w14:textId="77777777" w:rsidR="00366F67" w:rsidRPr="00335973" w:rsidRDefault="00366F67" w:rsidP="005B6150">
            <w:pPr>
              <w:spacing w:before="100" w:beforeAutospacing="1" w:after="100" w:afterAutospacing="1"/>
              <w:jc w:val="right"/>
              <w:rPr>
                <w:sz w:val="20"/>
                <w:szCs w:val="20"/>
              </w:rPr>
            </w:pPr>
            <w:r w:rsidRPr="00335973">
              <w:rPr>
                <w:sz w:val="20"/>
                <w:szCs w:val="20"/>
              </w:rPr>
              <w:t>0.76</w:t>
            </w:r>
          </w:p>
        </w:tc>
        <w:tc>
          <w:tcPr>
            <w:tcW w:w="935" w:type="dxa"/>
          </w:tcPr>
          <w:p w14:paraId="2204F1AE"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32B85E7A"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10BF70B8" w14:textId="77777777" w:rsidTr="005B6150">
        <w:tc>
          <w:tcPr>
            <w:tcW w:w="1065" w:type="dxa"/>
          </w:tcPr>
          <w:p w14:paraId="2642C252" w14:textId="77777777" w:rsidR="00366F67" w:rsidRPr="00335973" w:rsidRDefault="00366F67" w:rsidP="005B6150">
            <w:pPr>
              <w:spacing w:before="100" w:beforeAutospacing="1" w:after="100" w:afterAutospacing="1"/>
              <w:rPr>
                <w:b/>
                <w:sz w:val="20"/>
                <w:szCs w:val="20"/>
              </w:rPr>
            </w:pPr>
            <w:r w:rsidRPr="00335973">
              <w:rPr>
                <w:b/>
                <w:sz w:val="20"/>
                <w:szCs w:val="20"/>
              </w:rPr>
              <w:t>199</w:t>
            </w:r>
          </w:p>
        </w:tc>
        <w:tc>
          <w:tcPr>
            <w:tcW w:w="2179" w:type="dxa"/>
          </w:tcPr>
          <w:p w14:paraId="6A257B3C" w14:textId="77777777" w:rsidR="00366F67" w:rsidRPr="00335973" w:rsidRDefault="00366F67" w:rsidP="005B6150">
            <w:pPr>
              <w:spacing w:before="100" w:beforeAutospacing="1" w:after="100" w:afterAutospacing="1"/>
              <w:rPr>
                <w:sz w:val="20"/>
                <w:szCs w:val="20"/>
              </w:rPr>
            </w:pPr>
            <w:r w:rsidRPr="00335973">
              <w:rPr>
                <w:sz w:val="20"/>
                <w:szCs w:val="20"/>
              </w:rPr>
              <w:t>Neoplasm of uncertain behavior</w:t>
            </w:r>
          </w:p>
        </w:tc>
        <w:tc>
          <w:tcPr>
            <w:tcW w:w="852" w:type="dxa"/>
          </w:tcPr>
          <w:p w14:paraId="3AF59685" w14:textId="77777777" w:rsidR="00366F67" w:rsidRPr="00335973" w:rsidRDefault="00366F67" w:rsidP="005B6150">
            <w:pPr>
              <w:spacing w:before="100" w:beforeAutospacing="1" w:after="100" w:afterAutospacing="1"/>
              <w:jc w:val="right"/>
              <w:rPr>
                <w:sz w:val="20"/>
                <w:szCs w:val="20"/>
              </w:rPr>
            </w:pPr>
            <w:r w:rsidRPr="00335973">
              <w:rPr>
                <w:sz w:val="20"/>
                <w:szCs w:val="20"/>
              </w:rPr>
              <w:t>5.1</w:t>
            </w:r>
          </w:p>
        </w:tc>
        <w:tc>
          <w:tcPr>
            <w:tcW w:w="827" w:type="dxa"/>
          </w:tcPr>
          <w:p w14:paraId="7A9C5177" w14:textId="77777777" w:rsidR="00366F67" w:rsidRPr="00335973" w:rsidRDefault="00366F67" w:rsidP="005B6150">
            <w:pPr>
              <w:spacing w:before="100" w:beforeAutospacing="1" w:after="100" w:afterAutospacing="1"/>
              <w:jc w:val="right"/>
              <w:rPr>
                <w:sz w:val="20"/>
                <w:szCs w:val="20"/>
              </w:rPr>
            </w:pPr>
            <w:r w:rsidRPr="00335973">
              <w:rPr>
                <w:sz w:val="20"/>
                <w:szCs w:val="20"/>
              </w:rPr>
              <w:t>0.93</w:t>
            </w:r>
          </w:p>
        </w:tc>
        <w:tc>
          <w:tcPr>
            <w:tcW w:w="862" w:type="dxa"/>
          </w:tcPr>
          <w:p w14:paraId="59EE4AAC" w14:textId="77777777" w:rsidR="00366F67" w:rsidRPr="00335973" w:rsidRDefault="00366F67" w:rsidP="005B6150">
            <w:pPr>
              <w:spacing w:before="100" w:beforeAutospacing="1" w:after="100" w:afterAutospacing="1"/>
              <w:jc w:val="right"/>
              <w:rPr>
                <w:sz w:val="20"/>
                <w:szCs w:val="20"/>
              </w:rPr>
            </w:pPr>
            <w:r w:rsidRPr="00335973">
              <w:rPr>
                <w:sz w:val="20"/>
                <w:szCs w:val="20"/>
              </w:rPr>
              <w:t>0.89</w:t>
            </w:r>
          </w:p>
        </w:tc>
        <w:tc>
          <w:tcPr>
            <w:tcW w:w="864" w:type="dxa"/>
          </w:tcPr>
          <w:p w14:paraId="25B39FD9" w14:textId="77777777" w:rsidR="00366F67" w:rsidRPr="00335973" w:rsidRDefault="00366F67" w:rsidP="005B6150">
            <w:pPr>
              <w:spacing w:before="100" w:beforeAutospacing="1" w:after="100" w:afterAutospacing="1"/>
              <w:jc w:val="right"/>
              <w:rPr>
                <w:sz w:val="20"/>
                <w:szCs w:val="20"/>
              </w:rPr>
            </w:pPr>
            <w:r w:rsidRPr="00335973">
              <w:rPr>
                <w:sz w:val="20"/>
                <w:szCs w:val="20"/>
              </w:rPr>
              <w:t>0.97</w:t>
            </w:r>
          </w:p>
        </w:tc>
        <w:tc>
          <w:tcPr>
            <w:tcW w:w="1003" w:type="dxa"/>
          </w:tcPr>
          <w:p w14:paraId="770808DE" w14:textId="77777777" w:rsidR="00366F67" w:rsidRPr="00335973" w:rsidRDefault="00366F67" w:rsidP="005B6150">
            <w:pPr>
              <w:spacing w:before="100" w:beforeAutospacing="1" w:after="100" w:afterAutospacing="1"/>
              <w:jc w:val="right"/>
              <w:rPr>
                <w:sz w:val="20"/>
                <w:szCs w:val="20"/>
              </w:rPr>
            </w:pPr>
            <w:r w:rsidRPr="00335973">
              <w:rPr>
                <w:sz w:val="20"/>
                <w:szCs w:val="20"/>
              </w:rPr>
              <w:t>0.0015</w:t>
            </w:r>
          </w:p>
        </w:tc>
        <w:tc>
          <w:tcPr>
            <w:tcW w:w="935" w:type="dxa"/>
          </w:tcPr>
          <w:p w14:paraId="0A491FF7"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325C0F30"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7EFA4CFF" w14:textId="77777777" w:rsidTr="005B6150">
        <w:tc>
          <w:tcPr>
            <w:tcW w:w="1065" w:type="dxa"/>
          </w:tcPr>
          <w:p w14:paraId="1B53F2E0" w14:textId="77777777" w:rsidR="00366F67" w:rsidRPr="00335973" w:rsidRDefault="00366F67" w:rsidP="005B6150">
            <w:pPr>
              <w:spacing w:before="100" w:beforeAutospacing="1" w:after="100" w:afterAutospacing="1"/>
              <w:rPr>
                <w:b/>
                <w:sz w:val="20"/>
                <w:szCs w:val="20"/>
              </w:rPr>
            </w:pPr>
            <w:r w:rsidRPr="00335973">
              <w:rPr>
                <w:b/>
                <w:sz w:val="20"/>
                <w:szCs w:val="20"/>
              </w:rPr>
              <w:t>208</w:t>
            </w:r>
          </w:p>
        </w:tc>
        <w:tc>
          <w:tcPr>
            <w:tcW w:w="2179" w:type="dxa"/>
          </w:tcPr>
          <w:p w14:paraId="7E993F68" w14:textId="77777777" w:rsidR="00366F67" w:rsidRPr="00335973" w:rsidRDefault="00366F67" w:rsidP="005B6150">
            <w:pPr>
              <w:spacing w:before="100" w:beforeAutospacing="1" w:after="100" w:afterAutospacing="1"/>
              <w:rPr>
                <w:sz w:val="20"/>
                <w:szCs w:val="20"/>
              </w:rPr>
            </w:pPr>
            <w:r w:rsidRPr="00335973">
              <w:rPr>
                <w:sz w:val="20"/>
                <w:szCs w:val="20"/>
              </w:rPr>
              <w:t>Benign neoplasm of colon</w:t>
            </w:r>
          </w:p>
        </w:tc>
        <w:tc>
          <w:tcPr>
            <w:tcW w:w="852" w:type="dxa"/>
          </w:tcPr>
          <w:p w14:paraId="58227649" w14:textId="77777777" w:rsidR="00366F67" w:rsidRPr="00335973" w:rsidRDefault="00366F67" w:rsidP="005B6150">
            <w:pPr>
              <w:spacing w:before="100" w:beforeAutospacing="1" w:after="100" w:afterAutospacing="1"/>
              <w:jc w:val="right"/>
              <w:rPr>
                <w:sz w:val="20"/>
                <w:szCs w:val="20"/>
              </w:rPr>
            </w:pPr>
            <w:r w:rsidRPr="00335973">
              <w:rPr>
                <w:sz w:val="20"/>
                <w:szCs w:val="20"/>
              </w:rPr>
              <w:t>3.6</w:t>
            </w:r>
          </w:p>
        </w:tc>
        <w:tc>
          <w:tcPr>
            <w:tcW w:w="827" w:type="dxa"/>
          </w:tcPr>
          <w:p w14:paraId="3D20B1F3" w14:textId="77777777" w:rsidR="00366F67" w:rsidRPr="00335973" w:rsidRDefault="00366F67" w:rsidP="005B6150">
            <w:pPr>
              <w:spacing w:before="100" w:beforeAutospacing="1" w:after="100" w:afterAutospacing="1"/>
              <w:jc w:val="right"/>
              <w:rPr>
                <w:sz w:val="20"/>
                <w:szCs w:val="20"/>
              </w:rPr>
            </w:pPr>
            <w:r w:rsidRPr="00335973">
              <w:rPr>
                <w:sz w:val="20"/>
                <w:szCs w:val="20"/>
              </w:rPr>
              <w:t>0.89</w:t>
            </w:r>
          </w:p>
        </w:tc>
        <w:tc>
          <w:tcPr>
            <w:tcW w:w="862" w:type="dxa"/>
          </w:tcPr>
          <w:p w14:paraId="2A57928B" w14:textId="77777777" w:rsidR="00366F67" w:rsidRPr="00335973" w:rsidRDefault="00366F67" w:rsidP="005B6150">
            <w:pPr>
              <w:spacing w:before="100" w:beforeAutospacing="1" w:after="100" w:afterAutospacing="1"/>
              <w:jc w:val="right"/>
              <w:rPr>
                <w:sz w:val="20"/>
                <w:szCs w:val="20"/>
              </w:rPr>
            </w:pPr>
            <w:r w:rsidRPr="00335973">
              <w:rPr>
                <w:sz w:val="20"/>
                <w:szCs w:val="20"/>
              </w:rPr>
              <w:t>0.84</w:t>
            </w:r>
          </w:p>
        </w:tc>
        <w:tc>
          <w:tcPr>
            <w:tcW w:w="864" w:type="dxa"/>
          </w:tcPr>
          <w:p w14:paraId="7C9D9B1C" w14:textId="77777777" w:rsidR="00366F67" w:rsidRPr="00335973" w:rsidRDefault="00366F67" w:rsidP="005B6150">
            <w:pPr>
              <w:spacing w:before="100" w:beforeAutospacing="1" w:after="100" w:afterAutospacing="1"/>
              <w:jc w:val="right"/>
              <w:rPr>
                <w:sz w:val="20"/>
                <w:szCs w:val="20"/>
              </w:rPr>
            </w:pPr>
            <w:r w:rsidRPr="00335973">
              <w:rPr>
                <w:sz w:val="20"/>
                <w:szCs w:val="20"/>
              </w:rPr>
              <w:t>0.94</w:t>
            </w:r>
          </w:p>
        </w:tc>
        <w:tc>
          <w:tcPr>
            <w:tcW w:w="1003" w:type="dxa"/>
          </w:tcPr>
          <w:p w14:paraId="45547F5A" w14:textId="77777777" w:rsidR="00366F67" w:rsidRPr="00335973" w:rsidRDefault="00366F67" w:rsidP="005B6150">
            <w:pPr>
              <w:spacing w:before="100" w:beforeAutospacing="1" w:after="100" w:afterAutospacing="1"/>
              <w:jc w:val="right"/>
              <w:rPr>
                <w:sz w:val="20"/>
                <w:szCs w:val="20"/>
              </w:rPr>
            </w:pPr>
            <w:r w:rsidRPr="00335973">
              <w:rPr>
                <w:sz w:val="20"/>
                <w:szCs w:val="20"/>
              </w:rPr>
              <w:t>6.02E-05</w:t>
            </w:r>
          </w:p>
        </w:tc>
        <w:tc>
          <w:tcPr>
            <w:tcW w:w="935" w:type="dxa"/>
          </w:tcPr>
          <w:p w14:paraId="55A6750A"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63" w:type="dxa"/>
          </w:tcPr>
          <w:p w14:paraId="6DE4D633"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3D232907" w14:textId="77777777" w:rsidTr="005B6150">
        <w:tc>
          <w:tcPr>
            <w:tcW w:w="1065" w:type="dxa"/>
          </w:tcPr>
          <w:p w14:paraId="6368D72F" w14:textId="77777777" w:rsidR="00366F67" w:rsidRPr="00335973" w:rsidRDefault="00366F67" w:rsidP="005B6150">
            <w:pPr>
              <w:spacing w:before="100" w:beforeAutospacing="1" w:after="100" w:afterAutospacing="1"/>
              <w:rPr>
                <w:b/>
                <w:sz w:val="20"/>
                <w:szCs w:val="20"/>
              </w:rPr>
            </w:pPr>
            <w:r w:rsidRPr="00335973">
              <w:rPr>
                <w:b/>
                <w:sz w:val="20"/>
                <w:szCs w:val="20"/>
              </w:rPr>
              <w:t>214</w:t>
            </w:r>
          </w:p>
        </w:tc>
        <w:tc>
          <w:tcPr>
            <w:tcW w:w="2179" w:type="dxa"/>
          </w:tcPr>
          <w:p w14:paraId="48140C5A" w14:textId="77777777" w:rsidR="00366F67" w:rsidRPr="00335973" w:rsidRDefault="00366F67" w:rsidP="005B6150">
            <w:pPr>
              <w:spacing w:before="100" w:beforeAutospacing="1" w:after="100" w:afterAutospacing="1"/>
              <w:rPr>
                <w:sz w:val="20"/>
                <w:szCs w:val="20"/>
              </w:rPr>
            </w:pPr>
            <w:r w:rsidRPr="00335973">
              <w:rPr>
                <w:sz w:val="20"/>
                <w:szCs w:val="20"/>
              </w:rPr>
              <w:t>Lipoma</w:t>
            </w:r>
          </w:p>
        </w:tc>
        <w:tc>
          <w:tcPr>
            <w:tcW w:w="852" w:type="dxa"/>
          </w:tcPr>
          <w:p w14:paraId="442AB036" w14:textId="77777777" w:rsidR="00366F67" w:rsidRPr="00335973" w:rsidRDefault="00366F67" w:rsidP="005B6150">
            <w:pPr>
              <w:spacing w:before="100" w:beforeAutospacing="1" w:after="100" w:afterAutospacing="1"/>
              <w:jc w:val="right"/>
              <w:rPr>
                <w:sz w:val="20"/>
                <w:szCs w:val="20"/>
              </w:rPr>
            </w:pPr>
            <w:r w:rsidRPr="00335973">
              <w:rPr>
                <w:sz w:val="20"/>
                <w:szCs w:val="20"/>
              </w:rPr>
              <w:t>3.4</w:t>
            </w:r>
          </w:p>
        </w:tc>
        <w:tc>
          <w:tcPr>
            <w:tcW w:w="827" w:type="dxa"/>
          </w:tcPr>
          <w:p w14:paraId="34B6E774" w14:textId="77777777" w:rsidR="00366F67" w:rsidRPr="00335973" w:rsidRDefault="00366F67" w:rsidP="005B6150">
            <w:pPr>
              <w:spacing w:before="100" w:beforeAutospacing="1" w:after="100" w:afterAutospacing="1"/>
              <w:jc w:val="right"/>
              <w:rPr>
                <w:sz w:val="20"/>
                <w:szCs w:val="20"/>
              </w:rPr>
            </w:pPr>
            <w:r w:rsidRPr="00335973">
              <w:rPr>
                <w:sz w:val="20"/>
                <w:szCs w:val="20"/>
              </w:rPr>
              <w:t>0.96</w:t>
            </w:r>
          </w:p>
        </w:tc>
        <w:tc>
          <w:tcPr>
            <w:tcW w:w="862" w:type="dxa"/>
          </w:tcPr>
          <w:p w14:paraId="67DA0CD4" w14:textId="77777777" w:rsidR="00366F67" w:rsidRPr="00335973" w:rsidRDefault="00366F67" w:rsidP="005B6150">
            <w:pPr>
              <w:spacing w:before="100" w:beforeAutospacing="1" w:after="100" w:afterAutospacing="1"/>
              <w:jc w:val="right"/>
              <w:rPr>
                <w:sz w:val="20"/>
                <w:szCs w:val="20"/>
              </w:rPr>
            </w:pPr>
            <w:r w:rsidRPr="00335973">
              <w:rPr>
                <w:sz w:val="20"/>
                <w:szCs w:val="20"/>
              </w:rPr>
              <w:t>0.91</w:t>
            </w:r>
          </w:p>
        </w:tc>
        <w:tc>
          <w:tcPr>
            <w:tcW w:w="864" w:type="dxa"/>
          </w:tcPr>
          <w:p w14:paraId="332B09FE" w14:textId="77777777" w:rsidR="00366F67" w:rsidRPr="00335973" w:rsidRDefault="00366F67" w:rsidP="005B6150">
            <w:pPr>
              <w:spacing w:before="100" w:beforeAutospacing="1" w:after="100" w:afterAutospacing="1"/>
              <w:jc w:val="right"/>
              <w:rPr>
                <w:sz w:val="20"/>
                <w:szCs w:val="20"/>
              </w:rPr>
            </w:pPr>
            <w:r w:rsidRPr="00335973">
              <w:rPr>
                <w:sz w:val="20"/>
                <w:szCs w:val="20"/>
              </w:rPr>
              <w:t>1.02</w:t>
            </w:r>
          </w:p>
        </w:tc>
        <w:tc>
          <w:tcPr>
            <w:tcW w:w="1003" w:type="dxa"/>
          </w:tcPr>
          <w:p w14:paraId="152B1B1C" w14:textId="77777777" w:rsidR="00366F67" w:rsidRPr="00335973" w:rsidRDefault="00366F67" w:rsidP="005B6150">
            <w:pPr>
              <w:spacing w:before="100" w:beforeAutospacing="1" w:after="100" w:afterAutospacing="1"/>
              <w:jc w:val="right"/>
              <w:rPr>
                <w:sz w:val="20"/>
                <w:szCs w:val="20"/>
              </w:rPr>
            </w:pPr>
            <w:r w:rsidRPr="00335973">
              <w:rPr>
                <w:sz w:val="20"/>
                <w:szCs w:val="20"/>
              </w:rPr>
              <w:t>0.21</w:t>
            </w:r>
          </w:p>
        </w:tc>
        <w:tc>
          <w:tcPr>
            <w:tcW w:w="935" w:type="dxa"/>
          </w:tcPr>
          <w:p w14:paraId="31BBBFBD"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0AB782D7"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2B6C223C" w14:textId="77777777" w:rsidTr="005B6150">
        <w:tc>
          <w:tcPr>
            <w:tcW w:w="1065" w:type="dxa"/>
          </w:tcPr>
          <w:p w14:paraId="08E9D0DB" w14:textId="77777777" w:rsidR="00366F67" w:rsidRPr="00335973" w:rsidRDefault="00366F67" w:rsidP="005B6150">
            <w:pPr>
              <w:spacing w:before="100" w:beforeAutospacing="1" w:after="100" w:afterAutospacing="1"/>
              <w:rPr>
                <w:b/>
                <w:sz w:val="20"/>
                <w:szCs w:val="20"/>
              </w:rPr>
            </w:pPr>
            <w:r w:rsidRPr="00335973">
              <w:rPr>
                <w:b/>
                <w:sz w:val="20"/>
                <w:szCs w:val="20"/>
              </w:rPr>
              <w:t>216</w:t>
            </w:r>
          </w:p>
        </w:tc>
        <w:tc>
          <w:tcPr>
            <w:tcW w:w="2179" w:type="dxa"/>
          </w:tcPr>
          <w:p w14:paraId="0CFE16D6" w14:textId="77777777" w:rsidR="00366F67" w:rsidRPr="00335973" w:rsidRDefault="00366F67" w:rsidP="005B6150">
            <w:pPr>
              <w:spacing w:before="100" w:beforeAutospacing="1" w:after="100" w:afterAutospacing="1"/>
              <w:rPr>
                <w:sz w:val="20"/>
                <w:szCs w:val="20"/>
              </w:rPr>
            </w:pPr>
            <w:r w:rsidRPr="00335973">
              <w:rPr>
                <w:sz w:val="20"/>
                <w:szCs w:val="20"/>
              </w:rPr>
              <w:t>Benign neoplasm of skin</w:t>
            </w:r>
          </w:p>
        </w:tc>
        <w:tc>
          <w:tcPr>
            <w:tcW w:w="852" w:type="dxa"/>
          </w:tcPr>
          <w:p w14:paraId="0ABEC8D7" w14:textId="77777777" w:rsidR="00366F67" w:rsidRPr="00335973" w:rsidRDefault="00366F67" w:rsidP="005B6150">
            <w:pPr>
              <w:spacing w:before="100" w:beforeAutospacing="1" w:after="100" w:afterAutospacing="1"/>
              <w:jc w:val="right"/>
              <w:rPr>
                <w:sz w:val="20"/>
                <w:szCs w:val="20"/>
              </w:rPr>
            </w:pPr>
            <w:r w:rsidRPr="00335973">
              <w:rPr>
                <w:sz w:val="20"/>
                <w:szCs w:val="20"/>
              </w:rPr>
              <w:t>30.2</w:t>
            </w:r>
          </w:p>
        </w:tc>
        <w:tc>
          <w:tcPr>
            <w:tcW w:w="827" w:type="dxa"/>
          </w:tcPr>
          <w:p w14:paraId="542BA351" w14:textId="77777777" w:rsidR="00366F67" w:rsidRPr="00335973" w:rsidRDefault="00366F67" w:rsidP="005B6150">
            <w:pPr>
              <w:spacing w:before="100" w:beforeAutospacing="1" w:after="100" w:afterAutospacing="1"/>
              <w:jc w:val="right"/>
              <w:rPr>
                <w:sz w:val="20"/>
                <w:szCs w:val="20"/>
              </w:rPr>
            </w:pPr>
            <w:r w:rsidRPr="00335973">
              <w:rPr>
                <w:sz w:val="20"/>
                <w:szCs w:val="20"/>
              </w:rPr>
              <w:t>0.92</w:t>
            </w:r>
          </w:p>
        </w:tc>
        <w:tc>
          <w:tcPr>
            <w:tcW w:w="862" w:type="dxa"/>
          </w:tcPr>
          <w:p w14:paraId="292531A5" w14:textId="77777777" w:rsidR="00366F67" w:rsidRPr="00335973" w:rsidRDefault="00366F67" w:rsidP="005B6150">
            <w:pPr>
              <w:spacing w:before="100" w:beforeAutospacing="1" w:after="100" w:afterAutospacing="1"/>
              <w:jc w:val="right"/>
              <w:rPr>
                <w:sz w:val="20"/>
                <w:szCs w:val="20"/>
              </w:rPr>
            </w:pPr>
            <w:r w:rsidRPr="00335973">
              <w:rPr>
                <w:sz w:val="20"/>
                <w:szCs w:val="20"/>
              </w:rPr>
              <w:t>0.90</w:t>
            </w:r>
          </w:p>
        </w:tc>
        <w:tc>
          <w:tcPr>
            <w:tcW w:w="864" w:type="dxa"/>
          </w:tcPr>
          <w:p w14:paraId="12EE4AE8" w14:textId="77777777" w:rsidR="00366F67" w:rsidRPr="00335973" w:rsidRDefault="00366F67" w:rsidP="005B6150">
            <w:pPr>
              <w:spacing w:before="100" w:beforeAutospacing="1" w:after="100" w:afterAutospacing="1"/>
              <w:jc w:val="right"/>
              <w:rPr>
                <w:sz w:val="20"/>
                <w:szCs w:val="20"/>
              </w:rPr>
            </w:pPr>
            <w:r w:rsidRPr="00335973">
              <w:rPr>
                <w:sz w:val="20"/>
                <w:szCs w:val="20"/>
              </w:rPr>
              <w:t>0.94</w:t>
            </w:r>
          </w:p>
        </w:tc>
        <w:tc>
          <w:tcPr>
            <w:tcW w:w="1003" w:type="dxa"/>
          </w:tcPr>
          <w:p w14:paraId="5ABC5017" w14:textId="77777777" w:rsidR="00366F67" w:rsidRPr="00335973" w:rsidRDefault="00366F67" w:rsidP="005B6150">
            <w:pPr>
              <w:spacing w:before="100" w:beforeAutospacing="1" w:after="100" w:afterAutospacing="1"/>
              <w:jc w:val="right"/>
              <w:rPr>
                <w:sz w:val="20"/>
                <w:szCs w:val="20"/>
              </w:rPr>
            </w:pPr>
            <w:r w:rsidRPr="00335973">
              <w:rPr>
                <w:sz w:val="20"/>
                <w:szCs w:val="20"/>
              </w:rPr>
              <w:t>1.67E-14</w:t>
            </w:r>
          </w:p>
        </w:tc>
        <w:tc>
          <w:tcPr>
            <w:tcW w:w="935" w:type="dxa"/>
          </w:tcPr>
          <w:p w14:paraId="055969D6"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63" w:type="dxa"/>
          </w:tcPr>
          <w:p w14:paraId="523DE44C"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64E0EA75" w14:textId="77777777" w:rsidTr="005B6150">
        <w:tc>
          <w:tcPr>
            <w:tcW w:w="1065" w:type="dxa"/>
          </w:tcPr>
          <w:p w14:paraId="6E6A1D7A" w14:textId="77777777" w:rsidR="00366F67" w:rsidRPr="00335973" w:rsidRDefault="00366F67" w:rsidP="005B6150">
            <w:pPr>
              <w:spacing w:before="100" w:beforeAutospacing="1" w:after="100" w:afterAutospacing="1"/>
              <w:rPr>
                <w:b/>
                <w:sz w:val="20"/>
                <w:szCs w:val="20"/>
              </w:rPr>
            </w:pPr>
            <w:r w:rsidRPr="00335973">
              <w:rPr>
                <w:b/>
                <w:sz w:val="20"/>
                <w:szCs w:val="20"/>
              </w:rPr>
              <w:t>218</w:t>
            </w:r>
          </w:p>
        </w:tc>
        <w:tc>
          <w:tcPr>
            <w:tcW w:w="2179" w:type="dxa"/>
          </w:tcPr>
          <w:p w14:paraId="77F9CEAC" w14:textId="77777777" w:rsidR="00366F67" w:rsidRPr="00335973" w:rsidRDefault="00366F67" w:rsidP="005B6150">
            <w:pPr>
              <w:spacing w:before="100" w:beforeAutospacing="1" w:after="100" w:afterAutospacing="1"/>
              <w:rPr>
                <w:sz w:val="20"/>
                <w:szCs w:val="20"/>
              </w:rPr>
            </w:pPr>
            <w:r w:rsidRPr="00335973">
              <w:rPr>
                <w:sz w:val="20"/>
                <w:szCs w:val="20"/>
              </w:rPr>
              <w:t>Benign neoplasm of uterus</w:t>
            </w:r>
          </w:p>
        </w:tc>
        <w:tc>
          <w:tcPr>
            <w:tcW w:w="852" w:type="dxa"/>
          </w:tcPr>
          <w:p w14:paraId="457A9857" w14:textId="77777777" w:rsidR="00366F67" w:rsidRPr="00335973" w:rsidRDefault="00366F67" w:rsidP="005B6150">
            <w:pPr>
              <w:spacing w:before="100" w:beforeAutospacing="1" w:after="100" w:afterAutospacing="1"/>
              <w:jc w:val="right"/>
              <w:rPr>
                <w:sz w:val="20"/>
                <w:szCs w:val="20"/>
              </w:rPr>
            </w:pPr>
            <w:r w:rsidRPr="00335973">
              <w:rPr>
                <w:sz w:val="20"/>
                <w:szCs w:val="20"/>
              </w:rPr>
              <w:t>6.5</w:t>
            </w:r>
          </w:p>
        </w:tc>
        <w:tc>
          <w:tcPr>
            <w:tcW w:w="827" w:type="dxa"/>
          </w:tcPr>
          <w:p w14:paraId="0B332530" w14:textId="77777777" w:rsidR="00366F67" w:rsidRPr="00335973" w:rsidRDefault="00366F67" w:rsidP="005B6150">
            <w:pPr>
              <w:spacing w:before="100" w:beforeAutospacing="1" w:after="100" w:afterAutospacing="1"/>
              <w:jc w:val="right"/>
              <w:rPr>
                <w:sz w:val="20"/>
                <w:szCs w:val="20"/>
              </w:rPr>
            </w:pPr>
            <w:r w:rsidRPr="00335973">
              <w:rPr>
                <w:sz w:val="20"/>
                <w:szCs w:val="20"/>
              </w:rPr>
              <w:t>0.96</w:t>
            </w:r>
          </w:p>
        </w:tc>
        <w:tc>
          <w:tcPr>
            <w:tcW w:w="862" w:type="dxa"/>
          </w:tcPr>
          <w:p w14:paraId="44266546" w14:textId="77777777" w:rsidR="00366F67" w:rsidRPr="00335973" w:rsidRDefault="00366F67" w:rsidP="005B6150">
            <w:pPr>
              <w:spacing w:before="100" w:beforeAutospacing="1" w:after="100" w:afterAutospacing="1"/>
              <w:jc w:val="right"/>
              <w:rPr>
                <w:sz w:val="20"/>
                <w:szCs w:val="20"/>
              </w:rPr>
            </w:pPr>
            <w:r w:rsidRPr="00335973">
              <w:rPr>
                <w:sz w:val="20"/>
                <w:szCs w:val="20"/>
              </w:rPr>
              <w:t>0.92</w:t>
            </w:r>
          </w:p>
        </w:tc>
        <w:tc>
          <w:tcPr>
            <w:tcW w:w="864" w:type="dxa"/>
          </w:tcPr>
          <w:p w14:paraId="1008092C" w14:textId="77777777" w:rsidR="00366F67" w:rsidRPr="00335973" w:rsidRDefault="00366F67" w:rsidP="005B6150">
            <w:pPr>
              <w:spacing w:before="100" w:beforeAutospacing="1" w:after="100" w:afterAutospacing="1"/>
              <w:jc w:val="right"/>
              <w:rPr>
                <w:sz w:val="20"/>
                <w:szCs w:val="20"/>
              </w:rPr>
            </w:pPr>
            <w:r w:rsidRPr="00335973">
              <w:rPr>
                <w:sz w:val="20"/>
                <w:szCs w:val="20"/>
              </w:rPr>
              <w:t>1.00</w:t>
            </w:r>
          </w:p>
        </w:tc>
        <w:tc>
          <w:tcPr>
            <w:tcW w:w="1003" w:type="dxa"/>
          </w:tcPr>
          <w:p w14:paraId="1F548F30" w14:textId="77777777" w:rsidR="00366F67" w:rsidRPr="00335973" w:rsidRDefault="00366F67" w:rsidP="005B6150">
            <w:pPr>
              <w:spacing w:before="100" w:beforeAutospacing="1" w:after="100" w:afterAutospacing="1"/>
              <w:jc w:val="right"/>
              <w:rPr>
                <w:sz w:val="20"/>
                <w:szCs w:val="20"/>
              </w:rPr>
            </w:pPr>
            <w:r w:rsidRPr="00335973">
              <w:rPr>
                <w:sz w:val="20"/>
                <w:szCs w:val="20"/>
              </w:rPr>
              <w:t>0.050</w:t>
            </w:r>
          </w:p>
        </w:tc>
        <w:tc>
          <w:tcPr>
            <w:tcW w:w="935" w:type="dxa"/>
          </w:tcPr>
          <w:p w14:paraId="0A05F2BE"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213E0F62"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367EB22D" w14:textId="77777777" w:rsidTr="005B6150">
        <w:tc>
          <w:tcPr>
            <w:tcW w:w="1065" w:type="dxa"/>
          </w:tcPr>
          <w:p w14:paraId="238F6BC3" w14:textId="77777777" w:rsidR="00366F67" w:rsidRPr="00335973" w:rsidRDefault="00366F67" w:rsidP="005B6150">
            <w:pPr>
              <w:spacing w:before="100" w:beforeAutospacing="1" w:after="100" w:afterAutospacing="1"/>
              <w:rPr>
                <w:b/>
                <w:sz w:val="20"/>
                <w:szCs w:val="20"/>
              </w:rPr>
            </w:pPr>
            <w:r w:rsidRPr="00335973">
              <w:rPr>
                <w:b/>
                <w:sz w:val="20"/>
                <w:szCs w:val="20"/>
              </w:rPr>
              <w:t>218.1</w:t>
            </w:r>
          </w:p>
        </w:tc>
        <w:tc>
          <w:tcPr>
            <w:tcW w:w="2179" w:type="dxa"/>
          </w:tcPr>
          <w:p w14:paraId="5025E8D6" w14:textId="77777777" w:rsidR="00366F67" w:rsidRPr="00335973" w:rsidRDefault="00366F67" w:rsidP="005B6150">
            <w:pPr>
              <w:spacing w:before="100" w:beforeAutospacing="1" w:after="100" w:afterAutospacing="1"/>
              <w:rPr>
                <w:sz w:val="20"/>
                <w:szCs w:val="20"/>
              </w:rPr>
            </w:pPr>
            <w:r w:rsidRPr="00335973">
              <w:rPr>
                <w:sz w:val="20"/>
                <w:szCs w:val="20"/>
              </w:rPr>
              <w:t>Uterine leiomyoma</w:t>
            </w:r>
          </w:p>
        </w:tc>
        <w:tc>
          <w:tcPr>
            <w:tcW w:w="852" w:type="dxa"/>
          </w:tcPr>
          <w:p w14:paraId="59624124" w14:textId="77777777" w:rsidR="00366F67" w:rsidRPr="00335973" w:rsidRDefault="00366F67" w:rsidP="005B6150">
            <w:pPr>
              <w:spacing w:before="100" w:beforeAutospacing="1" w:after="100" w:afterAutospacing="1"/>
              <w:jc w:val="right"/>
              <w:rPr>
                <w:sz w:val="20"/>
                <w:szCs w:val="20"/>
              </w:rPr>
            </w:pPr>
            <w:r w:rsidRPr="00335973">
              <w:rPr>
                <w:sz w:val="20"/>
                <w:szCs w:val="20"/>
              </w:rPr>
              <w:t>6.2</w:t>
            </w:r>
          </w:p>
        </w:tc>
        <w:tc>
          <w:tcPr>
            <w:tcW w:w="827" w:type="dxa"/>
          </w:tcPr>
          <w:p w14:paraId="2969F565" w14:textId="77777777" w:rsidR="00366F67" w:rsidRPr="00335973" w:rsidRDefault="00366F67" w:rsidP="005B6150">
            <w:pPr>
              <w:spacing w:before="100" w:beforeAutospacing="1" w:after="100" w:afterAutospacing="1"/>
              <w:jc w:val="right"/>
              <w:rPr>
                <w:sz w:val="20"/>
                <w:szCs w:val="20"/>
              </w:rPr>
            </w:pPr>
            <w:r w:rsidRPr="00335973">
              <w:rPr>
                <w:sz w:val="20"/>
                <w:szCs w:val="20"/>
              </w:rPr>
              <w:t>0.96</w:t>
            </w:r>
          </w:p>
        </w:tc>
        <w:tc>
          <w:tcPr>
            <w:tcW w:w="862" w:type="dxa"/>
          </w:tcPr>
          <w:p w14:paraId="60F7EC12" w14:textId="77777777" w:rsidR="00366F67" w:rsidRPr="00335973" w:rsidRDefault="00366F67" w:rsidP="005B6150">
            <w:pPr>
              <w:spacing w:before="100" w:beforeAutospacing="1" w:after="100" w:afterAutospacing="1"/>
              <w:jc w:val="right"/>
              <w:rPr>
                <w:sz w:val="20"/>
                <w:szCs w:val="20"/>
              </w:rPr>
            </w:pPr>
            <w:r w:rsidRPr="00335973">
              <w:rPr>
                <w:sz w:val="20"/>
                <w:szCs w:val="20"/>
              </w:rPr>
              <w:t>0.92</w:t>
            </w:r>
          </w:p>
        </w:tc>
        <w:tc>
          <w:tcPr>
            <w:tcW w:w="864" w:type="dxa"/>
          </w:tcPr>
          <w:p w14:paraId="22285A37" w14:textId="77777777" w:rsidR="00366F67" w:rsidRPr="00335973" w:rsidRDefault="00366F67" w:rsidP="005B6150">
            <w:pPr>
              <w:spacing w:before="100" w:beforeAutospacing="1" w:after="100" w:afterAutospacing="1"/>
              <w:jc w:val="right"/>
              <w:rPr>
                <w:sz w:val="20"/>
                <w:szCs w:val="20"/>
              </w:rPr>
            </w:pPr>
            <w:r w:rsidRPr="00335973">
              <w:rPr>
                <w:sz w:val="20"/>
                <w:szCs w:val="20"/>
              </w:rPr>
              <w:t>1.00</w:t>
            </w:r>
          </w:p>
        </w:tc>
        <w:tc>
          <w:tcPr>
            <w:tcW w:w="1003" w:type="dxa"/>
          </w:tcPr>
          <w:p w14:paraId="0119A422" w14:textId="77777777" w:rsidR="00366F67" w:rsidRPr="00335973" w:rsidRDefault="00366F67" w:rsidP="005B6150">
            <w:pPr>
              <w:spacing w:before="100" w:beforeAutospacing="1" w:after="100" w:afterAutospacing="1"/>
              <w:jc w:val="right"/>
              <w:rPr>
                <w:sz w:val="20"/>
                <w:szCs w:val="20"/>
              </w:rPr>
            </w:pPr>
            <w:r w:rsidRPr="00335973">
              <w:rPr>
                <w:sz w:val="20"/>
                <w:szCs w:val="20"/>
              </w:rPr>
              <w:t>0.046</w:t>
            </w:r>
          </w:p>
        </w:tc>
        <w:tc>
          <w:tcPr>
            <w:tcW w:w="935" w:type="dxa"/>
          </w:tcPr>
          <w:p w14:paraId="4FBA7003"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3E67FDC1"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61810B12" w14:textId="77777777" w:rsidTr="005B6150">
        <w:tc>
          <w:tcPr>
            <w:tcW w:w="1065" w:type="dxa"/>
          </w:tcPr>
          <w:p w14:paraId="358632C1" w14:textId="77777777" w:rsidR="00366F67" w:rsidRPr="00335973" w:rsidRDefault="00366F67" w:rsidP="005B6150">
            <w:pPr>
              <w:spacing w:before="100" w:beforeAutospacing="1" w:after="100" w:afterAutospacing="1"/>
              <w:rPr>
                <w:b/>
                <w:sz w:val="20"/>
                <w:szCs w:val="20"/>
              </w:rPr>
            </w:pPr>
            <w:r w:rsidRPr="00335973">
              <w:rPr>
                <w:b/>
                <w:sz w:val="20"/>
                <w:szCs w:val="20"/>
              </w:rPr>
              <w:lastRenderedPageBreak/>
              <w:t>240</w:t>
            </w:r>
          </w:p>
        </w:tc>
        <w:tc>
          <w:tcPr>
            <w:tcW w:w="2179" w:type="dxa"/>
          </w:tcPr>
          <w:p w14:paraId="7855D7BF" w14:textId="77777777" w:rsidR="00366F67" w:rsidRPr="00335973" w:rsidRDefault="00366F67" w:rsidP="005B6150">
            <w:pPr>
              <w:spacing w:before="100" w:beforeAutospacing="1" w:after="100" w:afterAutospacing="1"/>
              <w:rPr>
                <w:sz w:val="20"/>
                <w:szCs w:val="20"/>
              </w:rPr>
            </w:pPr>
            <w:r w:rsidRPr="00335973">
              <w:rPr>
                <w:sz w:val="20"/>
                <w:szCs w:val="20"/>
              </w:rPr>
              <w:t>Simple and unspecified goiter</w:t>
            </w:r>
          </w:p>
        </w:tc>
        <w:tc>
          <w:tcPr>
            <w:tcW w:w="852" w:type="dxa"/>
          </w:tcPr>
          <w:p w14:paraId="1042BF17" w14:textId="77777777" w:rsidR="00366F67" w:rsidRPr="00335973" w:rsidRDefault="00366F67" w:rsidP="005B6150">
            <w:pPr>
              <w:spacing w:before="100" w:beforeAutospacing="1" w:after="100" w:afterAutospacing="1"/>
              <w:jc w:val="right"/>
              <w:rPr>
                <w:sz w:val="20"/>
                <w:szCs w:val="20"/>
              </w:rPr>
            </w:pPr>
            <w:r w:rsidRPr="00335973">
              <w:rPr>
                <w:sz w:val="20"/>
                <w:szCs w:val="20"/>
              </w:rPr>
              <w:t>3.2</w:t>
            </w:r>
          </w:p>
        </w:tc>
        <w:tc>
          <w:tcPr>
            <w:tcW w:w="827" w:type="dxa"/>
          </w:tcPr>
          <w:p w14:paraId="6BA97CD7" w14:textId="77777777" w:rsidR="00366F67" w:rsidRPr="00335973" w:rsidRDefault="00366F67" w:rsidP="005B6150">
            <w:pPr>
              <w:spacing w:before="100" w:beforeAutospacing="1" w:after="100" w:afterAutospacing="1"/>
              <w:jc w:val="right"/>
              <w:rPr>
                <w:sz w:val="20"/>
                <w:szCs w:val="20"/>
              </w:rPr>
            </w:pPr>
            <w:r w:rsidRPr="00335973">
              <w:rPr>
                <w:sz w:val="20"/>
                <w:szCs w:val="20"/>
              </w:rPr>
              <w:t>1.03</w:t>
            </w:r>
          </w:p>
        </w:tc>
        <w:tc>
          <w:tcPr>
            <w:tcW w:w="862" w:type="dxa"/>
          </w:tcPr>
          <w:p w14:paraId="602739BE" w14:textId="77777777" w:rsidR="00366F67" w:rsidRPr="00335973" w:rsidRDefault="00366F67" w:rsidP="005B6150">
            <w:pPr>
              <w:spacing w:before="100" w:beforeAutospacing="1" w:after="100" w:afterAutospacing="1"/>
              <w:jc w:val="right"/>
              <w:rPr>
                <w:sz w:val="20"/>
                <w:szCs w:val="20"/>
              </w:rPr>
            </w:pPr>
            <w:r w:rsidRPr="00335973">
              <w:rPr>
                <w:sz w:val="20"/>
                <w:szCs w:val="20"/>
              </w:rPr>
              <w:t>0.98</w:t>
            </w:r>
          </w:p>
        </w:tc>
        <w:tc>
          <w:tcPr>
            <w:tcW w:w="864" w:type="dxa"/>
          </w:tcPr>
          <w:p w14:paraId="5BDF0EC1" w14:textId="77777777" w:rsidR="00366F67" w:rsidRPr="00335973" w:rsidRDefault="00366F67" w:rsidP="005B6150">
            <w:pPr>
              <w:spacing w:before="100" w:beforeAutospacing="1" w:after="100" w:afterAutospacing="1"/>
              <w:jc w:val="right"/>
              <w:rPr>
                <w:sz w:val="20"/>
                <w:szCs w:val="20"/>
              </w:rPr>
            </w:pPr>
            <w:r w:rsidRPr="00335973">
              <w:rPr>
                <w:sz w:val="20"/>
                <w:szCs w:val="20"/>
              </w:rPr>
              <w:t>1.09</w:t>
            </w:r>
          </w:p>
        </w:tc>
        <w:tc>
          <w:tcPr>
            <w:tcW w:w="1003" w:type="dxa"/>
          </w:tcPr>
          <w:p w14:paraId="1745EF10" w14:textId="77777777" w:rsidR="00366F67" w:rsidRPr="00335973" w:rsidRDefault="00366F67" w:rsidP="005B6150">
            <w:pPr>
              <w:spacing w:before="100" w:beforeAutospacing="1" w:after="100" w:afterAutospacing="1"/>
              <w:jc w:val="right"/>
              <w:rPr>
                <w:sz w:val="20"/>
                <w:szCs w:val="20"/>
              </w:rPr>
            </w:pPr>
            <w:r w:rsidRPr="00335973">
              <w:rPr>
                <w:sz w:val="20"/>
                <w:szCs w:val="20"/>
              </w:rPr>
              <w:t>0.22</w:t>
            </w:r>
          </w:p>
        </w:tc>
        <w:tc>
          <w:tcPr>
            <w:tcW w:w="935" w:type="dxa"/>
          </w:tcPr>
          <w:p w14:paraId="70F0F055"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6640DD92"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2915D5B7" w14:textId="77777777" w:rsidTr="005B6150">
        <w:tc>
          <w:tcPr>
            <w:tcW w:w="1065" w:type="dxa"/>
          </w:tcPr>
          <w:p w14:paraId="2E9293FF" w14:textId="77777777" w:rsidR="00366F67" w:rsidRPr="00335973" w:rsidRDefault="00366F67" w:rsidP="005B6150">
            <w:pPr>
              <w:spacing w:before="100" w:beforeAutospacing="1" w:after="100" w:afterAutospacing="1"/>
              <w:rPr>
                <w:b/>
                <w:sz w:val="20"/>
                <w:szCs w:val="20"/>
              </w:rPr>
            </w:pPr>
            <w:r w:rsidRPr="00335973">
              <w:rPr>
                <w:b/>
                <w:sz w:val="20"/>
                <w:szCs w:val="20"/>
              </w:rPr>
              <w:t>242</w:t>
            </w:r>
          </w:p>
        </w:tc>
        <w:tc>
          <w:tcPr>
            <w:tcW w:w="2179" w:type="dxa"/>
          </w:tcPr>
          <w:p w14:paraId="48446B0A" w14:textId="77777777" w:rsidR="00366F67" w:rsidRPr="00335973" w:rsidRDefault="00366F67" w:rsidP="005B6150">
            <w:pPr>
              <w:spacing w:before="100" w:beforeAutospacing="1" w:after="100" w:afterAutospacing="1"/>
              <w:rPr>
                <w:sz w:val="20"/>
                <w:szCs w:val="20"/>
              </w:rPr>
            </w:pPr>
            <w:r w:rsidRPr="00335973">
              <w:rPr>
                <w:sz w:val="20"/>
                <w:szCs w:val="20"/>
              </w:rPr>
              <w:t>Thyrotoxicosis with or without goiter</w:t>
            </w:r>
          </w:p>
        </w:tc>
        <w:tc>
          <w:tcPr>
            <w:tcW w:w="852" w:type="dxa"/>
          </w:tcPr>
          <w:p w14:paraId="03CB2A77" w14:textId="77777777" w:rsidR="00366F67" w:rsidRPr="00335973" w:rsidRDefault="00366F67" w:rsidP="005B6150">
            <w:pPr>
              <w:spacing w:before="100" w:beforeAutospacing="1" w:after="100" w:afterAutospacing="1"/>
              <w:jc w:val="right"/>
              <w:rPr>
                <w:sz w:val="20"/>
                <w:szCs w:val="20"/>
              </w:rPr>
            </w:pPr>
            <w:r w:rsidRPr="00335973">
              <w:rPr>
                <w:sz w:val="20"/>
                <w:szCs w:val="20"/>
              </w:rPr>
              <w:t>3.1</w:t>
            </w:r>
          </w:p>
        </w:tc>
        <w:tc>
          <w:tcPr>
            <w:tcW w:w="827" w:type="dxa"/>
          </w:tcPr>
          <w:p w14:paraId="2428C3D1" w14:textId="77777777" w:rsidR="00366F67" w:rsidRPr="00335973" w:rsidRDefault="00366F67" w:rsidP="005B6150">
            <w:pPr>
              <w:spacing w:before="100" w:beforeAutospacing="1" w:after="100" w:afterAutospacing="1"/>
              <w:jc w:val="right"/>
              <w:rPr>
                <w:sz w:val="20"/>
                <w:szCs w:val="20"/>
              </w:rPr>
            </w:pPr>
            <w:r w:rsidRPr="00335973">
              <w:rPr>
                <w:sz w:val="20"/>
                <w:szCs w:val="20"/>
              </w:rPr>
              <w:t>0.94</w:t>
            </w:r>
          </w:p>
        </w:tc>
        <w:tc>
          <w:tcPr>
            <w:tcW w:w="862" w:type="dxa"/>
          </w:tcPr>
          <w:p w14:paraId="4AECDF53" w14:textId="77777777" w:rsidR="00366F67" w:rsidRPr="00335973" w:rsidRDefault="00366F67" w:rsidP="005B6150">
            <w:pPr>
              <w:spacing w:before="100" w:beforeAutospacing="1" w:after="100" w:afterAutospacing="1"/>
              <w:jc w:val="right"/>
              <w:rPr>
                <w:sz w:val="20"/>
                <w:szCs w:val="20"/>
              </w:rPr>
            </w:pPr>
            <w:r w:rsidRPr="00335973">
              <w:rPr>
                <w:sz w:val="20"/>
                <w:szCs w:val="20"/>
              </w:rPr>
              <w:t>0.89</w:t>
            </w:r>
          </w:p>
        </w:tc>
        <w:tc>
          <w:tcPr>
            <w:tcW w:w="864" w:type="dxa"/>
          </w:tcPr>
          <w:p w14:paraId="7C40480B" w14:textId="77777777" w:rsidR="00366F67" w:rsidRPr="00335973" w:rsidRDefault="00366F67" w:rsidP="005B6150">
            <w:pPr>
              <w:spacing w:before="100" w:beforeAutospacing="1" w:after="100" w:afterAutospacing="1"/>
              <w:jc w:val="right"/>
              <w:rPr>
                <w:sz w:val="20"/>
                <w:szCs w:val="20"/>
              </w:rPr>
            </w:pPr>
            <w:r w:rsidRPr="00335973">
              <w:rPr>
                <w:sz w:val="20"/>
                <w:szCs w:val="20"/>
              </w:rPr>
              <w:t>1.00</w:t>
            </w:r>
          </w:p>
        </w:tc>
        <w:tc>
          <w:tcPr>
            <w:tcW w:w="1003" w:type="dxa"/>
          </w:tcPr>
          <w:p w14:paraId="4918C67B" w14:textId="77777777" w:rsidR="00366F67" w:rsidRPr="00335973" w:rsidRDefault="00366F67" w:rsidP="005B6150">
            <w:pPr>
              <w:spacing w:before="100" w:beforeAutospacing="1" w:after="100" w:afterAutospacing="1"/>
              <w:jc w:val="right"/>
              <w:rPr>
                <w:sz w:val="20"/>
                <w:szCs w:val="20"/>
              </w:rPr>
            </w:pPr>
            <w:r w:rsidRPr="00335973">
              <w:rPr>
                <w:sz w:val="20"/>
                <w:szCs w:val="20"/>
              </w:rPr>
              <w:t>0.046</w:t>
            </w:r>
          </w:p>
        </w:tc>
        <w:tc>
          <w:tcPr>
            <w:tcW w:w="935" w:type="dxa"/>
          </w:tcPr>
          <w:p w14:paraId="56833985"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03427F2F"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266AB386" w14:textId="77777777" w:rsidTr="005B6150">
        <w:tc>
          <w:tcPr>
            <w:tcW w:w="1065" w:type="dxa"/>
          </w:tcPr>
          <w:p w14:paraId="45B48455" w14:textId="77777777" w:rsidR="00366F67" w:rsidRPr="00335973" w:rsidRDefault="00366F67" w:rsidP="005B6150">
            <w:pPr>
              <w:spacing w:before="100" w:beforeAutospacing="1" w:after="100" w:afterAutospacing="1"/>
              <w:rPr>
                <w:b/>
                <w:sz w:val="20"/>
                <w:szCs w:val="20"/>
              </w:rPr>
            </w:pPr>
            <w:r w:rsidRPr="00335973">
              <w:rPr>
                <w:b/>
                <w:sz w:val="20"/>
                <w:szCs w:val="20"/>
              </w:rPr>
              <w:t>244</w:t>
            </w:r>
          </w:p>
        </w:tc>
        <w:tc>
          <w:tcPr>
            <w:tcW w:w="2179" w:type="dxa"/>
          </w:tcPr>
          <w:p w14:paraId="394579DC" w14:textId="77777777" w:rsidR="00366F67" w:rsidRPr="00335973" w:rsidRDefault="00366F67" w:rsidP="005B6150">
            <w:pPr>
              <w:spacing w:before="100" w:beforeAutospacing="1" w:after="100" w:afterAutospacing="1"/>
              <w:rPr>
                <w:sz w:val="20"/>
                <w:szCs w:val="20"/>
              </w:rPr>
            </w:pPr>
            <w:r w:rsidRPr="00335973">
              <w:rPr>
                <w:sz w:val="20"/>
                <w:szCs w:val="20"/>
              </w:rPr>
              <w:t>Hypothyroidism</w:t>
            </w:r>
          </w:p>
        </w:tc>
        <w:tc>
          <w:tcPr>
            <w:tcW w:w="852" w:type="dxa"/>
          </w:tcPr>
          <w:p w14:paraId="3960C39D" w14:textId="77777777" w:rsidR="00366F67" w:rsidRPr="00335973" w:rsidRDefault="00366F67" w:rsidP="005B6150">
            <w:pPr>
              <w:spacing w:before="100" w:beforeAutospacing="1" w:after="100" w:afterAutospacing="1"/>
              <w:jc w:val="right"/>
              <w:rPr>
                <w:sz w:val="20"/>
                <w:szCs w:val="20"/>
              </w:rPr>
            </w:pPr>
            <w:r w:rsidRPr="00335973">
              <w:rPr>
                <w:sz w:val="20"/>
                <w:szCs w:val="20"/>
              </w:rPr>
              <w:t>10.3</w:t>
            </w:r>
          </w:p>
        </w:tc>
        <w:tc>
          <w:tcPr>
            <w:tcW w:w="827" w:type="dxa"/>
          </w:tcPr>
          <w:p w14:paraId="503D3DF1" w14:textId="77777777" w:rsidR="00366F67" w:rsidRPr="00335973" w:rsidRDefault="00366F67" w:rsidP="005B6150">
            <w:pPr>
              <w:spacing w:before="100" w:beforeAutospacing="1" w:after="100" w:afterAutospacing="1"/>
              <w:jc w:val="right"/>
              <w:rPr>
                <w:sz w:val="20"/>
                <w:szCs w:val="20"/>
              </w:rPr>
            </w:pPr>
            <w:r w:rsidRPr="00335973">
              <w:rPr>
                <w:sz w:val="20"/>
                <w:szCs w:val="20"/>
              </w:rPr>
              <w:t>0.97</w:t>
            </w:r>
          </w:p>
        </w:tc>
        <w:tc>
          <w:tcPr>
            <w:tcW w:w="862" w:type="dxa"/>
          </w:tcPr>
          <w:p w14:paraId="587E3392" w14:textId="77777777" w:rsidR="00366F67" w:rsidRPr="00335973" w:rsidRDefault="00366F67" w:rsidP="005B6150">
            <w:pPr>
              <w:spacing w:before="100" w:beforeAutospacing="1" w:after="100" w:afterAutospacing="1"/>
              <w:jc w:val="right"/>
              <w:rPr>
                <w:sz w:val="20"/>
                <w:szCs w:val="20"/>
              </w:rPr>
            </w:pPr>
            <w:r w:rsidRPr="00335973">
              <w:rPr>
                <w:sz w:val="20"/>
                <w:szCs w:val="20"/>
              </w:rPr>
              <w:t>0.93</w:t>
            </w:r>
          </w:p>
        </w:tc>
        <w:tc>
          <w:tcPr>
            <w:tcW w:w="864" w:type="dxa"/>
          </w:tcPr>
          <w:p w14:paraId="7C8D4CE4" w14:textId="77777777" w:rsidR="00366F67" w:rsidRPr="00335973" w:rsidRDefault="00366F67" w:rsidP="005B6150">
            <w:pPr>
              <w:spacing w:before="100" w:beforeAutospacing="1" w:after="100" w:afterAutospacing="1"/>
              <w:jc w:val="right"/>
              <w:rPr>
                <w:sz w:val="20"/>
                <w:szCs w:val="20"/>
              </w:rPr>
            </w:pPr>
            <w:r w:rsidRPr="00335973">
              <w:rPr>
                <w:sz w:val="20"/>
                <w:szCs w:val="20"/>
              </w:rPr>
              <w:t>1.00</w:t>
            </w:r>
          </w:p>
        </w:tc>
        <w:tc>
          <w:tcPr>
            <w:tcW w:w="1003" w:type="dxa"/>
          </w:tcPr>
          <w:p w14:paraId="53CBB366" w14:textId="77777777" w:rsidR="00366F67" w:rsidRPr="00335973" w:rsidRDefault="00366F67" w:rsidP="005B6150">
            <w:pPr>
              <w:spacing w:before="100" w:beforeAutospacing="1" w:after="100" w:afterAutospacing="1"/>
              <w:jc w:val="right"/>
              <w:rPr>
                <w:sz w:val="20"/>
                <w:szCs w:val="20"/>
              </w:rPr>
            </w:pPr>
            <w:r w:rsidRPr="00335973">
              <w:rPr>
                <w:sz w:val="20"/>
                <w:szCs w:val="20"/>
              </w:rPr>
              <w:t>0.045</w:t>
            </w:r>
          </w:p>
        </w:tc>
        <w:tc>
          <w:tcPr>
            <w:tcW w:w="935" w:type="dxa"/>
          </w:tcPr>
          <w:p w14:paraId="48AE3189"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5DAF3AAC"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0F28C7FB" w14:textId="77777777" w:rsidTr="005B6150">
        <w:tc>
          <w:tcPr>
            <w:tcW w:w="1065" w:type="dxa"/>
          </w:tcPr>
          <w:p w14:paraId="6675E9C1" w14:textId="77777777" w:rsidR="00366F67" w:rsidRPr="00335973" w:rsidRDefault="00366F67" w:rsidP="005B6150">
            <w:pPr>
              <w:spacing w:before="100" w:beforeAutospacing="1" w:after="100" w:afterAutospacing="1"/>
              <w:rPr>
                <w:b/>
                <w:sz w:val="20"/>
                <w:szCs w:val="20"/>
              </w:rPr>
            </w:pPr>
            <w:r w:rsidRPr="00335973">
              <w:rPr>
                <w:b/>
                <w:sz w:val="20"/>
                <w:szCs w:val="20"/>
              </w:rPr>
              <w:t>246</w:t>
            </w:r>
          </w:p>
        </w:tc>
        <w:tc>
          <w:tcPr>
            <w:tcW w:w="2179" w:type="dxa"/>
          </w:tcPr>
          <w:p w14:paraId="5495754B" w14:textId="77777777" w:rsidR="00366F67" w:rsidRPr="00335973" w:rsidRDefault="00366F67" w:rsidP="005B6150">
            <w:pPr>
              <w:spacing w:before="100" w:beforeAutospacing="1" w:after="100" w:afterAutospacing="1"/>
              <w:rPr>
                <w:sz w:val="20"/>
                <w:szCs w:val="20"/>
              </w:rPr>
            </w:pPr>
            <w:r w:rsidRPr="00335973">
              <w:rPr>
                <w:sz w:val="20"/>
                <w:szCs w:val="20"/>
              </w:rPr>
              <w:t>Other disorders of thyroid</w:t>
            </w:r>
          </w:p>
        </w:tc>
        <w:tc>
          <w:tcPr>
            <w:tcW w:w="852" w:type="dxa"/>
          </w:tcPr>
          <w:p w14:paraId="04C19278" w14:textId="77777777" w:rsidR="00366F67" w:rsidRPr="00335973" w:rsidRDefault="00366F67" w:rsidP="005B6150">
            <w:pPr>
              <w:spacing w:before="100" w:beforeAutospacing="1" w:after="100" w:afterAutospacing="1"/>
              <w:jc w:val="right"/>
              <w:rPr>
                <w:sz w:val="20"/>
                <w:szCs w:val="20"/>
              </w:rPr>
            </w:pPr>
            <w:r w:rsidRPr="00335973">
              <w:rPr>
                <w:sz w:val="20"/>
                <w:szCs w:val="20"/>
              </w:rPr>
              <w:t>7.7</w:t>
            </w:r>
          </w:p>
        </w:tc>
        <w:tc>
          <w:tcPr>
            <w:tcW w:w="827" w:type="dxa"/>
          </w:tcPr>
          <w:p w14:paraId="111CBF5E" w14:textId="77777777" w:rsidR="00366F67" w:rsidRPr="00335973" w:rsidRDefault="00366F67" w:rsidP="005B6150">
            <w:pPr>
              <w:spacing w:before="100" w:beforeAutospacing="1" w:after="100" w:afterAutospacing="1"/>
              <w:jc w:val="right"/>
              <w:rPr>
                <w:sz w:val="20"/>
                <w:szCs w:val="20"/>
              </w:rPr>
            </w:pPr>
            <w:r w:rsidRPr="00335973">
              <w:rPr>
                <w:sz w:val="20"/>
                <w:szCs w:val="20"/>
              </w:rPr>
              <w:t>0.95</w:t>
            </w:r>
          </w:p>
        </w:tc>
        <w:tc>
          <w:tcPr>
            <w:tcW w:w="862" w:type="dxa"/>
          </w:tcPr>
          <w:p w14:paraId="16E62E5A" w14:textId="77777777" w:rsidR="00366F67" w:rsidRPr="00335973" w:rsidRDefault="00366F67" w:rsidP="005B6150">
            <w:pPr>
              <w:spacing w:before="100" w:beforeAutospacing="1" w:after="100" w:afterAutospacing="1"/>
              <w:jc w:val="right"/>
              <w:rPr>
                <w:sz w:val="20"/>
                <w:szCs w:val="20"/>
              </w:rPr>
            </w:pPr>
            <w:r w:rsidRPr="00335973">
              <w:rPr>
                <w:sz w:val="20"/>
                <w:szCs w:val="20"/>
              </w:rPr>
              <w:t>0.91</w:t>
            </w:r>
          </w:p>
        </w:tc>
        <w:tc>
          <w:tcPr>
            <w:tcW w:w="864" w:type="dxa"/>
          </w:tcPr>
          <w:p w14:paraId="178CE4D3" w14:textId="77777777" w:rsidR="00366F67" w:rsidRPr="00335973" w:rsidRDefault="00366F67" w:rsidP="005B6150">
            <w:pPr>
              <w:spacing w:before="100" w:beforeAutospacing="1" w:after="100" w:afterAutospacing="1"/>
              <w:jc w:val="right"/>
              <w:rPr>
                <w:sz w:val="20"/>
                <w:szCs w:val="20"/>
              </w:rPr>
            </w:pPr>
            <w:r w:rsidRPr="00335973">
              <w:rPr>
                <w:sz w:val="20"/>
                <w:szCs w:val="20"/>
              </w:rPr>
              <w:t>0.99</w:t>
            </w:r>
          </w:p>
        </w:tc>
        <w:tc>
          <w:tcPr>
            <w:tcW w:w="1003" w:type="dxa"/>
          </w:tcPr>
          <w:p w14:paraId="133339FD" w14:textId="77777777" w:rsidR="00366F67" w:rsidRPr="00335973" w:rsidRDefault="00366F67" w:rsidP="005B6150">
            <w:pPr>
              <w:spacing w:before="100" w:beforeAutospacing="1" w:after="100" w:afterAutospacing="1"/>
              <w:jc w:val="right"/>
              <w:rPr>
                <w:sz w:val="20"/>
                <w:szCs w:val="20"/>
              </w:rPr>
            </w:pPr>
            <w:r w:rsidRPr="00335973">
              <w:rPr>
                <w:sz w:val="20"/>
                <w:szCs w:val="20"/>
              </w:rPr>
              <w:t>0.0069</w:t>
            </w:r>
          </w:p>
        </w:tc>
        <w:tc>
          <w:tcPr>
            <w:tcW w:w="935" w:type="dxa"/>
          </w:tcPr>
          <w:p w14:paraId="2F444F64"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6AA676CF"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752B9524" w14:textId="77777777" w:rsidTr="005B6150">
        <w:tc>
          <w:tcPr>
            <w:tcW w:w="1065" w:type="dxa"/>
          </w:tcPr>
          <w:p w14:paraId="2A8CA76D" w14:textId="77777777" w:rsidR="00366F67" w:rsidRPr="00335973" w:rsidRDefault="00366F67" w:rsidP="005B6150">
            <w:pPr>
              <w:spacing w:before="100" w:beforeAutospacing="1" w:after="100" w:afterAutospacing="1"/>
              <w:rPr>
                <w:b/>
                <w:sz w:val="20"/>
                <w:szCs w:val="20"/>
              </w:rPr>
            </w:pPr>
            <w:r w:rsidRPr="00335973">
              <w:rPr>
                <w:b/>
                <w:sz w:val="20"/>
                <w:szCs w:val="20"/>
              </w:rPr>
              <w:t>250</w:t>
            </w:r>
          </w:p>
        </w:tc>
        <w:tc>
          <w:tcPr>
            <w:tcW w:w="2179" w:type="dxa"/>
          </w:tcPr>
          <w:p w14:paraId="70FFBFC2" w14:textId="77777777" w:rsidR="00366F67" w:rsidRPr="00335973" w:rsidRDefault="00366F67" w:rsidP="005B6150">
            <w:pPr>
              <w:spacing w:before="100" w:beforeAutospacing="1" w:after="100" w:afterAutospacing="1"/>
              <w:rPr>
                <w:sz w:val="20"/>
                <w:szCs w:val="20"/>
              </w:rPr>
            </w:pPr>
            <w:r w:rsidRPr="00335973">
              <w:rPr>
                <w:sz w:val="20"/>
                <w:szCs w:val="20"/>
              </w:rPr>
              <w:t>Diabetes mellitus</w:t>
            </w:r>
          </w:p>
        </w:tc>
        <w:tc>
          <w:tcPr>
            <w:tcW w:w="852" w:type="dxa"/>
          </w:tcPr>
          <w:p w14:paraId="1E6C7A67" w14:textId="77777777" w:rsidR="00366F67" w:rsidRPr="00335973" w:rsidRDefault="00366F67" w:rsidP="005B6150">
            <w:pPr>
              <w:spacing w:before="100" w:beforeAutospacing="1" w:after="100" w:afterAutospacing="1"/>
              <w:jc w:val="right"/>
              <w:rPr>
                <w:sz w:val="20"/>
                <w:szCs w:val="20"/>
              </w:rPr>
            </w:pPr>
            <w:r w:rsidRPr="00335973">
              <w:rPr>
                <w:sz w:val="20"/>
                <w:szCs w:val="20"/>
              </w:rPr>
              <w:t>15.8</w:t>
            </w:r>
          </w:p>
        </w:tc>
        <w:tc>
          <w:tcPr>
            <w:tcW w:w="827" w:type="dxa"/>
          </w:tcPr>
          <w:p w14:paraId="42A07DE3" w14:textId="77777777" w:rsidR="00366F67" w:rsidRPr="00335973" w:rsidRDefault="00366F67" w:rsidP="005B6150">
            <w:pPr>
              <w:spacing w:before="100" w:beforeAutospacing="1" w:after="100" w:afterAutospacing="1"/>
              <w:jc w:val="right"/>
              <w:rPr>
                <w:sz w:val="20"/>
                <w:szCs w:val="20"/>
              </w:rPr>
            </w:pPr>
            <w:r w:rsidRPr="00335973">
              <w:rPr>
                <w:sz w:val="20"/>
                <w:szCs w:val="20"/>
              </w:rPr>
              <w:t>1.00</w:t>
            </w:r>
          </w:p>
        </w:tc>
        <w:tc>
          <w:tcPr>
            <w:tcW w:w="862" w:type="dxa"/>
          </w:tcPr>
          <w:p w14:paraId="220A3759" w14:textId="77777777" w:rsidR="00366F67" w:rsidRPr="00335973" w:rsidRDefault="00366F67" w:rsidP="005B6150">
            <w:pPr>
              <w:spacing w:before="100" w:beforeAutospacing="1" w:after="100" w:afterAutospacing="1"/>
              <w:jc w:val="right"/>
              <w:rPr>
                <w:sz w:val="20"/>
                <w:szCs w:val="20"/>
              </w:rPr>
            </w:pPr>
            <w:r w:rsidRPr="00335973">
              <w:rPr>
                <w:sz w:val="20"/>
                <w:szCs w:val="20"/>
              </w:rPr>
              <w:t>0.98</w:t>
            </w:r>
          </w:p>
        </w:tc>
        <w:tc>
          <w:tcPr>
            <w:tcW w:w="864" w:type="dxa"/>
          </w:tcPr>
          <w:p w14:paraId="7CFA088D" w14:textId="77777777" w:rsidR="00366F67" w:rsidRPr="00335973" w:rsidRDefault="00366F67" w:rsidP="005B6150">
            <w:pPr>
              <w:spacing w:before="100" w:beforeAutospacing="1" w:after="100" w:afterAutospacing="1"/>
              <w:jc w:val="right"/>
              <w:rPr>
                <w:sz w:val="20"/>
                <w:szCs w:val="20"/>
              </w:rPr>
            </w:pPr>
            <w:r w:rsidRPr="00335973">
              <w:rPr>
                <w:sz w:val="20"/>
                <w:szCs w:val="20"/>
              </w:rPr>
              <w:t>1.03</w:t>
            </w:r>
          </w:p>
        </w:tc>
        <w:tc>
          <w:tcPr>
            <w:tcW w:w="1003" w:type="dxa"/>
          </w:tcPr>
          <w:p w14:paraId="1F270468" w14:textId="77777777" w:rsidR="00366F67" w:rsidRPr="00335973" w:rsidRDefault="00366F67" w:rsidP="005B6150">
            <w:pPr>
              <w:spacing w:before="100" w:beforeAutospacing="1" w:after="100" w:afterAutospacing="1"/>
              <w:jc w:val="right"/>
              <w:rPr>
                <w:sz w:val="20"/>
                <w:szCs w:val="20"/>
              </w:rPr>
            </w:pPr>
            <w:r w:rsidRPr="00335973">
              <w:rPr>
                <w:sz w:val="20"/>
                <w:szCs w:val="20"/>
              </w:rPr>
              <w:t>0.80</w:t>
            </w:r>
          </w:p>
        </w:tc>
        <w:tc>
          <w:tcPr>
            <w:tcW w:w="935" w:type="dxa"/>
          </w:tcPr>
          <w:p w14:paraId="36E0D4EF"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6A55B5C7"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3925E47D" w14:textId="77777777" w:rsidTr="005B6150">
        <w:tc>
          <w:tcPr>
            <w:tcW w:w="1065" w:type="dxa"/>
          </w:tcPr>
          <w:p w14:paraId="24057DF7" w14:textId="77777777" w:rsidR="00366F67" w:rsidRPr="00335973" w:rsidRDefault="00366F67" w:rsidP="005B6150">
            <w:pPr>
              <w:spacing w:before="100" w:beforeAutospacing="1" w:after="100" w:afterAutospacing="1"/>
              <w:rPr>
                <w:b/>
                <w:sz w:val="20"/>
                <w:szCs w:val="20"/>
              </w:rPr>
            </w:pPr>
            <w:r w:rsidRPr="00335973">
              <w:rPr>
                <w:b/>
                <w:sz w:val="20"/>
                <w:szCs w:val="20"/>
              </w:rPr>
              <w:t>259</w:t>
            </w:r>
          </w:p>
        </w:tc>
        <w:tc>
          <w:tcPr>
            <w:tcW w:w="2179" w:type="dxa"/>
          </w:tcPr>
          <w:p w14:paraId="01BE3830" w14:textId="77777777" w:rsidR="00366F67" w:rsidRPr="00335973" w:rsidRDefault="00366F67" w:rsidP="005B6150">
            <w:pPr>
              <w:spacing w:before="100" w:beforeAutospacing="1" w:after="100" w:afterAutospacing="1"/>
              <w:rPr>
                <w:sz w:val="20"/>
                <w:szCs w:val="20"/>
              </w:rPr>
            </w:pPr>
            <w:r w:rsidRPr="00335973">
              <w:rPr>
                <w:sz w:val="20"/>
                <w:szCs w:val="20"/>
              </w:rPr>
              <w:t>Other endocrine disorders</w:t>
            </w:r>
          </w:p>
        </w:tc>
        <w:tc>
          <w:tcPr>
            <w:tcW w:w="852" w:type="dxa"/>
          </w:tcPr>
          <w:p w14:paraId="797E398A" w14:textId="77777777" w:rsidR="00366F67" w:rsidRPr="00335973" w:rsidRDefault="00366F67" w:rsidP="005B6150">
            <w:pPr>
              <w:spacing w:before="100" w:beforeAutospacing="1" w:after="100" w:afterAutospacing="1"/>
              <w:jc w:val="right"/>
              <w:rPr>
                <w:sz w:val="20"/>
                <w:szCs w:val="20"/>
              </w:rPr>
            </w:pPr>
            <w:r w:rsidRPr="00335973">
              <w:rPr>
                <w:sz w:val="20"/>
                <w:szCs w:val="20"/>
              </w:rPr>
              <w:t>3.8</w:t>
            </w:r>
          </w:p>
        </w:tc>
        <w:tc>
          <w:tcPr>
            <w:tcW w:w="827" w:type="dxa"/>
          </w:tcPr>
          <w:p w14:paraId="7A725480" w14:textId="77777777" w:rsidR="00366F67" w:rsidRPr="00335973" w:rsidRDefault="00366F67" w:rsidP="005B6150">
            <w:pPr>
              <w:spacing w:before="100" w:beforeAutospacing="1" w:after="100" w:afterAutospacing="1"/>
              <w:jc w:val="right"/>
              <w:rPr>
                <w:sz w:val="20"/>
                <w:szCs w:val="20"/>
              </w:rPr>
            </w:pPr>
            <w:r w:rsidRPr="00335973">
              <w:rPr>
                <w:sz w:val="20"/>
                <w:szCs w:val="20"/>
              </w:rPr>
              <w:t>0.98</w:t>
            </w:r>
          </w:p>
        </w:tc>
        <w:tc>
          <w:tcPr>
            <w:tcW w:w="862" w:type="dxa"/>
          </w:tcPr>
          <w:p w14:paraId="0F209C87" w14:textId="77777777" w:rsidR="00366F67" w:rsidRPr="00335973" w:rsidRDefault="00366F67" w:rsidP="005B6150">
            <w:pPr>
              <w:spacing w:before="100" w:beforeAutospacing="1" w:after="100" w:afterAutospacing="1"/>
              <w:jc w:val="right"/>
              <w:rPr>
                <w:sz w:val="20"/>
                <w:szCs w:val="20"/>
              </w:rPr>
            </w:pPr>
            <w:r w:rsidRPr="00335973">
              <w:rPr>
                <w:sz w:val="20"/>
                <w:szCs w:val="20"/>
              </w:rPr>
              <w:t>0.93</w:t>
            </w:r>
          </w:p>
        </w:tc>
        <w:tc>
          <w:tcPr>
            <w:tcW w:w="864" w:type="dxa"/>
          </w:tcPr>
          <w:p w14:paraId="71219B6A" w14:textId="77777777" w:rsidR="00366F67" w:rsidRPr="00335973" w:rsidRDefault="00366F67" w:rsidP="005B6150">
            <w:pPr>
              <w:spacing w:before="100" w:beforeAutospacing="1" w:after="100" w:afterAutospacing="1"/>
              <w:jc w:val="right"/>
              <w:rPr>
                <w:sz w:val="20"/>
                <w:szCs w:val="20"/>
              </w:rPr>
            </w:pPr>
            <w:r w:rsidRPr="00335973">
              <w:rPr>
                <w:sz w:val="20"/>
                <w:szCs w:val="20"/>
              </w:rPr>
              <w:t>1.04</w:t>
            </w:r>
          </w:p>
        </w:tc>
        <w:tc>
          <w:tcPr>
            <w:tcW w:w="1003" w:type="dxa"/>
          </w:tcPr>
          <w:p w14:paraId="31543070" w14:textId="77777777" w:rsidR="00366F67" w:rsidRPr="00335973" w:rsidRDefault="00366F67" w:rsidP="005B6150">
            <w:pPr>
              <w:spacing w:before="100" w:beforeAutospacing="1" w:after="100" w:afterAutospacing="1"/>
              <w:jc w:val="right"/>
              <w:rPr>
                <w:sz w:val="20"/>
                <w:szCs w:val="20"/>
              </w:rPr>
            </w:pPr>
            <w:r w:rsidRPr="00335973">
              <w:rPr>
                <w:sz w:val="20"/>
                <w:szCs w:val="20"/>
              </w:rPr>
              <w:t>0.56</w:t>
            </w:r>
          </w:p>
        </w:tc>
        <w:tc>
          <w:tcPr>
            <w:tcW w:w="935" w:type="dxa"/>
          </w:tcPr>
          <w:p w14:paraId="05D30724"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0BC5AA60"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1E8475AC" w14:textId="77777777" w:rsidTr="005B6150">
        <w:tc>
          <w:tcPr>
            <w:tcW w:w="1065" w:type="dxa"/>
          </w:tcPr>
          <w:p w14:paraId="7DBB716A" w14:textId="77777777" w:rsidR="00366F67" w:rsidRPr="00335973" w:rsidRDefault="00366F67" w:rsidP="005B6150">
            <w:pPr>
              <w:spacing w:before="100" w:beforeAutospacing="1" w:after="100" w:afterAutospacing="1"/>
              <w:rPr>
                <w:b/>
                <w:sz w:val="20"/>
                <w:szCs w:val="20"/>
              </w:rPr>
            </w:pPr>
            <w:r w:rsidRPr="00335973">
              <w:rPr>
                <w:b/>
                <w:sz w:val="20"/>
                <w:szCs w:val="20"/>
              </w:rPr>
              <w:t>272</w:t>
            </w:r>
          </w:p>
        </w:tc>
        <w:tc>
          <w:tcPr>
            <w:tcW w:w="2179" w:type="dxa"/>
          </w:tcPr>
          <w:p w14:paraId="1AFADFD4" w14:textId="77777777" w:rsidR="00366F67" w:rsidRPr="00335973" w:rsidRDefault="00366F67" w:rsidP="005B6150">
            <w:pPr>
              <w:spacing w:before="100" w:beforeAutospacing="1" w:after="100" w:afterAutospacing="1"/>
              <w:rPr>
                <w:sz w:val="20"/>
                <w:szCs w:val="20"/>
              </w:rPr>
            </w:pPr>
            <w:r w:rsidRPr="00335973">
              <w:rPr>
                <w:sz w:val="20"/>
                <w:szCs w:val="20"/>
              </w:rPr>
              <w:t>Disorders of lipoid metabolism</w:t>
            </w:r>
          </w:p>
        </w:tc>
        <w:tc>
          <w:tcPr>
            <w:tcW w:w="852" w:type="dxa"/>
          </w:tcPr>
          <w:p w14:paraId="25698648" w14:textId="77777777" w:rsidR="00366F67" w:rsidRPr="00335973" w:rsidRDefault="00366F67" w:rsidP="005B6150">
            <w:pPr>
              <w:spacing w:before="100" w:beforeAutospacing="1" w:after="100" w:afterAutospacing="1"/>
              <w:jc w:val="right"/>
              <w:rPr>
                <w:sz w:val="20"/>
                <w:szCs w:val="20"/>
              </w:rPr>
            </w:pPr>
            <w:r w:rsidRPr="00335973">
              <w:rPr>
                <w:sz w:val="20"/>
                <w:szCs w:val="20"/>
              </w:rPr>
              <w:t>18.7</w:t>
            </w:r>
          </w:p>
        </w:tc>
        <w:tc>
          <w:tcPr>
            <w:tcW w:w="827" w:type="dxa"/>
          </w:tcPr>
          <w:p w14:paraId="5C514FD2" w14:textId="77777777" w:rsidR="00366F67" w:rsidRPr="00335973" w:rsidRDefault="00366F67" w:rsidP="005B6150">
            <w:pPr>
              <w:spacing w:before="100" w:beforeAutospacing="1" w:after="100" w:afterAutospacing="1"/>
              <w:jc w:val="right"/>
              <w:rPr>
                <w:sz w:val="20"/>
                <w:szCs w:val="20"/>
              </w:rPr>
            </w:pPr>
            <w:r w:rsidRPr="00335973">
              <w:rPr>
                <w:sz w:val="20"/>
                <w:szCs w:val="20"/>
              </w:rPr>
              <w:t>0.92</w:t>
            </w:r>
          </w:p>
        </w:tc>
        <w:tc>
          <w:tcPr>
            <w:tcW w:w="862" w:type="dxa"/>
          </w:tcPr>
          <w:p w14:paraId="3670190F" w14:textId="77777777" w:rsidR="00366F67" w:rsidRPr="00335973" w:rsidRDefault="00366F67" w:rsidP="005B6150">
            <w:pPr>
              <w:spacing w:before="100" w:beforeAutospacing="1" w:after="100" w:afterAutospacing="1"/>
              <w:jc w:val="right"/>
              <w:rPr>
                <w:sz w:val="20"/>
                <w:szCs w:val="20"/>
              </w:rPr>
            </w:pPr>
            <w:r w:rsidRPr="00335973">
              <w:rPr>
                <w:sz w:val="20"/>
                <w:szCs w:val="20"/>
              </w:rPr>
              <w:t>0.90</w:t>
            </w:r>
          </w:p>
        </w:tc>
        <w:tc>
          <w:tcPr>
            <w:tcW w:w="864" w:type="dxa"/>
          </w:tcPr>
          <w:p w14:paraId="057E3243" w14:textId="77777777" w:rsidR="00366F67" w:rsidRPr="00335973" w:rsidRDefault="00366F67" w:rsidP="005B6150">
            <w:pPr>
              <w:spacing w:before="100" w:beforeAutospacing="1" w:after="100" w:afterAutospacing="1"/>
              <w:jc w:val="right"/>
              <w:rPr>
                <w:sz w:val="20"/>
                <w:szCs w:val="20"/>
              </w:rPr>
            </w:pPr>
            <w:r w:rsidRPr="00335973">
              <w:rPr>
                <w:sz w:val="20"/>
                <w:szCs w:val="20"/>
              </w:rPr>
              <w:t>0.95</w:t>
            </w:r>
          </w:p>
        </w:tc>
        <w:tc>
          <w:tcPr>
            <w:tcW w:w="1003" w:type="dxa"/>
          </w:tcPr>
          <w:p w14:paraId="555AF7B3" w14:textId="77777777" w:rsidR="00366F67" w:rsidRPr="00335973" w:rsidRDefault="00366F67" w:rsidP="005B6150">
            <w:pPr>
              <w:spacing w:before="100" w:beforeAutospacing="1" w:after="100" w:afterAutospacing="1"/>
              <w:jc w:val="right"/>
              <w:rPr>
                <w:sz w:val="20"/>
                <w:szCs w:val="20"/>
              </w:rPr>
            </w:pPr>
            <w:r w:rsidRPr="00335973">
              <w:rPr>
                <w:sz w:val="20"/>
                <w:szCs w:val="20"/>
              </w:rPr>
              <w:t>2.39E-09</w:t>
            </w:r>
          </w:p>
        </w:tc>
        <w:tc>
          <w:tcPr>
            <w:tcW w:w="935" w:type="dxa"/>
          </w:tcPr>
          <w:p w14:paraId="1DDD732F"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63" w:type="dxa"/>
          </w:tcPr>
          <w:p w14:paraId="53988DCB"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55F60FFF" w14:textId="77777777" w:rsidTr="005B6150">
        <w:tc>
          <w:tcPr>
            <w:tcW w:w="1065" w:type="dxa"/>
          </w:tcPr>
          <w:p w14:paraId="5AA3018D" w14:textId="77777777" w:rsidR="00366F67" w:rsidRPr="00335973" w:rsidRDefault="00366F67" w:rsidP="005B6150">
            <w:pPr>
              <w:spacing w:before="100" w:beforeAutospacing="1" w:after="100" w:afterAutospacing="1"/>
              <w:rPr>
                <w:b/>
                <w:sz w:val="20"/>
                <w:szCs w:val="20"/>
              </w:rPr>
            </w:pPr>
            <w:r w:rsidRPr="00335973">
              <w:rPr>
                <w:b/>
                <w:sz w:val="20"/>
                <w:szCs w:val="20"/>
              </w:rPr>
              <w:t>272.1</w:t>
            </w:r>
          </w:p>
        </w:tc>
        <w:tc>
          <w:tcPr>
            <w:tcW w:w="2179" w:type="dxa"/>
          </w:tcPr>
          <w:p w14:paraId="3A7F75A9" w14:textId="77777777" w:rsidR="00366F67" w:rsidRPr="00335973" w:rsidRDefault="00366F67" w:rsidP="005B6150">
            <w:pPr>
              <w:spacing w:before="100" w:beforeAutospacing="1" w:after="100" w:afterAutospacing="1"/>
              <w:rPr>
                <w:sz w:val="20"/>
                <w:szCs w:val="20"/>
              </w:rPr>
            </w:pPr>
            <w:r w:rsidRPr="00335973">
              <w:rPr>
                <w:sz w:val="20"/>
                <w:szCs w:val="20"/>
              </w:rPr>
              <w:t>Hyperlipidemia</w:t>
            </w:r>
          </w:p>
        </w:tc>
        <w:tc>
          <w:tcPr>
            <w:tcW w:w="852" w:type="dxa"/>
          </w:tcPr>
          <w:p w14:paraId="46D19C67" w14:textId="77777777" w:rsidR="00366F67" w:rsidRPr="00335973" w:rsidRDefault="00366F67" w:rsidP="005B6150">
            <w:pPr>
              <w:spacing w:before="100" w:beforeAutospacing="1" w:after="100" w:afterAutospacing="1"/>
              <w:jc w:val="right"/>
              <w:rPr>
                <w:sz w:val="20"/>
                <w:szCs w:val="20"/>
              </w:rPr>
            </w:pPr>
            <w:r w:rsidRPr="00335973">
              <w:rPr>
                <w:sz w:val="20"/>
                <w:szCs w:val="20"/>
              </w:rPr>
              <w:t>3.2</w:t>
            </w:r>
          </w:p>
        </w:tc>
        <w:tc>
          <w:tcPr>
            <w:tcW w:w="827" w:type="dxa"/>
          </w:tcPr>
          <w:p w14:paraId="7269E43F" w14:textId="77777777" w:rsidR="00366F67" w:rsidRPr="00335973" w:rsidRDefault="00366F67" w:rsidP="005B6150">
            <w:pPr>
              <w:spacing w:before="100" w:beforeAutospacing="1" w:after="100" w:afterAutospacing="1"/>
              <w:jc w:val="right"/>
              <w:rPr>
                <w:sz w:val="20"/>
                <w:szCs w:val="20"/>
              </w:rPr>
            </w:pPr>
            <w:r w:rsidRPr="00335973">
              <w:rPr>
                <w:sz w:val="20"/>
                <w:szCs w:val="20"/>
              </w:rPr>
              <w:t>0.96</w:t>
            </w:r>
          </w:p>
        </w:tc>
        <w:tc>
          <w:tcPr>
            <w:tcW w:w="862" w:type="dxa"/>
          </w:tcPr>
          <w:p w14:paraId="63663401" w14:textId="77777777" w:rsidR="00366F67" w:rsidRPr="00335973" w:rsidRDefault="00366F67" w:rsidP="005B6150">
            <w:pPr>
              <w:spacing w:before="100" w:beforeAutospacing="1" w:after="100" w:afterAutospacing="1"/>
              <w:jc w:val="right"/>
              <w:rPr>
                <w:sz w:val="20"/>
                <w:szCs w:val="20"/>
              </w:rPr>
            </w:pPr>
            <w:r w:rsidRPr="00335973">
              <w:rPr>
                <w:sz w:val="20"/>
                <w:szCs w:val="20"/>
              </w:rPr>
              <w:t>0.90</w:t>
            </w:r>
          </w:p>
        </w:tc>
        <w:tc>
          <w:tcPr>
            <w:tcW w:w="864" w:type="dxa"/>
          </w:tcPr>
          <w:p w14:paraId="62E5F296" w14:textId="77777777" w:rsidR="00366F67" w:rsidRPr="00335973" w:rsidRDefault="00366F67" w:rsidP="005B6150">
            <w:pPr>
              <w:spacing w:before="100" w:beforeAutospacing="1" w:after="100" w:afterAutospacing="1"/>
              <w:jc w:val="right"/>
              <w:rPr>
                <w:sz w:val="20"/>
                <w:szCs w:val="20"/>
              </w:rPr>
            </w:pPr>
            <w:r w:rsidRPr="00335973">
              <w:rPr>
                <w:sz w:val="20"/>
                <w:szCs w:val="20"/>
              </w:rPr>
              <w:t>1.02</w:t>
            </w:r>
          </w:p>
        </w:tc>
        <w:tc>
          <w:tcPr>
            <w:tcW w:w="1003" w:type="dxa"/>
          </w:tcPr>
          <w:p w14:paraId="2A9857BC" w14:textId="77777777" w:rsidR="00366F67" w:rsidRPr="00335973" w:rsidRDefault="00366F67" w:rsidP="005B6150">
            <w:pPr>
              <w:spacing w:before="100" w:beforeAutospacing="1" w:after="100" w:afterAutospacing="1"/>
              <w:jc w:val="right"/>
              <w:rPr>
                <w:sz w:val="20"/>
                <w:szCs w:val="20"/>
              </w:rPr>
            </w:pPr>
            <w:r w:rsidRPr="00335973">
              <w:rPr>
                <w:sz w:val="20"/>
                <w:szCs w:val="20"/>
              </w:rPr>
              <w:t>0.15</w:t>
            </w:r>
          </w:p>
        </w:tc>
        <w:tc>
          <w:tcPr>
            <w:tcW w:w="935" w:type="dxa"/>
          </w:tcPr>
          <w:p w14:paraId="316A88B6"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5F0B778C"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0C27F74E" w14:textId="77777777" w:rsidTr="005B6150">
        <w:tc>
          <w:tcPr>
            <w:tcW w:w="1065" w:type="dxa"/>
          </w:tcPr>
          <w:p w14:paraId="5BD0972E" w14:textId="77777777" w:rsidR="00366F67" w:rsidRPr="00335973" w:rsidRDefault="00366F67" w:rsidP="005B6150">
            <w:pPr>
              <w:spacing w:before="100" w:beforeAutospacing="1" w:after="100" w:afterAutospacing="1"/>
              <w:rPr>
                <w:b/>
                <w:sz w:val="20"/>
                <w:szCs w:val="20"/>
              </w:rPr>
            </w:pPr>
            <w:r w:rsidRPr="00335973">
              <w:rPr>
                <w:b/>
                <w:sz w:val="20"/>
                <w:szCs w:val="20"/>
              </w:rPr>
              <w:t>274</w:t>
            </w:r>
          </w:p>
        </w:tc>
        <w:tc>
          <w:tcPr>
            <w:tcW w:w="2179" w:type="dxa"/>
          </w:tcPr>
          <w:p w14:paraId="6C44AEFA" w14:textId="77777777" w:rsidR="00366F67" w:rsidRPr="00335973" w:rsidRDefault="00366F67" w:rsidP="005B6150">
            <w:pPr>
              <w:spacing w:before="100" w:beforeAutospacing="1" w:after="100" w:afterAutospacing="1"/>
              <w:rPr>
                <w:sz w:val="20"/>
                <w:szCs w:val="20"/>
              </w:rPr>
            </w:pPr>
            <w:r w:rsidRPr="00335973">
              <w:rPr>
                <w:sz w:val="20"/>
                <w:szCs w:val="20"/>
              </w:rPr>
              <w:t>Gout and other crystal arthropathies</w:t>
            </w:r>
          </w:p>
        </w:tc>
        <w:tc>
          <w:tcPr>
            <w:tcW w:w="852" w:type="dxa"/>
          </w:tcPr>
          <w:p w14:paraId="21F9A2E9" w14:textId="77777777" w:rsidR="00366F67" w:rsidRPr="00335973" w:rsidRDefault="00366F67" w:rsidP="005B6150">
            <w:pPr>
              <w:spacing w:before="100" w:beforeAutospacing="1" w:after="100" w:afterAutospacing="1"/>
              <w:jc w:val="right"/>
              <w:rPr>
                <w:sz w:val="20"/>
                <w:szCs w:val="20"/>
              </w:rPr>
            </w:pPr>
            <w:r w:rsidRPr="00335973">
              <w:rPr>
                <w:sz w:val="20"/>
                <w:szCs w:val="20"/>
              </w:rPr>
              <w:t>3.2</w:t>
            </w:r>
          </w:p>
        </w:tc>
        <w:tc>
          <w:tcPr>
            <w:tcW w:w="827" w:type="dxa"/>
          </w:tcPr>
          <w:p w14:paraId="00EB8251" w14:textId="77777777" w:rsidR="00366F67" w:rsidRPr="00335973" w:rsidRDefault="00366F67" w:rsidP="005B6150">
            <w:pPr>
              <w:spacing w:before="100" w:beforeAutospacing="1" w:after="100" w:afterAutospacing="1"/>
              <w:jc w:val="right"/>
              <w:rPr>
                <w:sz w:val="20"/>
                <w:szCs w:val="20"/>
              </w:rPr>
            </w:pPr>
            <w:r w:rsidRPr="00335973">
              <w:rPr>
                <w:sz w:val="20"/>
                <w:szCs w:val="20"/>
              </w:rPr>
              <w:t>0.97</w:t>
            </w:r>
          </w:p>
        </w:tc>
        <w:tc>
          <w:tcPr>
            <w:tcW w:w="862" w:type="dxa"/>
          </w:tcPr>
          <w:p w14:paraId="65F2FD58" w14:textId="77777777" w:rsidR="00366F67" w:rsidRPr="00335973" w:rsidRDefault="00366F67" w:rsidP="005B6150">
            <w:pPr>
              <w:spacing w:before="100" w:beforeAutospacing="1" w:after="100" w:afterAutospacing="1"/>
              <w:jc w:val="right"/>
              <w:rPr>
                <w:sz w:val="20"/>
                <w:szCs w:val="20"/>
              </w:rPr>
            </w:pPr>
            <w:r w:rsidRPr="00335973">
              <w:rPr>
                <w:sz w:val="20"/>
                <w:szCs w:val="20"/>
              </w:rPr>
              <w:t>0.91</w:t>
            </w:r>
          </w:p>
        </w:tc>
        <w:tc>
          <w:tcPr>
            <w:tcW w:w="864" w:type="dxa"/>
          </w:tcPr>
          <w:p w14:paraId="35EE0159" w14:textId="77777777" w:rsidR="00366F67" w:rsidRPr="00335973" w:rsidRDefault="00366F67" w:rsidP="005B6150">
            <w:pPr>
              <w:spacing w:before="100" w:beforeAutospacing="1" w:after="100" w:afterAutospacing="1"/>
              <w:jc w:val="right"/>
              <w:rPr>
                <w:sz w:val="20"/>
                <w:szCs w:val="20"/>
              </w:rPr>
            </w:pPr>
            <w:r w:rsidRPr="00335973">
              <w:rPr>
                <w:sz w:val="20"/>
                <w:szCs w:val="20"/>
              </w:rPr>
              <w:t>1.03</w:t>
            </w:r>
          </w:p>
        </w:tc>
        <w:tc>
          <w:tcPr>
            <w:tcW w:w="1003" w:type="dxa"/>
          </w:tcPr>
          <w:p w14:paraId="06B67340" w14:textId="77777777" w:rsidR="00366F67" w:rsidRPr="00335973" w:rsidRDefault="00366F67" w:rsidP="005B6150">
            <w:pPr>
              <w:spacing w:before="100" w:beforeAutospacing="1" w:after="100" w:afterAutospacing="1"/>
              <w:jc w:val="right"/>
              <w:rPr>
                <w:sz w:val="20"/>
                <w:szCs w:val="20"/>
              </w:rPr>
            </w:pPr>
            <w:r w:rsidRPr="00335973">
              <w:rPr>
                <w:sz w:val="20"/>
                <w:szCs w:val="20"/>
              </w:rPr>
              <w:t>0.26</w:t>
            </w:r>
          </w:p>
        </w:tc>
        <w:tc>
          <w:tcPr>
            <w:tcW w:w="935" w:type="dxa"/>
          </w:tcPr>
          <w:p w14:paraId="20700F68"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060BC241"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40240FA4" w14:textId="77777777" w:rsidTr="005B6150">
        <w:tc>
          <w:tcPr>
            <w:tcW w:w="1065" w:type="dxa"/>
          </w:tcPr>
          <w:p w14:paraId="74472DF2" w14:textId="77777777" w:rsidR="00366F67" w:rsidRPr="00335973" w:rsidRDefault="00366F67" w:rsidP="005B6150">
            <w:pPr>
              <w:spacing w:before="100" w:beforeAutospacing="1" w:after="100" w:afterAutospacing="1"/>
              <w:rPr>
                <w:b/>
                <w:sz w:val="20"/>
                <w:szCs w:val="20"/>
              </w:rPr>
            </w:pPr>
            <w:r w:rsidRPr="00335973">
              <w:rPr>
                <w:b/>
                <w:sz w:val="20"/>
                <w:szCs w:val="20"/>
              </w:rPr>
              <w:t>276</w:t>
            </w:r>
          </w:p>
        </w:tc>
        <w:tc>
          <w:tcPr>
            <w:tcW w:w="2179" w:type="dxa"/>
          </w:tcPr>
          <w:p w14:paraId="69BA891C" w14:textId="77777777" w:rsidR="00366F67" w:rsidRPr="00335973" w:rsidRDefault="00366F67" w:rsidP="005B6150">
            <w:pPr>
              <w:spacing w:before="100" w:beforeAutospacing="1" w:after="100" w:afterAutospacing="1"/>
              <w:rPr>
                <w:sz w:val="20"/>
                <w:szCs w:val="20"/>
              </w:rPr>
            </w:pPr>
            <w:r w:rsidRPr="00335973">
              <w:rPr>
                <w:sz w:val="20"/>
                <w:szCs w:val="20"/>
              </w:rPr>
              <w:t>Disorders of fluid, electrolyte, and acid-base balance</w:t>
            </w:r>
          </w:p>
        </w:tc>
        <w:tc>
          <w:tcPr>
            <w:tcW w:w="852" w:type="dxa"/>
          </w:tcPr>
          <w:p w14:paraId="342ADC1A" w14:textId="77777777" w:rsidR="00366F67" w:rsidRPr="00335973" w:rsidRDefault="00366F67" w:rsidP="005B6150">
            <w:pPr>
              <w:spacing w:before="100" w:beforeAutospacing="1" w:after="100" w:afterAutospacing="1"/>
              <w:jc w:val="right"/>
              <w:rPr>
                <w:sz w:val="20"/>
                <w:szCs w:val="20"/>
              </w:rPr>
            </w:pPr>
            <w:r w:rsidRPr="00335973">
              <w:rPr>
                <w:sz w:val="20"/>
                <w:szCs w:val="20"/>
              </w:rPr>
              <w:t>8.9</w:t>
            </w:r>
          </w:p>
        </w:tc>
        <w:tc>
          <w:tcPr>
            <w:tcW w:w="827" w:type="dxa"/>
          </w:tcPr>
          <w:p w14:paraId="6B4A9E9E" w14:textId="77777777" w:rsidR="00366F67" w:rsidRPr="00335973" w:rsidRDefault="00366F67" w:rsidP="005B6150">
            <w:pPr>
              <w:spacing w:before="100" w:beforeAutospacing="1" w:after="100" w:afterAutospacing="1"/>
              <w:jc w:val="right"/>
              <w:rPr>
                <w:sz w:val="20"/>
                <w:szCs w:val="20"/>
              </w:rPr>
            </w:pPr>
            <w:r w:rsidRPr="00335973">
              <w:rPr>
                <w:sz w:val="20"/>
                <w:szCs w:val="20"/>
              </w:rPr>
              <w:t>1.27</w:t>
            </w:r>
          </w:p>
        </w:tc>
        <w:tc>
          <w:tcPr>
            <w:tcW w:w="862" w:type="dxa"/>
          </w:tcPr>
          <w:p w14:paraId="28B4170D" w14:textId="77777777" w:rsidR="00366F67" w:rsidRPr="00335973" w:rsidRDefault="00366F67" w:rsidP="005B6150">
            <w:pPr>
              <w:spacing w:before="100" w:beforeAutospacing="1" w:after="100" w:afterAutospacing="1"/>
              <w:jc w:val="right"/>
              <w:rPr>
                <w:sz w:val="20"/>
                <w:szCs w:val="20"/>
              </w:rPr>
            </w:pPr>
            <w:r w:rsidRPr="00335973">
              <w:rPr>
                <w:sz w:val="20"/>
                <w:szCs w:val="20"/>
              </w:rPr>
              <w:t>1.22</w:t>
            </w:r>
          </w:p>
        </w:tc>
        <w:tc>
          <w:tcPr>
            <w:tcW w:w="864" w:type="dxa"/>
          </w:tcPr>
          <w:p w14:paraId="1FE506BF" w14:textId="77777777" w:rsidR="00366F67" w:rsidRPr="00335973" w:rsidRDefault="00366F67" w:rsidP="005B6150">
            <w:pPr>
              <w:spacing w:before="100" w:beforeAutospacing="1" w:after="100" w:afterAutospacing="1"/>
              <w:jc w:val="right"/>
              <w:rPr>
                <w:sz w:val="20"/>
                <w:szCs w:val="20"/>
              </w:rPr>
            </w:pPr>
            <w:r w:rsidRPr="00335973">
              <w:rPr>
                <w:sz w:val="20"/>
                <w:szCs w:val="20"/>
              </w:rPr>
              <w:t>1.32</w:t>
            </w:r>
          </w:p>
        </w:tc>
        <w:tc>
          <w:tcPr>
            <w:tcW w:w="1003" w:type="dxa"/>
          </w:tcPr>
          <w:p w14:paraId="304089A1" w14:textId="77777777" w:rsidR="00366F67" w:rsidRPr="00335973" w:rsidRDefault="00366F67" w:rsidP="005B6150">
            <w:pPr>
              <w:spacing w:before="100" w:beforeAutospacing="1" w:after="100" w:afterAutospacing="1"/>
              <w:jc w:val="right"/>
              <w:rPr>
                <w:sz w:val="20"/>
                <w:szCs w:val="20"/>
              </w:rPr>
            </w:pPr>
            <w:r w:rsidRPr="00335973">
              <w:rPr>
                <w:sz w:val="20"/>
                <w:szCs w:val="20"/>
              </w:rPr>
              <w:t>1.41E-35</w:t>
            </w:r>
          </w:p>
        </w:tc>
        <w:tc>
          <w:tcPr>
            <w:tcW w:w="935" w:type="dxa"/>
          </w:tcPr>
          <w:p w14:paraId="36ECC0D4"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63" w:type="dxa"/>
          </w:tcPr>
          <w:p w14:paraId="33AE489A"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7C0382C5" w14:textId="77777777" w:rsidTr="005B6150">
        <w:tc>
          <w:tcPr>
            <w:tcW w:w="1065" w:type="dxa"/>
          </w:tcPr>
          <w:p w14:paraId="4278DC4C" w14:textId="77777777" w:rsidR="00366F67" w:rsidRPr="00335973" w:rsidRDefault="00366F67" w:rsidP="005B6150">
            <w:pPr>
              <w:spacing w:before="100" w:beforeAutospacing="1" w:after="100" w:afterAutospacing="1"/>
              <w:rPr>
                <w:b/>
                <w:sz w:val="20"/>
                <w:szCs w:val="20"/>
              </w:rPr>
            </w:pPr>
            <w:r w:rsidRPr="00335973">
              <w:rPr>
                <w:b/>
                <w:sz w:val="20"/>
                <w:szCs w:val="20"/>
              </w:rPr>
              <w:t>276.1</w:t>
            </w:r>
          </w:p>
        </w:tc>
        <w:tc>
          <w:tcPr>
            <w:tcW w:w="2179" w:type="dxa"/>
          </w:tcPr>
          <w:p w14:paraId="31A821A8" w14:textId="77777777" w:rsidR="00366F67" w:rsidRPr="00335973" w:rsidRDefault="00366F67" w:rsidP="005B6150">
            <w:pPr>
              <w:spacing w:before="100" w:beforeAutospacing="1" w:after="100" w:afterAutospacing="1"/>
              <w:rPr>
                <w:sz w:val="20"/>
                <w:szCs w:val="20"/>
              </w:rPr>
            </w:pPr>
            <w:r w:rsidRPr="00335973">
              <w:rPr>
                <w:sz w:val="20"/>
                <w:szCs w:val="20"/>
              </w:rPr>
              <w:t>Electrolyte imbalance</w:t>
            </w:r>
          </w:p>
        </w:tc>
        <w:tc>
          <w:tcPr>
            <w:tcW w:w="852" w:type="dxa"/>
          </w:tcPr>
          <w:p w14:paraId="1A1FFFE7" w14:textId="77777777" w:rsidR="00366F67" w:rsidRPr="00335973" w:rsidRDefault="00366F67" w:rsidP="005B6150">
            <w:pPr>
              <w:spacing w:before="100" w:beforeAutospacing="1" w:after="100" w:afterAutospacing="1"/>
              <w:jc w:val="right"/>
              <w:rPr>
                <w:sz w:val="20"/>
                <w:szCs w:val="20"/>
              </w:rPr>
            </w:pPr>
            <w:r w:rsidRPr="00335973">
              <w:rPr>
                <w:sz w:val="20"/>
                <w:szCs w:val="20"/>
              </w:rPr>
              <w:t>3.4</w:t>
            </w:r>
          </w:p>
        </w:tc>
        <w:tc>
          <w:tcPr>
            <w:tcW w:w="827" w:type="dxa"/>
          </w:tcPr>
          <w:p w14:paraId="58A8FA89" w14:textId="77777777" w:rsidR="00366F67" w:rsidRPr="00335973" w:rsidRDefault="00366F67" w:rsidP="005B6150">
            <w:pPr>
              <w:spacing w:before="100" w:beforeAutospacing="1" w:after="100" w:afterAutospacing="1"/>
              <w:jc w:val="right"/>
              <w:rPr>
                <w:sz w:val="20"/>
                <w:szCs w:val="20"/>
              </w:rPr>
            </w:pPr>
            <w:r w:rsidRPr="00335973">
              <w:rPr>
                <w:sz w:val="20"/>
                <w:szCs w:val="20"/>
              </w:rPr>
              <w:t>1.32</w:t>
            </w:r>
          </w:p>
        </w:tc>
        <w:tc>
          <w:tcPr>
            <w:tcW w:w="862" w:type="dxa"/>
          </w:tcPr>
          <w:p w14:paraId="65A04DC2" w14:textId="77777777" w:rsidR="00366F67" w:rsidRPr="00335973" w:rsidRDefault="00366F67" w:rsidP="005B6150">
            <w:pPr>
              <w:spacing w:before="100" w:beforeAutospacing="1" w:after="100" w:afterAutospacing="1"/>
              <w:jc w:val="right"/>
              <w:rPr>
                <w:sz w:val="20"/>
                <w:szCs w:val="20"/>
              </w:rPr>
            </w:pPr>
            <w:r w:rsidRPr="00335973">
              <w:rPr>
                <w:sz w:val="20"/>
                <w:szCs w:val="20"/>
              </w:rPr>
              <w:t>1.24</w:t>
            </w:r>
          </w:p>
        </w:tc>
        <w:tc>
          <w:tcPr>
            <w:tcW w:w="864" w:type="dxa"/>
          </w:tcPr>
          <w:p w14:paraId="51D3EC35" w14:textId="77777777" w:rsidR="00366F67" w:rsidRPr="00335973" w:rsidRDefault="00366F67" w:rsidP="005B6150">
            <w:pPr>
              <w:spacing w:before="100" w:beforeAutospacing="1" w:after="100" w:afterAutospacing="1"/>
              <w:jc w:val="right"/>
              <w:rPr>
                <w:sz w:val="20"/>
                <w:szCs w:val="20"/>
              </w:rPr>
            </w:pPr>
            <w:r w:rsidRPr="00335973">
              <w:rPr>
                <w:sz w:val="20"/>
                <w:szCs w:val="20"/>
              </w:rPr>
              <w:t>1.41</w:t>
            </w:r>
          </w:p>
        </w:tc>
        <w:tc>
          <w:tcPr>
            <w:tcW w:w="1003" w:type="dxa"/>
          </w:tcPr>
          <w:p w14:paraId="4A199A33" w14:textId="77777777" w:rsidR="00366F67" w:rsidRPr="00335973" w:rsidRDefault="00366F67" w:rsidP="005B6150">
            <w:pPr>
              <w:spacing w:before="100" w:beforeAutospacing="1" w:after="100" w:afterAutospacing="1"/>
              <w:jc w:val="right"/>
              <w:rPr>
                <w:sz w:val="20"/>
                <w:szCs w:val="20"/>
              </w:rPr>
            </w:pPr>
            <w:r w:rsidRPr="00335973">
              <w:rPr>
                <w:sz w:val="20"/>
                <w:szCs w:val="20"/>
              </w:rPr>
              <w:t>1.10E-18</w:t>
            </w:r>
          </w:p>
        </w:tc>
        <w:tc>
          <w:tcPr>
            <w:tcW w:w="935" w:type="dxa"/>
          </w:tcPr>
          <w:p w14:paraId="533D7469"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63" w:type="dxa"/>
          </w:tcPr>
          <w:p w14:paraId="77A7D0D5"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23B7BFB9" w14:textId="77777777" w:rsidTr="005B6150">
        <w:tc>
          <w:tcPr>
            <w:tcW w:w="1065" w:type="dxa"/>
          </w:tcPr>
          <w:p w14:paraId="2DBCC876" w14:textId="77777777" w:rsidR="00366F67" w:rsidRPr="00335973" w:rsidRDefault="00366F67" w:rsidP="005B6150">
            <w:pPr>
              <w:spacing w:before="100" w:beforeAutospacing="1" w:after="100" w:afterAutospacing="1"/>
              <w:rPr>
                <w:b/>
                <w:sz w:val="20"/>
                <w:szCs w:val="20"/>
              </w:rPr>
            </w:pPr>
            <w:r w:rsidRPr="00335973">
              <w:rPr>
                <w:b/>
                <w:sz w:val="20"/>
                <w:szCs w:val="20"/>
              </w:rPr>
              <w:t>276.5</w:t>
            </w:r>
          </w:p>
        </w:tc>
        <w:tc>
          <w:tcPr>
            <w:tcW w:w="2179" w:type="dxa"/>
          </w:tcPr>
          <w:p w14:paraId="3E632B50" w14:textId="77777777" w:rsidR="00366F67" w:rsidRPr="00335973" w:rsidRDefault="00366F67" w:rsidP="005B6150">
            <w:pPr>
              <w:spacing w:before="100" w:beforeAutospacing="1" w:after="100" w:afterAutospacing="1"/>
              <w:rPr>
                <w:sz w:val="20"/>
                <w:szCs w:val="20"/>
              </w:rPr>
            </w:pPr>
            <w:r w:rsidRPr="00335973">
              <w:rPr>
                <w:sz w:val="20"/>
                <w:szCs w:val="20"/>
              </w:rPr>
              <w:t>Hypovolemia</w:t>
            </w:r>
          </w:p>
        </w:tc>
        <w:tc>
          <w:tcPr>
            <w:tcW w:w="852" w:type="dxa"/>
          </w:tcPr>
          <w:p w14:paraId="7D816ABC" w14:textId="77777777" w:rsidR="00366F67" w:rsidRPr="00335973" w:rsidRDefault="00366F67" w:rsidP="005B6150">
            <w:pPr>
              <w:spacing w:before="100" w:beforeAutospacing="1" w:after="100" w:afterAutospacing="1"/>
              <w:jc w:val="right"/>
              <w:rPr>
                <w:sz w:val="20"/>
                <w:szCs w:val="20"/>
              </w:rPr>
            </w:pPr>
            <w:r w:rsidRPr="00335973">
              <w:rPr>
                <w:sz w:val="20"/>
                <w:szCs w:val="20"/>
              </w:rPr>
              <w:t>4.8</w:t>
            </w:r>
          </w:p>
        </w:tc>
        <w:tc>
          <w:tcPr>
            <w:tcW w:w="827" w:type="dxa"/>
          </w:tcPr>
          <w:p w14:paraId="68E8A3DB" w14:textId="77777777" w:rsidR="00366F67" w:rsidRPr="00335973" w:rsidRDefault="00366F67" w:rsidP="005B6150">
            <w:pPr>
              <w:spacing w:before="100" w:beforeAutospacing="1" w:after="100" w:afterAutospacing="1"/>
              <w:jc w:val="right"/>
              <w:rPr>
                <w:sz w:val="20"/>
                <w:szCs w:val="20"/>
              </w:rPr>
            </w:pPr>
            <w:r w:rsidRPr="00335973">
              <w:rPr>
                <w:sz w:val="20"/>
                <w:szCs w:val="20"/>
              </w:rPr>
              <w:t>1.29</w:t>
            </w:r>
          </w:p>
        </w:tc>
        <w:tc>
          <w:tcPr>
            <w:tcW w:w="862" w:type="dxa"/>
          </w:tcPr>
          <w:p w14:paraId="3FE3089D" w14:textId="77777777" w:rsidR="00366F67" w:rsidRPr="00335973" w:rsidRDefault="00366F67" w:rsidP="005B6150">
            <w:pPr>
              <w:spacing w:before="100" w:beforeAutospacing="1" w:after="100" w:afterAutospacing="1"/>
              <w:jc w:val="right"/>
              <w:rPr>
                <w:sz w:val="20"/>
                <w:szCs w:val="20"/>
              </w:rPr>
            </w:pPr>
            <w:r w:rsidRPr="00335973">
              <w:rPr>
                <w:sz w:val="20"/>
                <w:szCs w:val="20"/>
              </w:rPr>
              <w:t>1.23</w:t>
            </w:r>
          </w:p>
        </w:tc>
        <w:tc>
          <w:tcPr>
            <w:tcW w:w="864" w:type="dxa"/>
          </w:tcPr>
          <w:p w14:paraId="03CE32C6" w14:textId="77777777" w:rsidR="00366F67" w:rsidRPr="00335973" w:rsidRDefault="00366F67" w:rsidP="005B6150">
            <w:pPr>
              <w:spacing w:before="100" w:beforeAutospacing="1" w:after="100" w:afterAutospacing="1"/>
              <w:jc w:val="right"/>
              <w:rPr>
                <w:sz w:val="20"/>
                <w:szCs w:val="20"/>
              </w:rPr>
            </w:pPr>
            <w:r w:rsidRPr="00335973">
              <w:rPr>
                <w:sz w:val="20"/>
                <w:szCs w:val="20"/>
              </w:rPr>
              <w:t>1.36</w:t>
            </w:r>
          </w:p>
        </w:tc>
        <w:tc>
          <w:tcPr>
            <w:tcW w:w="1003" w:type="dxa"/>
          </w:tcPr>
          <w:p w14:paraId="187E9133" w14:textId="77777777" w:rsidR="00366F67" w:rsidRPr="00335973" w:rsidRDefault="00366F67" w:rsidP="005B6150">
            <w:pPr>
              <w:spacing w:before="100" w:beforeAutospacing="1" w:after="100" w:afterAutospacing="1"/>
              <w:jc w:val="right"/>
              <w:rPr>
                <w:sz w:val="20"/>
                <w:szCs w:val="20"/>
              </w:rPr>
            </w:pPr>
            <w:r w:rsidRPr="00335973">
              <w:rPr>
                <w:sz w:val="20"/>
                <w:szCs w:val="20"/>
              </w:rPr>
              <w:t>3.88E-23</w:t>
            </w:r>
          </w:p>
        </w:tc>
        <w:tc>
          <w:tcPr>
            <w:tcW w:w="935" w:type="dxa"/>
          </w:tcPr>
          <w:p w14:paraId="4A951F01"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63" w:type="dxa"/>
          </w:tcPr>
          <w:p w14:paraId="55D33C28"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27E033EF" w14:textId="77777777" w:rsidTr="005B6150">
        <w:tc>
          <w:tcPr>
            <w:tcW w:w="1065" w:type="dxa"/>
          </w:tcPr>
          <w:p w14:paraId="5B42D2FA" w14:textId="77777777" w:rsidR="00366F67" w:rsidRPr="00335973" w:rsidRDefault="00366F67" w:rsidP="005B6150">
            <w:pPr>
              <w:spacing w:before="100" w:beforeAutospacing="1" w:after="100" w:afterAutospacing="1"/>
              <w:rPr>
                <w:b/>
                <w:sz w:val="20"/>
                <w:szCs w:val="20"/>
              </w:rPr>
            </w:pPr>
            <w:r w:rsidRPr="00335973">
              <w:rPr>
                <w:b/>
                <w:sz w:val="20"/>
                <w:szCs w:val="20"/>
              </w:rPr>
              <w:t>278</w:t>
            </w:r>
          </w:p>
        </w:tc>
        <w:tc>
          <w:tcPr>
            <w:tcW w:w="2179" w:type="dxa"/>
          </w:tcPr>
          <w:p w14:paraId="2DA4B88F" w14:textId="77777777" w:rsidR="00366F67" w:rsidRPr="00335973" w:rsidRDefault="00366F67" w:rsidP="005B6150">
            <w:pPr>
              <w:spacing w:before="100" w:beforeAutospacing="1" w:after="100" w:afterAutospacing="1"/>
              <w:rPr>
                <w:sz w:val="20"/>
                <w:szCs w:val="20"/>
              </w:rPr>
            </w:pPr>
            <w:r w:rsidRPr="00335973">
              <w:rPr>
                <w:sz w:val="20"/>
                <w:szCs w:val="20"/>
              </w:rPr>
              <w:t>Overweight, obesity and other hyperalimentation</w:t>
            </w:r>
          </w:p>
        </w:tc>
        <w:tc>
          <w:tcPr>
            <w:tcW w:w="852" w:type="dxa"/>
          </w:tcPr>
          <w:p w14:paraId="23490378" w14:textId="77777777" w:rsidR="00366F67" w:rsidRPr="00335973" w:rsidRDefault="00366F67" w:rsidP="005B6150">
            <w:pPr>
              <w:spacing w:before="100" w:beforeAutospacing="1" w:after="100" w:afterAutospacing="1"/>
              <w:jc w:val="right"/>
              <w:rPr>
                <w:sz w:val="20"/>
                <w:szCs w:val="20"/>
              </w:rPr>
            </w:pPr>
            <w:r w:rsidRPr="00335973">
              <w:rPr>
                <w:sz w:val="20"/>
                <w:szCs w:val="20"/>
              </w:rPr>
              <w:t>9</w:t>
            </w:r>
          </w:p>
        </w:tc>
        <w:tc>
          <w:tcPr>
            <w:tcW w:w="827" w:type="dxa"/>
          </w:tcPr>
          <w:p w14:paraId="4316CAF1" w14:textId="77777777" w:rsidR="00366F67" w:rsidRPr="00335973" w:rsidRDefault="00366F67" w:rsidP="005B6150">
            <w:pPr>
              <w:spacing w:before="100" w:beforeAutospacing="1" w:after="100" w:afterAutospacing="1"/>
              <w:jc w:val="right"/>
              <w:rPr>
                <w:sz w:val="20"/>
                <w:szCs w:val="20"/>
              </w:rPr>
            </w:pPr>
            <w:r w:rsidRPr="00335973">
              <w:rPr>
                <w:sz w:val="20"/>
                <w:szCs w:val="20"/>
              </w:rPr>
              <w:t>0.95</w:t>
            </w:r>
          </w:p>
        </w:tc>
        <w:tc>
          <w:tcPr>
            <w:tcW w:w="862" w:type="dxa"/>
          </w:tcPr>
          <w:p w14:paraId="5C7449CE" w14:textId="77777777" w:rsidR="00366F67" w:rsidRPr="00335973" w:rsidRDefault="00366F67" w:rsidP="005B6150">
            <w:pPr>
              <w:spacing w:before="100" w:beforeAutospacing="1" w:after="100" w:afterAutospacing="1"/>
              <w:jc w:val="right"/>
              <w:rPr>
                <w:sz w:val="20"/>
                <w:szCs w:val="20"/>
              </w:rPr>
            </w:pPr>
            <w:r w:rsidRPr="00335973">
              <w:rPr>
                <w:sz w:val="20"/>
                <w:szCs w:val="20"/>
              </w:rPr>
              <w:t>0.92</w:t>
            </w:r>
          </w:p>
        </w:tc>
        <w:tc>
          <w:tcPr>
            <w:tcW w:w="864" w:type="dxa"/>
          </w:tcPr>
          <w:p w14:paraId="74403DE6" w14:textId="77777777" w:rsidR="00366F67" w:rsidRPr="00335973" w:rsidRDefault="00366F67" w:rsidP="005B6150">
            <w:pPr>
              <w:spacing w:before="100" w:beforeAutospacing="1" w:after="100" w:afterAutospacing="1"/>
              <w:jc w:val="right"/>
              <w:rPr>
                <w:sz w:val="20"/>
                <w:szCs w:val="20"/>
              </w:rPr>
            </w:pPr>
            <w:r w:rsidRPr="00335973">
              <w:rPr>
                <w:sz w:val="20"/>
                <w:szCs w:val="20"/>
              </w:rPr>
              <w:t>0.99</w:t>
            </w:r>
          </w:p>
        </w:tc>
        <w:tc>
          <w:tcPr>
            <w:tcW w:w="1003" w:type="dxa"/>
          </w:tcPr>
          <w:p w14:paraId="5F938721" w14:textId="77777777" w:rsidR="00366F67" w:rsidRPr="00335973" w:rsidRDefault="00366F67" w:rsidP="005B6150">
            <w:pPr>
              <w:spacing w:before="100" w:beforeAutospacing="1" w:after="100" w:afterAutospacing="1"/>
              <w:jc w:val="right"/>
              <w:rPr>
                <w:sz w:val="20"/>
                <w:szCs w:val="20"/>
              </w:rPr>
            </w:pPr>
            <w:r w:rsidRPr="00335973">
              <w:rPr>
                <w:sz w:val="20"/>
                <w:szCs w:val="20"/>
              </w:rPr>
              <w:t>0.0053</w:t>
            </w:r>
          </w:p>
        </w:tc>
        <w:tc>
          <w:tcPr>
            <w:tcW w:w="935" w:type="dxa"/>
          </w:tcPr>
          <w:p w14:paraId="39B3F074"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471C6875"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6E18F49F" w14:textId="77777777" w:rsidTr="005B6150">
        <w:tc>
          <w:tcPr>
            <w:tcW w:w="1065" w:type="dxa"/>
          </w:tcPr>
          <w:p w14:paraId="5F353316" w14:textId="77777777" w:rsidR="00366F67" w:rsidRPr="00335973" w:rsidRDefault="00366F67" w:rsidP="005B6150">
            <w:pPr>
              <w:spacing w:before="100" w:beforeAutospacing="1" w:after="100" w:afterAutospacing="1"/>
              <w:rPr>
                <w:b/>
                <w:sz w:val="20"/>
                <w:szCs w:val="20"/>
              </w:rPr>
            </w:pPr>
            <w:r w:rsidRPr="00335973">
              <w:rPr>
                <w:b/>
                <w:sz w:val="20"/>
                <w:szCs w:val="20"/>
              </w:rPr>
              <w:t>279</w:t>
            </w:r>
          </w:p>
        </w:tc>
        <w:tc>
          <w:tcPr>
            <w:tcW w:w="2179" w:type="dxa"/>
          </w:tcPr>
          <w:p w14:paraId="16F5B5FA" w14:textId="77777777" w:rsidR="00366F67" w:rsidRPr="00335973" w:rsidRDefault="00366F67" w:rsidP="005B6150">
            <w:pPr>
              <w:spacing w:before="100" w:beforeAutospacing="1" w:after="100" w:afterAutospacing="1"/>
              <w:rPr>
                <w:sz w:val="20"/>
                <w:szCs w:val="20"/>
              </w:rPr>
            </w:pPr>
            <w:r w:rsidRPr="00335973">
              <w:rPr>
                <w:sz w:val="20"/>
                <w:szCs w:val="20"/>
              </w:rPr>
              <w:t>Disorders involving the immune mechanism</w:t>
            </w:r>
          </w:p>
        </w:tc>
        <w:tc>
          <w:tcPr>
            <w:tcW w:w="852" w:type="dxa"/>
          </w:tcPr>
          <w:p w14:paraId="6B52E945" w14:textId="77777777" w:rsidR="00366F67" w:rsidRPr="00335973" w:rsidRDefault="00366F67" w:rsidP="005B6150">
            <w:pPr>
              <w:spacing w:before="100" w:beforeAutospacing="1" w:after="100" w:afterAutospacing="1"/>
              <w:jc w:val="right"/>
              <w:rPr>
                <w:sz w:val="20"/>
                <w:szCs w:val="20"/>
              </w:rPr>
            </w:pPr>
            <w:r w:rsidRPr="00335973">
              <w:rPr>
                <w:sz w:val="20"/>
                <w:szCs w:val="20"/>
              </w:rPr>
              <w:t>4</w:t>
            </w:r>
          </w:p>
        </w:tc>
        <w:tc>
          <w:tcPr>
            <w:tcW w:w="827" w:type="dxa"/>
          </w:tcPr>
          <w:p w14:paraId="66CBF7C5" w14:textId="77777777" w:rsidR="00366F67" w:rsidRPr="00335973" w:rsidRDefault="00366F67" w:rsidP="005B6150">
            <w:pPr>
              <w:spacing w:before="100" w:beforeAutospacing="1" w:after="100" w:afterAutospacing="1"/>
              <w:jc w:val="right"/>
              <w:rPr>
                <w:sz w:val="20"/>
                <w:szCs w:val="20"/>
              </w:rPr>
            </w:pPr>
            <w:r w:rsidRPr="00335973">
              <w:rPr>
                <w:sz w:val="20"/>
                <w:szCs w:val="20"/>
              </w:rPr>
              <w:t>1.00</w:t>
            </w:r>
          </w:p>
        </w:tc>
        <w:tc>
          <w:tcPr>
            <w:tcW w:w="862" w:type="dxa"/>
          </w:tcPr>
          <w:p w14:paraId="39ED3C93" w14:textId="77777777" w:rsidR="00366F67" w:rsidRPr="00335973" w:rsidRDefault="00366F67" w:rsidP="005B6150">
            <w:pPr>
              <w:spacing w:before="100" w:beforeAutospacing="1" w:after="100" w:afterAutospacing="1"/>
              <w:jc w:val="right"/>
              <w:rPr>
                <w:sz w:val="20"/>
                <w:szCs w:val="20"/>
              </w:rPr>
            </w:pPr>
            <w:r w:rsidRPr="00335973">
              <w:rPr>
                <w:sz w:val="20"/>
                <w:szCs w:val="20"/>
              </w:rPr>
              <w:t>0.95</w:t>
            </w:r>
          </w:p>
        </w:tc>
        <w:tc>
          <w:tcPr>
            <w:tcW w:w="864" w:type="dxa"/>
          </w:tcPr>
          <w:p w14:paraId="5D399E7B" w14:textId="77777777" w:rsidR="00366F67" w:rsidRPr="00335973" w:rsidRDefault="00366F67" w:rsidP="005B6150">
            <w:pPr>
              <w:spacing w:before="100" w:beforeAutospacing="1" w:after="100" w:afterAutospacing="1"/>
              <w:jc w:val="right"/>
              <w:rPr>
                <w:sz w:val="20"/>
                <w:szCs w:val="20"/>
              </w:rPr>
            </w:pPr>
            <w:r w:rsidRPr="00335973">
              <w:rPr>
                <w:sz w:val="20"/>
                <w:szCs w:val="20"/>
              </w:rPr>
              <w:t>1.05</w:t>
            </w:r>
          </w:p>
        </w:tc>
        <w:tc>
          <w:tcPr>
            <w:tcW w:w="1003" w:type="dxa"/>
          </w:tcPr>
          <w:p w14:paraId="0681AEAD" w14:textId="77777777" w:rsidR="00366F67" w:rsidRPr="00335973" w:rsidRDefault="00366F67" w:rsidP="005B6150">
            <w:pPr>
              <w:spacing w:before="100" w:beforeAutospacing="1" w:after="100" w:afterAutospacing="1"/>
              <w:jc w:val="right"/>
              <w:rPr>
                <w:sz w:val="20"/>
                <w:szCs w:val="20"/>
              </w:rPr>
            </w:pPr>
            <w:r w:rsidRPr="00335973">
              <w:rPr>
                <w:sz w:val="20"/>
                <w:szCs w:val="20"/>
              </w:rPr>
              <w:t>0.94</w:t>
            </w:r>
          </w:p>
        </w:tc>
        <w:tc>
          <w:tcPr>
            <w:tcW w:w="935" w:type="dxa"/>
          </w:tcPr>
          <w:p w14:paraId="3816DC18"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600655DD"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30E73804" w14:textId="77777777" w:rsidTr="005B6150">
        <w:tc>
          <w:tcPr>
            <w:tcW w:w="1065" w:type="dxa"/>
          </w:tcPr>
          <w:p w14:paraId="4E6D62D5" w14:textId="77777777" w:rsidR="00366F67" w:rsidRPr="00335973" w:rsidRDefault="00366F67" w:rsidP="005B6150">
            <w:pPr>
              <w:spacing w:before="100" w:beforeAutospacing="1" w:after="100" w:afterAutospacing="1"/>
              <w:rPr>
                <w:b/>
                <w:sz w:val="20"/>
                <w:szCs w:val="20"/>
              </w:rPr>
            </w:pPr>
            <w:r w:rsidRPr="00335973">
              <w:rPr>
                <w:b/>
                <w:sz w:val="20"/>
                <w:szCs w:val="20"/>
              </w:rPr>
              <w:t>280</w:t>
            </w:r>
          </w:p>
        </w:tc>
        <w:tc>
          <w:tcPr>
            <w:tcW w:w="2179" w:type="dxa"/>
          </w:tcPr>
          <w:p w14:paraId="557574F2" w14:textId="77777777" w:rsidR="00366F67" w:rsidRPr="00335973" w:rsidRDefault="00366F67" w:rsidP="005B6150">
            <w:pPr>
              <w:spacing w:before="100" w:beforeAutospacing="1" w:after="100" w:afterAutospacing="1"/>
              <w:rPr>
                <w:sz w:val="20"/>
                <w:szCs w:val="20"/>
              </w:rPr>
            </w:pPr>
            <w:r w:rsidRPr="00335973">
              <w:rPr>
                <w:sz w:val="20"/>
                <w:szCs w:val="20"/>
              </w:rPr>
              <w:t>Iron deficiency anemias</w:t>
            </w:r>
          </w:p>
        </w:tc>
        <w:tc>
          <w:tcPr>
            <w:tcW w:w="852" w:type="dxa"/>
          </w:tcPr>
          <w:p w14:paraId="16145384" w14:textId="77777777" w:rsidR="00366F67" w:rsidRPr="00335973" w:rsidRDefault="00366F67" w:rsidP="005B6150">
            <w:pPr>
              <w:spacing w:before="100" w:beforeAutospacing="1" w:after="100" w:afterAutospacing="1"/>
              <w:jc w:val="right"/>
              <w:rPr>
                <w:sz w:val="20"/>
                <w:szCs w:val="20"/>
              </w:rPr>
            </w:pPr>
            <w:r w:rsidRPr="00335973">
              <w:rPr>
                <w:sz w:val="20"/>
                <w:szCs w:val="20"/>
              </w:rPr>
              <w:t>10.3</w:t>
            </w:r>
          </w:p>
        </w:tc>
        <w:tc>
          <w:tcPr>
            <w:tcW w:w="827" w:type="dxa"/>
          </w:tcPr>
          <w:p w14:paraId="24D49C23" w14:textId="77777777" w:rsidR="00366F67" w:rsidRPr="00335973" w:rsidRDefault="00366F67" w:rsidP="005B6150">
            <w:pPr>
              <w:spacing w:before="100" w:beforeAutospacing="1" w:after="100" w:afterAutospacing="1"/>
              <w:jc w:val="right"/>
              <w:rPr>
                <w:sz w:val="20"/>
                <w:szCs w:val="20"/>
              </w:rPr>
            </w:pPr>
            <w:r w:rsidRPr="00335973">
              <w:rPr>
                <w:sz w:val="20"/>
                <w:szCs w:val="20"/>
              </w:rPr>
              <w:t>1.02</w:t>
            </w:r>
          </w:p>
        </w:tc>
        <w:tc>
          <w:tcPr>
            <w:tcW w:w="862" w:type="dxa"/>
          </w:tcPr>
          <w:p w14:paraId="0B76B280" w14:textId="77777777" w:rsidR="00366F67" w:rsidRPr="00335973" w:rsidRDefault="00366F67" w:rsidP="005B6150">
            <w:pPr>
              <w:spacing w:before="100" w:beforeAutospacing="1" w:after="100" w:afterAutospacing="1"/>
              <w:jc w:val="right"/>
              <w:rPr>
                <w:sz w:val="20"/>
                <w:szCs w:val="20"/>
              </w:rPr>
            </w:pPr>
            <w:r w:rsidRPr="00335973">
              <w:rPr>
                <w:sz w:val="20"/>
                <w:szCs w:val="20"/>
              </w:rPr>
              <w:t>0.99</w:t>
            </w:r>
          </w:p>
        </w:tc>
        <w:tc>
          <w:tcPr>
            <w:tcW w:w="864" w:type="dxa"/>
          </w:tcPr>
          <w:p w14:paraId="63AA8C6C" w14:textId="77777777" w:rsidR="00366F67" w:rsidRPr="00335973" w:rsidRDefault="00366F67" w:rsidP="005B6150">
            <w:pPr>
              <w:spacing w:before="100" w:beforeAutospacing="1" w:after="100" w:afterAutospacing="1"/>
              <w:jc w:val="right"/>
              <w:rPr>
                <w:sz w:val="20"/>
                <w:szCs w:val="20"/>
              </w:rPr>
            </w:pPr>
            <w:r w:rsidRPr="00335973">
              <w:rPr>
                <w:sz w:val="20"/>
                <w:szCs w:val="20"/>
              </w:rPr>
              <w:t>1.06</w:t>
            </w:r>
          </w:p>
        </w:tc>
        <w:tc>
          <w:tcPr>
            <w:tcW w:w="1003" w:type="dxa"/>
          </w:tcPr>
          <w:p w14:paraId="20DA06B8" w14:textId="77777777" w:rsidR="00366F67" w:rsidRPr="00335973" w:rsidRDefault="00366F67" w:rsidP="005B6150">
            <w:pPr>
              <w:spacing w:before="100" w:beforeAutospacing="1" w:after="100" w:afterAutospacing="1"/>
              <w:jc w:val="right"/>
              <w:rPr>
                <w:sz w:val="20"/>
                <w:szCs w:val="20"/>
              </w:rPr>
            </w:pPr>
            <w:r w:rsidRPr="00335973">
              <w:rPr>
                <w:sz w:val="20"/>
                <w:szCs w:val="20"/>
              </w:rPr>
              <w:t>0.20</w:t>
            </w:r>
          </w:p>
        </w:tc>
        <w:tc>
          <w:tcPr>
            <w:tcW w:w="935" w:type="dxa"/>
          </w:tcPr>
          <w:p w14:paraId="67408181"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30B528B3"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2F4F50CC" w14:textId="77777777" w:rsidTr="005B6150">
        <w:tc>
          <w:tcPr>
            <w:tcW w:w="1065" w:type="dxa"/>
          </w:tcPr>
          <w:p w14:paraId="315CB4E4" w14:textId="77777777" w:rsidR="00366F67" w:rsidRPr="00335973" w:rsidRDefault="00366F67" w:rsidP="005B6150">
            <w:pPr>
              <w:spacing w:before="100" w:beforeAutospacing="1" w:after="100" w:afterAutospacing="1"/>
              <w:rPr>
                <w:b/>
                <w:sz w:val="20"/>
                <w:szCs w:val="20"/>
              </w:rPr>
            </w:pPr>
            <w:r w:rsidRPr="00335973">
              <w:rPr>
                <w:b/>
                <w:sz w:val="20"/>
                <w:szCs w:val="20"/>
              </w:rPr>
              <w:t>281</w:t>
            </w:r>
          </w:p>
        </w:tc>
        <w:tc>
          <w:tcPr>
            <w:tcW w:w="2179" w:type="dxa"/>
          </w:tcPr>
          <w:p w14:paraId="4C945496" w14:textId="77777777" w:rsidR="00366F67" w:rsidRPr="00335973" w:rsidRDefault="00366F67" w:rsidP="005B6150">
            <w:pPr>
              <w:spacing w:before="100" w:beforeAutospacing="1" w:after="100" w:afterAutospacing="1"/>
              <w:rPr>
                <w:sz w:val="20"/>
                <w:szCs w:val="20"/>
              </w:rPr>
            </w:pPr>
            <w:r w:rsidRPr="00335973">
              <w:rPr>
                <w:sz w:val="20"/>
                <w:szCs w:val="20"/>
              </w:rPr>
              <w:t>Other deficiency anemia</w:t>
            </w:r>
          </w:p>
        </w:tc>
        <w:tc>
          <w:tcPr>
            <w:tcW w:w="852" w:type="dxa"/>
          </w:tcPr>
          <w:p w14:paraId="717DDC73" w14:textId="77777777" w:rsidR="00366F67" w:rsidRPr="00335973" w:rsidRDefault="00366F67" w:rsidP="005B6150">
            <w:pPr>
              <w:spacing w:before="100" w:beforeAutospacing="1" w:after="100" w:afterAutospacing="1"/>
              <w:jc w:val="right"/>
              <w:rPr>
                <w:sz w:val="20"/>
                <w:szCs w:val="20"/>
              </w:rPr>
            </w:pPr>
            <w:r w:rsidRPr="00335973">
              <w:rPr>
                <w:sz w:val="20"/>
                <w:szCs w:val="20"/>
              </w:rPr>
              <w:t>3.8</w:t>
            </w:r>
          </w:p>
        </w:tc>
        <w:tc>
          <w:tcPr>
            <w:tcW w:w="827" w:type="dxa"/>
          </w:tcPr>
          <w:p w14:paraId="047F1F71" w14:textId="77777777" w:rsidR="00366F67" w:rsidRPr="00335973" w:rsidRDefault="00366F67" w:rsidP="005B6150">
            <w:pPr>
              <w:spacing w:before="100" w:beforeAutospacing="1" w:after="100" w:afterAutospacing="1"/>
              <w:jc w:val="right"/>
              <w:rPr>
                <w:sz w:val="20"/>
                <w:szCs w:val="20"/>
              </w:rPr>
            </w:pPr>
            <w:r w:rsidRPr="00335973">
              <w:rPr>
                <w:sz w:val="20"/>
                <w:szCs w:val="20"/>
              </w:rPr>
              <w:t>1.02</w:t>
            </w:r>
          </w:p>
        </w:tc>
        <w:tc>
          <w:tcPr>
            <w:tcW w:w="862" w:type="dxa"/>
          </w:tcPr>
          <w:p w14:paraId="1BE5E8AD" w14:textId="77777777" w:rsidR="00366F67" w:rsidRPr="00335973" w:rsidRDefault="00366F67" w:rsidP="005B6150">
            <w:pPr>
              <w:spacing w:before="100" w:beforeAutospacing="1" w:after="100" w:afterAutospacing="1"/>
              <w:jc w:val="right"/>
              <w:rPr>
                <w:sz w:val="20"/>
                <w:szCs w:val="20"/>
              </w:rPr>
            </w:pPr>
            <w:r w:rsidRPr="00335973">
              <w:rPr>
                <w:sz w:val="20"/>
                <w:szCs w:val="20"/>
              </w:rPr>
              <w:t>0.97</w:t>
            </w:r>
          </w:p>
        </w:tc>
        <w:tc>
          <w:tcPr>
            <w:tcW w:w="864" w:type="dxa"/>
          </w:tcPr>
          <w:p w14:paraId="5E1BF848" w14:textId="77777777" w:rsidR="00366F67" w:rsidRPr="00335973" w:rsidRDefault="00366F67" w:rsidP="005B6150">
            <w:pPr>
              <w:spacing w:before="100" w:beforeAutospacing="1" w:after="100" w:afterAutospacing="1"/>
              <w:jc w:val="right"/>
              <w:rPr>
                <w:sz w:val="20"/>
                <w:szCs w:val="20"/>
              </w:rPr>
            </w:pPr>
            <w:r w:rsidRPr="00335973">
              <w:rPr>
                <w:sz w:val="20"/>
                <w:szCs w:val="20"/>
              </w:rPr>
              <w:t>1.07</w:t>
            </w:r>
          </w:p>
        </w:tc>
        <w:tc>
          <w:tcPr>
            <w:tcW w:w="1003" w:type="dxa"/>
          </w:tcPr>
          <w:p w14:paraId="7210CE46" w14:textId="77777777" w:rsidR="00366F67" w:rsidRPr="00335973" w:rsidRDefault="00366F67" w:rsidP="005B6150">
            <w:pPr>
              <w:spacing w:before="100" w:beforeAutospacing="1" w:after="100" w:afterAutospacing="1"/>
              <w:jc w:val="right"/>
              <w:rPr>
                <w:sz w:val="20"/>
                <w:szCs w:val="20"/>
              </w:rPr>
            </w:pPr>
            <w:r w:rsidRPr="00335973">
              <w:rPr>
                <w:sz w:val="20"/>
                <w:szCs w:val="20"/>
              </w:rPr>
              <w:t>0.55</w:t>
            </w:r>
          </w:p>
        </w:tc>
        <w:tc>
          <w:tcPr>
            <w:tcW w:w="935" w:type="dxa"/>
          </w:tcPr>
          <w:p w14:paraId="09C657C2"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19215890"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747268D7" w14:textId="77777777" w:rsidTr="005B6150">
        <w:tc>
          <w:tcPr>
            <w:tcW w:w="1065" w:type="dxa"/>
          </w:tcPr>
          <w:p w14:paraId="10DB7CB3" w14:textId="77777777" w:rsidR="00366F67" w:rsidRPr="00335973" w:rsidRDefault="00366F67" w:rsidP="005B6150">
            <w:pPr>
              <w:spacing w:before="100" w:beforeAutospacing="1" w:after="100" w:afterAutospacing="1"/>
              <w:rPr>
                <w:b/>
                <w:sz w:val="20"/>
                <w:szCs w:val="20"/>
              </w:rPr>
            </w:pPr>
            <w:r w:rsidRPr="00335973">
              <w:rPr>
                <w:b/>
                <w:sz w:val="20"/>
                <w:szCs w:val="20"/>
              </w:rPr>
              <w:t>285</w:t>
            </w:r>
          </w:p>
        </w:tc>
        <w:tc>
          <w:tcPr>
            <w:tcW w:w="2179" w:type="dxa"/>
          </w:tcPr>
          <w:p w14:paraId="4F4BA9A8" w14:textId="77777777" w:rsidR="00366F67" w:rsidRPr="00335973" w:rsidRDefault="00366F67" w:rsidP="005B6150">
            <w:pPr>
              <w:spacing w:before="100" w:beforeAutospacing="1" w:after="100" w:afterAutospacing="1"/>
              <w:rPr>
                <w:sz w:val="20"/>
                <w:szCs w:val="20"/>
              </w:rPr>
            </w:pPr>
            <w:r w:rsidRPr="00335973">
              <w:rPr>
                <w:sz w:val="20"/>
                <w:szCs w:val="20"/>
              </w:rPr>
              <w:t>Other anemias</w:t>
            </w:r>
          </w:p>
        </w:tc>
        <w:tc>
          <w:tcPr>
            <w:tcW w:w="852" w:type="dxa"/>
          </w:tcPr>
          <w:p w14:paraId="24B86893" w14:textId="77777777" w:rsidR="00366F67" w:rsidRPr="00335973" w:rsidRDefault="00366F67" w:rsidP="005B6150">
            <w:pPr>
              <w:spacing w:before="100" w:beforeAutospacing="1" w:after="100" w:afterAutospacing="1"/>
              <w:jc w:val="right"/>
              <w:rPr>
                <w:sz w:val="20"/>
                <w:szCs w:val="20"/>
              </w:rPr>
            </w:pPr>
            <w:r w:rsidRPr="00335973">
              <w:rPr>
                <w:sz w:val="20"/>
                <w:szCs w:val="20"/>
              </w:rPr>
              <w:t>11.5</w:t>
            </w:r>
          </w:p>
        </w:tc>
        <w:tc>
          <w:tcPr>
            <w:tcW w:w="827" w:type="dxa"/>
          </w:tcPr>
          <w:p w14:paraId="5190A160" w14:textId="77777777" w:rsidR="00366F67" w:rsidRPr="00335973" w:rsidRDefault="00366F67" w:rsidP="005B6150">
            <w:pPr>
              <w:spacing w:before="100" w:beforeAutospacing="1" w:after="100" w:afterAutospacing="1"/>
              <w:jc w:val="right"/>
              <w:rPr>
                <w:sz w:val="20"/>
                <w:szCs w:val="20"/>
              </w:rPr>
            </w:pPr>
            <w:r w:rsidRPr="00335973">
              <w:rPr>
                <w:sz w:val="20"/>
                <w:szCs w:val="20"/>
              </w:rPr>
              <w:t>1.09</w:t>
            </w:r>
          </w:p>
        </w:tc>
        <w:tc>
          <w:tcPr>
            <w:tcW w:w="862" w:type="dxa"/>
          </w:tcPr>
          <w:p w14:paraId="348BAEC7" w14:textId="77777777" w:rsidR="00366F67" w:rsidRPr="00335973" w:rsidRDefault="00366F67" w:rsidP="005B6150">
            <w:pPr>
              <w:spacing w:before="100" w:beforeAutospacing="1" w:after="100" w:afterAutospacing="1"/>
              <w:jc w:val="right"/>
              <w:rPr>
                <w:sz w:val="20"/>
                <w:szCs w:val="20"/>
              </w:rPr>
            </w:pPr>
            <w:r w:rsidRPr="00335973">
              <w:rPr>
                <w:sz w:val="20"/>
                <w:szCs w:val="20"/>
              </w:rPr>
              <w:t>1.05</w:t>
            </w:r>
          </w:p>
        </w:tc>
        <w:tc>
          <w:tcPr>
            <w:tcW w:w="864" w:type="dxa"/>
          </w:tcPr>
          <w:p w14:paraId="6DBCC608" w14:textId="77777777" w:rsidR="00366F67" w:rsidRPr="00335973" w:rsidRDefault="00366F67" w:rsidP="005B6150">
            <w:pPr>
              <w:spacing w:before="100" w:beforeAutospacing="1" w:after="100" w:afterAutospacing="1"/>
              <w:jc w:val="right"/>
              <w:rPr>
                <w:sz w:val="20"/>
                <w:szCs w:val="20"/>
              </w:rPr>
            </w:pPr>
            <w:r w:rsidRPr="00335973">
              <w:rPr>
                <w:sz w:val="20"/>
                <w:szCs w:val="20"/>
              </w:rPr>
              <w:t>1.12</w:t>
            </w:r>
          </w:p>
        </w:tc>
        <w:tc>
          <w:tcPr>
            <w:tcW w:w="1003" w:type="dxa"/>
          </w:tcPr>
          <w:p w14:paraId="7E061484" w14:textId="77777777" w:rsidR="00366F67" w:rsidRPr="00335973" w:rsidRDefault="00366F67" w:rsidP="005B6150">
            <w:pPr>
              <w:spacing w:before="100" w:beforeAutospacing="1" w:after="100" w:afterAutospacing="1"/>
              <w:jc w:val="right"/>
              <w:rPr>
                <w:sz w:val="20"/>
                <w:szCs w:val="20"/>
              </w:rPr>
            </w:pPr>
            <w:r w:rsidRPr="00335973">
              <w:rPr>
                <w:sz w:val="20"/>
                <w:szCs w:val="20"/>
              </w:rPr>
              <w:t>2.07E-07</w:t>
            </w:r>
          </w:p>
        </w:tc>
        <w:tc>
          <w:tcPr>
            <w:tcW w:w="935" w:type="dxa"/>
          </w:tcPr>
          <w:p w14:paraId="4A4E16A5"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63" w:type="dxa"/>
          </w:tcPr>
          <w:p w14:paraId="30C79A2C"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1C46FCDF" w14:textId="77777777" w:rsidTr="005B6150">
        <w:tc>
          <w:tcPr>
            <w:tcW w:w="1065" w:type="dxa"/>
          </w:tcPr>
          <w:p w14:paraId="642CFEA8" w14:textId="77777777" w:rsidR="00366F67" w:rsidRPr="00335973" w:rsidRDefault="00366F67" w:rsidP="005B6150">
            <w:pPr>
              <w:spacing w:before="100" w:beforeAutospacing="1" w:after="100" w:afterAutospacing="1"/>
              <w:rPr>
                <w:b/>
                <w:sz w:val="20"/>
                <w:szCs w:val="20"/>
              </w:rPr>
            </w:pPr>
            <w:r w:rsidRPr="00335973">
              <w:rPr>
                <w:b/>
                <w:sz w:val="20"/>
                <w:szCs w:val="20"/>
              </w:rPr>
              <w:t>286</w:t>
            </w:r>
          </w:p>
        </w:tc>
        <w:tc>
          <w:tcPr>
            <w:tcW w:w="2179" w:type="dxa"/>
          </w:tcPr>
          <w:p w14:paraId="2D326B4B" w14:textId="77777777" w:rsidR="00366F67" w:rsidRPr="00335973" w:rsidRDefault="00366F67" w:rsidP="005B6150">
            <w:pPr>
              <w:spacing w:before="100" w:beforeAutospacing="1" w:after="100" w:afterAutospacing="1"/>
              <w:rPr>
                <w:sz w:val="20"/>
                <w:szCs w:val="20"/>
              </w:rPr>
            </w:pPr>
            <w:r w:rsidRPr="00335973">
              <w:rPr>
                <w:sz w:val="20"/>
                <w:szCs w:val="20"/>
              </w:rPr>
              <w:t>Coagulation defects</w:t>
            </w:r>
          </w:p>
        </w:tc>
        <w:tc>
          <w:tcPr>
            <w:tcW w:w="852" w:type="dxa"/>
          </w:tcPr>
          <w:p w14:paraId="024AE42E" w14:textId="77777777" w:rsidR="00366F67" w:rsidRPr="00335973" w:rsidRDefault="00366F67" w:rsidP="005B6150">
            <w:pPr>
              <w:spacing w:before="100" w:beforeAutospacing="1" w:after="100" w:afterAutospacing="1"/>
              <w:jc w:val="right"/>
              <w:rPr>
                <w:sz w:val="20"/>
                <w:szCs w:val="20"/>
              </w:rPr>
            </w:pPr>
            <w:r w:rsidRPr="00335973">
              <w:rPr>
                <w:sz w:val="20"/>
                <w:szCs w:val="20"/>
              </w:rPr>
              <w:t>3.2</w:t>
            </w:r>
          </w:p>
        </w:tc>
        <w:tc>
          <w:tcPr>
            <w:tcW w:w="827" w:type="dxa"/>
          </w:tcPr>
          <w:p w14:paraId="0E207A94" w14:textId="77777777" w:rsidR="00366F67" w:rsidRPr="00335973" w:rsidRDefault="00366F67" w:rsidP="005B6150">
            <w:pPr>
              <w:spacing w:before="100" w:beforeAutospacing="1" w:after="100" w:afterAutospacing="1"/>
              <w:jc w:val="right"/>
              <w:rPr>
                <w:sz w:val="20"/>
                <w:szCs w:val="20"/>
              </w:rPr>
            </w:pPr>
            <w:r w:rsidRPr="00335973">
              <w:rPr>
                <w:sz w:val="20"/>
                <w:szCs w:val="20"/>
              </w:rPr>
              <w:t>1.09</w:t>
            </w:r>
          </w:p>
        </w:tc>
        <w:tc>
          <w:tcPr>
            <w:tcW w:w="862" w:type="dxa"/>
          </w:tcPr>
          <w:p w14:paraId="0F0B2649" w14:textId="77777777" w:rsidR="00366F67" w:rsidRPr="00335973" w:rsidRDefault="00366F67" w:rsidP="005B6150">
            <w:pPr>
              <w:spacing w:before="100" w:beforeAutospacing="1" w:after="100" w:afterAutospacing="1"/>
              <w:jc w:val="right"/>
              <w:rPr>
                <w:sz w:val="20"/>
                <w:szCs w:val="20"/>
              </w:rPr>
            </w:pPr>
            <w:r w:rsidRPr="00335973">
              <w:rPr>
                <w:sz w:val="20"/>
                <w:szCs w:val="20"/>
              </w:rPr>
              <w:t>1.03</w:t>
            </w:r>
          </w:p>
        </w:tc>
        <w:tc>
          <w:tcPr>
            <w:tcW w:w="864" w:type="dxa"/>
          </w:tcPr>
          <w:p w14:paraId="39C87093" w14:textId="77777777" w:rsidR="00366F67" w:rsidRPr="00335973" w:rsidRDefault="00366F67" w:rsidP="005B6150">
            <w:pPr>
              <w:spacing w:before="100" w:beforeAutospacing="1" w:after="100" w:afterAutospacing="1"/>
              <w:jc w:val="right"/>
              <w:rPr>
                <w:sz w:val="20"/>
                <w:szCs w:val="20"/>
              </w:rPr>
            </w:pPr>
            <w:r w:rsidRPr="00335973">
              <w:rPr>
                <w:sz w:val="20"/>
                <w:szCs w:val="20"/>
              </w:rPr>
              <w:t>1.16</w:t>
            </w:r>
          </w:p>
        </w:tc>
        <w:tc>
          <w:tcPr>
            <w:tcW w:w="1003" w:type="dxa"/>
          </w:tcPr>
          <w:p w14:paraId="599377C4" w14:textId="77777777" w:rsidR="00366F67" w:rsidRPr="00335973" w:rsidRDefault="00366F67" w:rsidP="005B6150">
            <w:pPr>
              <w:spacing w:before="100" w:beforeAutospacing="1" w:after="100" w:afterAutospacing="1"/>
              <w:jc w:val="right"/>
              <w:rPr>
                <w:sz w:val="20"/>
                <w:szCs w:val="20"/>
              </w:rPr>
            </w:pPr>
            <w:r w:rsidRPr="00335973">
              <w:rPr>
                <w:sz w:val="20"/>
                <w:szCs w:val="20"/>
              </w:rPr>
              <w:t>0.0018</w:t>
            </w:r>
          </w:p>
        </w:tc>
        <w:tc>
          <w:tcPr>
            <w:tcW w:w="935" w:type="dxa"/>
          </w:tcPr>
          <w:p w14:paraId="0966752B"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3AA9B9BB"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7377E971" w14:textId="77777777" w:rsidTr="005B6150">
        <w:tc>
          <w:tcPr>
            <w:tcW w:w="1065" w:type="dxa"/>
          </w:tcPr>
          <w:p w14:paraId="6A5FCADB" w14:textId="77777777" w:rsidR="00366F67" w:rsidRPr="00335973" w:rsidRDefault="00366F67" w:rsidP="005B6150">
            <w:pPr>
              <w:spacing w:before="100" w:beforeAutospacing="1" w:after="100" w:afterAutospacing="1"/>
              <w:rPr>
                <w:b/>
                <w:sz w:val="20"/>
                <w:szCs w:val="20"/>
              </w:rPr>
            </w:pPr>
            <w:r w:rsidRPr="00335973">
              <w:rPr>
                <w:b/>
                <w:sz w:val="20"/>
                <w:szCs w:val="20"/>
              </w:rPr>
              <w:t>289</w:t>
            </w:r>
          </w:p>
        </w:tc>
        <w:tc>
          <w:tcPr>
            <w:tcW w:w="2179" w:type="dxa"/>
          </w:tcPr>
          <w:p w14:paraId="77F61736" w14:textId="77777777" w:rsidR="00366F67" w:rsidRPr="00335973" w:rsidRDefault="00366F67" w:rsidP="005B6150">
            <w:pPr>
              <w:spacing w:before="100" w:beforeAutospacing="1" w:after="100" w:afterAutospacing="1"/>
              <w:rPr>
                <w:sz w:val="20"/>
                <w:szCs w:val="20"/>
              </w:rPr>
            </w:pPr>
            <w:r w:rsidRPr="00335973">
              <w:rPr>
                <w:sz w:val="20"/>
                <w:szCs w:val="20"/>
              </w:rPr>
              <w:t>Other diseases of blood and blood-forming organs</w:t>
            </w:r>
          </w:p>
        </w:tc>
        <w:tc>
          <w:tcPr>
            <w:tcW w:w="852" w:type="dxa"/>
          </w:tcPr>
          <w:p w14:paraId="36E562C9" w14:textId="77777777" w:rsidR="00366F67" w:rsidRPr="00335973" w:rsidRDefault="00366F67" w:rsidP="005B6150">
            <w:pPr>
              <w:spacing w:before="100" w:beforeAutospacing="1" w:after="100" w:afterAutospacing="1"/>
              <w:jc w:val="right"/>
              <w:rPr>
                <w:sz w:val="20"/>
                <w:szCs w:val="20"/>
              </w:rPr>
            </w:pPr>
            <w:r w:rsidRPr="00335973">
              <w:rPr>
                <w:sz w:val="20"/>
                <w:szCs w:val="20"/>
              </w:rPr>
              <w:t>4.4</w:t>
            </w:r>
          </w:p>
        </w:tc>
        <w:tc>
          <w:tcPr>
            <w:tcW w:w="827" w:type="dxa"/>
          </w:tcPr>
          <w:p w14:paraId="190B8FB7" w14:textId="77777777" w:rsidR="00366F67" w:rsidRPr="00335973" w:rsidRDefault="00366F67" w:rsidP="005B6150">
            <w:pPr>
              <w:spacing w:before="100" w:beforeAutospacing="1" w:after="100" w:afterAutospacing="1"/>
              <w:jc w:val="right"/>
              <w:rPr>
                <w:sz w:val="20"/>
                <w:szCs w:val="20"/>
              </w:rPr>
            </w:pPr>
            <w:r w:rsidRPr="00335973">
              <w:rPr>
                <w:sz w:val="20"/>
                <w:szCs w:val="20"/>
              </w:rPr>
              <w:t>1.03</w:t>
            </w:r>
          </w:p>
        </w:tc>
        <w:tc>
          <w:tcPr>
            <w:tcW w:w="862" w:type="dxa"/>
          </w:tcPr>
          <w:p w14:paraId="6B951906" w14:textId="77777777" w:rsidR="00366F67" w:rsidRPr="00335973" w:rsidRDefault="00366F67" w:rsidP="005B6150">
            <w:pPr>
              <w:spacing w:before="100" w:beforeAutospacing="1" w:after="100" w:afterAutospacing="1"/>
              <w:jc w:val="right"/>
              <w:rPr>
                <w:sz w:val="20"/>
                <w:szCs w:val="20"/>
              </w:rPr>
            </w:pPr>
            <w:r w:rsidRPr="00335973">
              <w:rPr>
                <w:sz w:val="20"/>
                <w:szCs w:val="20"/>
              </w:rPr>
              <w:t>0.98</w:t>
            </w:r>
          </w:p>
        </w:tc>
        <w:tc>
          <w:tcPr>
            <w:tcW w:w="864" w:type="dxa"/>
          </w:tcPr>
          <w:p w14:paraId="51EDE833" w14:textId="77777777" w:rsidR="00366F67" w:rsidRPr="00335973" w:rsidRDefault="00366F67" w:rsidP="005B6150">
            <w:pPr>
              <w:spacing w:before="100" w:beforeAutospacing="1" w:after="100" w:afterAutospacing="1"/>
              <w:jc w:val="right"/>
              <w:rPr>
                <w:sz w:val="20"/>
                <w:szCs w:val="20"/>
              </w:rPr>
            </w:pPr>
            <w:r w:rsidRPr="00335973">
              <w:rPr>
                <w:sz w:val="20"/>
                <w:szCs w:val="20"/>
              </w:rPr>
              <w:t>1.08</w:t>
            </w:r>
          </w:p>
        </w:tc>
        <w:tc>
          <w:tcPr>
            <w:tcW w:w="1003" w:type="dxa"/>
          </w:tcPr>
          <w:p w14:paraId="2EF1D175" w14:textId="77777777" w:rsidR="00366F67" w:rsidRPr="00335973" w:rsidRDefault="00366F67" w:rsidP="005B6150">
            <w:pPr>
              <w:spacing w:before="100" w:beforeAutospacing="1" w:after="100" w:afterAutospacing="1"/>
              <w:jc w:val="right"/>
              <w:rPr>
                <w:sz w:val="20"/>
                <w:szCs w:val="20"/>
              </w:rPr>
            </w:pPr>
            <w:r w:rsidRPr="00335973">
              <w:rPr>
                <w:sz w:val="20"/>
                <w:szCs w:val="20"/>
              </w:rPr>
              <w:t>0.20</w:t>
            </w:r>
          </w:p>
        </w:tc>
        <w:tc>
          <w:tcPr>
            <w:tcW w:w="935" w:type="dxa"/>
          </w:tcPr>
          <w:p w14:paraId="0DFD42AF"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47F3EA7F"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568A1E0A" w14:textId="77777777" w:rsidTr="005B6150">
        <w:tc>
          <w:tcPr>
            <w:tcW w:w="1065" w:type="dxa"/>
          </w:tcPr>
          <w:p w14:paraId="5A43960D" w14:textId="77777777" w:rsidR="00366F67" w:rsidRPr="00335973" w:rsidRDefault="00366F67" w:rsidP="005B6150">
            <w:pPr>
              <w:spacing w:before="100" w:beforeAutospacing="1" w:after="100" w:afterAutospacing="1"/>
              <w:rPr>
                <w:b/>
                <w:sz w:val="20"/>
                <w:szCs w:val="20"/>
              </w:rPr>
            </w:pPr>
            <w:r w:rsidRPr="00335973">
              <w:rPr>
                <w:b/>
                <w:sz w:val="20"/>
                <w:szCs w:val="20"/>
              </w:rPr>
              <w:t>290</w:t>
            </w:r>
          </w:p>
        </w:tc>
        <w:tc>
          <w:tcPr>
            <w:tcW w:w="2179" w:type="dxa"/>
          </w:tcPr>
          <w:p w14:paraId="6DE05041" w14:textId="77777777" w:rsidR="00366F67" w:rsidRPr="00335973" w:rsidRDefault="00366F67" w:rsidP="005B6150">
            <w:pPr>
              <w:spacing w:before="100" w:beforeAutospacing="1" w:after="100" w:afterAutospacing="1"/>
              <w:rPr>
                <w:sz w:val="20"/>
                <w:szCs w:val="20"/>
              </w:rPr>
            </w:pPr>
            <w:r w:rsidRPr="00335973">
              <w:rPr>
                <w:sz w:val="20"/>
                <w:szCs w:val="20"/>
              </w:rPr>
              <w:t>Delirium dementia and amnestic and other</w:t>
            </w:r>
          </w:p>
        </w:tc>
        <w:tc>
          <w:tcPr>
            <w:tcW w:w="852" w:type="dxa"/>
          </w:tcPr>
          <w:p w14:paraId="5173BE28" w14:textId="77777777" w:rsidR="00366F67" w:rsidRPr="00335973" w:rsidRDefault="00366F67" w:rsidP="005B6150">
            <w:pPr>
              <w:spacing w:before="100" w:beforeAutospacing="1" w:after="100" w:afterAutospacing="1"/>
              <w:jc w:val="right"/>
              <w:rPr>
                <w:sz w:val="20"/>
                <w:szCs w:val="20"/>
              </w:rPr>
            </w:pPr>
            <w:r w:rsidRPr="00335973">
              <w:rPr>
                <w:sz w:val="20"/>
                <w:szCs w:val="20"/>
              </w:rPr>
              <w:t>6.9</w:t>
            </w:r>
          </w:p>
        </w:tc>
        <w:tc>
          <w:tcPr>
            <w:tcW w:w="827" w:type="dxa"/>
          </w:tcPr>
          <w:p w14:paraId="6052D7C6" w14:textId="77777777" w:rsidR="00366F67" w:rsidRPr="00335973" w:rsidRDefault="00366F67" w:rsidP="005B6150">
            <w:pPr>
              <w:spacing w:before="100" w:beforeAutospacing="1" w:after="100" w:afterAutospacing="1"/>
              <w:jc w:val="right"/>
              <w:rPr>
                <w:sz w:val="20"/>
                <w:szCs w:val="20"/>
              </w:rPr>
            </w:pPr>
            <w:r w:rsidRPr="00335973">
              <w:rPr>
                <w:sz w:val="20"/>
                <w:szCs w:val="20"/>
              </w:rPr>
              <w:t>1.19</w:t>
            </w:r>
          </w:p>
        </w:tc>
        <w:tc>
          <w:tcPr>
            <w:tcW w:w="862" w:type="dxa"/>
          </w:tcPr>
          <w:p w14:paraId="652CBF90" w14:textId="77777777" w:rsidR="00366F67" w:rsidRPr="00335973" w:rsidRDefault="00366F67" w:rsidP="005B6150">
            <w:pPr>
              <w:spacing w:before="100" w:beforeAutospacing="1" w:after="100" w:afterAutospacing="1"/>
              <w:jc w:val="right"/>
              <w:rPr>
                <w:sz w:val="20"/>
                <w:szCs w:val="20"/>
              </w:rPr>
            </w:pPr>
            <w:r w:rsidRPr="00335973">
              <w:rPr>
                <w:sz w:val="20"/>
                <w:szCs w:val="20"/>
              </w:rPr>
              <w:t>1.14</w:t>
            </w:r>
          </w:p>
        </w:tc>
        <w:tc>
          <w:tcPr>
            <w:tcW w:w="864" w:type="dxa"/>
          </w:tcPr>
          <w:p w14:paraId="00BDE217" w14:textId="77777777" w:rsidR="00366F67" w:rsidRPr="00335973" w:rsidRDefault="00366F67" w:rsidP="005B6150">
            <w:pPr>
              <w:spacing w:before="100" w:beforeAutospacing="1" w:after="100" w:afterAutospacing="1"/>
              <w:jc w:val="right"/>
              <w:rPr>
                <w:sz w:val="20"/>
                <w:szCs w:val="20"/>
              </w:rPr>
            </w:pPr>
            <w:r w:rsidRPr="00335973">
              <w:rPr>
                <w:sz w:val="20"/>
                <w:szCs w:val="20"/>
              </w:rPr>
              <w:t>1.24</w:t>
            </w:r>
          </w:p>
        </w:tc>
        <w:tc>
          <w:tcPr>
            <w:tcW w:w="1003" w:type="dxa"/>
          </w:tcPr>
          <w:p w14:paraId="0F97399E" w14:textId="77777777" w:rsidR="00366F67" w:rsidRPr="00335973" w:rsidRDefault="00366F67" w:rsidP="005B6150">
            <w:pPr>
              <w:spacing w:before="100" w:beforeAutospacing="1" w:after="100" w:afterAutospacing="1"/>
              <w:jc w:val="right"/>
              <w:rPr>
                <w:sz w:val="20"/>
                <w:szCs w:val="20"/>
              </w:rPr>
            </w:pPr>
            <w:r w:rsidRPr="00335973">
              <w:rPr>
                <w:sz w:val="20"/>
                <w:szCs w:val="20"/>
              </w:rPr>
              <w:t>8.07E-17</w:t>
            </w:r>
          </w:p>
        </w:tc>
        <w:tc>
          <w:tcPr>
            <w:tcW w:w="935" w:type="dxa"/>
          </w:tcPr>
          <w:p w14:paraId="378A0AC9"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63" w:type="dxa"/>
          </w:tcPr>
          <w:p w14:paraId="45CCA2B0"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65ADEE4C" w14:textId="77777777" w:rsidTr="005B6150">
        <w:tc>
          <w:tcPr>
            <w:tcW w:w="1065" w:type="dxa"/>
          </w:tcPr>
          <w:p w14:paraId="0BAF5940" w14:textId="77777777" w:rsidR="00366F67" w:rsidRPr="00335973" w:rsidRDefault="00366F67" w:rsidP="005B6150">
            <w:pPr>
              <w:spacing w:before="100" w:beforeAutospacing="1" w:after="100" w:afterAutospacing="1"/>
              <w:rPr>
                <w:b/>
                <w:sz w:val="20"/>
                <w:szCs w:val="20"/>
              </w:rPr>
            </w:pPr>
            <w:r w:rsidRPr="00335973">
              <w:rPr>
                <w:b/>
                <w:sz w:val="20"/>
                <w:szCs w:val="20"/>
              </w:rPr>
              <w:t>291</w:t>
            </w:r>
          </w:p>
        </w:tc>
        <w:tc>
          <w:tcPr>
            <w:tcW w:w="2179" w:type="dxa"/>
          </w:tcPr>
          <w:p w14:paraId="60FFAA24" w14:textId="77777777" w:rsidR="00366F67" w:rsidRPr="00335973" w:rsidRDefault="00366F67" w:rsidP="005B6150">
            <w:pPr>
              <w:spacing w:before="100" w:beforeAutospacing="1" w:after="100" w:afterAutospacing="1"/>
              <w:rPr>
                <w:sz w:val="20"/>
                <w:szCs w:val="20"/>
              </w:rPr>
            </w:pPr>
            <w:r w:rsidRPr="00335973">
              <w:rPr>
                <w:sz w:val="20"/>
                <w:szCs w:val="20"/>
              </w:rPr>
              <w:t>Other specified nonpsychotic and/or transient mental disorders</w:t>
            </w:r>
          </w:p>
        </w:tc>
        <w:tc>
          <w:tcPr>
            <w:tcW w:w="852" w:type="dxa"/>
          </w:tcPr>
          <w:p w14:paraId="4B2F0244" w14:textId="77777777" w:rsidR="00366F67" w:rsidRPr="00335973" w:rsidRDefault="00366F67" w:rsidP="005B6150">
            <w:pPr>
              <w:spacing w:before="100" w:beforeAutospacing="1" w:after="100" w:afterAutospacing="1"/>
              <w:jc w:val="right"/>
              <w:rPr>
                <w:sz w:val="20"/>
                <w:szCs w:val="20"/>
              </w:rPr>
            </w:pPr>
            <w:r w:rsidRPr="00335973">
              <w:rPr>
                <w:sz w:val="20"/>
                <w:szCs w:val="20"/>
              </w:rPr>
              <w:t>19.4</w:t>
            </w:r>
          </w:p>
        </w:tc>
        <w:tc>
          <w:tcPr>
            <w:tcW w:w="827" w:type="dxa"/>
          </w:tcPr>
          <w:p w14:paraId="6576C6B7" w14:textId="77777777" w:rsidR="00366F67" w:rsidRPr="00335973" w:rsidRDefault="00366F67" w:rsidP="005B6150">
            <w:pPr>
              <w:spacing w:before="100" w:beforeAutospacing="1" w:after="100" w:afterAutospacing="1"/>
              <w:jc w:val="right"/>
              <w:rPr>
                <w:sz w:val="20"/>
                <w:szCs w:val="20"/>
              </w:rPr>
            </w:pPr>
            <w:r w:rsidRPr="00335973">
              <w:rPr>
                <w:sz w:val="20"/>
                <w:szCs w:val="20"/>
              </w:rPr>
              <w:t>1.09</w:t>
            </w:r>
          </w:p>
        </w:tc>
        <w:tc>
          <w:tcPr>
            <w:tcW w:w="862" w:type="dxa"/>
          </w:tcPr>
          <w:p w14:paraId="18B2366C" w14:textId="77777777" w:rsidR="00366F67" w:rsidRPr="00335973" w:rsidRDefault="00366F67" w:rsidP="005B6150">
            <w:pPr>
              <w:spacing w:before="100" w:beforeAutospacing="1" w:after="100" w:afterAutospacing="1"/>
              <w:jc w:val="right"/>
              <w:rPr>
                <w:sz w:val="20"/>
                <w:szCs w:val="20"/>
              </w:rPr>
            </w:pPr>
            <w:r w:rsidRPr="00335973">
              <w:rPr>
                <w:sz w:val="20"/>
                <w:szCs w:val="20"/>
              </w:rPr>
              <w:t>1.06</w:t>
            </w:r>
          </w:p>
        </w:tc>
        <w:tc>
          <w:tcPr>
            <w:tcW w:w="864" w:type="dxa"/>
          </w:tcPr>
          <w:p w14:paraId="07DE7BD8" w14:textId="77777777" w:rsidR="00366F67" w:rsidRPr="00335973" w:rsidRDefault="00366F67" w:rsidP="005B6150">
            <w:pPr>
              <w:spacing w:before="100" w:beforeAutospacing="1" w:after="100" w:afterAutospacing="1"/>
              <w:jc w:val="right"/>
              <w:rPr>
                <w:sz w:val="20"/>
                <w:szCs w:val="20"/>
              </w:rPr>
            </w:pPr>
            <w:r w:rsidRPr="00335973">
              <w:rPr>
                <w:sz w:val="20"/>
                <w:szCs w:val="20"/>
              </w:rPr>
              <w:t>1.11</w:t>
            </w:r>
          </w:p>
        </w:tc>
        <w:tc>
          <w:tcPr>
            <w:tcW w:w="1003" w:type="dxa"/>
          </w:tcPr>
          <w:p w14:paraId="7D41C031" w14:textId="77777777" w:rsidR="00366F67" w:rsidRPr="00335973" w:rsidRDefault="00366F67" w:rsidP="005B6150">
            <w:pPr>
              <w:spacing w:before="100" w:beforeAutospacing="1" w:after="100" w:afterAutospacing="1"/>
              <w:jc w:val="right"/>
              <w:rPr>
                <w:sz w:val="20"/>
                <w:szCs w:val="20"/>
              </w:rPr>
            </w:pPr>
            <w:r w:rsidRPr="00335973">
              <w:rPr>
                <w:sz w:val="20"/>
                <w:szCs w:val="20"/>
              </w:rPr>
              <w:t>7.05E-11</w:t>
            </w:r>
          </w:p>
        </w:tc>
        <w:tc>
          <w:tcPr>
            <w:tcW w:w="935" w:type="dxa"/>
          </w:tcPr>
          <w:p w14:paraId="5E7716E1"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63" w:type="dxa"/>
          </w:tcPr>
          <w:p w14:paraId="19B591FA"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400179E5" w14:textId="77777777" w:rsidTr="005B6150">
        <w:tc>
          <w:tcPr>
            <w:tcW w:w="1065" w:type="dxa"/>
          </w:tcPr>
          <w:p w14:paraId="5C9BC894" w14:textId="77777777" w:rsidR="00366F67" w:rsidRPr="00335973" w:rsidRDefault="00366F67" w:rsidP="005B6150">
            <w:pPr>
              <w:spacing w:before="100" w:beforeAutospacing="1" w:after="100" w:afterAutospacing="1"/>
              <w:rPr>
                <w:b/>
                <w:sz w:val="20"/>
                <w:szCs w:val="20"/>
              </w:rPr>
            </w:pPr>
            <w:r w:rsidRPr="00335973">
              <w:rPr>
                <w:b/>
                <w:sz w:val="20"/>
                <w:szCs w:val="20"/>
              </w:rPr>
              <w:t>291.4</w:t>
            </w:r>
          </w:p>
        </w:tc>
        <w:tc>
          <w:tcPr>
            <w:tcW w:w="2179" w:type="dxa"/>
          </w:tcPr>
          <w:p w14:paraId="5F6AAFFA" w14:textId="77777777" w:rsidR="00366F67" w:rsidRPr="00335973" w:rsidRDefault="00366F67" w:rsidP="005B6150">
            <w:pPr>
              <w:spacing w:before="100" w:beforeAutospacing="1" w:after="100" w:afterAutospacing="1"/>
              <w:rPr>
                <w:sz w:val="20"/>
                <w:szCs w:val="20"/>
              </w:rPr>
            </w:pPr>
            <w:r w:rsidRPr="00335973">
              <w:rPr>
                <w:sz w:val="20"/>
                <w:szCs w:val="20"/>
              </w:rPr>
              <w:t>Specific nonpsychotic mental disorders due to brain damage</w:t>
            </w:r>
          </w:p>
        </w:tc>
        <w:tc>
          <w:tcPr>
            <w:tcW w:w="852" w:type="dxa"/>
          </w:tcPr>
          <w:p w14:paraId="1AEDFE56" w14:textId="77777777" w:rsidR="00366F67" w:rsidRPr="00335973" w:rsidRDefault="00366F67" w:rsidP="005B6150">
            <w:pPr>
              <w:spacing w:before="100" w:beforeAutospacing="1" w:after="100" w:afterAutospacing="1"/>
              <w:jc w:val="right"/>
              <w:rPr>
                <w:sz w:val="20"/>
                <w:szCs w:val="20"/>
              </w:rPr>
            </w:pPr>
            <w:r w:rsidRPr="00335973">
              <w:rPr>
                <w:sz w:val="20"/>
                <w:szCs w:val="20"/>
              </w:rPr>
              <w:t>4</w:t>
            </w:r>
          </w:p>
        </w:tc>
        <w:tc>
          <w:tcPr>
            <w:tcW w:w="827" w:type="dxa"/>
          </w:tcPr>
          <w:p w14:paraId="3742EE07" w14:textId="77777777" w:rsidR="00366F67" w:rsidRPr="00335973" w:rsidRDefault="00366F67" w:rsidP="005B6150">
            <w:pPr>
              <w:spacing w:before="100" w:beforeAutospacing="1" w:after="100" w:afterAutospacing="1"/>
              <w:jc w:val="right"/>
              <w:rPr>
                <w:sz w:val="20"/>
                <w:szCs w:val="20"/>
              </w:rPr>
            </w:pPr>
            <w:r w:rsidRPr="00335973">
              <w:rPr>
                <w:sz w:val="20"/>
                <w:szCs w:val="20"/>
              </w:rPr>
              <w:t>1.13</w:t>
            </w:r>
          </w:p>
        </w:tc>
        <w:tc>
          <w:tcPr>
            <w:tcW w:w="862" w:type="dxa"/>
          </w:tcPr>
          <w:p w14:paraId="1DB252A5" w14:textId="77777777" w:rsidR="00366F67" w:rsidRPr="00335973" w:rsidRDefault="00366F67" w:rsidP="005B6150">
            <w:pPr>
              <w:spacing w:before="100" w:beforeAutospacing="1" w:after="100" w:afterAutospacing="1"/>
              <w:jc w:val="right"/>
              <w:rPr>
                <w:sz w:val="20"/>
                <w:szCs w:val="20"/>
              </w:rPr>
            </w:pPr>
            <w:r w:rsidRPr="00335973">
              <w:rPr>
                <w:sz w:val="20"/>
                <w:szCs w:val="20"/>
              </w:rPr>
              <w:t>1.07</w:t>
            </w:r>
          </w:p>
        </w:tc>
        <w:tc>
          <w:tcPr>
            <w:tcW w:w="864" w:type="dxa"/>
          </w:tcPr>
          <w:p w14:paraId="5D193E16" w14:textId="77777777" w:rsidR="00366F67" w:rsidRPr="00335973" w:rsidRDefault="00366F67" w:rsidP="005B6150">
            <w:pPr>
              <w:spacing w:before="100" w:beforeAutospacing="1" w:after="100" w:afterAutospacing="1"/>
              <w:jc w:val="right"/>
              <w:rPr>
                <w:sz w:val="20"/>
                <w:szCs w:val="20"/>
              </w:rPr>
            </w:pPr>
            <w:r w:rsidRPr="00335973">
              <w:rPr>
                <w:sz w:val="20"/>
                <w:szCs w:val="20"/>
              </w:rPr>
              <w:t>1.19</w:t>
            </w:r>
          </w:p>
        </w:tc>
        <w:tc>
          <w:tcPr>
            <w:tcW w:w="1003" w:type="dxa"/>
          </w:tcPr>
          <w:p w14:paraId="2C6FAA09" w14:textId="77777777" w:rsidR="00366F67" w:rsidRPr="00335973" w:rsidRDefault="00366F67" w:rsidP="005B6150">
            <w:pPr>
              <w:spacing w:before="100" w:beforeAutospacing="1" w:after="100" w:afterAutospacing="1"/>
              <w:jc w:val="right"/>
              <w:rPr>
                <w:sz w:val="20"/>
                <w:szCs w:val="20"/>
              </w:rPr>
            </w:pPr>
            <w:r w:rsidRPr="00335973">
              <w:rPr>
                <w:sz w:val="20"/>
                <w:szCs w:val="20"/>
              </w:rPr>
              <w:t>2.16E-06</w:t>
            </w:r>
          </w:p>
        </w:tc>
        <w:tc>
          <w:tcPr>
            <w:tcW w:w="935" w:type="dxa"/>
          </w:tcPr>
          <w:p w14:paraId="52DADF27"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63" w:type="dxa"/>
          </w:tcPr>
          <w:p w14:paraId="31AFCABD"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1FBBB421" w14:textId="77777777" w:rsidTr="005B6150">
        <w:tc>
          <w:tcPr>
            <w:tcW w:w="1065" w:type="dxa"/>
          </w:tcPr>
          <w:p w14:paraId="13AE19BD" w14:textId="77777777" w:rsidR="00366F67" w:rsidRPr="00335973" w:rsidRDefault="00366F67" w:rsidP="005B6150">
            <w:pPr>
              <w:spacing w:before="100" w:beforeAutospacing="1" w:after="100" w:afterAutospacing="1"/>
              <w:rPr>
                <w:b/>
                <w:sz w:val="20"/>
                <w:szCs w:val="20"/>
              </w:rPr>
            </w:pPr>
            <w:r w:rsidRPr="00335973">
              <w:rPr>
                <w:b/>
                <w:sz w:val="20"/>
                <w:szCs w:val="20"/>
              </w:rPr>
              <w:t>291.8</w:t>
            </w:r>
          </w:p>
        </w:tc>
        <w:tc>
          <w:tcPr>
            <w:tcW w:w="2179" w:type="dxa"/>
          </w:tcPr>
          <w:p w14:paraId="191E2F72" w14:textId="77777777" w:rsidR="00366F67" w:rsidRPr="00335973" w:rsidRDefault="00366F67" w:rsidP="005B6150">
            <w:pPr>
              <w:spacing w:before="100" w:beforeAutospacing="1" w:after="100" w:afterAutospacing="1"/>
              <w:rPr>
                <w:sz w:val="20"/>
                <w:szCs w:val="20"/>
              </w:rPr>
            </w:pPr>
            <w:r w:rsidRPr="00335973">
              <w:rPr>
                <w:sz w:val="20"/>
                <w:szCs w:val="20"/>
              </w:rPr>
              <w:t>Alteration of consciousness</w:t>
            </w:r>
          </w:p>
        </w:tc>
        <w:tc>
          <w:tcPr>
            <w:tcW w:w="852" w:type="dxa"/>
          </w:tcPr>
          <w:p w14:paraId="360EDC57" w14:textId="77777777" w:rsidR="00366F67" w:rsidRPr="00335973" w:rsidRDefault="00366F67" w:rsidP="005B6150">
            <w:pPr>
              <w:spacing w:before="100" w:beforeAutospacing="1" w:after="100" w:afterAutospacing="1"/>
              <w:jc w:val="right"/>
              <w:rPr>
                <w:sz w:val="20"/>
                <w:szCs w:val="20"/>
              </w:rPr>
            </w:pPr>
            <w:r w:rsidRPr="00335973">
              <w:rPr>
                <w:sz w:val="20"/>
                <w:szCs w:val="20"/>
              </w:rPr>
              <w:t>14.1</w:t>
            </w:r>
          </w:p>
        </w:tc>
        <w:tc>
          <w:tcPr>
            <w:tcW w:w="827" w:type="dxa"/>
          </w:tcPr>
          <w:p w14:paraId="7327CAB9" w14:textId="77777777" w:rsidR="00366F67" w:rsidRPr="00335973" w:rsidRDefault="00366F67" w:rsidP="005B6150">
            <w:pPr>
              <w:spacing w:before="100" w:beforeAutospacing="1" w:after="100" w:afterAutospacing="1"/>
              <w:jc w:val="right"/>
              <w:rPr>
                <w:sz w:val="20"/>
                <w:szCs w:val="20"/>
              </w:rPr>
            </w:pPr>
            <w:r w:rsidRPr="00335973">
              <w:rPr>
                <w:sz w:val="20"/>
                <w:szCs w:val="20"/>
              </w:rPr>
              <w:t>1.06</w:t>
            </w:r>
          </w:p>
        </w:tc>
        <w:tc>
          <w:tcPr>
            <w:tcW w:w="862" w:type="dxa"/>
          </w:tcPr>
          <w:p w14:paraId="5899023B" w14:textId="77777777" w:rsidR="00366F67" w:rsidRPr="00335973" w:rsidRDefault="00366F67" w:rsidP="005B6150">
            <w:pPr>
              <w:spacing w:before="100" w:beforeAutospacing="1" w:after="100" w:afterAutospacing="1"/>
              <w:jc w:val="right"/>
              <w:rPr>
                <w:sz w:val="20"/>
                <w:szCs w:val="20"/>
              </w:rPr>
            </w:pPr>
            <w:r w:rsidRPr="00335973">
              <w:rPr>
                <w:sz w:val="20"/>
                <w:szCs w:val="20"/>
              </w:rPr>
              <w:t>1.03</w:t>
            </w:r>
          </w:p>
        </w:tc>
        <w:tc>
          <w:tcPr>
            <w:tcW w:w="864" w:type="dxa"/>
          </w:tcPr>
          <w:p w14:paraId="00F78859" w14:textId="77777777" w:rsidR="00366F67" w:rsidRPr="00335973" w:rsidRDefault="00366F67" w:rsidP="005B6150">
            <w:pPr>
              <w:spacing w:before="100" w:beforeAutospacing="1" w:after="100" w:afterAutospacing="1"/>
              <w:jc w:val="right"/>
              <w:rPr>
                <w:sz w:val="20"/>
                <w:szCs w:val="20"/>
              </w:rPr>
            </w:pPr>
            <w:r w:rsidRPr="00335973">
              <w:rPr>
                <w:sz w:val="20"/>
                <w:szCs w:val="20"/>
              </w:rPr>
              <w:t>1.09</w:t>
            </w:r>
          </w:p>
        </w:tc>
        <w:tc>
          <w:tcPr>
            <w:tcW w:w="1003" w:type="dxa"/>
          </w:tcPr>
          <w:p w14:paraId="33367BED" w14:textId="77777777" w:rsidR="00366F67" w:rsidRPr="00335973" w:rsidRDefault="00366F67" w:rsidP="005B6150">
            <w:pPr>
              <w:spacing w:before="100" w:beforeAutospacing="1" w:after="100" w:afterAutospacing="1"/>
              <w:jc w:val="right"/>
              <w:rPr>
                <w:sz w:val="20"/>
                <w:szCs w:val="20"/>
              </w:rPr>
            </w:pPr>
            <w:r w:rsidRPr="00335973">
              <w:rPr>
                <w:sz w:val="20"/>
                <w:szCs w:val="20"/>
              </w:rPr>
              <w:t>3.08E-05</w:t>
            </w:r>
          </w:p>
        </w:tc>
        <w:tc>
          <w:tcPr>
            <w:tcW w:w="935" w:type="dxa"/>
          </w:tcPr>
          <w:p w14:paraId="4C3CF26A"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63" w:type="dxa"/>
          </w:tcPr>
          <w:p w14:paraId="592C9E24"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7C6A5435" w14:textId="77777777" w:rsidTr="005B6150">
        <w:tc>
          <w:tcPr>
            <w:tcW w:w="1065" w:type="dxa"/>
          </w:tcPr>
          <w:p w14:paraId="7EFA22C9" w14:textId="77777777" w:rsidR="00366F67" w:rsidRPr="00335973" w:rsidRDefault="00366F67" w:rsidP="005B6150">
            <w:pPr>
              <w:spacing w:before="100" w:beforeAutospacing="1" w:after="100" w:afterAutospacing="1"/>
              <w:rPr>
                <w:b/>
                <w:sz w:val="20"/>
                <w:szCs w:val="20"/>
              </w:rPr>
            </w:pPr>
            <w:r w:rsidRPr="00335973">
              <w:rPr>
                <w:b/>
                <w:sz w:val="20"/>
                <w:szCs w:val="20"/>
              </w:rPr>
              <w:t>293</w:t>
            </w:r>
          </w:p>
        </w:tc>
        <w:tc>
          <w:tcPr>
            <w:tcW w:w="2179" w:type="dxa"/>
          </w:tcPr>
          <w:p w14:paraId="5D158030" w14:textId="77777777" w:rsidR="00366F67" w:rsidRPr="00335973" w:rsidRDefault="00366F67" w:rsidP="005B6150">
            <w:pPr>
              <w:spacing w:before="100" w:beforeAutospacing="1" w:after="100" w:afterAutospacing="1"/>
              <w:rPr>
                <w:sz w:val="20"/>
                <w:szCs w:val="20"/>
              </w:rPr>
            </w:pPr>
            <w:r w:rsidRPr="00335973">
              <w:rPr>
                <w:sz w:val="20"/>
                <w:szCs w:val="20"/>
              </w:rPr>
              <w:t>Symptoms involving head and neck</w:t>
            </w:r>
          </w:p>
        </w:tc>
        <w:tc>
          <w:tcPr>
            <w:tcW w:w="852" w:type="dxa"/>
          </w:tcPr>
          <w:p w14:paraId="1CE3A55B" w14:textId="77777777" w:rsidR="00366F67" w:rsidRPr="00335973" w:rsidRDefault="00366F67" w:rsidP="005B6150">
            <w:pPr>
              <w:spacing w:before="100" w:beforeAutospacing="1" w:after="100" w:afterAutospacing="1"/>
              <w:jc w:val="right"/>
              <w:rPr>
                <w:sz w:val="20"/>
                <w:szCs w:val="20"/>
              </w:rPr>
            </w:pPr>
            <w:r w:rsidRPr="00335973">
              <w:rPr>
                <w:sz w:val="20"/>
                <w:szCs w:val="20"/>
              </w:rPr>
              <w:t>59</w:t>
            </w:r>
          </w:p>
        </w:tc>
        <w:tc>
          <w:tcPr>
            <w:tcW w:w="827" w:type="dxa"/>
          </w:tcPr>
          <w:p w14:paraId="644B4775" w14:textId="77777777" w:rsidR="00366F67" w:rsidRPr="00335973" w:rsidRDefault="00366F67" w:rsidP="005B6150">
            <w:pPr>
              <w:spacing w:before="100" w:beforeAutospacing="1" w:after="100" w:afterAutospacing="1"/>
              <w:jc w:val="right"/>
              <w:rPr>
                <w:sz w:val="20"/>
                <w:szCs w:val="20"/>
              </w:rPr>
            </w:pPr>
            <w:r w:rsidRPr="00335973">
              <w:rPr>
                <w:sz w:val="20"/>
                <w:szCs w:val="20"/>
              </w:rPr>
              <w:t>0.94</w:t>
            </w:r>
          </w:p>
        </w:tc>
        <w:tc>
          <w:tcPr>
            <w:tcW w:w="862" w:type="dxa"/>
          </w:tcPr>
          <w:p w14:paraId="37014492" w14:textId="77777777" w:rsidR="00366F67" w:rsidRPr="00335973" w:rsidRDefault="00366F67" w:rsidP="005B6150">
            <w:pPr>
              <w:spacing w:before="100" w:beforeAutospacing="1" w:after="100" w:afterAutospacing="1"/>
              <w:jc w:val="right"/>
              <w:rPr>
                <w:sz w:val="20"/>
                <w:szCs w:val="20"/>
              </w:rPr>
            </w:pPr>
            <w:r w:rsidRPr="00335973">
              <w:rPr>
                <w:sz w:val="20"/>
                <w:szCs w:val="20"/>
              </w:rPr>
              <w:t>0.92</w:t>
            </w:r>
          </w:p>
        </w:tc>
        <w:tc>
          <w:tcPr>
            <w:tcW w:w="864" w:type="dxa"/>
          </w:tcPr>
          <w:p w14:paraId="46B0728D" w14:textId="77777777" w:rsidR="00366F67" w:rsidRPr="00335973" w:rsidRDefault="00366F67" w:rsidP="005B6150">
            <w:pPr>
              <w:spacing w:before="100" w:beforeAutospacing="1" w:after="100" w:afterAutospacing="1"/>
              <w:jc w:val="right"/>
              <w:rPr>
                <w:sz w:val="20"/>
                <w:szCs w:val="20"/>
              </w:rPr>
            </w:pPr>
            <w:r w:rsidRPr="00335973">
              <w:rPr>
                <w:sz w:val="20"/>
                <w:szCs w:val="20"/>
              </w:rPr>
              <w:t>0.96</w:t>
            </w:r>
          </w:p>
        </w:tc>
        <w:tc>
          <w:tcPr>
            <w:tcW w:w="1003" w:type="dxa"/>
          </w:tcPr>
          <w:p w14:paraId="7A275912" w14:textId="77777777" w:rsidR="00366F67" w:rsidRPr="00335973" w:rsidRDefault="00366F67" w:rsidP="005B6150">
            <w:pPr>
              <w:spacing w:before="100" w:beforeAutospacing="1" w:after="100" w:afterAutospacing="1"/>
              <w:jc w:val="right"/>
              <w:rPr>
                <w:sz w:val="20"/>
                <w:szCs w:val="20"/>
              </w:rPr>
            </w:pPr>
            <w:r w:rsidRPr="00335973">
              <w:rPr>
                <w:sz w:val="20"/>
                <w:szCs w:val="20"/>
              </w:rPr>
              <w:t>4.43E-09</w:t>
            </w:r>
          </w:p>
        </w:tc>
        <w:tc>
          <w:tcPr>
            <w:tcW w:w="935" w:type="dxa"/>
          </w:tcPr>
          <w:p w14:paraId="5290FD2D"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63" w:type="dxa"/>
          </w:tcPr>
          <w:p w14:paraId="1F4D8815"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21F57142" w14:textId="77777777" w:rsidTr="005B6150">
        <w:tc>
          <w:tcPr>
            <w:tcW w:w="1065" w:type="dxa"/>
          </w:tcPr>
          <w:p w14:paraId="162D7981" w14:textId="77777777" w:rsidR="00366F67" w:rsidRPr="00335973" w:rsidRDefault="00366F67" w:rsidP="005B6150">
            <w:pPr>
              <w:spacing w:before="100" w:beforeAutospacing="1" w:after="100" w:afterAutospacing="1"/>
              <w:rPr>
                <w:b/>
                <w:sz w:val="20"/>
                <w:szCs w:val="20"/>
              </w:rPr>
            </w:pPr>
            <w:r w:rsidRPr="00335973">
              <w:rPr>
                <w:b/>
                <w:sz w:val="20"/>
                <w:szCs w:val="20"/>
              </w:rPr>
              <w:t>295</w:t>
            </w:r>
          </w:p>
        </w:tc>
        <w:tc>
          <w:tcPr>
            <w:tcW w:w="2179" w:type="dxa"/>
          </w:tcPr>
          <w:p w14:paraId="699B1444" w14:textId="77777777" w:rsidR="00366F67" w:rsidRPr="00335973" w:rsidRDefault="00366F67" w:rsidP="005B6150">
            <w:pPr>
              <w:spacing w:before="100" w:beforeAutospacing="1" w:after="100" w:afterAutospacing="1"/>
              <w:rPr>
                <w:sz w:val="20"/>
                <w:szCs w:val="20"/>
              </w:rPr>
            </w:pPr>
            <w:r w:rsidRPr="00335973">
              <w:rPr>
                <w:sz w:val="20"/>
                <w:szCs w:val="20"/>
              </w:rPr>
              <w:t>Schizophrenia and other psychotic disorders</w:t>
            </w:r>
          </w:p>
        </w:tc>
        <w:tc>
          <w:tcPr>
            <w:tcW w:w="852" w:type="dxa"/>
          </w:tcPr>
          <w:p w14:paraId="7D655CB3" w14:textId="77777777" w:rsidR="00366F67" w:rsidRPr="00335973" w:rsidRDefault="00366F67" w:rsidP="005B6150">
            <w:pPr>
              <w:spacing w:before="100" w:beforeAutospacing="1" w:after="100" w:afterAutospacing="1"/>
              <w:jc w:val="right"/>
              <w:rPr>
                <w:sz w:val="20"/>
                <w:szCs w:val="20"/>
              </w:rPr>
            </w:pPr>
            <w:r w:rsidRPr="00335973">
              <w:rPr>
                <w:sz w:val="20"/>
                <w:szCs w:val="20"/>
              </w:rPr>
              <w:t>6.3</w:t>
            </w:r>
          </w:p>
        </w:tc>
        <w:tc>
          <w:tcPr>
            <w:tcW w:w="827" w:type="dxa"/>
          </w:tcPr>
          <w:p w14:paraId="34A243BA" w14:textId="77777777" w:rsidR="00366F67" w:rsidRPr="00335973" w:rsidRDefault="00366F67" w:rsidP="005B6150">
            <w:pPr>
              <w:spacing w:before="100" w:beforeAutospacing="1" w:after="100" w:afterAutospacing="1"/>
              <w:jc w:val="right"/>
              <w:rPr>
                <w:sz w:val="20"/>
                <w:szCs w:val="20"/>
              </w:rPr>
            </w:pPr>
            <w:r w:rsidRPr="00335973">
              <w:rPr>
                <w:sz w:val="20"/>
                <w:szCs w:val="20"/>
              </w:rPr>
              <w:t>1.12</w:t>
            </w:r>
          </w:p>
        </w:tc>
        <w:tc>
          <w:tcPr>
            <w:tcW w:w="862" w:type="dxa"/>
          </w:tcPr>
          <w:p w14:paraId="500D046C" w14:textId="77777777" w:rsidR="00366F67" w:rsidRPr="00335973" w:rsidRDefault="00366F67" w:rsidP="005B6150">
            <w:pPr>
              <w:spacing w:before="100" w:beforeAutospacing="1" w:after="100" w:afterAutospacing="1"/>
              <w:jc w:val="right"/>
              <w:rPr>
                <w:sz w:val="20"/>
                <w:szCs w:val="20"/>
              </w:rPr>
            </w:pPr>
            <w:r w:rsidRPr="00335973">
              <w:rPr>
                <w:sz w:val="20"/>
                <w:szCs w:val="20"/>
              </w:rPr>
              <w:t>1.07</w:t>
            </w:r>
          </w:p>
        </w:tc>
        <w:tc>
          <w:tcPr>
            <w:tcW w:w="864" w:type="dxa"/>
          </w:tcPr>
          <w:p w14:paraId="1E6F7283" w14:textId="77777777" w:rsidR="00366F67" w:rsidRPr="00335973" w:rsidRDefault="00366F67" w:rsidP="005B6150">
            <w:pPr>
              <w:spacing w:before="100" w:beforeAutospacing="1" w:after="100" w:afterAutospacing="1"/>
              <w:jc w:val="right"/>
              <w:rPr>
                <w:sz w:val="20"/>
                <w:szCs w:val="20"/>
              </w:rPr>
            </w:pPr>
            <w:r w:rsidRPr="00335973">
              <w:rPr>
                <w:sz w:val="20"/>
                <w:szCs w:val="20"/>
              </w:rPr>
              <w:t>1.16</w:t>
            </w:r>
          </w:p>
        </w:tc>
        <w:tc>
          <w:tcPr>
            <w:tcW w:w="1003" w:type="dxa"/>
          </w:tcPr>
          <w:p w14:paraId="3488C5CF" w14:textId="77777777" w:rsidR="00366F67" w:rsidRPr="00335973" w:rsidRDefault="00366F67" w:rsidP="005B6150">
            <w:pPr>
              <w:spacing w:before="100" w:beforeAutospacing="1" w:after="100" w:afterAutospacing="1"/>
              <w:jc w:val="right"/>
              <w:rPr>
                <w:sz w:val="20"/>
                <w:szCs w:val="20"/>
              </w:rPr>
            </w:pPr>
            <w:r w:rsidRPr="00335973">
              <w:rPr>
                <w:sz w:val="20"/>
                <w:szCs w:val="20"/>
              </w:rPr>
              <w:t>9.94E-08</w:t>
            </w:r>
          </w:p>
        </w:tc>
        <w:tc>
          <w:tcPr>
            <w:tcW w:w="935" w:type="dxa"/>
          </w:tcPr>
          <w:p w14:paraId="7E197534"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63" w:type="dxa"/>
          </w:tcPr>
          <w:p w14:paraId="31B25862"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25467A0E" w14:textId="77777777" w:rsidTr="005B6150">
        <w:tc>
          <w:tcPr>
            <w:tcW w:w="1065" w:type="dxa"/>
          </w:tcPr>
          <w:p w14:paraId="6006B9A8" w14:textId="77777777" w:rsidR="00366F67" w:rsidRPr="00335973" w:rsidRDefault="00366F67" w:rsidP="005B6150">
            <w:pPr>
              <w:spacing w:before="100" w:beforeAutospacing="1" w:after="100" w:afterAutospacing="1"/>
              <w:rPr>
                <w:b/>
                <w:sz w:val="20"/>
                <w:szCs w:val="20"/>
              </w:rPr>
            </w:pPr>
            <w:r w:rsidRPr="00335973">
              <w:rPr>
                <w:b/>
                <w:sz w:val="20"/>
                <w:szCs w:val="20"/>
              </w:rPr>
              <w:t>295.3</w:t>
            </w:r>
          </w:p>
        </w:tc>
        <w:tc>
          <w:tcPr>
            <w:tcW w:w="2179" w:type="dxa"/>
          </w:tcPr>
          <w:p w14:paraId="7D0D4336" w14:textId="77777777" w:rsidR="00366F67" w:rsidRPr="00335973" w:rsidRDefault="00366F67" w:rsidP="005B6150">
            <w:pPr>
              <w:spacing w:before="100" w:beforeAutospacing="1" w:after="100" w:afterAutospacing="1"/>
              <w:rPr>
                <w:sz w:val="20"/>
                <w:szCs w:val="20"/>
              </w:rPr>
            </w:pPr>
            <w:r w:rsidRPr="00335973">
              <w:rPr>
                <w:sz w:val="20"/>
                <w:szCs w:val="20"/>
              </w:rPr>
              <w:t>Psychosis</w:t>
            </w:r>
          </w:p>
        </w:tc>
        <w:tc>
          <w:tcPr>
            <w:tcW w:w="852" w:type="dxa"/>
          </w:tcPr>
          <w:p w14:paraId="00D85F04" w14:textId="77777777" w:rsidR="00366F67" w:rsidRPr="00335973" w:rsidRDefault="00366F67" w:rsidP="005B6150">
            <w:pPr>
              <w:spacing w:before="100" w:beforeAutospacing="1" w:after="100" w:afterAutospacing="1"/>
              <w:jc w:val="right"/>
              <w:rPr>
                <w:sz w:val="20"/>
                <w:szCs w:val="20"/>
              </w:rPr>
            </w:pPr>
            <w:r w:rsidRPr="00335973">
              <w:rPr>
                <w:sz w:val="20"/>
                <w:szCs w:val="20"/>
              </w:rPr>
              <w:t>4.4</w:t>
            </w:r>
          </w:p>
        </w:tc>
        <w:tc>
          <w:tcPr>
            <w:tcW w:w="827" w:type="dxa"/>
          </w:tcPr>
          <w:p w14:paraId="07C1BB41" w14:textId="77777777" w:rsidR="00366F67" w:rsidRPr="00335973" w:rsidRDefault="00366F67" w:rsidP="005B6150">
            <w:pPr>
              <w:spacing w:before="100" w:beforeAutospacing="1" w:after="100" w:afterAutospacing="1"/>
              <w:jc w:val="right"/>
              <w:rPr>
                <w:sz w:val="20"/>
                <w:szCs w:val="20"/>
              </w:rPr>
            </w:pPr>
            <w:r w:rsidRPr="00335973">
              <w:rPr>
                <w:sz w:val="20"/>
                <w:szCs w:val="20"/>
              </w:rPr>
              <w:t>1.14</w:t>
            </w:r>
          </w:p>
        </w:tc>
        <w:tc>
          <w:tcPr>
            <w:tcW w:w="862" w:type="dxa"/>
          </w:tcPr>
          <w:p w14:paraId="2E3952D4" w14:textId="77777777" w:rsidR="00366F67" w:rsidRPr="00335973" w:rsidRDefault="00366F67" w:rsidP="005B6150">
            <w:pPr>
              <w:spacing w:before="100" w:beforeAutospacing="1" w:after="100" w:afterAutospacing="1"/>
              <w:jc w:val="right"/>
              <w:rPr>
                <w:sz w:val="20"/>
                <w:szCs w:val="20"/>
              </w:rPr>
            </w:pPr>
            <w:r w:rsidRPr="00335973">
              <w:rPr>
                <w:sz w:val="20"/>
                <w:szCs w:val="20"/>
              </w:rPr>
              <w:t>1.08</w:t>
            </w:r>
          </w:p>
        </w:tc>
        <w:tc>
          <w:tcPr>
            <w:tcW w:w="864" w:type="dxa"/>
          </w:tcPr>
          <w:p w14:paraId="682B666B" w14:textId="77777777" w:rsidR="00366F67" w:rsidRPr="00335973" w:rsidRDefault="00366F67" w:rsidP="005B6150">
            <w:pPr>
              <w:spacing w:before="100" w:beforeAutospacing="1" w:after="100" w:afterAutospacing="1"/>
              <w:jc w:val="right"/>
              <w:rPr>
                <w:sz w:val="20"/>
                <w:szCs w:val="20"/>
              </w:rPr>
            </w:pPr>
            <w:r w:rsidRPr="00335973">
              <w:rPr>
                <w:sz w:val="20"/>
                <w:szCs w:val="20"/>
              </w:rPr>
              <w:t>1.19</w:t>
            </w:r>
          </w:p>
        </w:tc>
        <w:tc>
          <w:tcPr>
            <w:tcW w:w="1003" w:type="dxa"/>
          </w:tcPr>
          <w:p w14:paraId="6404FF6F" w14:textId="77777777" w:rsidR="00366F67" w:rsidRPr="00335973" w:rsidRDefault="00366F67" w:rsidP="005B6150">
            <w:pPr>
              <w:spacing w:before="100" w:beforeAutospacing="1" w:after="100" w:afterAutospacing="1"/>
              <w:jc w:val="right"/>
              <w:rPr>
                <w:sz w:val="20"/>
                <w:szCs w:val="20"/>
              </w:rPr>
            </w:pPr>
            <w:r w:rsidRPr="00335973">
              <w:rPr>
                <w:sz w:val="20"/>
                <w:szCs w:val="20"/>
              </w:rPr>
              <w:t>1.69E-07</w:t>
            </w:r>
          </w:p>
        </w:tc>
        <w:tc>
          <w:tcPr>
            <w:tcW w:w="935" w:type="dxa"/>
          </w:tcPr>
          <w:p w14:paraId="2EC81E57"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63" w:type="dxa"/>
          </w:tcPr>
          <w:p w14:paraId="4E40C15A"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5F863103" w14:textId="77777777" w:rsidTr="005B6150">
        <w:tc>
          <w:tcPr>
            <w:tcW w:w="1065" w:type="dxa"/>
          </w:tcPr>
          <w:p w14:paraId="1BC53531" w14:textId="77777777" w:rsidR="00366F67" w:rsidRPr="00335973" w:rsidRDefault="00366F67" w:rsidP="005B6150">
            <w:pPr>
              <w:spacing w:before="100" w:beforeAutospacing="1" w:after="100" w:afterAutospacing="1"/>
              <w:rPr>
                <w:b/>
                <w:sz w:val="20"/>
                <w:szCs w:val="20"/>
              </w:rPr>
            </w:pPr>
            <w:r w:rsidRPr="00335973">
              <w:rPr>
                <w:b/>
                <w:sz w:val="20"/>
                <w:szCs w:val="20"/>
              </w:rPr>
              <w:t>296</w:t>
            </w:r>
          </w:p>
        </w:tc>
        <w:tc>
          <w:tcPr>
            <w:tcW w:w="2179" w:type="dxa"/>
          </w:tcPr>
          <w:p w14:paraId="779664ED" w14:textId="77777777" w:rsidR="00366F67" w:rsidRPr="00335973" w:rsidRDefault="00366F67" w:rsidP="005B6150">
            <w:pPr>
              <w:spacing w:before="100" w:beforeAutospacing="1" w:after="100" w:afterAutospacing="1"/>
              <w:rPr>
                <w:sz w:val="20"/>
                <w:szCs w:val="20"/>
              </w:rPr>
            </w:pPr>
            <w:r w:rsidRPr="00335973">
              <w:rPr>
                <w:sz w:val="20"/>
                <w:szCs w:val="20"/>
              </w:rPr>
              <w:t>Mood disorders</w:t>
            </w:r>
          </w:p>
        </w:tc>
        <w:tc>
          <w:tcPr>
            <w:tcW w:w="852" w:type="dxa"/>
          </w:tcPr>
          <w:p w14:paraId="5FAAC6EA" w14:textId="77777777" w:rsidR="00366F67" w:rsidRPr="00335973" w:rsidRDefault="00366F67" w:rsidP="005B6150">
            <w:pPr>
              <w:spacing w:before="100" w:beforeAutospacing="1" w:after="100" w:afterAutospacing="1"/>
              <w:jc w:val="right"/>
              <w:rPr>
                <w:sz w:val="20"/>
                <w:szCs w:val="20"/>
              </w:rPr>
            </w:pPr>
            <w:r w:rsidRPr="00335973">
              <w:rPr>
                <w:sz w:val="20"/>
                <w:szCs w:val="20"/>
              </w:rPr>
              <w:t>59.4</w:t>
            </w:r>
          </w:p>
        </w:tc>
        <w:tc>
          <w:tcPr>
            <w:tcW w:w="827" w:type="dxa"/>
          </w:tcPr>
          <w:p w14:paraId="359DF1B9" w14:textId="77777777" w:rsidR="00366F67" w:rsidRPr="00335973" w:rsidRDefault="00366F67" w:rsidP="005B6150">
            <w:pPr>
              <w:spacing w:before="100" w:beforeAutospacing="1" w:after="100" w:afterAutospacing="1"/>
              <w:jc w:val="right"/>
              <w:rPr>
                <w:sz w:val="20"/>
                <w:szCs w:val="20"/>
              </w:rPr>
            </w:pPr>
            <w:r w:rsidRPr="00335973">
              <w:rPr>
                <w:sz w:val="20"/>
                <w:szCs w:val="20"/>
              </w:rPr>
              <w:t>1.02</w:t>
            </w:r>
          </w:p>
        </w:tc>
        <w:tc>
          <w:tcPr>
            <w:tcW w:w="862" w:type="dxa"/>
          </w:tcPr>
          <w:p w14:paraId="074F2392" w14:textId="77777777" w:rsidR="00366F67" w:rsidRPr="00335973" w:rsidRDefault="00366F67" w:rsidP="005B6150">
            <w:pPr>
              <w:spacing w:before="100" w:beforeAutospacing="1" w:after="100" w:afterAutospacing="1"/>
              <w:jc w:val="right"/>
              <w:rPr>
                <w:sz w:val="20"/>
                <w:szCs w:val="20"/>
              </w:rPr>
            </w:pPr>
            <w:r w:rsidRPr="00335973">
              <w:rPr>
                <w:sz w:val="20"/>
                <w:szCs w:val="20"/>
              </w:rPr>
              <w:t>1.00</w:t>
            </w:r>
          </w:p>
        </w:tc>
        <w:tc>
          <w:tcPr>
            <w:tcW w:w="864" w:type="dxa"/>
          </w:tcPr>
          <w:p w14:paraId="021457F5" w14:textId="77777777" w:rsidR="00366F67" w:rsidRPr="00335973" w:rsidRDefault="00366F67" w:rsidP="005B6150">
            <w:pPr>
              <w:spacing w:before="100" w:beforeAutospacing="1" w:after="100" w:afterAutospacing="1"/>
              <w:jc w:val="right"/>
              <w:rPr>
                <w:sz w:val="20"/>
                <w:szCs w:val="20"/>
              </w:rPr>
            </w:pPr>
            <w:r w:rsidRPr="00335973">
              <w:rPr>
                <w:sz w:val="20"/>
                <w:szCs w:val="20"/>
              </w:rPr>
              <w:t>1.04</w:t>
            </w:r>
          </w:p>
        </w:tc>
        <w:tc>
          <w:tcPr>
            <w:tcW w:w="1003" w:type="dxa"/>
          </w:tcPr>
          <w:p w14:paraId="617F0328" w14:textId="77777777" w:rsidR="00366F67" w:rsidRPr="00335973" w:rsidRDefault="00366F67" w:rsidP="005B6150">
            <w:pPr>
              <w:spacing w:before="100" w:beforeAutospacing="1" w:after="100" w:afterAutospacing="1"/>
              <w:jc w:val="right"/>
              <w:rPr>
                <w:sz w:val="20"/>
                <w:szCs w:val="20"/>
              </w:rPr>
            </w:pPr>
            <w:r w:rsidRPr="00335973">
              <w:rPr>
                <w:sz w:val="20"/>
                <w:szCs w:val="20"/>
              </w:rPr>
              <w:t>0.12</w:t>
            </w:r>
          </w:p>
        </w:tc>
        <w:tc>
          <w:tcPr>
            <w:tcW w:w="935" w:type="dxa"/>
          </w:tcPr>
          <w:p w14:paraId="60A8F55D"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4CD9EDD7"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4A5DC797" w14:textId="77777777" w:rsidTr="005B6150">
        <w:tc>
          <w:tcPr>
            <w:tcW w:w="1065" w:type="dxa"/>
          </w:tcPr>
          <w:p w14:paraId="3A132D1C" w14:textId="77777777" w:rsidR="00366F67" w:rsidRPr="00335973" w:rsidRDefault="00366F67" w:rsidP="005B6150">
            <w:pPr>
              <w:spacing w:before="100" w:beforeAutospacing="1" w:after="100" w:afterAutospacing="1"/>
              <w:rPr>
                <w:b/>
                <w:sz w:val="20"/>
                <w:szCs w:val="20"/>
              </w:rPr>
            </w:pPr>
            <w:r w:rsidRPr="00335973">
              <w:rPr>
                <w:b/>
                <w:sz w:val="20"/>
                <w:szCs w:val="20"/>
              </w:rPr>
              <w:t>296.1</w:t>
            </w:r>
          </w:p>
        </w:tc>
        <w:tc>
          <w:tcPr>
            <w:tcW w:w="2179" w:type="dxa"/>
          </w:tcPr>
          <w:p w14:paraId="0CB67007" w14:textId="77777777" w:rsidR="00366F67" w:rsidRPr="00335973" w:rsidRDefault="00366F67" w:rsidP="005B6150">
            <w:pPr>
              <w:spacing w:before="100" w:beforeAutospacing="1" w:after="100" w:afterAutospacing="1"/>
              <w:rPr>
                <w:sz w:val="20"/>
                <w:szCs w:val="20"/>
              </w:rPr>
            </w:pPr>
            <w:r w:rsidRPr="00335973">
              <w:rPr>
                <w:sz w:val="20"/>
                <w:szCs w:val="20"/>
              </w:rPr>
              <w:t>Bipolar</w:t>
            </w:r>
          </w:p>
        </w:tc>
        <w:tc>
          <w:tcPr>
            <w:tcW w:w="852" w:type="dxa"/>
          </w:tcPr>
          <w:p w14:paraId="4DF482C0" w14:textId="77777777" w:rsidR="00366F67" w:rsidRPr="00335973" w:rsidRDefault="00366F67" w:rsidP="005B6150">
            <w:pPr>
              <w:spacing w:before="100" w:beforeAutospacing="1" w:after="100" w:afterAutospacing="1"/>
              <w:jc w:val="right"/>
              <w:rPr>
                <w:sz w:val="20"/>
                <w:szCs w:val="20"/>
              </w:rPr>
            </w:pPr>
            <w:r w:rsidRPr="00335973">
              <w:rPr>
                <w:sz w:val="20"/>
                <w:szCs w:val="20"/>
              </w:rPr>
              <w:t>3.5</w:t>
            </w:r>
          </w:p>
        </w:tc>
        <w:tc>
          <w:tcPr>
            <w:tcW w:w="827" w:type="dxa"/>
          </w:tcPr>
          <w:p w14:paraId="3848E128" w14:textId="77777777" w:rsidR="00366F67" w:rsidRPr="00335973" w:rsidRDefault="00366F67" w:rsidP="005B6150">
            <w:pPr>
              <w:spacing w:before="100" w:beforeAutospacing="1" w:after="100" w:afterAutospacing="1"/>
              <w:jc w:val="right"/>
              <w:rPr>
                <w:sz w:val="20"/>
                <w:szCs w:val="20"/>
              </w:rPr>
            </w:pPr>
            <w:r w:rsidRPr="00335973">
              <w:rPr>
                <w:sz w:val="20"/>
                <w:szCs w:val="20"/>
              </w:rPr>
              <w:t>1.07</w:t>
            </w:r>
          </w:p>
        </w:tc>
        <w:tc>
          <w:tcPr>
            <w:tcW w:w="862" w:type="dxa"/>
          </w:tcPr>
          <w:p w14:paraId="5EF29A77" w14:textId="77777777" w:rsidR="00366F67" w:rsidRPr="00335973" w:rsidRDefault="00366F67" w:rsidP="005B6150">
            <w:pPr>
              <w:spacing w:before="100" w:beforeAutospacing="1" w:after="100" w:afterAutospacing="1"/>
              <w:jc w:val="right"/>
              <w:rPr>
                <w:sz w:val="20"/>
                <w:szCs w:val="20"/>
              </w:rPr>
            </w:pPr>
            <w:r w:rsidRPr="00335973">
              <w:rPr>
                <w:sz w:val="20"/>
                <w:szCs w:val="20"/>
              </w:rPr>
              <w:t>1.01</w:t>
            </w:r>
          </w:p>
        </w:tc>
        <w:tc>
          <w:tcPr>
            <w:tcW w:w="864" w:type="dxa"/>
          </w:tcPr>
          <w:p w14:paraId="1C1CA664" w14:textId="77777777" w:rsidR="00366F67" w:rsidRPr="00335973" w:rsidRDefault="00366F67" w:rsidP="005B6150">
            <w:pPr>
              <w:spacing w:before="100" w:beforeAutospacing="1" w:after="100" w:afterAutospacing="1"/>
              <w:jc w:val="right"/>
              <w:rPr>
                <w:sz w:val="20"/>
                <w:szCs w:val="20"/>
              </w:rPr>
            </w:pPr>
            <w:r w:rsidRPr="00335973">
              <w:rPr>
                <w:sz w:val="20"/>
                <w:szCs w:val="20"/>
              </w:rPr>
              <w:t>1.13</w:t>
            </w:r>
          </w:p>
        </w:tc>
        <w:tc>
          <w:tcPr>
            <w:tcW w:w="1003" w:type="dxa"/>
          </w:tcPr>
          <w:p w14:paraId="12281808" w14:textId="77777777" w:rsidR="00366F67" w:rsidRPr="00335973" w:rsidRDefault="00366F67" w:rsidP="005B6150">
            <w:pPr>
              <w:spacing w:before="100" w:beforeAutospacing="1" w:after="100" w:afterAutospacing="1"/>
              <w:jc w:val="right"/>
              <w:rPr>
                <w:sz w:val="20"/>
                <w:szCs w:val="20"/>
              </w:rPr>
            </w:pPr>
            <w:r w:rsidRPr="00335973">
              <w:rPr>
                <w:sz w:val="20"/>
                <w:szCs w:val="20"/>
              </w:rPr>
              <w:t>0.014</w:t>
            </w:r>
          </w:p>
        </w:tc>
        <w:tc>
          <w:tcPr>
            <w:tcW w:w="935" w:type="dxa"/>
          </w:tcPr>
          <w:p w14:paraId="272EAC3F"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4492AF59"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2A970923" w14:textId="77777777" w:rsidTr="005B6150">
        <w:tc>
          <w:tcPr>
            <w:tcW w:w="1065" w:type="dxa"/>
          </w:tcPr>
          <w:p w14:paraId="0ABED908" w14:textId="77777777" w:rsidR="00366F67" w:rsidRPr="00335973" w:rsidRDefault="00366F67" w:rsidP="005B6150">
            <w:pPr>
              <w:spacing w:before="100" w:beforeAutospacing="1" w:after="100" w:afterAutospacing="1"/>
              <w:rPr>
                <w:b/>
                <w:sz w:val="20"/>
                <w:szCs w:val="20"/>
              </w:rPr>
            </w:pPr>
            <w:r w:rsidRPr="00335973">
              <w:rPr>
                <w:b/>
                <w:sz w:val="20"/>
                <w:szCs w:val="20"/>
              </w:rPr>
              <w:t>296.2</w:t>
            </w:r>
          </w:p>
        </w:tc>
        <w:tc>
          <w:tcPr>
            <w:tcW w:w="2179" w:type="dxa"/>
          </w:tcPr>
          <w:p w14:paraId="5698ADF8" w14:textId="77777777" w:rsidR="00366F67" w:rsidRPr="00335973" w:rsidRDefault="00366F67" w:rsidP="005B6150">
            <w:pPr>
              <w:spacing w:before="100" w:beforeAutospacing="1" w:after="100" w:afterAutospacing="1"/>
              <w:rPr>
                <w:sz w:val="20"/>
                <w:szCs w:val="20"/>
              </w:rPr>
            </w:pPr>
            <w:r w:rsidRPr="00335973">
              <w:rPr>
                <w:sz w:val="20"/>
                <w:szCs w:val="20"/>
              </w:rPr>
              <w:t>Depression</w:t>
            </w:r>
          </w:p>
        </w:tc>
        <w:tc>
          <w:tcPr>
            <w:tcW w:w="852" w:type="dxa"/>
          </w:tcPr>
          <w:p w14:paraId="3A56E76C" w14:textId="77777777" w:rsidR="00366F67" w:rsidRPr="00335973" w:rsidRDefault="00366F67" w:rsidP="005B6150">
            <w:pPr>
              <w:spacing w:before="100" w:beforeAutospacing="1" w:after="100" w:afterAutospacing="1"/>
              <w:jc w:val="right"/>
              <w:rPr>
                <w:sz w:val="20"/>
                <w:szCs w:val="20"/>
              </w:rPr>
            </w:pPr>
            <w:r w:rsidRPr="00335973">
              <w:rPr>
                <w:sz w:val="20"/>
                <w:szCs w:val="20"/>
              </w:rPr>
              <w:t>58.2</w:t>
            </w:r>
          </w:p>
        </w:tc>
        <w:tc>
          <w:tcPr>
            <w:tcW w:w="827" w:type="dxa"/>
          </w:tcPr>
          <w:p w14:paraId="32F8FC64" w14:textId="77777777" w:rsidR="00366F67" w:rsidRPr="00335973" w:rsidRDefault="00366F67" w:rsidP="005B6150">
            <w:pPr>
              <w:spacing w:before="100" w:beforeAutospacing="1" w:after="100" w:afterAutospacing="1"/>
              <w:jc w:val="right"/>
              <w:rPr>
                <w:sz w:val="20"/>
                <w:szCs w:val="20"/>
              </w:rPr>
            </w:pPr>
            <w:r w:rsidRPr="00335973">
              <w:rPr>
                <w:sz w:val="20"/>
                <w:szCs w:val="20"/>
              </w:rPr>
              <w:t>1.01</w:t>
            </w:r>
          </w:p>
        </w:tc>
        <w:tc>
          <w:tcPr>
            <w:tcW w:w="862" w:type="dxa"/>
          </w:tcPr>
          <w:p w14:paraId="14F76039" w14:textId="77777777" w:rsidR="00366F67" w:rsidRPr="00335973" w:rsidRDefault="00366F67" w:rsidP="005B6150">
            <w:pPr>
              <w:spacing w:before="100" w:beforeAutospacing="1" w:after="100" w:afterAutospacing="1"/>
              <w:jc w:val="right"/>
              <w:rPr>
                <w:sz w:val="20"/>
                <w:szCs w:val="20"/>
              </w:rPr>
            </w:pPr>
            <w:r w:rsidRPr="00335973">
              <w:rPr>
                <w:sz w:val="20"/>
                <w:szCs w:val="20"/>
              </w:rPr>
              <w:t>0.99</w:t>
            </w:r>
          </w:p>
        </w:tc>
        <w:tc>
          <w:tcPr>
            <w:tcW w:w="864" w:type="dxa"/>
          </w:tcPr>
          <w:p w14:paraId="713320A7" w14:textId="77777777" w:rsidR="00366F67" w:rsidRPr="00335973" w:rsidRDefault="00366F67" w:rsidP="005B6150">
            <w:pPr>
              <w:spacing w:before="100" w:beforeAutospacing="1" w:after="100" w:afterAutospacing="1"/>
              <w:jc w:val="right"/>
              <w:rPr>
                <w:sz w:val="20"/>
                <w:szCs w:val="20"/>
              </w:rPr>
            </w:pPr>
            <w:r w:rsidRPr="00335973">
              <w:rPr>
                <w:sz w:val="20"/>
                <w:szCs w:val="20"/>
              </w:rPr>
              <w:t>1.03</w:t>
            </w:r>
          </w:p>
        </w:tc>
        <w:tc>
          <w:tcPr>
            <w:tcW w:w="1003" w:type="dxa"/>
          </w:tcPr>
          <w:p w14:paraId="51789E7A" w14:textId="77777777" w:rsidR="00366F67" w:rsidRPr="00335973" w:rsidRDefault="00366F67" w:rsidP="005B6150">
            <w:pPr>
              <w:spacing w:before="100" w:beforeAutospacing="1" w:after="100" w:afterAutospacing="1"/>
              <w:jc w:val="right"/>
              <w:rPr>
                <w:sz w:val="20"/>
                <w:szCs w:val="20"/>
              </w:rPr>
            </w:pPr>
            <w:r w:rsidRPr="00335973">
              <w:rPr>
                <w:sz w:val="20"/>
                <w:szCs w:val="20"/>
              </w:rPr>
              <w:t>0.24</w:t>
            </w:r>
          </w:p>
        </w:tc>
        <w:tc>
          <w:tcPr>
            <w:tcW w:w="935" w:type="dxa"/>
          </w:tcPr>
          <w:p w14:paraId="1B64993F"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7D57C114"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26CC7EC3" w14:textId="77777777" w:rsidTr="005B6150">
        <w:tc>
          <w:tcPr>
            <w:tcW w:w="1065" w:type="dxa"/>
          </w:tcPr>
          <w:p w14:paraId="7F465AB4" w14:textId="77777777" w:rsidR="00366F67" w:rsidRPr="00335973" w:rsidRDefault="00366F67" w:rsidP="005B6150">
            <w:pPr>
              <w:spacing w:before="100" w:beforeAutospacing="1" w:after="100" w:afterAutospacing="1"/>
              <w:rPr>
                <w:b/>
                <w:sz w:val="20"/>
                <w:szCs w:val="20"/>
              </w:rPr>
            </w:pPr>
            <w:r w:rsidRPr="00335973">
              <w:rPr>
                <w:b/>
                <w:sz w:val="20"/>
                <w:szCs w:val="20"/>
              </w:rPr>
              <w:t>296.22</w:t>
            </w:r>
          </w:p>
        </w:tc>
        <w:tc>
          <w:tcPr>
            <w:tcW w:w="2179" w:type="dxa"/>
          </w:tcPr>
          <w:p w14:paraId="4912A72C" w14:textId="77777777" w:rsidR="00366F67" w:rsidRPr="00335973" w:rsidRDefault="00366F67" w:rsidP="005B6150">
            <w:pPr>
              <w:spacing w:before="100" w:beforeAutospacing="1" w:after="100" w:afterAutospacing="1"/>
              <w:rPr>
                <w:sz w:val="20"/>
                <w:szCs w:val="20"/>
              </w:rPr>
            </w:pPr>
            <w:r w:rsidRPr="00335973">
              <w:rPr>
                <w:sz w:val="20"/>
                <w:szCs w:val="20"/>
              </w:rPr>
              <w:t>Major depressive disorder</w:t>
            </w:r>
          </w:p>
        </w:tc>
        <w:tc>
          <w:tcPr>
            <w:tcW w:w="852" w:type="dxa"/>
          </w:tcPr>
          <w:p w14:paraId="6BA41F85" w14:textId="77777777" w:rsidR="00366F67" w:rsidRPr="00335973" w:rsidRDefault="00366F67" w:rsidP="005B6150">
            <w:pPr>
              <w:spacing w:before="100" w:beforeAutospacing="1" w:after="100" w:afterAutospacing="1"/>
              <w:jc w:val="right"/>
              <w:rPr>
                <w:sz w:val="20"/>
                <w:szCs w:val="20"/>
              </w:rPr>
            </w:pPr>
            <w:r w:rsidRPr="00335973">
              <w:rPr>
                <w:sz w:val="20"/>
                <w:szCs w:val="20"/>
              </w:rPr>
              <w:t>3.2</w:t>
            </w:r>
          </w:p>
        </w:tc>
        <w:tc>
          <w:tcPr>
            <w:tcW w:w="827" w:type="dxa"/>
          </w:tcPr>
          <w:p w14:paraId="125A17AC" w14:textId="77777777" w:rsidR="00366F67" w:rsidRPr="00335973" w:rsidRDefault="00366F67" w:rsidP="005B6150">
            <w:pPr>
              <w:spacing w:before="100" w:beforeAutospacing="1" w:after="100" w:afterAutospacing="1"/>
              <w:jc w:val="right"/>
              <w:rPr>
                <w:sz w:val="20"/>
                <w:szCs w:val="20"/>
              </w:rPr>
            </w:pPr>
            <w:r w:rsidRPr="00335973">
              <w:rPr>
                <w:sz w:val="20"/>
                <w:szCs w:val="20"/>
              </w:rPr>
              <w:t>1.07</w:t>
            </w:r>
          </w:p>
        </w:tc>
        <w:tc>
          <w:tcPr>
            <w:tcW w:w="862" w:type="dxa"/>
          </w:tcPr>
          <w:p w14:paraId="254AD9C2" w14:textId="77777777" w:rsidR="00366F67" w:rsidRPr="00335973" w:rsidRDefault="00366F67" w:rsidP="005B6150">
            <w:pPr>
              <w:spacing w:before="100" w:beforeAutospacing="1" w:after="100" w:afterAutospacing="1"/>
              <w:jc w:val="right"/>
              <w:rPr>
                <w:sz w:val="20"/>
                <w:szCs w:val="20"/>
              </w:rPr>
            </w:pPr>
            <w:r w:rsidRPr="00335973">
              <w:rPr>
                <w:sz w:val="20"/>
                <w:szCs w:val="20"/>
              </w:rPr>
              <w:t>1.01</w:t>
            </w:r>
          </w:p>
        </w:tc>
        <w:tc>
          <w:tcPr>
            <w:tcW w:w="864" w:type="dxa"/>
          </w:tcPr>
          <w:p w14:paraId="4390AAC3" w14:textId="77777777" w:rsidR="00366F67" w:rsidRPr="00335973" w:rsidRDefault="00366F67" w:rsidP="005B6150">
            <w:pPr>
              <w:spacing w:before="100" w:beforeAutospacing="1" w:after="100" w:afterAutospacing="1"/>
              <w:jc w:val="right"/>
              <w:rPr>
                <w:sz w:val="20"/>
                <w:szCs w:val="20"/>
              </w:rPr>
            </w:pPr>
            <w:r w:rsidRPr="00335973">
              <w:rPr>
                <w:sz w:val="20"/>
                <w:szCs w:val="20"/>
              </w:rPr>
              <w:t>1.13</w:t>
            </w:r>
          </w:p>
        </w:tc>
        <w:tc>
          <w:tcPr>
            <w:tcW w:w="1003" w:type="dxa"/>
          </w:tcPr>
          <w:p w14:paraId="1FF3D907" w14:textId="77777777" w:rsidR="00366F67" w:rsidRPr="00335973" w:rsidRDefault="00366F67" w:rsidP="005B6150">
            <w:pPr>
              <w:spacing w:before="100" w:beforeAutospacing="1" w:after="100" w:afterAutospacing="1"/>
              <w:jc w:val="right"/>
              <w:rPr>
                <w:sz w:val="20"/>
                <w:szCs w:val="20"/>
              </w:rPr>
            </w:pPr>
            <w:r w:rsidRPr="00335973">
              <w:rPr>
                <w:sz w:val="20"/>
                <w:szCs w:val="20"/>
              </w:rPr>
              <w:t>0.019</w:t>
            </w:r>
          </w:p>
        </w:tc>
        <w:tc>
          <w:tcPr>
            <w:tcW w:w="935" w:type="dxa"/>
          </w:tcPr>
          <w:p w14:paraId="68D9A161"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0010FD27"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0C4F108D" w14:textId="77777777" w:rsidTr="005B6150">
        <w:tc>
          <w:tcPr>
            <w:tcW w:w="1065" w:type="dxa"/>
          </w:tcPr>
          <w:p w14:paraId="0E27BE29" w14:textId="77777777" w:rsidR="00366F67" w:rsidRPr="00335973" w:rsidRDefault="00366F67" w:rsidP="005B6150">
            <w:pPr>
              <w:spacing w:before="100" w:beforeAutospacing="1" w:after="100" w:afterAutospacing="1"/>
              <w:rPr>
                <w:b/>
                <w:sz w:val="20"/>
                <w:szCs w:val="20"/>
              </w:rPr>
            </w:pPr>
            <w:r w:rsidRPr="00335973">
              <w:rPr>
                <w:b/>
                <w:sz w:val="20"/>
                <w:szCs w:val="20"/>
              </w:rPr>
              <w:lastRenderedPageBreak/>
              <w:t>300</w:t>
            </w:r>
          </w:p>
        </w:tc>
        <w:tc>
          <w:tcPr>
            <w:tcW w:w="2179" w:type="dxa"/>
          </w:tcPr>
          <w:p w14:paraId="25B6D84E" w14:textId="77777777" w:rsidR="00366F67" w:rsidRPr="00335973" w:rsidRDefault="00366F67" w:rsidP="005B6150">
            <w:pPr>
              <w:spacing w:before="100" w:beforeAutospacing="1" w:after="100" w:afterAutospacing="1"/>
              <w:rPr>
                <w:sz w:val="20"/>
                <w:szCs w:val="20"/>
              </w:rPr>
            </w:pPr>
            <w:r w:rsidRPr="00335973">
              <w:rPr>
                <w:sz w:val="20"/>
                <w:szCs w:val="20"/>
              </w:rPr>
              <w:t>Anxiety, phobic and dissociative disorders</w:t>
            </w:r>
          </w:p>
        </w:tc>
        <w:tc>
          <w:tcPr>
            <w:tcW w:w="852" w:type="dxa"/>
          </w:tcPr>
          <w:p w14:paraId="7294DEA8" w14:textId="77777777" w:rsidR="00366F67" w:rsidRPr="00335973" w:rsidRDefault="00366F67" w:rsidP="005B6150">
            <w:pPr>
              <w:spacing w:before="100" w:beforeAutospacing="1" w:after="100" w:afterAutospacing="1"/>
              <w:jc w:val="right"/>
              <w:rPr>
                <w:sz w:val="20"/>
                <w:szCs w:val="20"/>
              </w:rPr>
            </w:pPr>
            <w:r w:rsidRPr="00335973">
              <w:rPr>
                <w:sz w:val="20"/>
                <w:szCs w:val="20"/>
              </w:rPr>
              <w:t>56.9</w:t>
            </w:r>
          </w:p>
        </w:tc>
        <w:tc>
          <w:tcPr>
            <w:tcW w:w="827" w:type="dxa"/>
          </w:tcPr>
          <w:p w14:paraId="542EC752" w14:textId="77777777" w:rsidR="00366F67" w:rsidRPr="00335973" w:rsidRDefault="00366F67" w:rsidP="005B6150">
            <w:pPr>
              <w:spacing w:before="100" w:beforeAutospacing="1" w:after="100" w:afterAutospacing="1"/>
              <w:jc w:val="right"/>
              <w:rPr>
                <w:sz w:val="20"/>
                <w:szCs w:val="20"/>
              </w:rPr>
            </w:pPr>
            <w:r w:rsidRPr="00335973">
              <w:rPr>
                <w:sz w:val="20"/>
                <w:szCs w:val="20"/>
              </w:rPr>
              <w:t>0.95</w:t>
            </w:r>
          </w:p>
        </w:tc>
        <w:tc>
          <w:tcPr>
            <w:tcW w:w="862" w:type="dxa"/>
          </w:tcPr>
          <w:p w14:paraId="21A16B09" w14:textId="77777777" w:rsidR="00366F67" w:rsidRPr="00335973" w:rsidRDefault="00366F67" w:rsidP="005B6150">
            <w:pPr>
              <w:spacing w:before="100" w:beforeAutospacing="1" w:after="100" w:afterAutospacing="1"/>
              <w:jc w:val="right"/>
              <w:rPr>
                <w:sz w:val="20"/>
                <w:szCs w:val="20"/>
              </w:rPr>
            </w:pPr>
            <w:r w:rsidRPr="00335973">
              <w:rPr>
                <w:sz w:val="20"/>
                <w:szCs w:val="20"/>
              </w:rPr>
              <w:t>0.94</w:t>
            </w:r>
          </w:p>
        </w:tc>
        <w:tc>
          <w:tcPr>
            <w:tcW w:w="864" w:type="dxa"/>
          </w:tcPr>
          <w:p w14:paraId="4893EE5E" w14:textId="77777777" w:rsidR="00366F67" w:rsidRPr="00335973" w:rsidRDefault="00366F67" w:rsidP="005B6150">
            <w:pPr>
              <w:spacing w:before="100" w:beforeAutospacing="1" w:after="100" w:afterAutospacing="1"/>
              <w:jc w:val="right"/>
              <w:rPr>
                <w:sz w:val="20"/>
                <w:szCs w:val="20"/>
              </w:rPr>
            </w:pPr>
            <w:r w:rsidRPr="00335973">
              <w:rPr>
                <w:sz w:val="20"/>
                <w:szCs w:val="20"/>
              </w:rPr>
              <w:t>0.97</w:t>
            </w:r>
          </w:p>
        </w:tc>
        <w:tc>
          <w:tcPr>
            <w:tcW w:w="1003" w:type="dxa"/>
          </w:tcPr>
          <w:p w14:paraId="6E2C6B88" w14:textId="77777777" w:rsidR="00366F67" w:rsidRPr="00335973" w:rsidRDefault="00366F67" w:rsidP="005B6150">
            <w:pPr>
              <w:spacing w:before="100" w:beforeAutospacing="1" w:after="100" w:afterAutospacing="1"/>
              <w:jc w:val="right"/>
              <w:rPr>
                <w:sz w:val="20"/>
                <w:szCs w:val="20"/>
              </w:rPr>
            </w:pPr>
            <w:r w:rsidRPr="00335973">
              <w:rPr>
                <w:sz w:val="20"/>
                <w:szCs w:val="20"/>
              </w:rPr>
              <w:t>5.03E-06</w:t>
            </w:r>
          </w:p>
        </w:tc>
        <w:tc>
          <w:tcPr>
            <w:tcW w:w="935" w:type="dxa"/>
          </w:tcPr>
          <w:p w14:paraId="39262303"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63" w:type="dxa"/>
          </w:tcPr>
          <w:p w14:paraId="071A056E"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202C291F" w14:textId="77777777" w:rsidTr="005B6150">
        <w:tc>
          <w:tcPr>
            <w:tcW w:w="1065" w:type="dxa"/>
          </w:tcPr>
          <w:p w14:paraId="503A9E8E" w14:textId="77777777" w:rsidR="00366F67" w:rsidRPr="00335973" w:rsidRDefault="00366F67" w:rsidP="005B6150">
            <w:pPr>
              <w:spacing w:before="100" w:beforeAutospacing="1" w:after="100" w:afterAutospacing="1"/>
              <w:rPr>
                <w:b/>
                <w:sz w:val="20"/>
                <w:szCs w:val="20"/>
              </w:rPr>
            </w:pPr>
            <w:r w:rsidRPr="00335973">
              <w:rPr>
                <w:b/>
                <w:sz w:val="20"/>
                <w:szCs w:val="20"/>
              </w:rPr>
              <w:t>300.1</w:t>
            </w:r>
          </w:p>
        </w:tc>
        <w:tc>
          <w:tcPr>
            <w:tcW w:w="2179" w:type="dxa"/>
          </w:tcPr>
          <w:p w14:paraId="73E1834D" w14:textId="77777777" w:rsidR="00366F67" w:rsidRPr="00335973" w:rsidRDefault="00366F67" w:rsidP="005B6150">
            <w:pPr>
              <w:spacing w:before="100" w:beforeAutospacing="1" w:after="100" w:afterAutospacing="1"/>
              <w:rPr>
                <w:sz w:val="20"/>
                <w:szCs w:val="20"/>
              </w:rPr>
            </w:pPr>
            <w:r w:rsidRPr="00335973">
              <w:rPr>
                <w:sz w:val="20"/>
                <w:szCs w:val="20"/>
              </w:rPr>
              <w:t>Anxiety disorder</w:t>
            </w:r>
          </w:p>
        </w:tc>
        <w:tc>
          <w:tcPr>
            <w:tcW w:w="852" w:type="dxa"/>
          </w:tcPr>
          <w:p w14:paraId="2D771962" w14:textId="77777777" w:rsidR="00366F67" w:rsidRPr="00335973" w:rsidRDefault="00366F67" w:rsidP="005B6150">
            <w:pPr>
              <w:spacing w:before="100" w:beforeAutospacing="1" w:after="100" w:afterAutospacing="1"/>
              <w:jc w:val="right"/>
              <w:rPr>
                <w:sz w:val="20"/>
                <w:szCs w:val="20"/>
              </w:rPr>
            </w:pPr>
            <w:r w:rsidRPr="00335973">
              <w:rPr>
                <w:sz w:val="20"/>
                <w:szCs w:val="20"/>
              </w:rPr>
              <w:t>10.9</w:t>
            </w:r>
          </w:p>
        </w:tc>
        <w:tc>
          <w:tcPr>
            <w:tcW w:w="827" w:type="dxa"/>
          </w:tcPr>
          <w:p w14:paraId="4D159A8B" w14:textId="77777777" w:rsidR="00366F67" w:rsidRPr="00335973" w:rsidRDefault="00366F67" w:rsidP="005B6150">
            <w:pPr>
              <w:spacing w:before="100" w:beforeAutospacing="1" w:after="100" w:afterAutospacing="1"/>
              <w:jc w:val="right"/>
              <w:rPr>
                <w:sz w:val="20"/>
                <w:szCs w:val="20"/>
              </w:rPr>
            </w:pPr>
            <w:r w:rsidRPr="00335973">
              <w:rPr>
                <w:sz w:val="20"/>
                <w:szCs w:val="20"/>
              </w:rPr>
              <w:t>0.98</w:t>
            </w:r>
          </w:p>
        </w:tc>
        <w:tc>
          <w:tcPr>
            <w:tcW w:w="862" w:type="dxa"/>
          </w:tcPr>
          <w:p w14:paraId="50D6AD72" w14:textId="77777777" w:rsidR="00366F67" w:rsidRPr="00335973" w:rsidRDefault="00366F67" w:rsidP="005B6150">
            <w:pPr>
              <w:spacing w:before="100" w:beforeAutospacing="1" w:after="100" w:afterAutospacing="1"/>
              <w:jc w:val="right"/>
              <w:rPr>
                <w:sz w:val="20"/>
                <w:szCs w:val="20"/>
              </w:rPr>
            </w:pPr>
            <w:r w:rsidRPr="00335973">
              <w:rPr>
                <w:sz w:val="20"/>
                <w:szCs w:val="20"/>
              </w:rPr>
              <w:t>0.95</w:t>
            </w:r>
          </w:p>
        </w:tc>
        <w:tc>
          <w:tcPr>
            <w:tcW w:w="864" w:type="dxa"/>
          </w:tcPr>
          <w:p w14:paraId="56C8DE48" w14:textId="77777777" w:rsidR="00366F67" w:rsidRPr="00335973" w:rsidRDefault="00366F67" w:rsidP="005B6150">
            <w:pPr>
              <w:spacing w:before="100" w:beforeAutospacing="1" w:after="100" w:afterAutospacing="1"/>
              <w:jc w:val="right"/>
              <w:rPr>
                <w:sz w:val="20"/>
                <w:szCs w:val="20"/>
              </w:rPr>
            </w:pPr>
            <w:r w:rsidRPr="00335973">
              <w:rPr>
                <w:sz w:val="20"/>
                <w:szCs w:val="20"/>
              </w:rPr>
              <w:t>1.01</w:t>
            </w:r>
          </w:p>
        </w:tc>
        <w:tc>
          <w:tcPr>
            <w:tcW w:w="1003" w:type="dxa"/>
          </w:tcPr>
          <w:p w14:paraId="73045143" w14:textId="77777777" w:rsidR="00366F67" w:rsidRPr="00335973" w:rsidRDefault="00366F67" w:rsidP="005B6150">
            <w:pPr>
              <w:spacing w:before="100" w:beforeAutospacing="1" w:after="100" w:afterAutospacing="1"/>
              <w:jc w:val="right"/>
              <w:rPr>
                <w:sz w:val="20"/>
                <w:szCs w:val="20"/>
              </w:rPr>
            </w:pPr>
            <w:r w:rsidRPr="00335973">
              <w:rPr>
                <w:sz w:val="20"/>
                <w:szCs w:val="20"/>
              </w:rPr>
              <w:t>0.17</w:t>
            </w:r>
          </w:p>
        </w:tc>
        <w:tc>
          <w:tcPr>
            <w:tcW w:w="935" w:type="dxa"/>
          </w:tcPr>
          <w:p w14:paraId="07AE60C5"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47C3088F"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204A714C" w14:textId="77777777" w:rsidTr="005B6150">
        <w:tc>
          <w:tcPr>
            <w:tcW w:w="1065" w:type="dxa"/>
          </w:tcPr>
          <w:p w14:paraId="59325590" w14:textId="77777777" w:rsidR="00366F67" w:rsidRPr="00335973" w:rsidRDefault="00366F67" w:rsidP="005B6150">
            <w:pPr>
              <w:spacing w:before="100" w:beforeAutospacing="1" w:after="100" w:afterAutospacing="1"/>
              <w:rPr>
                <w:b/>
                <w:sz w:val="20"/>
                <w:szCs w:val="20"/>
              </w:rPr>
            </w:pPr>
            <w:r w:rsidRPr="00335973">
              <w:rPr>
                <w:b/>
                <w:sz w:val="20"/>
                <w:szCs w:val="20"/>
              </w:rPr>
              <w:t>300.4</w:t>
            </w:r>
          </w:p>
        </w:tc>
        <w:tc>
          <w:tcPr>
            <w:tcW w:w="2179" w:type="dxa"/>
          </w:tcPr>
          <w:p w14:paraId="7B096434" w14:textId="77777777" w:rsidR="00366F67" w:rsidRPr="00335973" w:rsidRDefault="00366F67" w:rsidP="005B6150">
            <w:pPr>
              <w:spacing w:before="100" w:beforeAutospacing="1" w:after="100" w:afterAutospacing="1"/>
              <w:rPr>
                <w:sz w:val="20"/>
                <w:szCs w:val="20"/>
              </w:rPr>
            </w:pPr>
            <w:r w:rsidRPr="00335973">
              <w:rPr>
                <w:sz w:val="20"/>
                <w:szCs w:val="20"/>
              </w:rPr>
              <w:t>Dysthymic disorder</w:t>
            </w:r>
          </w:p>
        </w:tc>
        <w:tc>
          <w:tcPr>
            <w:tcW w:w="852" w:type="dxa"/>
          </w:tcPr>
          <w:p w14:paraId="32561880" w14:textId="77777777" w:rsidR="00366F67" w:rsidRPr="00335973" w:rsidRDefault="00366F67" w:rsidP="005B6150">
            <w:pPr>
              <w:spacing w:before="100" w:beforeAutospacing="1" w:after="100" w:afterAutospacing="1"/>
              <w:jc w:val="right"/>
              <w:rPr>
                <w:sz w:val="20"/>
                <w:szCs w:val="20"/>
              </w:rPr>
            </w:pPr>
            <w:r w:rsidRPr="00335973">
              <w:rPr>
                <w:sz w:val="20"/>
                <w:szCs w:val="20"/>
              </w:rPr>
              <w:t>3.9</w:t>
            </w:r>
          </w:p>
        </w:tc>
        <w:tc>
          <w:tcPr>
            <w:tcW w:w="827" w:type="dxa"/>
          </w:tcPr>
          <w:p w14:paraId="2BF6B8D9" w14:textId="77777777" w:rsidR="00366F67" w:rsidRPr="00335973" w:rsidRDefault="00366F67" w:rsidP="005B6150">
            <w:pPr>
              <w:spacing w:before="100" w:beforeAutospacing="1" w:after="100" w:afterAutospacing="1"/>
              <w:jc w:val="right"/>
              <w:rPr>
                <w:sz w:val="20"/>
                <w:szCs w:val="20"/>
              </w:rPr>
            </w:pPr>
            <w:r w:rsidRPr="00335973">
              <w:rPr>
                <w:sz w:val="20"/>
                <w:szCs w:val="20"/>
              </w:rPr>
              <w:t>1.06</w:t>
            </w:r>
          </w:p>
        </w:tc>
        <w:tc>
          <w:tcPr>
            <w:tcW w:w="862" w:type="dxa"/>
          </w:tcPr>
          <w:p w14:paraId="331E2836" w14:textId="77777777" w:rsidR="00366F67" w:rsidRPr="00335973" w:rsidRDefault="00366F67" w:rsidP="005B6150">
            <w:pPr>
              <w:spacing w:before="100" w:beforeAutospacing="1" w:after="100" w:afterAutospacing="1"/>
              <w:jc w:val="right"/>
              <w:rPr>
                <w:sz w:val="20"/>
                <w:szCs w:val="20"/>
              </w:rPr>
            </w:pPr>
            <w:r w:rsidRPr="00335973">
              <w:rPr>
                <w:sz w:val="20"/>
                <w:szCs w:val="20"/>
              </w:rPr>
              <w:t>1.01</w:t>
            </w:r>
          </w:p>
        </w:tc>
        <w:tc>
          <w:tcPr>
            <w:tcW w:w="864" w:type="dxa"/>
          </w:tcPr>
          <w:p w14:paraId="26F96F1E" w14:textId="77777777" w:rsidR="00366F67" w:rsidRPr="00335973" w:rsidRDefault="00366F67" w:rsidP="005B6150">
            <w:pPr>
              <w:spacing w:before="100" w:beforeAutospacing="1" w:after="100" w:afterAutospacing="1"/>
              <w:jc w:val="right"/>
              <w:rPr>
                <w:sz w:val="20"/>
                <w:szCs w:val="20"/>
              </w:rPr>
            </w:pPr>
            <w:r w:rsidRPr="00335973">
              <w:rPr>
                <w:sz w:val="20"/>
                <w:szCs w:val="20"/>
              </w:rPr>
              <w:t>1.12</w:t>
            </w:r>
          </w:p>
        </w:tc>
        <w:tc>
          <w:tcPr>
            <w:tcW w:w="1003" w:type="dxa"/>
          </w:tcPr>
          <w:p w14:paraId="4A28A106" w14:textId="77777777" w:rsidR="00366F67" w:rsidRPr="00335973" w:rsidRDefault="00366F67" w:rsidP="005B6150">
            <w:pPr>
              <w:spacing w:before="100" w:beforeAutospacing="1" w:after="100" w:afterAutospacing="1"/>
              <w:jc w:val="right"/>
              <w:rPr>
                <w:sz w:val="20"/>
                <w:szCs w:val="20"/>
              </w:rPr>
            </w:pPr>
            <w:r w:rsidRPr="00335973">
              <w:rPr>
                <w:sz w:val="20"/>
                <w:szCs w:val="20"/>
              </w:rPr>
              <w:t>0.016</w:t>
            </w:r>
          </w:p>
        </w:tc>
        <w:tc>
          <w:tcPr>
            <w:tcW w:w="935" w:type="dxa"/>
          </w:tcPr>
          <w:p w14:paraId="13B635D4"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503BC6E7"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67D1B85A" w14:textId="77777777" w:rsidTr="005B6150">
        <w:tc>
          <w:tcPr>
            <w:tcW w:w="1065" w:type="dxa"/>
          </w:tcPr>
          <w:p w14:paraId="62E9413B" w14:textId="77777777" w:rsidR="00366F67" w:rsidRPr="00335973" w:rsidRDefault="00366F67" w:rsidP="005B6150">
            <w:pPr>
              <w:spacing w:before="100" w:beforeAutospacing="1" w:after="100" w:afterAutospacing="1"/>
              <w:rPr>
                <w:b/>
                <w:sz w:val="20"/>
                <w:szCs w:val="20"/>
              </w:rPr>
            </w:pPr>
            <w:r w:rsidRPr="00335973">
              <w:rPr>
                <w:b/>
                <w:sz w:val="20"/>
                <w:szCs w:val="20"/>
              </w:rPr>
              <w:t>300.8</w:t>
            </w:r>
          </w:p>
        </w:tc>
        <w:tc>
          <w:tcPr>
            <w:tcW w:w="2179" w:type="dxa"/>
          </w:tcPr>
          <w:p w14:paraId="29785F5C" w14:textId="77777777" w:rsidR="00366F67" w:rsidRPr="00335973" w:rsidRDefault="00366F67" w:rsidP="005B6150">
            <w:pPr>
              <w:spacing w:before="100" w:beforeAutospacing="1" w:after="100" w:afterAutospacing="1"/>
              <w:rPr>
                <w:sz w:val="20"/>
                <w:szCs w:val="20"/>
              </w:rPr>
            </w:pPr>
            <w:r w:rsidRPr="00335973">
              <w:rPr>
                <w:sz w:val="20"/>
                <w:szCs w:val="20"/>
              </w:rPr>
              <w:t>Acute reaction to stress</w:t>
            </w:r>
          </w:p>
        </w:tc>
        <w:tc>
          <w:tcPr>
            <w:tcW w:w="852" w:type="dxa"/>
          </w:tcPr>
          <w:p w14:paraId="09EF079E" w14:textId="77777777" w:rsidR="00366F67" w:rsidRPr="00335973" w:rsidRDefault="00366F67" w:rsidP="005B6150">
            <w:pPr>
              <w:spacing w:before="100" w:beforeAutospacing="1" w:after="100" w:afterAutospacing="1"/>
              <w:jc w:val="right"/>
              <w:rPr>
                <w:sz w:val="20"/>
                <w:szCs w:val="20"/>
              </w:rPr>
            </w:pPr>
            <w:r w:rsidRPr="00335973">
              <w:rPr>
                <w:sz w:val="20"/>
                <w:szCs w:val="20"/>
              </w:rPr>
              <w:t>28.3</w:t>
            </w:r>
          </w:p>
        </w:tc>
        <w:tc>
          <w:tcPr>
            <w:tcW w:w="827" w:type="dxa"/>
          </w:tcPr>
          <w:p w14:paraId="3203FEE8" w14:textId="77777777" w:rsidR="00366F67" w:rsidRPr="00335973" w:rsidRDefault="00366F67" w:rsidP="005B6150">
            <w:pPr>
              <w:spacing w:before="100" w:beforeAutospacing="1" w:after="100" w:afterAutospacing="1"/>
              <w:jc w:val="right"/>
              <w:rPr>
                <w:sz w:val="20"/>
                <w:szCs w:val="20"/>
              </w:rPr>
            </w:pPr>
            <w:r w:rsidRPr="00335973">
              <w:rPr>
                <w:sz w:val="20"/>
                <w:szCs w:val="20"/>
              </w:rPr>
              <w:t>0.95</w:t>
            </w:r>
          </w:p>
        </w:tc>
        <w:tc>
          <w:tcPr>
            <w:tcW w:w="862" w:type="dxa"/>
          </w:tcPr>
          <w:p w14:paraId="5E56E132" w14:textId="77777777" w:rsidR="00366F67" w:rsidRPr="00335973" w:rsidRDefault="00366F67" w:rsidP="005B6150">
            <w:pPr>
              <w:spacing w:before="100" w:beforeAutospacing="1" w:after="100" w:afterAutospacing="1"/>
              <w:jc w:val="right"/>
              <w:rPr>
                <w:sz w:val="20"/>
                <w:szCs w:val="20"/>
              </w:rPr>
            </w:pPr>
            <w:r w:rsidRPr="00335973">
              <w:rPr>
                <w:sz w:val="20"/>
                <w:szCs w:val="20"/>
              </w:rPr>
              <w:t>0.92</w:t>
            </w:r>
          </w:p>
        </w:tc>
        <w:tc>
          <w:tcPr>
            <w:tcW w:w="864" w:type="dxa"/>
          </w:tcPr>
          <w:p w14:paraId="460A2FFA" w14:textId="77777777" w:rsidR="00366F67" w:rsidRPr="00335973" w:rsidRDefault="00366F67" w:rsidP="005B6150">
            <w:pPr>
              <w:spacing w:before="100" w:beforeAutospacing="1" w:after="100" w:afterAutospacing="1"/>
              <w:jc w:val="right"/>
              <w:rPr>
                <w:sz w:val="20"/>
                <w:szCs w:val="20"/>
              </w:rPr>
            </w:pPr>
            <w:r w:rsidRPr="00335973">
              <w:rPr>
                <w:sz w:val="20"/>
                <w:szCs w:val="20"/>
              </w:rPr>
              <w:t>0.97</w:t>
            </w:r>
          </w:p>
        </w:tc>
        <w:tc>
          <w:tcPr>
            <w:tcW w:w="1003" w:type="dxa"/>
          </w:tcPr>
          <w:p w14:paraId="0FDF6A7B" w14:textId="77777777" w:rsidR="00366F67" w:rsidRPr="00335973" w:rsidRDefault="00366F67" w:rsidP="005B6150">
            <w:pPr>
              <w:spacing w:before="100" w:beforeAutospacing="1" w:after="100" w:afterAutospacing="1"/>
              <w:jc w:val="right"/>
              <w:rPr>
                <w:sz w:val="20"/>
                <w:szCs w:val="20"/>
              </w:rPr>
            </w:pPr>
            <w:r w:rsidRPr="00335973">
              <w:rPr>
                <w:sz w:val="20"/>
                <w:szCs w:val="20"/>
              </w:rPr>
              <w:t>8.86E-07</w:t>
            </w:r>
          </w:p>
        </w:tc>
        <w:tc>
          <w:tcPr>
            <w:tcW w:w="935" w:type="dxa"/>
          </w:tcPr>
          <w:p w14:paraId="0904B04D"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63" w:type="dxa"/>
          </w:tcPr>
          <w:p w14:paraId="13EC359E"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29FD4D8A" w14:textId="77777777" w:rsidTr="005B6150">
        <w:tc>
          <w:tcPr>
            <w:tcW w:w="1065" w:type="dxa"/>
          </w:tcPr>
          <w:p w14:paraId="739A393F" w14:textId="77777777" w:rsidR="00366F67" w:rsidRPr="00335973" w:rsidRDefault="00366F67" w:rsidP="005B6150">
            <w:pPr>
              <w:spacing w:before="100" w:beforeAutospacing="1" w:after="100" w:afterAutospacing="1"/>
              <w:rPr>
                <w:b/>
                <w:sz w:val="20"/>
                <w:szCs w:val="20"/>
              </w:rPr>
            </w:pPr>
            <w:r w:rsidRPr="00335973">
              <w:rPr>
                <w:b/>
                <w:sz w:val="20"/>
                <w:szCs w:val="20"/>
              </w:rPr>
              <w:t>301</w:t>
            </w:r>
          </w:p>
        </w:tc>
        <w:tc>
          <w:tcPr>
            <w:tcW w:w="2179" w:type="dxa"/>
          </w:tcPr>
          <w:p w14:paraId="7E931CF2" w14:textId="77777777" w:rsidR="00366F67" w:rsidRPr="00335973" w:rsidRDefault="00366F67" w:rsidP="005B6150">
            <w:pPr>
              <w:spacing w:before="100" w:beforeAutospacing="1" w:after="100" w:afterAutospacing="1"/>
              <w:rPr>
                <w:sz w:val="20"/>
                <w:szCs w:val="20"/>
              </w:rPr>
            </w:pPr>
            <w:r w:rsidRPr="00335973">
              <w:rPr>
                <w:sz w:val="20"/>
                <w:szCs w:val="20"/>
              </w:rPr>
              <w:t>Personality disorders</w:t>
            </w:r>
          </w:p>
        </w:tc>
        <w:tc>
          <w:tcPr>
            <w:tcW w:w="852" w:type="dxa"/>
          </w:tcPr>
          <w:p w14:paraId="6CCA61E1" w14:textId="77777777" w:rsidR="00366F67" w:rsidRPr="00335973" w:rsidRDefault="00366F67" w:rsidP="005B6150">
            <w:pPr>
              <w:spacing w:before="100" w:beforeAutospacing="1" w:after="100" w:afterAutospacing="1"/>
              <w:jc w:val="right"/>
              <w:rPr>
                <w:sz w:val="20"/>
                <w:szCs w:val="20"/>
              </w:rPr>
            </w:pPr>
            <w:r w:rsidRPr="00335973">
              <w:rPr>
                <w:sz w:val="20"/>
                <w:szCs w:val="20"/>
              </w:rPr>
              <w:t>5.3</w:t>
            </w:r>
          </w:p>
        </w:tc>
        <w:tc>
          <w:tcPr>
            <w:tcW w:w="827" w:type="dxa"/>
          </w:tcPr>
          <w:p w14:paraId="2B19D938" w14:textId="77777777" w:rsidR="00366F67" w:rsidRPr="00335973" w:rsidRDefault="00366F67" w:rsidP="005B6150">
            <w:pPr>
              <w:spacing w:before="100" w:beforeAutospacing="1" w:after="100" w:afterAutospacing="1"/>
              <w:jc w:val="right"/>
              <w:rPr>
                <w:sz w:val="20"/>
                <w:szCs w:val="20"/>
              </w:rPr>
            </w:pPr>
            <w:r w:rsidRPr="00335973">
              <w:rPr>
                <w:sz w:val="20"/>
                <w:szCs w:val="20"/>
              </w:rPr>
              <w:t>1.02</w:t>
            </w:r>
          </w:p>
        </w:tc>
        <w:tc>
          <w:tcPr>
            <w:tcW w:w="862" w:type="dxa"/>
          </w:tcPr>
          <w:p w14:paraId="19AF0327" w14:textId="77777777" w:rsidR="00366F67" w:rsidRPr="00335973" w:rsidRDefault="00366F67" w:rsidP="005B6150">
            <w:pPr>
              <w:spacing w:before="100" w:beforeAutospacing="1" w:after="100" w:afterAutospacing="1"/>
              <w:jc w:val="right"/>
              <w:rPr>
                <w:sz w:val="20"/>
                <w:szCs w:val="20"/>
              </w:rPr>
            </w:pPr>
            <w:r w:rsidRPr="00335973">
              <w:rPr>
                <w:sz w:val="20"/>
                <w:szCs w:val="20"/>
              </w:rPr>
              <w:t>0.98</w:t>
            </w:r>
          </w:p>
        </w:tc>
        <w:tc>
          <w:tcPr>
            <w:tcW w:w="864" w:type="dxa"/>
          </w:tcPr>
          <w:p w14:paraId="6A189F6B" w14:textId="77777777" w:rsidR="00366F67" w:rsidRPr="00335973" w:rsidRDefault="00366F67" w:rsidP="005B6150">
            <w:pPr>
              <w:spacing w:before="100" w:beforeAutospacing="1" w:after="100" w:afterAutospacing="1"/>
              <w:jc w:val="right"/>
              <w:rPr>
                <w:sz w:val="20"/>
                <w:szCs w:val="20"/>
              </w:rPr>
            </w:pPr>
            <w:r w:rsidRPr="00335973">
              <w:rPr>
                <w:sz w:val="20"/>
                <w:szCs w:val="20"/>
              </w:rPr>
              <w:t>1.07</w:t>
            </w:r>
          </w:p>
        </w:tc>
        <w:tc>
          <w:tcPr>
            <w:tcW w:w="1003" w:type="dxa"/>
          </w:tcPr>
          <w:p w14:paraId="4DA8CB2C" w14:textId="77777777" w:rsidR="00366F67" w:rsidRPr="00335973" w:rsidRDefault="00366F67" w:rsidP="005B6150">
            <w:pPr>
              <w:spacing w:before="100" w:beforeAutospacing="1" w:after="100" w:afterAutospacing="1"/>
              <w:jc w:val="right"/>
              <w:rPr>
                <w:sz w:val="20"/>
                <w:szCs w:val="20"/>
              </w:rPr>
            </w:pPr>
            <w:r w:rsidRPr="00335973">
              <w:rPr>
                <w:sz w:val="20"/>
                <w:szCs w:val="20"/>
              </w:rPr>
              <w:t>0.27</w:t>
            </w:r>
          </w:p>
        </w:tc>
        <w:tc>
          <w:tcPr>
            <w:tcW w:w="935" w:type="dxa"/>
          </w:tcPr>
          <w:p w14:paraId="5F874820"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63E6D81A"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0402DF74" w14:textId="77777777" w:rsidTr="005B6150">
        <w:tc>
          <w:tcPr>
            <w:tcW w:w="1065" w:type="dxa"/>
          </w:tcPr>
          <w:p w14:paraId="759476C7" w14:textId="77777777" w:rsidR="00366F67" w:rsidRPr="00335973" w:rsidRDefault="00366F67" w:rsidP="005B6150">
            <w:pPr>
              <w:spacing w:before="100" w:beforeAutospacing="1" w:after="100" w:afterAutospacing="1"/>
              <w:rPr>
                <w:b/>
                <w:sz w:val="20"/>
                <w:szCs w:val="20"/>
              </w:rPr>
            </w:pPr>
            <w:r w:rsidRPr="00335973">
              <w:rPr>
                <w:b/>
                <w:sz w:val="20"/>
                <w:szCs w:val="20"/>
              </w:rPr>
              <w:t>302</w:t>
            </w:r>
          </w:p>
        </w:tc>
        <w:tc>
          <w:tcPr>
            <w:tcW w:w="2179" w:type="dxa"/>
          </w:tcPr>
          <w:p w14:paraId="5B9DB3B7" w14:textId="77777777" w:rsidR="00366F67" w:rsidRPr="00335973" w:rsidRDefault="00366F67" w:rsidP="005B6150">
            <w:pPr>
              <w:spacing w:before="100" w:beforeAutospacing="1" w:after="100" w:afterAutospacing="1"/>
              <w:rPr>
                <w:sz w:val="20"/>
                <w:szCs w:val="20"/>
              </w:rPr>
            </w:pPr>
            <w:r w:rsidRPr="00335973">
              <w:rPr>
                <w:sz w:val="20"/>
                <w:szCs w:val="20"/>
              </w:rPr>
              <w:t>Sexual and gender identity disorders</w:t>
            </w:r>
          </w:p>
        </w:tc>
        <w:tc>
          <w:tcPr>
            <w:tcW w:w="852" w:type="dxa"/>
          </w:tcPr>
          <w:p w14:paraId="4C046466" w14:textId="77777777" w:rsidR="00366F67" w:rsidRPr="00335973" w:rsidRDefault="00366F67" w:rsidP="005B6150">
            <w:pPr>
              <w:spacing w:before="100" w:beforeAutospacing="1" w:after="100" w:afterAutospacing="1"/>
              <w:jc w:val="right"/>
              <w:rPr>
                <w:sz w:val="20"/>
                <w:szCs w:val="20"/>
              </w:rPr>
            </w:pPr>
            <w:r w:rsidRPr="00335973">
              <w:rPr>
                <w:sz w:val="20"/>
                <w:szCs w:val="20"/>
              </w:rPr>
              <w:t>3.8</w:t>
            </w:r>
          </w:p>
        </w:tc>
        <w:tc>
          <w:tcPr>
            <w:tcW w:w="827" w:type="dxa"/>
          </w:tcPr>
          <w:p w14:paraId="5F8C6CA0" w14:textId="77777777" w:rsidR="00366F67" w:rsidRPr="00335973" w:rsidRDefault="00366F67" w:rsidP="005B6150">
            <w:pPr>
              <w:spacing w:before="100" w:beforeAutospacing="1" w:after="100" w:afterAutospacing="1"/>
              <w:jc w:val="right"/>
              <w:rPr>
                <w:sz w:val="20"/>
                <w:szCs w:val="20"/>
              </w:rPr>
            </w:pPr>
            <w:r w:rsidRPr="00335973">
              <w:rPr>
                <w:sz w:val="20"/>
                <w:szCs w:val="20"/>
              </w:rPr>
              <w:t>1.02</w:t>
            </w:r>
          </w:p>
        </w:tc>
        <w:tc>
          <w:tcPr>
            <w:tcW w:w="862" w:type="dxa"/>
          </w:tcPr>
          <w:p w14:paraId="29303295" w14:textId="77777777" w:rsidR="00366F67" w:rsidRPr="00335973" w:rsidRDefault="00366F67" w:rsidP="005B6150">
            <w:pPr>
              <w:spacing w:before="100" w:beforeAutospacing="1" w:after="100" w:afterAutospacing="1"/>
              <w:jc w:val="right"/>
              <w:rPr>
                <w:sz w:val="20"/>
                <w:szCs w:val="20"/>
              </w:rPr>
            </w:pPr>
            <w:r w:rsidRPr="00335973">
              <w:rPr>
                <w:sz w:val="20"/>
                <w:szCs w:val="20"/>
              </w:rPr>
              <w:t>0.97</w:t>
            </w:r>
          </w:p>
        </w:tc>
        <w:tc>
          <w:tcPr>
            <w:tcW w:w="864" w:type="dxa"/>
          </w:tcPr>
          <w:p w14:paraId="39114CA8" w14:textId="77777777" w:rsidR="00366F67" w:rsidRPr="00335973" w:rsidRDefault="00366F67" w:rsidP="005B6150">
            <w:pPr>
              <w:spacing w:before="100" w:beforeAutospacing="1" w:after="100" w:afterAutospacing="1"/>
              <w:jc w:val="right"/>
              <w:rPr>
                <w:sz w:val="20"/>
                <w:szCs w:val="20"/>
              </w:rPr>
            </w:pPr>
            <w:r w:rsidRPr="00335973">
              <w:rPr>
                <w:sz w:val="20"/>
                <w:szCs w:val="20"/>
              </w:rPr>
              <w:t>1.07</w:t>
            </w:r>
          </w:p>
        </w:tc>
        <w:tc>
          <w:tcPr>
            <w:tcW w:w="1003" w:type="dxa"/>
          </w:tcPr>
          <w:p w14:paraId="67B68A4B" w14:textId="77777777" w:rsidR="00366F67" w:rsidRPr="00335973" w:rsidRDefault="00366F67" w:rsidP="005B6150">
            <w:pPr>
              <w:spacing w:before="100" w:beforeAutospacing="1" w:after="100" w:afterAutospacing="1"/>
              <w:jc w:val="right"/>
              <w:rPr>
                <w:sz w:val="20"/>
                <w:szCs w:val="20"/>
              </w:rPr>
            </w:pPr>
            <w:r w:rsidRPr="00335973">
              <w:rPr>
                <w:sz w:val="20"/>
                <w:szCs w:val="20"/>
              </w:rPr>
              <w:t>0.51</w:t>
            </w:r>
          </w:p>
        </w:tc>
        <w:tc>
          <w:tcPr>
            <w:tcW w:w="935" w:type="dxa"/>
          </w:tcPr>
          <w:p w14:paraId="60E4411A"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2FA264D4"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7A9314EA" w14:textId="77777777" w:rsidTr="005B6150">
        <w:tc>
          <w:tcPr>
            <w:tcW w:w="1065" w:type="dxa"/>
          </w:tcPr>
          <w:p w14:paraId="7D430EB9" w14:textId="77777777" w:rsidR="00366F67" w:rsidRPr="00335973" w:rsidRDefault="00366F67" w:rsidP="005B6150">
            <w:pPr>
              <w:spacing w:before="100" w:beforeAutospacing="1" w:after="100" w:afterAutospacing="1"/>
              <w:rPr>
                <w:b/>
                <w:sz w:val="20"/>
                <w:szCs w:val="20"/>
              </w:rPr>
            </w:pPr>
            <w:r w:rsidRPr="00335973">
              <w:rPr>
                <w:b/>
                <w:sz w:val="20"/>
                <w:szCs w:val="20"/>
              </w:rPr>
              <w:t>303</w:t>
            </w:r>
          </w:p>
        </w:tc>
        <w:tc>
          <w:tcPr>
            <w:tcW w:w="2179" w:type="dxa"/>
          </w:tcPr>
          <w:p w14:paraId="1098C825" w14:textId="77777777" w:rsidR="00366F67" w:rsidRPr="00335973" w:rsidRDefault="00366F67" w:rsidP="005B6150">
            <w:pPr>
              <w:spacing w:before="100" w:beforeAutospacing="1" w:after="100" w:afterAutospacing="1"/>
              <w:rPr>
                <w:sz w:val="20"/>
                <w:szCs w:val="20"/>
              </w:rPr>
            </w:pPr>
            <w:r w:rsidRPr="00335973">
              <w:rPr>
                <w:sz w:val="20"/>
                <w:szCs w:val="20"/>
              </w:rPr>
              <w:t>Psychogenic and somatoform disorders</w:t>
            </w:r>
          </w:p>
        </w:tc>
        <w:tc>
          <w:tcPr>
            <w:tcW w:w="852" w:type="dxa"/>
          </w:tcPr>
          <w:p w14:paraId="5042ED83" w14:textId="77777777" w:rsidR="00366F67" w:rsidRPr="00335973" w:rsidRDefault="00366F67" w:rsidP="005B6150">
            <w:pPr>
              <w:spacing w:before="100" w:beforeAutospacing="1" w:after="100" w:afterAutospacing="1"/>
              <w:jc w:val="right"/>
              <w:rPr>
                <w:sz w:val="20"/>
                <w:szCs w:val="20"/>
              </w:rPr>
            </w:pPr>
            <w:r w:rsidRPr="00335973">
              <w:rPr>
                <w:sz w:val="20"/>
                <w:szCs w:val="20"/>
              </w:rPr>
              <w:t>4</w:t>
            </w:r>
          </w:p>
        </w:tc>
        <w:tc>
          <w:tcPr>
            <w:tcW w:w="827" w:type="dxa"/>
          </w:tcPr>
          <w:p w14:paraId="329E8BAA" w14:textId="77777777" w:rsidR="00366F67" w:rsidRPr="00335973" w:rsidRDefault="00366F67" w:rsidP="005B6150">
            <w:pPr>
              <w:spacing w:before="100" w:beforeAutospacing="1" w:after="100" w:afterAutospacing="1"/>
              <w:jc w:val="right"/>
              <w:rPr>
                <w:sz w:val="20"/>
                <w:szCs w:val="20"/>
              </w:rPr>
            </w:pPr>
            <w:r w:rsidRPr="00335973">
              <w:rPr>
                <w:sz w:val="20"/>
                <w:szCs w:val="20"/>
              </w:rPr>
              <w:t>0.96</w:t>
            </w:r>
          </w:p>
        </w:tc>
        <w:tc>
          <w:tcPr>
            <w:tcW w:w="862" w:type="dxa"/>
          </w:tcPr>
          <w:p w14:paraId="0760C0C5" w14:textId="77777777" w:rsidR="00366F67" w:rsidRPr="00335973" w:rsidRDefault="00366F67" w:rsidP="005B6150">
            <w:pPr>
              <w:spacing w:before="100" w:beforeAutospacing="1" w:after="100" w:afterAutospacing="1"/>
              <w:jc w:val="right"/>
              <w:rPr>
                <w:sz w:val="20"/>
                <w:szCs w:val="20"/>
              </w:rPr>
            </w:pPr>
            <w:r w:rsidRPr="00335973">
              <w:rPr>
                <w:sz w:val="20"/>
                <w:szCs w:val="20"/>
              </w:rPr>
              <w:t>0.91</w:t>
            </w:r>
          </w:p>
        </w:tc>
        <w:tc>
          <w:tcPr>
            <w:tcW w:w="864" w:type="dxa"/>
          </w:tcPr>
          <w:p w14:paraId="25CFE809" w14:textId="77777777" w:rsidR="00366F67" w:rsidRPr="00335973" w:rsidRDefault="00366F67" w:rsidP="005B6150">
            <w:pPr>
              <w:spacing w:before="100" w:beforeAutospacing="1" w:after="100" w:afterAutospacing="1"/>
              <w:jc w:val="right"/>
              <w:rPr>
                <w:sz w:val="20"/>
                <w:szCs w:val="20"/>
              </w:rPr>
            </w:pPr>
            <w:r w:rsidRPr="00335973">
              <w:rPr>
                <w:sz w:val="20"/>
                <w:szCs w:val="20"/>
              </w:rPr>
              <w:t>1.01</w:t>
            </w:r>
          </w:p>
        </w:tc>
        <w:tc>
          <w:tcPr>
            <w:tcW w:w="1003" w:type="dxa"/>
          </w:tcPr>
          <w:p w14:paraId="34056A07" w14:textId="77777777" w:rsidR="00366F67" w:rsidRPr="00335973" w:rsidRDefault="00366F67" w:rsidP="005B6150">
            <w:pPr>
              <w:spacing w:before="100" w:beforeAutospacing="1" w:after="100" w:afterAutospacing="1"/>
              <w:jc w:val="right"/>
              <w:rPr>
                <w:sz w:val="20"/>
                <w:szCs w:val="20"/>
              </w:rPr>
            </w:pPr>
            <w:r w:rsidRPr="00335973">
              <w:rPr>
                <w:sz w:val="20"/>
                <w:szCs w:val="20"/>
              </w:rPr>
              <w:t>0.13</w:t>
            </w:r>
          </w:p>
        </w:tc>
        <w:tc>
          <w:tcPr>
            <w:tcW w:w="935" w:type="dxa"/>
          </w:tcPr>
          <w:p w14:paraId="4EC15054"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693392C9"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76AA7FA3" w14:textId="77777777" w:rsidTr="005B6150">
        <w:tc>
          <w:tcPr>
            <w:tcW w:w="1065" w:type="dxa"/>
          </w:tcPr>
          <w:p w14:paraId="7796446C" w14:textId="77777777" w:rsidR="00366F67" w:rsidRPr="00335973" w:rsidRDefault="00366F67" w:rsidP="005B6150">
            <w:pPr>
              <w:spacing w:before="100" w:beforeAutospacing="1" w:after="100" w:afterAutospacing="1"/>
              <w:rPr>
                <w:b/>
                <w:sz w:val="20"/>
                <w:szCs w:val="20"/>
              </w:rPr>
            </w:pPr>
            <w:r w:rsidRPr="00335973">
              <w:rPr>
                <w:b/>
                <w:sz w:val="20"/>
                <w:szCs w:val="20"/>
              </w:rPr>
              <w:t>304</w:t>
            </w:r>
          </w:p>
        </w:tc>
        <w:tc>
          <w:tcPr>
            <w:tcW w:w="2179" w:type="dxa"/>
          </w:tcPr>
          <w:p w14:paraId="5ACBE755" w14:textId="77777777" w:rsidR="00366F67" w:rsidRPr="00335973" w:rsidRDefault="00366F67" w:rsidP="005B6150">
            <w:pPr>
              <w:spacing w:before="100" w:beforeAutospacing="1" w:after="100" w:afterAutospacing="1"/>
              <w:rPr>
                <w:sz w:val="20"/>
                <w:szCs w:val="20"/>
              </w:rPr>
            </w:pPr>
            <w:r w:rsidRPr="00335973">
              <w:rPr>
                <w:sz w:val="20"/>
                <w:szCs w:val="20"/>
              </w:rPr>
              <w:t>Adjustment reaction</w:t>
            </w:r>
          </w:p>
        </w:tc>
        <w:tc>
          <w:tcPr>
            <w:tcW w:w="852" w:type="dxa"/>
          </w:tcPr>
          <w:p w14:paraId="5B768AB5" w14:textId="77777777" w:rsidR="00366F67" w:rsidRPr="00335973" w:rsidRDefault="00366F67" w:rsidP="005B6150">
            <w:pPr>
              <w:spacing w:before="100" w:beforeAutospacing="1" w:after="100" w:afterAutospacing="1"/>
              <w:jc w:val="right"/>
              <w:rPr>
                <w:sz w:val="20"/>
                <w:szCs w:val="20"/>
              </w:rPr>
            </w:pPr>
            <w:r w:rsidRPr="00335973">
              <w:rPr>
                <w:sz w:val="20"/>
                <w:szCs w:val="20"/>
              </w:rPr>
              <w:t>19.5</w:t>
            </w:r>
          </w:p>
        </w:tc>
        <w:tc>
          <w:tcPr>
            <w:tcW w:w="827" w:type="dxa"/>
          </w:tcPr>
          <w:p w14:paraId="6DB431FE" w14:textId="77777777" w:rsidR="00366F67" w:rsidRPr="00335973" w:rsidRDefault="00366F67" w:rsidP="005B6150">
            <w:pPr>
              <w:spacing w:before="100" w:beforeAutospacing="1" w:after="100" w:afterAutospacing="1"/>
              <w:jc w:val="right"/>
              <w:rPr>
                <w:sz w:val="20"/>
                <w:szCs w:val="20"/>
              </w:rPr>
            </w:pPr>
            <w:r w:rsidRPr="00335973">
              <w:rPr>
                <w:sz w:val="20"/>
                <w:szCs w:val="20"/>
              </w:rPr>
              <w:t>1.00</w:t>
            </w:r>
          </w:p>
        </w:tc>
        <w:tc>
          <w:tcPr>
            <w:tcW w:w="862" w:type="dxa"/>
          </w:tcPr>
          <w:p w14:paraId="34EEE139" w14:textId="77777777" w:rsidR="00366F67" w:rsidRPr="00335973" w:rsidRDefault="00366F67" w:rsidP="005B6150">
            <w:pPr>
              <w:spacing w:before="100" w:beforeAutospacing="1" w:after="100" w:afterAutospacing="1"/>
              <w:jc w:val="right"/>
              <w:rPr>
                <w:sz w:val="20"/>
                <w:szCs w:val="20"/>
              </w:rPr>
            </w:pPr>
            <w:r w:rsidRPr="00335973">
              <w:rPr>
                <w:sz w:val="20"/>
                <w:szCs w:val="20"/>
              </w:rPr>
              <w:t>0.97</w:t>
            </w:r>
          </w:p>
        </w:tc>
        <w:tc>
          <w:tcPr>
            <w:tcW w:w="864" w:type="dxa"/>
          </w:tcPr>
          <w:p w14:paraId="4B431C9A" w14:textId="77777777" w:rsidR="00366F67" w:rsidRPr="00335973" w:rsidRDefault="00366F67" w:rsidP="005B6150">
            <w:pPr>
              <w:spacing w:before="100" w:beforeAutospacing="1" w:after="100" w:afterAutospacing="1"/>
              <w:jc w:val="right"/>
              <w:rPr>
                <w:sz w:val="20"/>
                <w:szCs w:val="20"/>
              </w:rPr>
            </w:pPr>
            <w:r w:rsidRPr="00335973">
              <w:rPr>
                <w:sz w:val="20"/>
                <w:szCs w:val="20"/>
              </w:rPr>
              <w:t>1.02</w:t>
            </w:r>
          </w:p>
        </w:tc>
        <w:tc>
          <w:tcPr>
            <w:tcW w:w="1003" w:type="dxa"/>
          </w:tcPr>
          <w:p w14:paraId="68AD1211" w14:textId="77777777" w:rsidR="00366F67" w:rsidRPr="00335973" w:rsidRDefault="00366F67" w:rsidP="005B6150">
            <w:pPr>
              <w:spacing w:before="100" w:beforeAutospacing="1" w:after="100" w:afterAutospacing="1"/>
              <w:jc w:val="right"/>
              <w:rPr>
                <w:sz w:val="20"/>
                <w:szCs w:val="20"/>
              </w:rPr>
            </w:pPr>
            <w:r w:rsidRPr="00335973">
              <w:rPr>
                <w:sz w:val="20"/>
                <w:szCs w:val="20"/>
              </w:rPr>
              <w:t>0.95</w:t>
            </w:r>
          </w:p>
        </w:tc>
        <w:tc>
          <w:tcPr>
            <w:tcW w:w="935" w:type="dxa"/>
          </w:tcPr>
          <w:p w14:paraId="529AF303"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1D6995F4"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77535250" w14:textId="77777777" w:rsidTr="005B6150">
        <w:tc>
          <w:tcPr>
            <w:tcW w:w="1065" w:type="dxa"/>
          </w:tcPr>
          <w:p w14:paraId="05EF93CB" w14:textId="77777777" w:rsidR="00366F67" w:rsidRPr="00335973" w:rsidRDefault="00366F67" w:rsidP="005B6150">
            <w:pPr>
              <w:spacing w:before="100" w:beforeAutospacing="1" w:after="100" w:afterAutospacing="1"/>
              <w:rPr>
                <w:b/>
                <w:sz w:val="20"/>
                <w:szCs w:val="20"/>
              </w:rPr>
            </w:pPr>
            <w:r w:rsidRPr="00335973">
              <w:rPr>
                <w:b/>
                <w:sz w:val="20"/>
                <w:szCs w:val="20"/>
              </w:rPr>
              <w:t>306</w:t>
            </w:r>
          </w:p>
        </w:tc>
        <w:tc>
          <w:tcPr>
            <w:tcW w:w="2179" w:type="dxa"/>
          </w:tcPr>
          <w:p w14:paraId="530584B9" w14:textId="77777777" w:rsidR="00366F67" w:rsidRPr="00335973" w:rsidRDefault="00366F67" w:rsidP="005B6150">
            <w:pPr>
              <w:spacing w:before="100" w:beforeAutospacing="1" w:after="100" w:afterAutospacing="1"/>
              <w:rPr>
                <w:sz w:val="20"/>
                <w:szCs w:val="20"/>
              </w:rPr>
            </w:pPr>
            <w:r w:rsidRPr="00335973">
              <w:rPr>
                <w:sz w:val="20"/>
                <w:szCs w:val="20"/>
              </w:rPr>
              <w:t>Other mental disorder</w:t>
            </w:r>
          </w:p>
        </w:tc>
        <w:tc>
          <w:tcPr>
            <w:tcW w:w="852" w:type="dxa"/>
          </w:tcPr>
          <w:p w14:paraId="15C18CF8" w14:textId="77777777" w:rsidR="00366F67" w:rsidRPr="00335973" w:rsidRDefault="00366F67" w:rsidP="005B6150">
            <w:pPr>
              <w:spacing w:before="100" w:beforeAutospacing="1" w:after="100" w:afterAutospacing="1"/>
              <w:jc w:val="right"/>
              <w:rPr>
                <w:sz w:val="20"/>
                <w:szCs w:val="20"/>
              </w:rPr>
            </w:pPr>
            <w:r w:rsidRPr="00335973">
              <w:rPr>
                <w:sz w:val="20"/>
                <w:szCs w:val="20"/>
              </w:rPr>
              <w:t>8.4</w:t>
            </w:r>
          </w:p>
        </w:tc>
        <w:tc>
          <w:tcPr>
            <w:tcW w:w="827" w:type="dxa"/>
          </w:tcPr>
          <w:p w14:paraId="3D49BED1" w14:textId="77777777" w:rsidR="00366F67" w:rsidRPr="00335973" w:rsidRDefault="00366F67" w:rsidP="005B6150">
            <w:pPr>
              <w:spacing w:before="100" w:beforeAutospacing="1" w:after="100" w:afterAutospacing="1"/>
              <w:jc w:val="right"/>
              <w:rPr>
                <w:sz w:val="20"/>
                <w:szCs w:val="20"/>
              </w:rPr>
            </w:pPr>
            <w:r w:rsidRPr="00335973">
              <w:rPr>
                <w:sz w:val="20"/>
                <w:szCs w:val="20"/>
              </w:rPr>
              <w:t>1.04</w:t>
            </w:r>
          </w:p>
        </w:tc>
        <w:tc>
          <w:tcPr>
            <w:tcW w:w="862" w:type="dxa"/>
          </w:tcPr>
          <w:p w14:paraId="512A1EA8" w14:textId="77777777" w:rsidR="00366F67" w:rsidRPr="00335973" w:rsidRDefault="00366F67" w:rsidP="005B6150">
            <w:pPr>
              <w:spacing w:before="100" w:beforeAutospacing="1" w:after="100" w:afterAutospacing="1"/>
              <w:jc w:val="right"/>
              <w:rPr>
                <w:sz w:val="20"/>
                <w:szCs w:val="20"/>
              </w:rPr>
            </w:pPr>
            <w:r w:rsidRPr="00335973">
              <w:rPr>
                <w:sz w:val="20"/>
                <w:szCs w:val="20"/>
              </w:rPr>
              <w:t>1.00</w:t>
            </w:r>
          </w:p>
        </w:tc>
        <w:tc>
          <w:tcPr>
            <w:tcW w:w="864" w:type="dxa"/>
          </w:tcPr>
          <w:p w14:paraId="57E6FEDA" w14:textId="77777777" w:rsidR="00366F67" w:rsidRPr="00335973" w:rsidRDefault="00366F67" w:rsidP="005B6150">
            <w:pPr>
              <w:spacing w:before="100" w:beforeAutospacing="1" w:after="100" w:afterAutospacing="1"/>
              <w:jc w:val="right"/>
              <w:rPr>
                <w:sz w:val="20"/>
                <w:szCs w:val="20"/>
              </w:rPr>
            </w:pPr>
            <w:r w:rsidRPr="00335973">
              <w:rPr>
                <w:sz w:val="20"/>
                <w:szCs w:val="20"/>
              </w:rPr>
              <w:t>1.08</w:t>
            </w:r>
          </w:p>
        </w:tc>
        <w:tc>
          <w:tcPr>
            <w:tcW w:w="1003" w:type="dxa"/>
          </w:tcPr>
          <w:p w14:paraId="53CBD9A5" w14:textId="77777777" w:rsidR="00366F67" w:rsidRPr="00335973" w:rsidRDefault="00366F67" w:rsidP="005B6150">
            <w:pPr>
              <w:spacing w:before="100" w:beforeAutospacing="1" w:after="100" w:afterAutospacing="1"/>
              <w:jc w:val="right"/>
              <w:rPr>
                <w:sz w:val="20"/>
                <w:szCs w:val="20"/>
              </w:rPr>
            </w:pPr>
            <w:r w:rsidRPr="00335973">
              <w:rPr>
                <w:sz w:val="20"/>
                <w:szCs w:val="20"/>
              </w:rPr>
              <w:t>0.026</w:t>
            </w:r>
          </w:p>
        </w:tc>
        <w:tc>
          <w:tcPr>
            <w:tcW w:w="935" w:type="dxa"/>
          </w:tcPr>
          <w:p w14:paraId="4E6970B9"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3E16449F"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4D473346" w14:textId="77777777" w:rsidTr="005B6150">
        <w:tc>
          <w:tcPr>
            <w:tcW w:w="1065" w:type="dxa"/>
          </w:tcPr>
          <w:p w14:paraId="5289BD00" w14:textId="77777777" w:rsidR="00366F67" w:rsidRPr="00335973" w:rsidRDefault="00366F67" w:rsidP="005B6150">
            <w:pPr>
              <w:spacing w:before="100" w:beforeAutospacing="1" w:after="100" w:afterAutospacing="1"/>
              <w:rPr>
                <w:b/>
                <w:sz w:val="20"/>
                <w:szCs w:val="20"/>
              </w:rPr>
            </w:pPr>
            <w:r w:rsidRPr="00335973">
              <w:rPr>
                <w:b/>
                <w:sz w:val="20"/>
                <w:szCs w:val="20"/>
              </w:rPr>
              <w:t>316</w:t>
            </w:r>
          </w:p>
        </w:tc>
        <w:tc>
          <w:tcPr>
            <w:tcW w:w="2179" w:type="dxa"/>
          </w:tcPr>
          <w:p w14:paraId="09247F3F" w14:textId="77777777" w:rsidR="00366F67" w:rsidRPr="00335973" w:rsidRDefault="00366F67" w:rsidP="005B6150">
            <w:pPr>
              <w:spacing w:before="100" w:beforeAutospacing="1" w:after="100" w:afterAutospacing="1"/>
              <w:rPr>
                <w:sz w:val="20"/>
                <w:szCs w:val="20"/>
              </w:rPr>
            </w:pPr>
            <w:r w:rsidRPr="00335973">
              <w:rPr>
                <w:sz w:val="20"/>
                <w:szCs w:val="20"/>
              </w:rPr>
              <w:t>Substance addiction and disorders</w:t>
            </w:r>
          </w:p>
        </w:tc>
        <w:tc>
          <w:tcPr>
            <w:tcW w:w="852" w:type="dxa"/>
          </w:tcPr>
          <w:p w14:paraId="583249FC" w14:textId="77777777" w:rsidR="00366F67" w:rsidRPr="00335973" w:rsidRDefault="00366F67" w:rsidP="005B6150">
            <w:pPr>
              <w:spacing w:before="100" w:beforeAutospacing="1" w:after="100" w:afterAutospacing="1"/>
              <w:jc w:val="right"/>
              <w:rPr>
                <w:sz w:val="20"/>
                <w:szCs w:val="20"/>
              </w:rPr>
            </w:pPr>
            <w:r w:rsidRPr="00335973">
              <w:rPr>
                <w:sz w:val="20"/>
                <w:szCs w:val="20"/>
              </w:rPr>
              <w:t>9</w:t>
            </w:r>
          </w:p>
        </w:tc>
        <w:tc>
          <w:tcPr>
            <w:tcW w:w="827" w:type="dxa"/>
          </w:tcPr>
          <w:p w14:paraId="1C4D27EF" w14:textId="77777777" w:rsidR="00366F67" w:rsidRPr="00335973" w:rsidRDefault="00366F67" w:rsidP="005B6150">
            <w:pPr>
              <w:spacing w:before="100" w:beforeAutospacing="1" w:after="100" w:afterAutospacing="1"/>
              <w:jc w:val="right"/>
              <w:rPr>
                <w:sz w:val="20"/>
                <w:szCs w:val="20"/>
              </w:rPr>
            </w:pPr>
            <w:r w:rsidRPr="00335973">
              <w:rPr>
                <w:sz w:val="20"/>
                <w:szCs w:val="20"/>
              </w:rPr>
              <w:t>1.05</w:t>
            </w:r>
          </w:p>
        </w:tc>
        <w:tc>
          <w:tcPr>
            <w:tcW w:w="862" w:type="dxa"/>
          </w:tcPr>
          <w:p w14:paraId="5701B811" w14:textId="77777777" w:rsidR="00366F67" w:rsidRPr="00335973" w:rsidRDefault="00366F67" w:rsidP="005B6150">
            <w:pPr>
              <w:spacing w:before="100" w:beforeAutospacing="1" w:after="100" w:afterAutospacing="1"/>
              <w:jc w:val="right"/>
              <w:rPr>
                <w:sz w:val="20"/>
                <w:szCs w:val="20"/>
              </w:rPr>
            </w:pPr>
            <w:r w:rsidRPr="00335973">
              <w:rPr>
                <w:sz w:val="20"/>
                <w:szCs w:val="20"/>
              </w:rPr>
              <w:t>1.01</w:t>
            </w:r>
          </w:p>
        </w:tc>
        <w:tc>
          <w:tcPr>
            <w:tcW w:w="864" w:type="dxa"/>
          </w:tcPr>
          <w:p w14:paraId="77FF3F83" w14:textId="77777777" w:rsidR="00366F67" w:rsidRPr="00335973" w:rsidRDefault="00366F67" w:rsidP="005B6150">
            <w:pPr>
              <w:spacing w:before="100" w:beforeAutospacing="1" w:after="100" w:afterAutospacing="1"/>
              <w:jc w:val="right"/>
              <w:rPr>
                <w:sz w:val="20"/>
                <w:szCs w:val="20"/>
              </w:rPr>
            </w:pPr>
            <w:r w:rsidRPr="00335973">
              <w:rPr>
                <w:sz w:val="20"/>
                <w:szCs w:val="20"/>
              </w:rPr>
              <w:t>1.08</w:t>
            </w:r>
          </w:p>
        </w:tc>
        <w:tc>
          <w:tcPr>
            <w:tcW w:w="1003" w:type="dxa"/>
          </w:tcPr>
          <w:p w14:paraId="16346E8B" w14:textId="77777777" w:rsidR="00366F67" w:rsidRPr="00335973" w:rsidRDefault="00366F67" w:rsidP="005B6150">
            <w:pPr>
              <w:spacing w:before="100" w:beforeAutospacing="1" w:after="100" w:afterAutospacing="1"/>
              <w:jc w:val="right"/>
              <w:rPr>
                <w:sz w:val="20"/>
                <w:szCs w:val="20"/>
              </w:rPr>
            </w:pPr>
            <w:r w:rsidRPr="00335973">
              <w:rPr>
                <w:sz w:val="20"/>
                <w:szCs w:val="20"/>
              </w:rPr>
              <w:t>0.0071</w:t>
            </w:r>
          </w:p>
        </w:tc>
        <w:tc>
          <w:tcPr>
            <w:tcW w:w="935" w:type="dxa"/>
          </w:tcPr>
          <w:p w14:paraId="748177FA"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25E4957A"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6C700C59" w14:textId="77777777" w:rsidTr="005B6150">
        <w:tc>
          <w:tcPr>
            <w:tcW w:w="1065" w:type="dxa"/>
          </w:tcPr>
          <w:p w14:paraId="3F86E8FC" w14:textId="77777777" w:rsidR="00366F67" w:rsidRPr="00335973" w:rsidRDefault="00366F67" w:rsidP="005B6150">
            <w:pPr>
              <w:spacing w:before="100" w:beforeAutospacing="1" w:after="100" w:afterAutospacing="1"/>
              <w:rPr>
                <w:b/>
                <w:sz w:val="20"/>
                <w:szCs w:val="20"/>
              </w:rPr>
            </w:pPr>
            <w:r w:rsidRPr="00335973">
              <w:rPr>
                <w:b/>
                <w:sz w:val="20"/>
                <w:szCs w:val="20"/>
              </w:rPr>
              <w:t>317</w:t>
            </w:r>
          </w:p>
        </w:tc>
        <w:tc>
          <w:tcPr>
            <w:tcW w:w="2179" w:type="dxa"/>
          </w:tcPr>
          <w:p w14:paraId="35A4DC3F" w14:textId="77777777" w:rsidR="00366F67" w:rsidRPr="00335973" w:rsidRDefault="00366F67" w:rsidP="005B6150">
            <w:pPr>
              <w:spacing w:before="100" w:beforeAutospacing="1" w:after="100" w:afterAutospacing="1"/>
              <w:rPr>
                <w:sz w:val="20"/>
                <w:szCs w:val="20"/>
              </w:rPr>
            </w:pPr>
            <w:r w:rsidRPr="00335973">
              <w:rPr>
                <w:sz w:val="20"/>
                <w:szCs w:val="20"/>
              </w:rPr>
              <w:t>Alcohol-related disorders</w:t>
            </w:r>
          </w:p>
        </w:tc>
        <w:tc>
          <w:tcPr>
            <w:tcW w:w="852" w:type="dxa"/>
          </w:tcPr>
          <w:p w14:paraId="10A2286B" w14:textId="77777777" w:rsidR="00366F67" w:rsidRPr="00335973" w:rsidRDefault="00366F67" w:rsidP="005B6150">
            <w:pPr>
              <w:spacing w:before="100" w:beforeAutospacing="1" w:after="100" w:afterAutospacing="1"/>
              <w:jc w:val="right"/>
              <w:rPr>
                <w:sz w:val="20"/>
                <w:szCs w:val="20"/>
              </w:rPr>
            </w:pPr>
            <w:r w:rsidRPr="00335973">
              <w:rPr>
                <w:sz w:val="20"/>
                <w:szCs w:val="20"/>
              </w:rPr>
              <w:t>4.1</w:t>
            </w:r>
          </w:p>
        </w:tc>
        <w:tc>
          <w:tcPr>
            <w:tcW w:w="827" w:type="dxa"/>
          </w:tcPr>
          <w:p w14:paraId="37F547F2" w14:textId="77777777" w:rsidR="00366F67" w:rsidRPr="00335973" w:rsidRDefault="00366F67" w:rsidP="005B6150">
            <w:pPr>
              <w:spacing w:before="100" w:beforeAutospacing="1" w:after="100" w:afterAutospacing="1"/>
              <w:jc w:val="right"/>
              <w:rPr>
                <w:sz w:val="20"/>
                <w:szCs w:val="20"/>
              </w:rPr>
            </w:pPr>
            <w:r w:rsidRPr="00335973">
              <w:rPr>
                <w:sz w:val="20"/>
                <w:szCs w:val="20"/>
              </w:rPr>
              <w:t>1.02</w:t>
            </w:r>
          </w:p>
        </w:tc>
        <w:tc>
          <w:tcPr>
            <w:tcW w:w="862" w:type="dxa"/>
          </w:tcPr>
          <w:p w14:paraId="57D5D5CC" w14:textId="77777777" w:rsidR="00366F67" w:rsidRPr="00335973" w:rsidRDefault="00366F67" w:rsidP="005B6150">
            <w:pPr>
              <w:spacing w:before="100" w:beforeAutospacing="1" w:after="100" w:afterAutospacing="1"/>
              <w:jc w:val="right"/>
              <w:rPr>
                <w:sz w:val="20"/>
                <w:szCs w:val="20"/>
              </w:rPr>
            </w:pPr>
            <w:r w:rsidRPr="00335973">
              <w:rPr>
                <w:sz w:val="20"/>
                <w:szCs w:val="20"/>
              </w:rPr>
              <w:t>0.97</w:t>
            </w:r>
          </w:p>
        </w:tc>
        <w:tc>
          <w:tcPr>
            <w:tcW w:w="864" w:type="dxa"/>
          </w:tcPr>
          <w:p w14:paraId="4177C681" w14:textId="77777777" w:rsidR="00366F67" w:rsidRPr="00335973" w:rsidRDefault="00366F67" w:rsidP="005B6150">
            <w:pPr>
              <w:spacing w:before="100" w:beforeAutospacing="1" w:after="100" w:afterAutospacing="1"/>
              <w:jc w:val="right"/>
              <w:rPr>
                <w:sz w:val="20"/>
                <w:szCs w:val="20"/>
              </w:rPr>
            </w:pPr>
            <w:r w:rsidRPr="00335973">
              <w:rPr>
                <w:sz w:val="20"/>
                <w:szCs w:val="20"/>
              </w:rPr>
              <w:t>1.07</w:t>
            </w:r>
          </w:p>
        </w:tc>
        <w:tc>
          <w:tcPr>
            <w:tcW w:w="1003" w:type="dxa"/>
          </w:tcPr>
          <w:p w14:paraId="2B072313" w14:textId="77777777" w:rsidR="00366F67" w:rsidRPr="00335973" w:rsidRDefault="00366F67" w:rsidP="005B6150">
            <w:pPr>
              <w:spacing w:before="100" w:beforeAutospacing="1" w:after="100" w:afterAutospacing="1"/>
              <w:jc w:val="right"/>
              <w:rPr>
                <w:sz w:val="20"/>
                <w:szCs w:val="20"/>
              </w:rPr>
            </w:pPr>
            <w:r w:rsidRPr="00335973">
              <w:rPr>
                <w:sz w:val="20"/>
                <w:szCs w:val="20"/>
              </w:rPr>
              <w:t>0.37</w:t>
            </w:r>
          </w:p>
        </w:tc>
        <w:tc>
          <w:tcPr>
            <w:tcW w:w="935" w:type="dxa"/>
          </w:tcPr>
          <w:p w14:paraId="4BD94C12"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6A4822E8"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72A83C14" w14:textId="77777777" w:rsidTr="005B6150">
        <w:tc>
          <w:tcPr>
            <w:tcW w:w="1065" w:type="dxa"/>
          </w:tcPr>
          <w:p w14:paraId="2196AC05" w14:textId="77777777" w:rsidR="00366F67" w:rsidRPr="00335973" w:rsidRDefault="00366F67" w:rsidP="005B6150">
            <w:pPr>
              <w:spacing w:before="100" w:beforeAutospacing="1" w:after="100" w:afterAutospacing="1"/>
              <w:rPr>
                <w:b/>
                <w:sz w:val="20"/>
                <w:szCs w:val="20"/>
              </w:rPr>
            </w:pPr>
            <w:r w:rsidRPr="00335973">
              <w:rPr>
                <w:b/>
                <w:sz w:val="20"/>
                <w:szCs w:val="20"/>
              </w:rPr>
              <w:t>323</w:t>
            </w:r>
          </w:p>
        </w:tc>
        <w:tc>
          <w:tcPr>
            <w:tcW w:w="2179" w:type="dxa"/>
          </w:tcPr>
          <w:p w14:paraId="2C51EEB2" w14:textId="77777777" w:rsidR="00366F67" w:rsidRPr="00335973" w:rsidRDefault="00366F67" w:rsidP="005B6150">
            <w:pPr>
              <w:spacing w:before="100" w:beforeAutospacing="1" w:after="100" w:afterAutospacing="1"/>
              <w:rPr>
                <w:sz w:val="20"/>
                <w:szCs w:val="20"/>
              </w:rPr>
            </w:pPr>
            <w:r w:rsidRPr="00335973">
              <w:rPr>
                <w:sz w:val="20"/>
                <w:szCs w:val="20"/>
              </w:rPr>
              <w:t>Encephalitis</w:t>
            </w:r>
          </w:p>
        </w:tc>
        <w:tc>
          <w:tcPr>
            <w:tcW w:w="852" w:type="dxa"/>
          </w:tcPr>
          <w:p w14:paraId="5E3EE2F3" w14:textId="77777777" w:rsidR="00366F67" w:rsidRPr="00335973" w:rsidRDefault="00366F67" w:rsidP="005B6150">
            <w:pPr>
              <w:spacing w:before="100" w:beforeAutospacing="1" w:after="100" w:afterAutospacing="1"/>
              <w:jc w:val="right"/>
              <w:rPr>
                <w:sz w:val="20"/>
                <w:szCs w:val="20"/>
              </w:rPr>
            </w:pPr>
            <w:r w:rsidRPr="00335973">
              <w:rPr>
                <w:sz w:val="20"/>
                <w:szCs w:val="20"/>
              </w:rPr>
              <w:t>3.1</w:t>
            </w:r>
          </w:p>
        </w:tc>
        <w:tc>
          <w:tcPr>
            <w:tcW w:w="827" w:type="dxa"/>
          </w:tcPr>
          <w:p w14:paraId="2D957EA3" w14:textId="77777777" w:rsidR="00366F67" w:rsidRPr="00335973" w:rsidRDefault="00366F67" w:rsidP="005B6150">
            <w:pPr>
              <w:spacing w:before="100" w:beforeAutospacing="1" w:after="100" w:afterAutospacing="1"/>
              <w:jc w:val="right"/>
              <w:rPr>
                <w:sz w:val="20"/>
                <w:szCs w:val="20"/>
              </w:rPr>
            </w:pPr>
            <w:r w:rsidRPr="00335973">
              <w:rPr>
                <w:sz w:val="20"/>
                <w:szCs w:val="20"/>
              </w:rPr>
              <w:t>1.02</w:t>
            </w:r>
          </w:p>
        </w:tc>
        <w:tc>
          <w:tcPr>
            <w:tcW w:w="862" w:type="dxa"/>
          </w:tcPr>
          <w:p w14:paraId="5B27FE71" w14:textId="77777777" w:rsidR="00366F67" w:rsidRPr="00335973" w:rsidRDefault="00366F67" w:rsidP="005B6150">
            <w:pPr>
              <w:spacing w:before="100" w:beforeAutospacing="1" w:after="100" w:afterAutospacing="1"/>
              <w:jc w:val="right"/>
              <w:rPr>
                <w:sz w:val="20"/>
                <w:szCs w:val="20"/>
              </w:rPr>
            </w:pPr>
            <w:r w:rsidRPr="00335973">
              <w:rPr>
                <w:sz w:val="20"/>
                <w:szCs w:val="20"/>
              </w:rPr>
              <w:t>0.96</w:t>
            </w:r>
          </w:p>
        </w:tc>
        <w:tc>
          <w:tcPr>
            <w:tcW w:w="864" w:type="dxa"/>
          </w:tcPr>
          <w:p w14:paraId="28591CFA" w14:textId="77777777" w:rsidR="00366F67" w:rsidRPr="00335973" w:rsidRDefault="00366F67" w:rsidP="005B6150">
            <w:pPr>
              <w:spacing w:before="100" w:beforeAutospacing="1" w:after="100" w:afterAutospacing="1"/>
              <w:jc w:val="right"/>
              <w:rPr>
                <w:sz w:val="20"/>
                <w:szCs w:val="20"/>
              </w:rPr>
            </w:pPr>
            <w:r w:rsidRPr="00335973">
              <w:rPr>
                <w:sz w:val="20"/>
                <w:szCs w:val="20"/>
              </w:rPr>
              <w:t>1.08</w:t>
            </w:r>
          </w:p>
        </w:tc>
        <w:tc>
          <w:tcPr>
            <w:tcW w:w="1003" w:type="dxa"/>
          </w:tcPr>
          <w:p w14:paraId="7DB97A2F" w14:textId="77777777" w:rsidR="00366F67" w:rsidRPr="00335973" w:rsidRDefault="00366F67" w:rsidP="005B6150">
            <w:pPr>
              <w:spacing w:before="100" w:beforeAutospacing="1" w:after="100" w:afterAutospacing="1"/>
              <w:jc w:val="right"/>
              <w:rPr>
                <w:sz w:val="20"/>
                <w:szCs w:val="20"/>
              </w:rPr>
            </w:pPr>
            <w:r w:rsidRPr="00335973">
              <w:rPr>
                <w:sz w:val="20"/>
                <w:szCs w:val="20"/>
              </w:rPr>
              <w:t>0.48</w:t>
            </w:r>
          </w:p>
        </w:tc>
        <w:tc>
          <w:tcPr>
            <w:tcW w:w="935" w:type="dxa"/>
          </w:tcPr>
          <w:p w14:paraId="4F915555"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15838C40"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3154B7AD" w14:textId="77777777" w:rsidTr="005B6150">
        <w:tc>
          <w:tcPr>
            <w:tcW w:w="1065" w:type="dxa"/>
          </w:tcPr>
          <w:p w14:paraId="3B15BA63" w14:textId="77777777" w:rsidR="00366F67" w:rsidRPr="00335973" w:rsidRDefault="00366F67" w:rsidP="005B6150">
            <w:pPr>
              <w:spacing w:before="100" w:beforeAutospacing="1" w:after="100" w:afterAutospacing="1"/>
              <w:rPr>
                <w:b/>
                <w:sz w:val="20"/>
                <w:szCs w:val="20"/>
              </w:rPr>
            </w:pPr>
            <w:r w:rsidRPr="00335973">
              <w:rPr>
                <w:b/>
                <w:sz w:val="20"/>
                <w:szCs w:val="20"/>
              </w:rPr>
              <w:t>327</w:t>
            </w:r>
          </w:p>
        </w:tc>
        <w:tc>
          <w:tcPr>
            <w:tcW w:w="2179" w:type="dxa"/>
          </w:tcPr>
          <w:p w14:paraId="4B9C29D4" w14:textId="77777777" w:rsidR="00366F67" w:rsidRPr="00335973" w:rsidRDefault="00366F67" w:rsidP="005B6150">
            <w:pPr>
              <w:spacing w:before="100" w:beforeAutospacing="1" w:after="100" w:afterAutospacing="1"/>
              <w:rPr>
                <w:sz w:val="20"/>
                <w:szCs w:val="20"/>
              </w:rPr>
            </w:pPr>
            <w:r w:rsidRPr="00335973">
              <w:rPr>
                <w:sz w:val="20"/>
                <w:szCs w:val="20"/>
              </w:rPr>
              <w:t>Sleep disorders</w:t>
            </w:r>
          </w:p>
        </w:tc>
        <w:tc>
          <w:tcPr>
            <w:tcW w:w="852" w:type="dxa"/>
          </w:tcPr>
          <w:p w14:paraId="40FD76E4" w14:textId="77777777" w:rsidR="00366F67" w:rsidRPr="00335973" w:rsidRDefault="00366F67" w:rsidP="005B6150">
            <w:pPr>
              <w:spacing w:before="100" w:beforeAutospacing="1" w:after="100" w:afterAutospacing="1"/>
              <w:jc w:val="right"/>
              <w:rPr>
                <w:sz w:val="20"/>
                <w:szCs w:val="20"/>
              </w:rPr>
            </w:pPr>
            <w:r w:rsidRPr="00335973">
              <w:rPr>
                <w:sz w:val="20"/>
                <w:szCs w:val="20"/>
              </w:rPr>
              <w:t>5.9</w:t>
            </w:r>
          </w:p>
        </w:tc>
        <w:tc>
          <w:tcPr>
            <w:tcW w:w="827" w:type="dxa"/>
          </w:tcPr>
          <w:p w14:paraId="56C6F09A" w14:textId="77777777" w:rsidR="00366F67" w:rsidRPr="00335973" w:rsidRDefault="00366F67" w:rsidP="005B6150">
            <w:pPr>
              <w:spacing w:before="100" w:beforeAutospacing="1" w:after="100" w:afterAutospacing="1"/>
              <w:jc w:val="right"/>
              <w:rPr>
                <w:sz w:val="20"/>
                <w:szCs w:val="20"/>
              </w:rPr>
            </w:pPr>
            <w:r w:rsidRPr="00335973">
              <w:rPr>
                <w:sz w:val="20"/>
                <w:szCs w:val="20"/>
              </w:rPr>
              <w:t>1.00</w:t>
            </w:r>
          </w:p>
        </w:tc>
        <w:tc>
          <w:tcPr>
            <w:tcW w:w="862" w:type="dxa"/>
          </w:tcPr>
          <w:p w14:paraId="290933BD" w14:textId="77777777" w:rsidR="00366F67" w:rsidRPr="00335973" w:rsidRDefault="00366F67" w:rsidP="005B6150">
            <w:pPr>
              <w:spacing w:before="100" w:beforeAutospacing="1" w:after="100" w:afterAutospacing="1"/>
              <w:jc w:val="right"/>
              <w:rPr>
                <w:sz w:val="20"/>
                <w:szCs w:val="20"/>
              </w:rPr>
            </w:pPr>
            <w:r w:rsidRPr="00335973">
              <w:rPr>
                <w:sz w:val="20"/>
                <w:szCs w:val="20"/>
              </w:rPr>
              <w:t>0.96</w:t>
            </w:r>
          </w:p>
        </w:tc>
        <w:tc>
          <w:tcPr>
            <w:tcW w:w="864" w:type="dxa"/>
          </w:tcPr>
          <w:p w14:paraId="6112B3CC" w14:textId="77777777" w:rsidR="00366F67" w:rsidRPr="00335973" w:rsidRDefault="00366F67" w:rsidP="005B6150">
            <w:pPr>
              <w:spacing w:before="100" w:beforeAutospacing="1" w:after="100" w:afterAutospacing="1"/>
              <w:jc w:val="right"/>
              <w:rPr>
                <w:sz w:val="20"/>
                <w:szCs w:val="20"/>
              </w:rPr>
            </w:pPr>
            <w:r w:rsidRPr="00335973">
              <w:rPr>
                <w:sz w:val="20"/>
                <w:szCs w:val="20"/>
              </w:rPr>
              <w:t>1.05</w:t>
            </w:r>
          </w:p>
        </w:tc>
        <w:tc>
          <w:tcPr>
            <w:tcW w:w="1003" w:type="dxa"/>
          </w:tcPr>
          <w:p w14:paraId="258886A8" w14:textId="77777777" w:rsidR="00366F67" w:rsidRPr="00335973" w:rsidRDefault="00366F67" w:rsidP="005B6150">
            <w:pPr>
              <w:spacing w:before="100" w:beforeAutospacing="1" w:after="100" w:afterAutospacing="1"/>
              <w:jc w:val="right"/>
              <w:rPr>
                <w:sz w:val="20"/>
                <w:szCs w:val="20"/>
              </w:rPr>
            </w:pPr>
            <w:r w:rsidRPr="00335973">
              <w:rPr>
                <w:sz w:val="20"/>
                <w:szCs w:val="20"/>
              </w:rPr>
              <w:t>0.91</w:t>
            </w:r>
          </w:p>
        </w:tc>
        <w:tc>
          <w:tcPr>
            <w:tcW w:w="935" w:type="dxa"/>
          </w:tcPr>
          <w:p w14:paraId="01A2A3F1"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5777FDE9"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604FA444" w14:textId="77777777" w:rsidTr="005B6150">
        <w:tc>
          <w:tcPr>
            <w:tcW w:w="1065" w:type="dxa"/>
          </w:tcPr>
          <w:p w14:paraId="1A173999" w14:textId="77777777" w:rsidR="00366F67" w:rsidRPr="00335973" w:rsidRDefault="00366F67" w:rsidP="005B6150">
            <w:pPr>
              <w:spacing w:before="100" w:beforeAutospacing="1" w:after="100" w:afterAutospacing="1"/>
              <w:rPr>
                <w:b/>
                <w:sz w:val="20"/>
                <w:szCs w:val="20"/>
              </w:rPr>
            </w:pPr>
            <w:r w:rsidRPr="00335973">
              <w:rPr>
                <w:b/>
                <w:sz w:val="20"/>
                <w:szCs w:val="20"/>
              </w:rPr>
              <w:t>331</w:t>
            </w:r>
          </w:p>
        </w:tc>
        <w:tc>
          <w:tcPr>
            <w:tcW w:w="2179" w:type="dxa"/>
          </w:tcPr>
          <w:p w14:paraId="08095C95" w14:textId="77777777" w:rsidR="00366F67" w:rsidRPr="00335973" w:rsidRDefault="00366F67" w:rsidP="005B6150">
            <w:pPr>
              <w:spacing w:before="100" w:beforeAutospacing="1" w:after="100" w:afterAutospacing="1"/>
              <w:rPr>
                <w:sz w:val="20"/>
                <w:szCs w:val="20"/>
              </w:rPr>
            </w:pPr>
            <w:r w:rsidRPr="00335973">
              <w:rPr>
                <w:sz w:val="20"/>
                <w:szCs w:val="20"/>
              </w:rPr>
              <w:t>Other cerebral degenerations</w:t>
            </w:r>
          </w:p>
        </w:tc>
        <w:tc>
          <w:tcPr>
            <w:tcW w:w="852" w:type="dxa"/>
          </w:tcPr>
          <w:p w14:paraId="6A3163DE" w14:textId="77777777" w:rsidR="00366F67" w:rsidRPr="00335973" w:rsidRDefault="00366F67" w:rsidP="005B6150">
            <w:pPr>
              <w:spacing w:before="100" w:beforeAutospacing="1" w:after="100" w:afterAutospacing="1"/>
              <w:jc w:val="right"/>
              <w:rPr>
                <w:sz w:val="20"/>
                <w:szCs w:val="20"/>
              </w:rPr>
            </w:pPr>
            <w:r w:rsidRPr="00335973">
              <w:rPr>
                <w:sz w:val="20"/>
                <w:szCs w:val="20"/>
              </w:rPr>
              <w:t>3.2</w:t>
            </w:r>
          </w:p>
        </w:tc>
        <w:tc>
          <w:tcPr>
            <w:tcW w:w="827" w:type="dxa"/>
          </w:tcPr>
          <w:p w14:paraId="03D12E25" w14:textId="77777777" w:rsidR="00366F67" w:rsidRPr="00335973" w:rsidRDefault="00366F67" w:rsidP="005B6150">
            <w:pPr>
              <w:spacing w:before="100" w:beforeAutospacing="1" w:after="100" w:afterAutospacing="1"/>
              <w:jc w:val="right"/>
              <w:rPr>
                <w:sz w:val="20"/>
                <w:szCs w:val="20"/>
              </w:rPr>
            </w:pPr>
            <w:r w:rsidRPr="00335973">
              <w:rPr>
                <w:sz w:val="20"/>
                <w:szCs w:val="20"/>
              </w:rPr>
              <w:t>1.11</w:t>
            </w:r>
          </w:p>
        </w:tc>
        <w:tc>
          <w:tcPr>
            <w:tcW w:w="862" w:type="dxa"/>
          </w:tcPr>
          <w:p w14:paraId="0AE3E38A" w14:textId="77777777" w:rsidR="00366F67" w:rsidRPr="00335973" w:rsidRDefault="00366F67" w:rsidP="005B6150">
            <w:pPr>
              <w:spacing w:before="100" w:beforeAutospacing="1" w:after="100" w:afterAutospacing="1"/>
              <w:jc w:val="right"/>
              <w:rPr>
                <w:sz w:val="20"/>
                <w:szCs w:val="20"/>
              </w:rPr>
            </w:pPr>
            <w:r w:rsidRPr="00335973">
              <w:rPr>
                <w:sz w:val="20"/>
                <w:szCs w:val="20"/>
              </w:rPr>
              <w:t>1.05</w:t>
            </w:r>
          </w:p>
        </w:tc>
        <w:tc>
          <w:tcPr>
            <w:tcW w:w="864" w:type="dxa"/>
          </w:tcPr>
          <w:p w14:paraId="639CCB0B" w14:textId="77777777" w:rsidR="00366F67" w:rsidRPr="00335973" w:rsidRDefault="00366F67" w:rsidP="005B6150">
            <w:pPr>
              <w:spacing w:before="100" w:beforeAutospacing="1" w:after="100" w:afterAutospacing="1"/>
              <w:jc w:val="right"/>
              <w:rPr>
                <w:sz w:val="20"/>
                <w:szCs w:val="20"/>
              </w:rPr>
            </w:pPr>
            <w:r w:rsidRPr="00335973">
              <w:rPr>
                <w:sz w:val="20"/>
                <w:szCs w:val="20"/>
              </w:rPr>
              <w:t>1.17</w:t>
            </w:r>
          </w:p>
        </w:tc>
        <w:tc>
          <w:tcPr>
            <w:tcW w:w="1003" w:type="dxa"/>
          </w:tcPr>
          <w:p w14:paraId="112661C1" w14:textId="77777777" w:rsidR="00366F67" w:rsidRPr="00335973" w:rsidRDefault="00366F67" w:rsidP="005B6150">
            <w:pPr>
              <w:spacing w:before="100" w:beforeAutospacing="1" w:after="100" w:afterAutospacing="1"/>
              <w:jc w:val="right"/>
              <w:rPr>
                <w:sz w:val="20"/>
                <w:szCs w:val="20"/>
              </w:rPr>
            </w:pPr>
            <w:r w:rsidRPr="00335973">
              <w:rPr>
                <w:sz w:val="20"/>
                <w:szCs w:val="20"/>
              </w:rPr>
              <w:t>0.00039</w:t>
            </w:r>
          </w:p>
        </w:tc>
        <w:tc>
          <w:tcPr>
            <w:tcW w:w="935" w:type="dxa"/>
          </w:tcPr>
          <w:p w14:paraId="0880ED27"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5516A1F2"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3CB29713" w14:textId="77777777" w:rsidTr="005B6150">
        <w:tc>
          <w:tcPr>
            <w:tcW w:w="1065" w:type="dxa"/>
          </w:tcPr>
          <w:p w14:paraId="6A5DBF5C" w14:textId="77777777" w:rsidR="00366F67" w:rsidRPr="00335973" w:rsidRDefault="00366F67" w:rsidP="005B6150">
            <w:pPr>
              <w:spacing w:before="100" w:beforeAutospacing="1" w:after="100" w:afterAutospacing="1"/>
              <w:rPr>
                <w:b/>
                <w:sz w:val="20"/>
                <w:szCs w:val="20"/>
              </w:rPr>
            </w:pPr>
            <w:r w:rsidRPr="00335973">
              <w:rPr>
                <w:b/>
                <w:sz w:val="20"/>
                <w:szCs w:val="20"/>
              </w:rPr>
              <w:t>333</w:t>
            </w:r>
          </w:p>
        </w:tc>
        <w:tc>
          <w:tcPr>
            <w:tcW w:w="2179" w:type="dxa"/>
          </w:tcPr>
          <w:p w14:paraId="29831386" w14:textId="77777777" w:rsidR="00366F67" w:rsidRPr="00335973" w:rsidRDefault="00366F67" w:rsidP="005B6150">
            <w:pPr>
              <w:spacing w:before="100" w:beforeAutospacing="1" w:after="100" w:afterAutospacing="1"/>
              <w:rPr>
                <w:sz w:val="20"/>
                <w:szCs w:val="20"/>
              </w:rPr>
            </w:pPr>
            <w:r w:rsidRPr="00335973">
              <w:rPr>
                <w:sz w:val="20"/>
                <w:szCs w:val="20"/>
              </w:rPr>
              <w:t>Extrapyramidal disease and abnormal movement disorders</w:t>
            </w:r>
          </w:p>
        </w:tc>
        <w:tc>
          <w:tcPr>
            <w:tcW w:w="852" w:type="dxa"/>
          </w:tcPr>
          <w:p w14:paraId="2490D31F" w14:textId="77777777" w:rsidR="00366F67" w:rsidRPr="00335973" w:rsidRDefault="00366F67" w:rsidP="005B6150">
            <w:pPr>
              <w:spacing w:before="100" w:beforeAutospacing="1" w:after="100" w:afterAutospacing="1"/>
              <w:jc w:val="right"/>
              <w:rPr>
                <w:sz w:val="20"/>
                <w:szCs w:val="20"/>
              </w:rPr>
            </w:pPr>
            <w:r w:rsidRPr="00335973">
              <w:rPr>
                <w:sz w:val="20"/>
                <w:szCs w:val="20"/>
              </w:rPr>
              <w:t>4.4</w:t>
            </w:r>
          </w:p>
        </w:tc>
        <w:tc>
          <w:tcPr>
            <w:tcW w:w="827" w:type="dxa"/>
          </w:tcPr>
          <w:p w14:paraId="63002520" w14:textId="77777777" w:rsidR="00366F67" w:rsidRPr="00335973" w:rsidRDefault="00366F67" w:rsidP="005B6150">
            <w:pPr>
              <w:spacing w:before="100" w:beforeAutospacing="1" w:after="100" w:afterAutospacing="1"/>
              <w:jc w:val="right"/>
              <w:rPr>
                <w:sz w:val="20"/>
                <w:szCs w:val="20"/>
              </w:rPr>
            </w:pPr>
            <w:r w:rsidRPr="00335973">
              <w:rPr>
                <w:sz w:val="20"/>
                <w:szCs w:val="20"/>
              </w:rPr>
              <w:t>1.12</w:t>
            </w:r>
          </w:p>
        </w:tc>
        <w:tc>
          <w:tcPr>
            <w:tcW w:w="862" w:type="dxa"/>
          </w:tcPr>
          <w:p w14:paraId="179D26CD" w14:textId="77777777" w:rsidR="00366F67" w:rsidRPr="00335973" w:rsidRDefault="00366F67" w:rsidP="005B6150">
            <w:pPr>
              <w:spacing w:before="100" w:beforeAutospacing="1" w:after="100" w:afterAutospacing="1"/>
              <w:jc w:val="right"/>
              <w:rPr>
                <w:sz w:val="20"/>
                <w:szCs w:val="20"/>
              </w:rPr>
            </w:pPr>
            <w:r w:rsidRPr="00335973">
              <w:rPr>
                <w:sz w:val="20"/>
                <w:szCs w:val="20"/>
              </w:rPr>
              <w:t>1.07</w:t>
            </w:r>
          </w:p>
        </w:tc>
        <w:tc>
          <w:tcPr>
            <w:tcW w:w="864" w:type="dxa"/>
          </w:tcPr>
          <w:p w14:paraId="02E648B7" w14:textId="77777777" w:rsidR="00366F67" w:rsidRPr="00335973" w:rsidRDefault="00366F67" w:rsidP="005B6150">
            <w:pPr>
              <w:spacing w:before="100" w:beforeAutospacing="1" w:after="100" w:afterAutospacing="1"/>
              <w:jc w:val="right"/>
              <w:rPr>
                <w:sz w:val="20"/>
                <w:szCs w:val="20"/>
              </w:rPr>
            </w:pPr>
            <w:r w:rsidRPr="00335973">
              <w:rPr>
                <w:sz w:val="20"/>
                <w:szCs w:val="20"/>
              </w:rPr>
              <w:t>1.17</w:t>
            </w:r>
          </w:p>
        </w:tc>
        <w:tc>
          <w:tcPr>
            <w:tcW w:w="1003" w:type="dxa"/>
          </w:tcPr>
          <w:p w14:paraId="57803779" w14:textId="77777777" w:rsidR="00366F67" w:rsidRPr="00335973" w:rsidRDefault="00366F67" w:rsidP="005B6150">
            <w:pPr>
              <w:spacing w:before="100" w:beforeAutospacing="1" w:after="100" w:afterAutospacing="1"/>
              <w:jc w:val="right"/>
              <w:rPr>
                <w:sz w:val="20"/>
                <w:szCs w:val="20"/>
              </w:rPr>
            </w:pPr>
            <w:r w:rsidRPr="00335973">
              <w:rPr>
                <w:sz w:val="20"/>
                <w:szCs w:val="20"/>
              </w:rPr>
              <w:t>5.56E-06</w:t>
            </w:r>
          </w:p>
        </w:tc>
        <w:tc>
          <w:tcPr>
            <w:tcW w:w="935" w:type="dxa"/>
          </w:tcPr>
          <w:p w14:paraId="6CDCF021"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63" w:type="dxa"/>
          </w:tcPr>
          <w:p w14:paraId="72F5044B"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29FC6679" w14:textId="77777777" w:rsidTr="005B6150">
        <w:tc>
          <w:tcPr>
            <w:tcW w:w="1065" w:type="dxa"/>
          </w:tcPr>
          <w:p w14:paraId="2A5A880C" w14:textId="77777777" w:rsidR="00366F67" w:rsidRPr="00335973" w:rsidRDefault="00366F67" w:rsidP="005B6150">
            <w:pPr>
              <w:spacing w:before="100" w:beforeAutospacing="1" w:after="100" w:afterAutospacing="1"/>
              <w:rPr>
                <w:b/>
                <w:sz w:val="20"/>
                <w:szCs w:val="20"/>
              </w:rPr>
            </w:pPr>
            <w:r w:rsidRPr="00335973">
              <w:rPr>
                <w:b/>
                <w:sz w:val="20"/>
                <w:szCs w:val="20"/>
              </w:rPr>
              <w:t>334</w:t>
            </w:r>
          </w:p>
        </w:tc>
        <w:tc>
          <w:tcPr>
            <w:tcW w:w="2179" w:type="dxa"/>
          </w:tcPr>
          <w:p w14:paraId="6E220D86" w14:textId="77777777" w:rsidR="00366F67" w:rsidRPr="00335973" w:rsidRDefault="00366F67" w:rsidP="005B6150">
            <w:pPr>
              <w:spacing w:before="100" w:beforeAutospacing="1" w:after="100" w:afterAutospacing="1"/>
              <w:rPr>
                <w:sz w:val="20"/>
                <w:szCs w:val="20"/>
              </w:rPr>
            </w:pPr>
            <w:r w:rsidRPr="00335973">
              <w:rPr>
                <w:sz w:val="20"/>
                <w:szCs w:val="20"/>
              </w:rPr>
              <w:t>Degenerative disease of the spinal cord</w:t>
            </w:r>
          </w:p>
        </w:tc>
        <w:tc>
          <w:tcPr>
            <w:tcW w:w="852" w:type="dxa"/>
          </w:tcPr>
          <w:p w14:paraId="2B6DAD5D" w14:textId="77777777" w:rsidR="00366F67" w:rsidRPr="00335973" w:rsidRDefault="00366F67" w:rsidP="005B6150">
            <w:pPr>
              <w:spacing w:before="100" w:beforeAutospacing="1" w:after="100" w:afterAutospacing="1"/>
              <w:jc w:val="right"/>
              <w:rPr>
                <w:sz w:val="20"/>
                <w:szCs w:val="20"/>
              </w:rPr>
            </w:pPr>
            <w:r w:rsidRPr="00335973">
              <w:rPr>
                <w:sz w:val="20"/>
                <w:szCs w:val="20"/>
              </w:rPr>
              <w:t>8.3</w:t>
            </w:r>
          </w:p>
        </w:tc>
        <w:tc>
          <w:tcPr>
            <w:tcW w:w="827" w:type="dxa"/>
          </w:tcPr>
          <w:p w14:paraId="29A0A0FA" w14:textId="77777777" w:rsidR="00366F67" w:rsidRPr="00335973" w:rsidRDefault="00366F67" w:rsidP="005B6150">
            <w:pPr>
              <w:spacing w:before="100" w:beforeAutospacing="1" w:after="100" w:afterAutospacing="1"/>
              <w:jc w:val="right"/>
              <w:rPr>
                <w:sz w:val="20"/>
                <w:szCs w:val="20"/>
              </w:rPr>
            </w:pPr>
            <w:r w:rsidRPr="00335973">
              <w:rPr>
                <w:sz w:val="20"/>
                <w:szCs w:val="20"/>
              </w:rPr>
              <w:t>1.05</w:t>
            </w:r>
          </w:p>
        </w:tc>
        <w:tc>
          <w:tcPr>
            <w:tcW w:w="862" w:type="dxa"/>
          </w:tcPr>
          <w:p w14:paraId="124C68A5" w14:textId="77777777" w:rsidR="00366F67" w:rsidRPr="00335973" w:rsidRDefault="00366F67" w:rsidP="005B6150">
            <w:pPr>
              <w:spacing w:before="100" w:beforeAutospacing="1" w:after="100" w:afterAutospacing="1"/>
              <w:jc w:val="right"/>
              <w:rPr>
                <w:sz w:val="20"/>
                <w:szCs w:val="20"/>
              </w:rPr>
            </w:pPr>
            <w:r w:rsidRPr="00335973">
              <w:rPr>
                <w:sz w:val="20"/>
                <w:szCs w:val="20"/>
              </w:rPr>
              <w:t>1.01</w:t>
            </w:r>
          </w:p>
        </w:tc>
        <w:tc>
          <w:tcPr>
            <w:tcW w:w="864" w:type="dxa"/>
          </w:tcPr>
          <w:p w14:paraId="185742E8" w14:textId="77777777" w:rsidR="00366F67" w:rsidRPr="00335973" w:rsidRDefault="00366F67" w:rsidP="005B6150">
            <w:pPr>
              <w:spacing w:before="100" w:beforeAutospacing="1" w:after="100" w:afterAutospacing="1"/>
              <w:jc w:val="right"/>
              <w:rPr>
                <w:sz w:val="20"/>
                <w:szCs w:val="20"/>
              </w:rPr>
            </w:pPr>
            <w:r w:rsidRPr="00335973">
              <w:rPr>
                <w:sz w:val="20"/>
                <w:szCs w:val="20"/>
              </w:rPr>
              <w:t>1.09</w:t>
            </w:r>
          </w:p>
        </w:tc>
        <w:tc>
          <w:tcPr>
            <w:tcW w:w="1003" w:type="dxa"/>
          </w:tcPr>
          <w:p w14:paraId="66AE8443" w14:textId="77777777" w:rsidR="00366F67" w:rsidRPr="00335973" w:rsidRDefault="00366F67" w:rsidP="005B6150">
            <w:pPr>
              <w:spacing w:before="100" w:beforeAutospacing="1" w:after="100" w:afterAutospacing="1"/>
              <w:jc w:val="right"/>
              <w:rPr>
                <w:sz w:val="20"/>
                <w:szCs w:val="20"/>
              </w:rPr>
            </w:pPr>
            <w:r w:rsidRPr="00335973">
              <w:rPr>
                <w:sz w:val="20"/>
                <w:szCs w:val="20"/>
              </w:rPr>
              <w:t>0.0090</w:t>
            </w:r>
          </w:p>
        </w:tc>
        <w:tc>
          <w:tcPr>
            <w:tcW w:w="935" w:type="dxa"/>
          </w:tcPr>
          <w:p w14:paraId="5014F134"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4E764330"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6216260A" w14:textId="77777777" w:rsidTr="005B6150">
        <w:tc>
          <w:tcPr>
            <w:tcW w:w="1065" w:type="dxa"/>
          </w:tcPr>
          <w:p w14:paraId="52F40839" w14:textId="77777777" w:rsidR="00366F67" w:rsidRPr="00335973" w:rsidRDefault="00366F67" w:rsidP="005B6150">
            <w:pPr>
              <w:spacing w:before="100" w:beforeAutospacing="1" w:after="100" w:afterAutospacing="1"/>
              <w:rPr>
                <w:b/>
                <w:sz w:val="20"/>
                <w:szCs w:val="20"/>
              </w:rPr>
            </w:pPr>
            <w:r w:rsidRPr="00335973">
              <w:rPr>
                <w:b/>
                <w:sz w:val="20"/>
                <w:szCs w:val="20"/>
              </w:rPr>
              <w:t>340</w:t>
            </w:r>
          </w:p>
        </w:tc>
        <w:tc>
          <w:tcPr>
            <w:tcW w:w="2179" w:type="dxa"/>
          </w:tcPr>
          <w:p w14:paraId="76EC4B7E" w14:textId="77777777" w:rsidR="00366F67" w:rsidRPr="00335973" w:rsidRDefault="00366F67" w:rsidP="005B6150">
            <w:pPr>
              <w:spacing w:before="100" w:beforeAutospacing="1" w:after="100" w:afterAutospacing="1"/>
              <w:rPr>
                <w:sz w:val="20"/>
                <w:szCs w:val="20"/>
              </w:rPr>
            </w:pPr>
            <w:r w:rsidRPr="00335973">
              <w:rPr>
                <w:sz w:val="20"/>
                <w:szCs w:val="20"/>
              </w:rPr>
              <w:t>Migraine</w:t>
            </w:r>
          </w:p>
        </w:tc>
        <w:tc>
          <w:tcPr>
            <w:tcW w:w="852" w:type="dxa"/>
          </w:tcPr>
          <w:p w14:paraId="62192A57" w14:textId="77777777" w:rsidR="00366F67" w:rsidRPr="00335973" w:rsidRDefault="00366F67" w:rsidP="005B6150">
            <w:pPr>
              <w:spacing w:before="100" w:beforeAutospacing="1" w:after="100" w:afterAutospacing="1"/>
              <w:jc w:val="right"/>
              <w:rPr>
                <w:sz w:val="20"/>
                <w:szCs w:val="20"/>
              </w:rPr>
            </w:pPr>
            <w:r w:rsidRPr="00335973">
              <w:rPr>
                <w:sz w:val="20"/>
                <w:szCs w:val="20"/>
              </w:rPr>
              <w:t>22.7</w:t>
            </w:r>
          </w:p>
        </w:tc>
        <w:tc>
          <w:tcPr>
            <w:tcW w:w="827" w:type="dxa"/>
          </w:tcPr>
          <w:p w14:paraId="7A7A3853" w14:textId="77777777" w:rsidR="00366F67" w:rsidRPr="00335973" w:rsidRDefault="00366F67" w:rsidP="005B6150">
            <w:pPr>
              <w:spacing w:before="100" w:beforeAutospacing="1" w:after="100" w:afterAutospacing="1"/>
              <w:jc w:val="right"/>
              <w:rPr>
                <w:sz w:val="20"/>
                <w:szCs w:val="20"/>
              </w:rPr>
            </w:pPr>
            <w:r w:rsidRPr="00335973">
              <w:rPr>
                <w:sz w:val="20"/>
                <w:szCs w:val="20"/>
              </w:rPr>
              <w:t>0.97</w:t>
            </w:r>
          </w:p>
        </w:tc>
        <w:tc>
          <w:tcPr>
            <w:tcW w:w="862" w:type="dxa"/>
          </w:tcPr>
          <w:p w14:paraId="3DCFB77F" w14:textId="77777777" w:rsidR="00366F67" w:rsidRPr="00335973" w:rsidRDefault="00366F67" w:rsidP="005B6150">
            <w:pPr>
              <w:spacing w:before="100" w:beforeAutospacing="1" w:after="100" w:afterAutospacing="1"/>
              <w:jc w:val="right"/>
              <w:rPr>
                <w:sz w:val="20"/>
                <w:szCs w:val="20"/>
              </w:rPr>
            </w:pPr>
            <w:r w:rsidRPr="00335973">
              <w:rPr>
                <w:sz w:val="20"/>
                <w:szCs w:val="20"/>
              </w:rPr>
              <w:t>0.95</w:t>
            </w:r>
          </w:p>
        </w:tc>
        <w:tc>
          <w:tcPr>
            <w:tcW w:w="864" w:type="dxa"/>
          </w:tcPr>
          <w:p w14:paraId="64BF59FA" w14:textId="77777777" w:rsidR="00366F67" w:rsidRPr="00335973" w:rsidRDefault="00366F67" w:rsidP="005B6150">
            <w:pPr>
              <w:spacing w:before="100" w:beforeAutospacing="1" w:after="100" w:afterAutospacing="1"/>
              <w:jc w:val="right"/>
              <w:rPr>
                <w:sz w:val="20"/>
                <w:szCs w:val="20"/>
              </w:rPr>
            </w:pPr>
            <w:r w:rsidRPr="00335973">
              <w:rPr>
                <w:sz w:val="20"/>
                <w:szCs w:val="20"/>
              </w:rPr>
              <w:t>0.99</w:t>
            </w:r>
          </w:p>
        </w:tc>
        <w:tc>
          <w:tcPr>
            <w:tcW w:w="1003" w:type="dxa"/>
          </w:tcPr>
          <w:p w14:paraId="1BEBB9AB" w14:textId="77777777" w:rsidR="00366F67" w:rsidRPr="00335973" w:rsidRDefault="00366F67" w:rsidP="005B6150">
            <w:pPr>
              <w:spacing w:before="100" w:beforeAutospacing="1" w:after="100" w:afterAutospacing="1"/>
              <w:jc w:val="right"/>
              <w:rPr>
                <w:sz w:val="20"/>
                <w:szCs w:val="20"/>
              </w:rPr>
            </w:pPr>
            <w:r w:rsidRPr="00335973">
              <w:rPr>
                <w:sz w:val="20"/>
                <w:szCs w:val="20"/>
              </w:rPr>
              <w:t>0.015</w:t>
            </w:r>
          </w:p>
        </w:tc>
        <w:tc>
          <w:tcPr>
            <w:tcW w:w="935" w:type="dxa"/>
          </w:tcPr>
          <w:p w14:paraId="3D3E9389"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24AED460"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39D8079E" w14:textId="77777777" w:rsidTr="005B6150">
        <w:tc>
          <w:tcPr>
            <w:tcW w:w="1065" w:type="dxa"/>
          </w:tcPr>
          <w:p w14:paraId="06BE2C32" w14:textId="77777777" w:rsidR="00366F67" w:rsidRPr="00335973" w:rsidRDefault="00366F67" w:rsidP="005B6150">
            <w:pPr>
              <w:spacing w:before="100" w:beforeAutospacing="1" w:after="100" w:afterAutospacing="1"/>
              <w:rPr>
                <w:b/>
                <w:sz w:val="20"/>
                <w:szCs w:val="20"/>
              </w:rPr>
            </w:pPr>
            <w:r w:rsidRPr="00335973">
              <w:rPr>
                <w:b/>
                <w:sz w:val="20"/>
                <w:szCs w:val="20"/>
              </w:rPr>
              <w:t>340.1</w:t>
            </w:r>
          </w:p>
        </w:tc>
        <w:tc>
          <w:tcPr>
            <w:tcW w:w="2179" w:type="dxa"/>
          </w:tcPr>
          <w:p w14:paraId="48B2367B" w14:textId="77777777" w:rsidR="00366F67" w:rsidRPr="00335973" w:rsidRDefault="00366F67" w:rsidP="005B6150">
            <w:pPr>
              <w:spacing w:before="100" w:beforeAutospacing="1" w:after="100" w:afterAutospacing="1"/>
              <w:rPr>
                <w:sz w:val="20"/>
                <w:szCs w:val="20"/>
              </w:rPr>
            </w:pPr>
            <w:r w:rsidRPr="00335973">
              <w:rPr>
                <w:sz w:val="20"/>
                <w:szCs w:val="20"/>
              </w:rPr>
              <w:t>Migraine with aura</w:t>
            </w:r>
          </w:p>
        </w:tc>
        <w:tc>
          <w:tcPr>
            <w:tcW w:w="852" w:type="dxa"/>
          </w:tcPr>
          <w:p w14:paraId="77E0EEFD" w14:textId="77777777" w:rsidR="00366F67" w:rsidRPr="00335973" w:rsidRDefault="00366F67" w:rsidP="005B6150">
            <w:pPr>
              <w:spacing w:before="100" w:beforeAutospacing="1" w:after="100" w:afterAutospacing="1"/>
              <w:jc w:val="right"/>
              <w:rPr>
                <w:sz w:val="20"/>
                <w:szCs w:val="20"/>
              </w:rPr>
            </w:pPr>
            <w:r w:rsidRPr="00335973">
              <w:rPr>
                <w:sz w:val="20"/>
                <w:szCs w:val="20"/>
              </w:rPr>
              <w:t>3.1</w:t>
            </w:r>
          </w:p>
        </w:tc>
        <w:tc>
          <w:tcPr>
            <w:tcW w:w="827" w:type="dxa"/>
          </w:tcPr>
          <w:p w14:paraId="0B3D45BE" w14:textId="77777777" w:rsidR="00366F67" w:rsidRPr="00335973" w:rsidRDefault="00366F67" w:rsidP="005B6150">
            <w:pPr>
              <w:spacing w:before="100" w:beforeAutospacing="1" w:after="100" w:afterAutospacing="1"/>
              <w:jc w:val="right"/>
              <w:rPr>
                <w:sz w:val="20"/>
                <w:szCs w:val="20"/>
              </w:rPr>
            </w:pPr>
            <w:r w:rsidRPr="00335973">
              <w:rPr>
                <w:sz w:val="20"/>
                <w:szCs w:val="20"/>
              </w:rPr>
              <w:t>0.97</w:t>
            </w:r>
          </w:p>
        </w:tc>
        <w:tc>
          <w:tcPr>
            <w:tcW w:w="862" w:type="dxa"/>
          </w:tcPr>
          <w:p w14:paraId="48A937CE" w14:textId="77777777" w:rsidR="00366F67" w:rsidRPr="00335973" w:rsidRDefault="00366F67" w:rsidP="005B6150">
            <w:pPr>
              <w:spacing w:before="100" w:beforeAutospacing="1" w:after="100" w:afterAutospacing="1"/>
              <w:jc w:val="right"/>
              <w:rPr>
                <w:sz w:val="20"/>
                <w:szCs w:val="20"/>
              </w:rPr>
            </w:pPr>
            <w:r w:rsidRPr="00335973">
              <w:rPr>
                <w:sz w:val="20"/>
                <w:szCs w:val="20"/>
              </w:rPr>
              <w:t>0.92</w:t>
            </w:r>
          </w:p>
        </w:tc>
        <w:tc>
          <w:tcPr>
            <w:tcW w:w="864" w:type="dxa"/>
          </w:tcPr>
          <w:p w14:paraId="1ECEB301" w14:textId="77777777" w:rsidR="00366F67" w:rsidRPr="00335973" w:rsidRDefault="00366F67" w:rsidP="005B6150">
            <w:pPr>
              <w:spacing w:before="100" w:beforeAutospacing="1" w:after="100" w:afterAutospacing="1"/>
              <w:jc w:val="right"/>
              <w:rPr>
                <w:sz w:val="20"/>
                <w:szCs w:val="20"/>
              </w:rPr>
            </w:pPr>
            <w:r w:rsidRPr="00335973">
              <w:rPr>
                <w:sz w:val="20"/>
                <w:szCs w:val="20"/>
              </w:rPr>
              <w:t>1.03</w:t>
            </w:r>
          </w:p>
        </w:tc>
        <w:tc>
          <w:tcPr>
            <w:tcW w:w="1003" w:type="dxa"/>
          </w:tcPr>
          <w:p w14:paraId="7AB5E6AE" w14:textId="77777777" w:rsidR="00366F67" w:rsidRPr="00335973" w:rsidRDefault="00366F67" w:rsidP="005B6150">
            <w:pPr>
              <w:spacing w:before="100" w:beforeAutospacing="1" w:after="100" w:afterAutospacing="1"/>
              <w:jc w:val="right"/>
              <w:rPr>
                <w:sz w:val="20"/>
                <w:szCs w:val="20"/>
              </w:rPr>
            </w:pPr>
            <w:r w:rsidRPr="00335973">
              <w:rPr>
                <w:sz w:val="20"/>
                <w:szCs w:val="20"/>
              </w:rPr>
              <w:t>0.38</w:t>
            </w:r>
          </w:p>
        </w:tc>
        <w:tc>
          <w:tcPr>
            <w:tcW w:w="935" w:type="dxa"/>
          </w:tcPr>
          <w:p w14:paraId="2F5F9FB1"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027E1429"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25493C7D" w14:textId="77777777" w:rsidTr="005B6150">
        <w:tc>
          <w:tcPr>
            <w:tcW w:w="1065" w:type="dxa"/>
          </w:tcPr>
          <w:p w14:paraId="2FA8FE03" w14:textId="77777777" w:rsidR="00366F67" w:rsidRPr="00335973" w:rsidRDefault="00366F67" w:rsidP="005B6150">
            <w:pPr>
              <w:spacing w:before="100" w:beforeAutospacing="1" w:after="100" w:afterAutospacing="1"/>
              <w:rPr>
                <w:b/>
                <w:sz w:val="20"/>
                <w:szCs w:val="20"/>
              </w:rPr>
            </w:pPr>
            <w:r w:rsidRPr="00335973">
              <w:rPr>
                <w:b/>
                <w:sz w:val="20"/>
                <w:szCs w:val="20"/>
              </w:rPr>
              <w:t>341</w:t>
            </w:r>
          </w:p>
        </w:tc>
        <w:tc>
          <w:tcPr>
            <w:tcW w:w="2179" w:type="dxa"/>
          </w:tcPr>
          <w:p w14:paraId="012579C2" w14:textId="77777777" w:rsidR="00366F67" w:rsidRPr="00335973" w:rsidRDefault="00366F67" w:rsidP="005B6150">
            <w:pPr>
              <w:spacing w:before="100" w:beforeAutospacing="1" w:after="100" w:afterAutospacing="1"/>
              <w:rPr>
                <w:sz w:val="20"/>
                <w:szCs w:val="20"/>
              </w:rPr>
            </w:pPr>
            <w:r w:rsidRPr="00335973">
              <w:rPr>
                <w:sz w:val="20"/>
                <w:szCs w:val="20"/>
              </w:rPr>
              <w:t>Other demyelinating diseases of central nervous system</w:t>
            </w:r>
          </w:p>
        </w:tc>
        <w:tc>
          <w:tcPr>
            <w:tcW w:w="852" w:type="dxa"/>
          </w:tcPr>
          <w:p w14:paraId="15BCB197" w14:textId="77777777" w:rsidR="00366F67" w:rsidRPr="00335973" w:rsidRDefault="00366F67" w:rsidP="005B6150">
            <w:pPr>
              <w:spacing w:before="100" w:beforeAutospacing="1" w:after="100" w:afterAutospacing="1"/>
              <w:jc w:val="right"/>
              <w:rPr>
                <w:sz w:val="20"/>
                <w:szCs w:val="20"/>
              </w:rPr>
            </w:pPr>
            <w:r w:rsidRPr="00335973">
              <w:rPr>
                <w:sz w:val="20"/>
                <w:szCs w:val="20"/>
              </w:rPr>
              <w:t>9.1</w:t>
            </w:r>
          </w:p>
        </w:tc>
        <w:tc>
          <w:tcPr>
            <w:tcW w:w="827" w:type="dxa"/>
          </w:tcPr>
          <w:p w14:paraId="02F5A47C" w14:textId="77777777" w:rsidR="00366F67" w:rsidRPr="00335973" w:rsidRDefault="00366F67" w:rsidP="005B6150">
            <w:pPr>
              <w:spacing w:before="100" w:beforeAutospacing="1" w:after="100" w:afterAutospacing="1"/>
              <w:jc w:val="right"/>
              <w:rPr>
                <w:sz w:val="20"/>
                <w:szCs w:val="20"/>
              </w:rPr>
            </w:pPr>
            <w:r w:rsidRPr="00335973">
              <w:rPr>
                <w:sz w:val="20"/>
                <w:szCs w:val="20"/>
              </w:rPr>
              <w:t>1.06</w:t>
            </w:r>
          </w:p>
        </w:tc>
        <w:tc>
          <w:tcPr>
            <w:tcW w:w="862" w:type="dxa"/>
          </w:tcPr>
          <w:p w14:paraId="24B3D19F" w14:textId="77777777" w:rsidR="00366F67" w:rsidRPr="00335973" w:rsidRDefault="00366F67" w:rsidP="005B6150">
            <w:pPr>
              <w:spacing w:before="100" w:beforeAutospacing="1" w:after="100" w:afterAutospacing="1"/>
              <w:jc w:val="right"/>
              <w:rPr>
                <w:sz w:val="20"/>
                <w:szCs w:val="20"/>
              </w:rPr>
            </w:pPr>
            <w:r w:rsidRPr="00335973">
              <w:rPr>
                <w:sz w:val="20"/>
                <w:szCs w:val="20"/>
              </w:rPr>
              <w:t>1.02</w:t>
            </w:r>
          </w:p>
        </w:tc>
        <w:tc>
          <w:tcPr>
            <w:tcW w:w="864" w:type="dxa"/>
          </w:tcPr>
          <w:p w14:paraId="217D952C" w14:textId="77777777" w:rsidR="00366F67" w:rsidRPr="00335973" w:rsidRDefault="00366F67" w:rsidP="005B6150">
            <w:pPr>
              <w:spacing w:before="100" w:beforeAutospacing="1" w:after="100" w:afterAutospacing="1"/>
              <w:jc w:val="right"/>
              <w:rPr>
                <w:sz w:val="20"/>
                <w:szCs w:val="20"/>
              </w:rPr>
            </w:pPr>
            <w:r w:rsidRPr="00335973">
              <w:rPr>
                <w:sz w:val="20"/>
                <w:szCs w:val="20"/>
              </w:rPr>
              <w:t>1.10</w:t>
            </w:r>
          </w:p>
        </w:tc>
        <w:tc>
          <w:tcPr>
            <w:tcW w:w="1003" w:type="dxa"/>
          </w:tcPr>
          <w:p w14:paraId="69D087FE" w14:textId="77777777" w:rsidR="00366F67" w:rsidRPr="00335973" w:rsidRDefault="00366F67" w:rsidP="005B6150">
            <w:pPr>
              <w:spacing w:before="100" w:beforeAutospacing="1" w:after="100" w:afterAutospacing="1"/>
              <w:jc w:val="right"/>
              <w:rPr>
                <w:sz w:val="20"/>
                <w:szCs w:val="20"/>
              </w:rPr>
            </w:pPr>
            <w:r w:rsidRPr="00335973">
              <w:rPr>
                <w:sz w:val="20"/>
                <w:szCs w:val="20"/>
              </w:rPr>
              <w:t>0.00098</w:t>
            </w:r>
          </w:p>
        </w:tc>
        <w:tc>
          <w:tcPr>
            <w:tcW w:w="935" w:type="dxa"/>
          </w:tcPr>
          <w:p w14:paraId="7FFE1D02"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52ABD64D"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59A25F56" w14:textId="77777777" w:rsidTr="005B6150">
        <w:tc>
          <w:tcPr>
            <w:tcW w:w="1065" w:type="dxa"/>
          </w:tcPr>
          <w:p w14:paraId="05A24C33" w14:textId="77777777" w:rsidR="00366F67" w:rsidRPr="00335973" w:rsidRDefault="00366F67" w:rsidP="005B6150">
            <w:pPr>
              <w:spacing w:before="100" w:beforeAutospacing="1" w:after="100" w:afterAutospacing="1"/>
              <w:rPr>
                <w:b/>
                <w:sz w:val="20"/>
                <w:szCs w:val="20"/>
              </w:rPr>
            </w:pPr>
            <w:r w:rsidRPr="00335973">
              <w:rPr>
                <w:b/>
                <w:sz w:val="20"/>
                <w:szCs w:val="20"/>
              </w:rPr>
              <w:t>342</w:t>
            </w:r>
          </w:p>
        </w:tc>
        <w:tc>
          <w:tcPr>
            <w:tcW w:w="2179" w:type="dxa"/>
          </w:tcPr>
          <w:p w14:paraId="3E51EA43" w14:textId="77777777" w:rsidR="00366F67" w:rsidRPr="00335973" w:rsidRDefault="00366F67" w:rsidP="005B6150">
            <w:pPr>
              <w:spacing w:before="100" w:beforeAutospacing="1" w:after="100" w:afterAutospacing="1"/>
              <w:rPr>
                <w:sz w:val="20"/>
                <w:szCs w:val="20"/>
              </w:rPr>
            </w:pPr>
            <w:r w:rsidRPr="00335973">
              <w:rPr>
                <w:sz w:val="20"/>
                <w:szCs w:val="20"/>
              </w:rPr>
              <w:t>Hemiplegia</w:t>
            </w:r>
          </w:p>
        </w:tc>
        <w:tc>
          <w:tcPr>
            <w:tcW w:w="852" w:type="dxa"/>
          </w:tcPr>
          <w:p w14:paraId="6794ECD8" w14:textId="77777777" w:rsidR="00366F67" w:rsidRPr="00335973" w:rsidRDefault="00366F67" w:rsidP="005B6150">
            <w:pPr>
              <w:spacing w:before="100" w:beforeAutospacing="1" w:after="100" w:afterAutospacing="1"/>
              <w:jc w:val="right"/>
              <w:rPr>
                <w:sz w:val="20"/>
                <w:szCs w:val="20"/>
              </w:rPr>
            </w:pPr>
            <w:r w:rsidRPr="00335973">
              <w:rPr>
                <w:sz w:val="20"/>
                <w:szCs w:val="20"/>
              </w:rPr>
              <w:t>3.8</w:t>
            </w:r>
          </w:p>
        </w:tc>
        <w:tc>
          <w:tcPr>
            <w:tcW w:w="827" w:type="dxa"/>
          </w:tcPr>
          <w:p w14:paraId="574F18DF" w14:textId="77777777" w:rsidR="00366F67" w:rsidRPr="00335973" w:rsidRDefault="00366F67" w:rsidP="005B6150">
            <w:pPr>
              <w:spacing w:before="100" w:beforeAutospacing="1" w:after="100" w:afterAutospacing="1"/>
              <w:jc w:val="right"/>
              <w:rPr>
                <w:sz w:val="20"/>
                <w:szCs w:val="20"/>
              </w:rPr>
            </w:pPr>
            <w:r w:rsidRPr="00335973">
              <w:rPr>
                <w:sz w:val="20"/>
                <w:szCs w:val="20"/>
              </w:rPr>
              <w:t>1.16</w:t>
            </w:r>
          </w:p>
        </w:tc>
        <w:tc>
          <w:tcPr>
            <w:tcW w:w="862" w:type="dxa"/>
          </w:tcPr>
          <w:p w14:paraId="107A0D43" w14:textId="77777777" w:rsidR="00366F67" w:rsidRPr="00335973" w:rsidRDefault="00366F67" w:rsidP="005B6150">
            <w:pPr>
              <w:spacing w:before="100" w:beforeAutospacing="1" w:after="100" w:afterAutospacing="1"/>
              <w:jc w:val="right"/>
              <w:rPr>
                <w:sz w:val="20"/>
                <w:szCs w:val="20"/>
              </w:rPr>
            </w:pPr>
            <w:r w:rsidRPr="00335973">
              <w:rPr>
                <w:sz w:val="20"/>
                <w:szCs w:val="20"/>
              </w:rPr>
              <w:t>1.10</w:t>
            </w:r>
          </w:p>
        </w:tc>
        <w:tc>
          <w:tcPr>
            <w:tcW w:w="864" w:type="dxa"/>
          </w:tcPr>
          <w:p w14:paraId="355B8C8C" w14:textId="77777777" w:rsidR="00366F67" w:rsidRPr="00335973" w:rsidRDefault="00366F67" w:rsidP="005B6150">
            <w:pPr>
              <w:spacing w:before="100" w:beforeAutospacing="1" w:after="100" w:afterAutospacing="1"/>
              <w:jc w:val="right"/>
              <w:rPr>
                <w:sz w:val="20"/>
                <w:szCs w:val="20"/>
              </w:rPr>
            </w:pPr>
            <w:r w:rsidRPr="00335973">
              <w:rPr>
                <w:sz w:val="20"/>
                <w:szCs w:val="20"/>
              </w:rPr>
              <w:t>1.22</w:t>
            </w:r>
          </w:p>
        </w:tc>
        <w:tc>
          <w:tcPr>
            <w:tcW w:w="1003" w:type="dxa"/>
          </w:tcPr>
          <w:p w14:paraId="142B9C19" w14:textId="77777777" w:rsidR="00366F67" w:rsidRPr="00335973" w:rsidRDefault="00366F67" w:rsidP="005B6150">
            <w:pPr>
              <w:spacing w:before="100" w:beforeAutospacing="1" w:after="100" w:afterAutospacing="1"/>
              <w:jc w:val="right"/>
              <w:rPr>
                <w:sz w:val="20"/>
                <w:szCs w:val="20"/>
              </w:rPr>
            </w:pPr>
            <w:r w:rsidRPr="00335973">
              <w:rPr>
                <w:sz w:val="20"/>
                <w:szCs w:val="20"/>
              </w:rPr>
              <w:t>4.36E-08</w:t>
            </w:r>
          </w:p>
        </w:tc>
        <w:tc>
          <w:tcPr>
            <w:tcW w:w="935" w:type="dxa"/>
          </w:tcPr>
          <w:p w14:paraId="68101843"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63" w:type="dxa"/>
          </w:tcPr>
          <w:p w14:paraId="4C7FB07C"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23D698C3" w14:textId="77777777" w:rsidTr="005B6150">
        <w:tc>
          <w:tcPr>
            <w:tcW w:w="1065" w:type="dxa"/>
          </w:tcPr>
          <w:p w14:paraId="45303B5C" w14:textId="77777777" w:rsidR="00366F67" w:rsidRPr="00335973" w:rsidRDefault="00366F67" w:rsidP="005B6150">
            <w:pPr>
              <w:spacing w:before="100" w:beforeAutospacing="1" w:after="100" w:afterAutospacing="1"/>
              <w:rPr>
                <w:b/>
                <w:sz w:val="20"/>
                <w:szCs w:val="20"/>
              </w:rPr>
            </w:pPr>
            <w:r w:rsidRPr="00335973">
              <w:rPr>
                <w:b/>
                <w:sz w:val="20"/>
                <w:szCs w:val="20"/>
              </w:rPr>
              <w:t>344</w:t>
            </w:r>
          </w:p>
        </w:tc>
        <w:tc>
          <w:tcPr>
            <w:tcW w:w="2179" w:type="dxa"/>
          </w:tcPr>
          <w:p w14:paraId="66621F72" w14:textId="77777777" w:rsidR="00366F67" w:rsidRPr="00335973" w:rsidRDefault="00366F67" w:rsidP="005B6150">
            <w:pPr>
              <w:spacing w:before="100" w:beforeAutospacing="1" w:after="100" w:afterAutospacing="1"/>
              <w:rPr>
                <w:sz w:val="20"/>
                <w:szCs w:val="20"/>
              </w:rPr>
            </w:pPr>
            <w:r w:rsidRPr="00335973">
              <w:rPr>
                <w:sz w:val="20"/>
                <w:szCs w:val="20"/>
              </w:rPr>
              <w:t>Other paralytic syndromes</w:t>
            </w:r>
          </w:p>
        </w:tc>
        <w:tc>
          <w:tcPr>
            <w:tcW w:w="852" w:type="dxa"/>
          </w:tcPr>
          <w:p w14:paraId="5D5D4F40" w14:textId="77777777" w:rsidR="00366F67" w:rsidRPr="00335973" w:rsidRDefault="00366F67" w:rsidP="005B6150">
            <w:pPr>
              <w:spacing w:before="100" w:beforeAutospacing="1" w:after="100" w:afterAutospacing="1"/>
              <w:jc w:val="right"/>
              <w:rPr>
                <w:sz w:val="20"/>
                <w:szCs w:val="20"/>
              </w:rPr>
            </w:pPr>
            <w:r w:rsidRPr="00335973">
              <w:rPr>
                <w:sz w:val="20"/>
                <w:szCs w:val="20"/>
              </w:rPr>
              <w:t>18.9</w:t>
            </w:r>
          </w:p>
        </w:tc>
        <w:tc>
          <w:tcPr>
            <w:tcW w:w="827" w:type="dxa"/>
          </w:tcPr>
          <w:p w14:paraId="5FB6273C" w14:textId="77777777" w:rsidR="00366F67" w:rsidRPr="00335973" w:rsidRDefault="00366F67" w:rsidP="005B6150">
            <w:pPr>
              <w:spacing w:before="100" w:beforeAutospacing="1" w:after="100" w:afterAutospacing="1"/>
              <w:jc w:val="right"/>
              <w:rPr>
                <w:sz w:val="20"/>
                <w:szCs w:val="20"/>
              </w:rPr>
            </w:pPr>
            <w:r w:rsidRPr="00335973">
              <w:rPr>
                <w:sz w:val="20"/>
                <w:szCs w:val="20"/>
              </w:rPr>
              <w:t>1.42</w:t>
            </w:r>
          </w:p>
        </w:tc>
        <w:tc>
          <w:tcPr>
            <w:tcW w:w="862" w:type="dxa"/>
          </w:tcPr>
          <w:p w14:paraId="6A0C1298" w14:textId="77777777" w:rsidR="00366F67" w:rsidRPr="00335973" w:rsidRDefault="00366F67" w:rsidP="005B6150">
            <w:pPr>
              <w:spacing w:before="100" w:beforeAutospacing="1" w:after="100" w:afterAutospacing="1"/>
              <w:jc w:val="right"/>
              <w:rPr>
                <w:sz w:val="20"/>
                <w:szCs w:val="20"/>
              </w:rPr>
            </w:pPr>
            <w:r w:rsidRPr="00335973">
              <w:rPr>
                <w:sz w:val="20"/>
                <w:szCs w:val="20"/>
              </w:rPr>
              <w:t>1.37</w:t>
            </w:r>
          </w:p>
        </w:tc>
        <w:tc>
          <w:tcPr>
            <w:tcW w:w="864" w:type="dxa"/>
          </w:tcPr>
          <w:p w14:paraId="6C323D57" w14:textId="77777777" w:rsidR="00366F67" w:rsidRPr="00335973" w:rsidRDefault="00366F67" w:rsidP="005B6150">
            <w:pPr>
              <w:spacing w:before="100" w:beforeAutospacing="1" w:after="100" w:afterAutospacing="1"/>
              <w:jc w:val="right"/>
              <w:rPr>
                <w:sz w:val="20"/>
                <w:szCs w:val="20"/>
              </w:rPr>
            </w:pPr>
            <w:r w:rsidRPr="00335973">
              <w:rPr>
                <w:sz w:val="20"/>
                <w:szCs w:val="20"/>
              </w:rPr>
              <w:t>1.46</w:t>
            </w:r>
          </w:p>
        </w:tc>
        <w:tc>
          <w:tcPr>
            <w:tcW w:w="1003" w:type="dxa"/>
          </w:tcPr>
          <w:p w14:paraId="5E681090" w14:textId="77777777" w:rsidR="00366F67" w:rsidRPr="00335973" w:rsidRDefault="00366F67" w:rsidP="005B6150">
            <w:pPr>
              <w:spacing w:before="100" w:beforeAutospacing="1" w:after="100" w:afterAutospacing="1"/>
              <w:jc w:val="right"/>
              <w:rPr>
                <w:sz w:val="20"/>
                <w:szCs w:val="20"/>
              </w:rPr>
            </w:pPr>
            <w:r w:rsidRPr="00335973">
              <w:rPr>
                <w:sz w:val="20"/>
                <w:szCs w:val="20"/>
              </w:rPr>
              <w:t>1.85E-10</w:t>
            </w:r>
          </w:p>
        </w:tc>
        <w:tc>
          <w:tcPr>
            <w:tcW w:w="935" w:type="dxa"/>
          </w:tcPr>
          <w:p w14:paraId="59505C1F"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63" w:type="dxa"/>
          </w:tcPr>
          <w:p w14:paraId="7AEAFC1B"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42DE2DA5" w14:textId="77777777" w:rsidTr="005B6150">
        <w:tc>
          <w:tcPr>
            <w:tcW w:w="1065" w:type="dxa"/>
          </w:tcPr>
          <w:p w14:paraId="7AAF3B8A" w14:textId="77777777" w:rsidR="00366F67" w:rsidRPr="00335973" w:rsidRDefault="00366F67" w:rsidP="005B6150">
            <w:pPr>
              <w:spacing w:before="100" w:beforeAutospacing="1" w:after="100" w:afterAutospacing="1"/>
              <w:rPr>
                <w:b/>
                <w:sz w:val="20"/>
                <w:szCs w:val="20"/>
              </w:rPr>
            </w:pPr>
            <w:r w:rsidRPr="00335973">
              <w:rPr>
                <w:b/>
                <w:sz w:val="20"/>
                <w:szCs w:val="20"/>
              </w:rPr>
              <w:t>345</w:t>
            </w:r>
          </w:p>
        </w:tc>
        <w:tc>
          <w:tcPr>
            <w:tcW w:w="2179" w:type="dxa"/>
          </w:tcPr>
          <w:p w14:paraId="2F8C2102" w14:textId="77777777" w:rsidR="00366F67" w:rsidRPr="00335973" w:rsidRDefault="00366F67" w:rsidP="005B6150">
            <w:pPr>
              <w:spacing w:before="100" w:beforeAutospacing="1" w:after="100" w:afterAutospacing="1"/>
              <w:rPr>
                <w:sz w:val="20"/>
                <w:szCs w:val="20"/>
              </w:rPr>
            </w:pPr>
            <w:r w:rsidRPr="00335973">
              <w:rPr>
                <w:sz w:val="20"/>
                <w:szCs w:val="20"/>
              </w:rPr>
              <w:t>Epilepsy, recurrent seizures, convulsion</w:t>
            </w:r>
          </w:p>
        </w:tc>
        <w:tc>
          <w:tcPr>
            <w:tcW w:w="852" w:type="dxa"/>
          </w:tcPr>
          <w:p w14:paraId="2DDB1794" w14:textId="77777777" w:rsidR="00366F67" w:rsidRPr="00335973" w:rsidRDefault="00366F67" w:rsidP="005B6150">
            <w:pPr>
              <w:spacing w:before="100" w:beforeAutospacing="1" w:after="100" w:afterAutospacing="1"/>
              <w:jc w:val="right"/>
              <w:rPr>
                <w:sz w:val="20"/>
                <w:szCs w:val="20"/>
              </w:rPr>
            </w:pPr>
            <w:r w:rsidRPr="00335973">
              <w:rPr>
                <w:sz w:val="20"/>
                <w:szCs w:val="20"/>
              </w:rPr>
              <w:t>11.4</w:t>
            </w:r>
          </w:p>
        </w:tc>
        <w:tc>
          <w:tcPr>
            <w:tcW w:w="827" w:type="dxa"/>
          </w:tcPr>
          <w:p w14:paraId="4924580A" w14:textId="77777777" w:rsidR="00366F67" w:rsidRPr="00335973" w:rsidRDefault="00366F67" w:rsidP="005B6150">
            <w:pPr>
              <w:spacing w:before="100" w:beforeAutospacing="1" w:after="100" w:afterAutospacing="1"/>
              <w:jc w:val="right"/>
              <w:rPr>
                <w:sz w:val="20"/>
                <w:szCs w:val="20"/>
              </w:rPr>
            </w:pPr>
            <w:r w:rsidRPr="00335973">
              <w:rPr>
                <w:sz w:val="20"/>
                <w:szCs w:val="20"/>
              </w:rPr>
              <w:t>1.13</w:t>
            </w:r>
          </w:p>
        </w:tc>
        <w:tc>
          <w:tcPr>
            <w:tcW w:w="862" w:type="dxa"/>
          </w:tcPr>
          <w:p w14:paraId="12525838" w14:textId="77777777" w:rsidR="00366F67" w:rsidRPr="00335973" w:rsidRDefault="00366F67" w:rsidP="005B6150">
            <w:pPr>
              <w:spacing w:before="100" w:beforeAutospacing="1" w:after="100" w:afterAutospacing="1"/>
              <w:jc w:val="right"/>
              <w:rPr>
                <w:sz w:val="20"/>
                <w:szCs w:val="20"/>
              </w:rPr>
            </w:pPr>
            <w:r w:rsidRPr="00335973">
              <w:rPr>
                <w:sz w:val="20"/>
                <w:szCs w:val="20"/>
              </w:rPr>
              <w:t>1.09</w:t>
            </w:r>
          </w:p>
        </w:tc>
        <w:tc>
          <w:tcPr>
            <w:tcW w:w="864" w:type="dxa"/>
          </w:tcPr>
          <w:p w14:paraId="7C0F14FC" w14:textId="77777777" w:rsidR="00366F67" w:rsidRPr="00335973" w:rsidRDefault="00366F67" w:rsidP="005B6150">
            <w:pPr>
              <w:spacing w:before="100" w:beforeAutospacing="1" w:after="100" w:afterAutospacing="1"/>
              <w:jc w:val="right"/>
              <w:rPr>
                <w:sz w:val="20"/>
                <w:szCs w:val="20"/>
              </w:rPr>
            </w:pPr>
            <w:r w:rsidRPr="00335973">
              <w:rPr>
                <w:sz w:val="20"/>
                <w:szCs w:val="20"/>
              </w:rPr>
              <w:t>1.16</w:t>
            </w:r>
          </w:p>
        </w:tc>
        <w:tc>
          <w:tcPr>
            <w:tcW w:w="1003" w:type="dxa"/>
          </w:tcPr>
          <w:p w14:paraId="69A51409" w14:textId="77777777" w:rsidR="00366F67" w:rsidRPr="00335973" w:rsidRDefault="00366F67" w:rsidP="005B6150">
            <w:pPr>
              <w:spacing w:before="100" w:beforeAutospacing="1" w:after="100" w:afterAutospacing="1"/>
              <w:jc w:val="right"/>
              <w:rPr>
                <w:sz w:val="20"/>
                <w:szCs w:val="20"/>
              </w:rPr>
            </w:pPr>
            <w:r w:rsidRPr="00335973">
              <w:rPr>
                <w:sz w:val="20"/>
                <w:szCs w:val="20"/>
              </w:rPr>
              <w:t>2.65E-14</w:t>
            </w:r>
          </w:p>
        </w:tc>
        <w:tc>
          <w:tcPr>
            <w:tcW w:w="935" w:type="dxa"/>
          </w:tcPr>
          <w:p w14:paraId="7CFE8D49"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63" w:type="dxa"/>
          </w:tcPr>
          <w:p w14:paraId="4C7F1890"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002EBA9A" w14:textId="77777777" w:rsidTr="005B6150">
        <w:tc>
          <w:tcPr>
            <w:tcW w:w="1065" w:type="dxa"/>
          </w:tcPr>
          <w:p w14:paraId="6089EAE8" w14:textId="77777777" w:rsidR="00366F67" w:rsidRPr="00335973" w:rsidRDefault="00366F67" w:rsidP="005B6150">
            <w:pPr>
              <w:spacing w:before="100" w:beforeAutospacing="1" w:after="100" w:afterAutospacing="1"/>
              <w:rPr>
                <w:b/>
                <w:sz w:val="20"/>
                <w:szCs w:val="20"/>
              </w:rPr>
            </w:pPr>
            <w:r w:rsidRPr="00335973">
              <w:rPr>
                <w:b/>
                <w:sz w:val="20"/>
                <w:szCs w:val="20"/>
              </w:rPr>
              <w:t>345.3</w:t>
            </w:r>
          </w:p>
        </w:tc>
        <w:tc>
          <w:tcPr>
            <w:tcW w:w="2179" w:type="dxa"/>
          </w:tcPr>
          <w:p w14:paraId="2605A990" w14:textId="77777777" w:rsidR="00366F67" w:rsidRPr="00335973" w:rsidRDefault="00366F67" w:rsidP="005B6150">
            <w:pPr>
              <w:spacing w:before="100" w:beforeAutospacing="1" w:after="100" w:afterAutospacing="1"/>
              <w:rPr>
                <w:sz w:val="20"/>
                <w:szCs w:val="20"/>
              </w:rPr>
            </w:pPr>
            <w:r w:rsidRPr="00335973">
              <w:rPr>
                <w:sz w:val="20"/>
                <w:szCs w:val="20"/>
              </w:rPr>
              <w:t>Convulsions</w:t>
            </w:r>
          </w:p>
        </w:tc>
        <w:tc>
          <w:tcPr>
            <w:tcW w:w="852" w:type="dxa"/>
          </w:tcPr>
          <w:p w14:paraId="4246C6A4" w14:textId="77777777" w:rsidR="00366F67" w:rsidRPr="00335973" w:rsidRDefault="00366F67" w:rsidP="005B6150">
            <w:pPr>
              <w:spacing w:before="100" w:beforeAutospacing="1" w:after="100" w:afterAutospacing="1"/>
              <w:jc w:val="right"/>
              <w:rPr>
                <w:sz w:val="20"/>
                <w:szCs w:val="20"/>
              </w:rPr>
            </w:pPr>
            <w:r w:rsidRPr="00335973">
              <w:rPr>
                <w:sz w:val="20"/>
                <w:szCs w:val="20"/>
              </w:rPr>
              <w:t>4</w:t>
            </w:r>
          </w:p>
        </w:tc>
        <w:tc>
          <w:tcPr>
            <w:tcW w:w="827" w:type="dxa"/>
          </w:tcPr>
          <w:p w14:paraId="303F4670" w14:textId="77777777" w:rsidR="00366F67" w:rsidRPr="00335973" w:rsidRDefault="00366F67" w:rsidP="005B6150">
            <w:pPr>
              <w:spacing w:before="100" w:beforeAutospacing="1" w:after="100" w:afterAutospacing="1"/>
              <w:jc w:val="right"/>
              <w:rPr>
                <w:sz w:val="20"/>
                <w:szCs w:val="20"/>
              </w:rPr>
            </w:pPr>
            <w:r w:rsidRPr="00335973">
              <w:rPr>
                <w:sz w:val="20"/>
                <w:szCs w:val="20"/>
              </w:rPr>
              <w:t>1.23</w:t>
            </w:r>
          </w:p>
        </w:tc>
        <w:tc>
          <w:tcPr>
            <w:tcW w:w="862" w:type="dxa"/>
          </w:tcPr>
          <w:p w14:paraId="067E0DC2" w14:textId="77777777" w:rsidR="00366F67" w:rsidRPr="00335973" w:rsidRDefault="00366F67" w:rsidP="005B6150">
            <w:pPr>
              <w:spacing w:before="100" w:beforeAutospacing="1" w:after="100" w:afterAutospacing="1"/>
              <w:jc w:val="right"/>
              <w:rPr>
                <w:sz w:val="20"/>
                <w:szCs w:val="20"/>
              </w:rPr>
            </w:pPr>
            <w:r w:rsidRPr="00335973">
              <w:rPr>
                <w:sz w:val="20"/>
                <w:szCs w:val="20"/>
              </w:rPr>
              <w:t>1.17</w:t>
            </w:r>
          </w:p>
        </w:tc>
        <w:tc>
          <w:tcPr>
            <w:tcW w:w="864" w:type="dxa"/>
          </w:tcPr>
          <w:p w14:paraId="2CE28180" w14:textId="77777777" w:rsidR="00366F67" w:rsidRPr="00335973" w:rsidRDefault="00366F67" w:rsidP="005B6150">
            <w:pPr>
              <w:spacing w:before="100" w:beforeAutospacing="1" w:after="100" w:afterAutospacing="1"/>
              <w:jc w:val="right"/>
              <w:rPr>
                <w:sz w:val="20"/>
                <w:szCs w:val="20"/>
              </w:rPr>
            </w:pPr>
            <w:r w:rsidRPr="00335973">
              <w:rPr>
                <w:sz w:val="20"/>
                <w:szCs w:val="20"/>
              </w:rPr>
              <w:t>1.30</w:t>
            </w:r>
          </w:p>
        </w:tc>
        <w:tc>
          <w:tcPr>
            <w:tcW w:w="1003" w:type="dxa"/>
          </w:tcPr>
          <w:p w14:paraId="088EE3EB" w14:textId="77777777" w:rsidR="00366F67" w:rsidRPr="00335973" w:rsidRDefault="00366F67" w:rsidP="005B6150">
            <w:pPr>
              <w:spacing w:before="100" w:beforeAutospacing="1" w:after="100" w:afterAutospacing="1"/>
              <w:jc w:val="right"/>
              <w:rPr>
                <w:sz w:val="20"/>
                <w:szCs w:val="20"/>
              </w:rPr>
            </w:pPr>
            <w:r w:rsidRPr="00335973">
              <w:rPr>
                <w:sz w:val="20"/>
                <w:szCs w:val="20"/>
              </w:rPr>
              <w:t>2.49E-15</w:t>
            </w:r>
          </w:p>
        </w:tc>
        <w:tc>
          <w:tcPr>
            <w:tcW w:w="935" w:type="dxa"/>
          </w:tcPr>
          <w:p w14:paraId="6CCA6EBB"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63" w:type="dxa"/>
          </w:tcPr>
          <w:p w14:paraId="2D06FD43"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2C51D753" w14:textId="77777777" w:rsidTr="005B6150">
        <w:tc>
          <w:tcPr>
            <w:tcW w:w="1065" w:type="dxa"/>
          </w:tcPr>
          <w:p w14:paraId="1BB94F75" w14:textId="77777777" w:rsidR="00366F67" w:rsidRPr="00335973" w:rsidRDefault="00366F67" w:rsidP="005B6150">
            <w:pPr>
              <w:spacing w:before="100" w:beforeAutospacing="1" w:after="100" w:afterAutospacing="1"/>
              <w:rPr>
                <w:b/>
                <w:sz w:val="20"/>
                <w:szCs w:val="20"/>
              </w:rPr>
            </w:pPr>
            <w:r w:rsidRPr="00335973">
              <w:rPr>
                <w:b/>
                <w:sz w:val="20"/>
                <w:szCs w:val="20"/>
              </w:rPr>
              <w:t>348</w:t>
            </w:r>
          </w:p>
        </w:tc>
        <w:tc>
          <w:tcPr>
            <w:tcW w:w="2179" w:type="dxa"/>
          </w:tcPr>
          <w:p w14:paraId="2F2A071C" w14:textId="77777777" w:rsidR="00366F67" w:rsidRPr="00335973" w:rsidRDefault="00366F67" w:rsidP="005B6150">
            <w:pPr>
              <w:spacing w:before="100" w:beforeAutospacing="1" w:after="100" w:afterAutospacing="1"/>
              <w:rPr>
                <w:sz w:val="20"/>
                <w:szCs w:val="20"/>
              </w:rPr>
            </w:pPr>
            <w:r w:rsidRPr="00335973">
              <w:rPr>
                <w:sz w:val="20"/>
                <w:szCs w:val="20"/>
              </w:rPr>
              <w:t>Other conditions of brain</w:t>
            </w:r>
          </w:p>
        </w:tc>
        <w:tc>
          <w:tcPr>
            <w:tcW w:w="852" w:type="dxa"/>
          </w:tcPr>
          <w:p w14:paraId="7A5F8998" w14:textId="77777777" w:rsidR="00366F67" w:rsidRPr="00335973" w:rsidRDefault="00366F67" w:rsidP="005B6150">
            <w:pPr>
              <w:spacing w:before="100" w:beforeAutospacing="1" w:after="100" w:afterAutospacing="1"/>
              <w:jc w:val="right"/>
              <w:rPr>
                <w:sz w:val="20"/>
                <w:szCs w:val="20"/>
              </w:rPr>
            </w:pPr>
            <w:r w:rsidRPr="00335973">
              <w:rPr>
                <w:sz w:val="20"/>
                <w:szCs w:val="20"/>
              </w:rPr>
              <w:t>10.4</w:t>
            </w:r>
          </w:p>
        </w:tc>
        <w:tc>
          <w:tcPr>
            <w:tcW w:w="827" w:type="dxa"/>
          </w:tcPr>
          <w:p w14:paraId="3E2E96E9" w14:textId="77777777" w:rsidR="00366F67" w:rsidRPr="00335973" w:rsidRDefault="00366F67" w:rsidP="005B6150">
            <w:pPr>
              <w:spacing w:before="100" w:beforeAutospacing="1" w:after="100" w:afterAutospacing="1"/>
              <w:jc w:val="right"/>
              <w:rPr>
                <w:sz w:val="20"/>
                <w:szCs w:val="20"/>
              </w:rPr>
            </w:pPr>
            <w:r w:rsidRPr="00335973">
              <w:rPr>
                <w:sz w:val="20"/>
                <w:szCs w:val="20"/>
              </w:rPr>
              <w:t>1.02</w:t>
            </w:r>
          </w:p>
        </w:tc>
        <w:tc>
          <w:tcPr>
            <w:tcW w:w="862" w:type="dxa"/>
          </w:tcPr>
          <w:p w14:paraId="1C604AE1" w14:textId="77777777" w:rsidR="00366F67" w:rsidRPr="00335973" w:rsidRDefault="00366F67" w:rsidP="005B6150">
            <w:pPr>
              <w:spacing w:before="100" w:beforeAutospacing="1" w:after="100" w:afterAutospacing="1"/>
              <w:jc w:val="right"/>
              <w:rPr>
                <w:sz w:val="20"/>
                <w:szCs w:val="20"/>
              </w:rPr>
            </w:pPr>
            <w:r w:rsidRPr="00335973">
              <w:rPr>
                <w:sz w:val="20"/>
                <w:szCs w:val="20"/>
              </w:rPr>
              <w:t>0.99</w:t>
            </w:r>
          </w:p>
        </w:tc>
        <w:tc>
          <w:tcPr>
            <w:tcW w:w="864" w:type="dxa"/>
          </w:tcPr>
          <w:p w14:paraId="3525523C" w14:textId="77777777" w:rsidR="00366F67" w:rsidRPr="00335973" w:rsidRDefault="00366F67" w:rsidP="005B6150">
            <w:pPr>
              <w:spacing w:before="100" w:beforeAutospacing="1" w:after="100" w:afterAutospacing="1"/>
              <w:jc w:val="right"/>
              <w:rPr>
                <w:sz w:val="20"/>
                <w:szCs w:val="20"/>
              </w:rPr>
            </w:pPr>
            <w:r w:rsidRPr="00335973">
              <w:rPr>
                <w:sz w:val="20"/>
                <w:szCs w:val="20"/>
              </w:rPr>
              <w:t>1.06</w:t>
            </w:r>
          </w:p>
        </w:tc>
        <w:tc>
          <w:tcPr>
            <w:tcW w:w="1003" w:type="dxa"/>
          </w:tcPr>
          <w:p w14:paraId="73D09FFC" w14:textId="77777777" w:rsidR="00366F67" w:rsidRPr="00335973" w:rsidRDefault="00366F67" w:rsidP="005B6150">
            <w:pPr>
              <w:spacing w:before="100" w:beforeAutospacing="1" w:after="100" w:afterAutospacing="1"/>
              <w:jc w:val="right"/>
              <w:rPr>
                <w:sz w:val="20"/>
                <w:szCs w:val="20"/>
              </w:rPr>
            </w:pPr>
            <w:r w:rsidRPr="00335973">
              <w:rPr>
                <w:sz w:val="20"/>
                <w:szCs w:val="20"/>
              </w:rPr>
              <w:t>0.19</w:t>
            </w:r>
          </w:p>
        </w:tc>
        <w:tc>
          <w:tcPr>
            <w:tcW w:w="935" w:type="dxa"/>
          </w:tcPr>
          <w:p w14:paraId="25967EBC"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1988B343"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2BE8B1F8" w14:textId="77777777" w:rsidTr="005B6150">
        <w:tc>
          <w:tcPr>
            <w:tcW w:w="1065" w:type="dxa"/>
          </w:tcPr>
          <w:p w14:paraId="5ABE57A7" w14:textId="77777777" w:rsidR="00366F67" w:rsidRPr="00335973" w:rsidRDefault="00366F67" w:rsidP="005B6150">
            <w:pPr>
              <w:spacing w:before="100" w:beforeAutospacing="1" w:after="100" w:afterAutospacing="1"/>
              <w:rPr>
                <w:b/>
                <w:sz w:val="20"/>
                <w:szCs w:val="20"/>
              </w:rPr>
            </w:pPr>
            <w:r w:rsidRPr="00335973">
              <w:rPr>
                <w:b/>
                <w:sz w:val="20"/>
                <w:szCs w:val="20"/>
              </w:rPr>
              <w:t>349</w:t>
            </w:r>
          </w:p>
        </w:tc>
        <w:tc>
          <w:tcPr>
            <w:tcW w:w="2179" w:type="dxa"/>
          </w:tcPr>
          <w:p w14:paraId="53358CF7" w14:textId="77777777" w:rsidR="00366F67" w:rsidRPr="00335973" w:rsidRDefault="00366F67" w:rsidP="005B6150">
            <w:pPr>
              <w:spacing w:before="100" w:beforeAutospacing="1" w:after="100" w:afterAutospacing="1"/>
              <w:rPr>
                <w:sz w:val="20"/>
                <w:szCs w:val="20"/>
              </w:rPr>
            </w:pPr>
            <w:r w:rsidRPr="00335973">
              <w:rPr>
                <w:sz w:val="20"/>
                <w:szCs w:val="20"/>
              </w:rPr>
              <w:t>Other and unspecified disorders of the nervous system</w:t>
            </w:r>
          </w:p>
        </w:tc>
        <w:tc>
          <w:tcPr>
            <w:tcW w:w="852" w:type="dxa"/>
          </w:tcPr>
          <w:p w14:paraId="486DBDC4" w14:textId="77777777" w:rsidR="00366F67" w:rsidRPr="00335973" w:rsidRDefault="00366F67" w:rsidP="005B6150">
            <w:pPr>
              <w:spacing w:before="100" w:beforeAutospacing="1" w:after="100" w:afterAutospacing="1"/>
              <w:jc w:val="right"/>
              <w:rPr>
                <w:sz w:val="20"/>
                <w:szCs w:val="20"/>
              </w:rPr>
            </w:pPr>
            <w:r w:rsidRPr="00335973">
              <w:rPr>
                <w:sz w:val="20"/>
                <w:szCs w:val="20"/>
              </w:rPr>
              <w:t>44.8</w:t>
            </w:r>
          </w:p>
        </w:tc>
        <w:tc>
          <w:tcPr>
            <w:tcW w:w="827" w:type="dxa"/>
          </w:tcPr>
          <w:p w14:paraId="3515E078" w14:textId="77777777" w:rsidR="00366F67" w:rsidRPr="00335973" w:rsidRDefault="00366F67" w:rsidP="005B6150">
            <w:pPr>
              <w:spacing w:before="100" w:beforeAutospacing="1" w:after="100" w:afterAutospacing="1"/>
              <w:jc w:val="right"/>
              <w:rPr>
                <w:sz w:val="20"/>
                <w:szCs w:val="20"/>
              </w:rPr>
            </w:pPr>
            <w:r w:rsidRPr="00335973">
              <w:rPr>
                <w:sz w:val="20"/>
                <w:szCs w:val="20"/>
              </w:rPr>
              <w:t>1.10</w:t>
            </w:r>
          </w:p>
        </w:tc>
        <w:tc>
          <w:tcPr>
            <w:tcW w:w="862" w:type="dxa"/>
          </w:tcPr>
          <w:p w14:paraId="23513463" w14:textId="77777777" w:rsidR="00366F67" w:rsidRPr="00335973" w:rsidRDefault="00366F67" w:rsidP="005B6150">
            <w:pPr>
              <w:spacing w:before="100" w:beforeAutospacing="1" w:after="100" w:afterAutospacing="1"/>
              <w:jc w:val="right"/>
              <w:rPr>
                <w:sz w:val="20"/>
                <w:szCs w:val="20"/>
              </w:rPr>
            </w:pPr>
            <w:r w:rsidRPr="00335973">
              <w:rPr>
                <w:sz w:val="20"/>
                <w:szCs w:val="20"/>
              </w:rPr>
              <w:t>1.08</w:t>
            </w:r>
          </w:p>
        </w:tc>
        <w:tc>
          <w:tcPr>
            <w:tcW w:w="864" w:type="dxa"/>
          </w:tcPr>
          <w:p w14:paraId="7D5376CE" w14:textId="77777777" w:rsidR="00366F67" w:rsidRPr="00335973" w:rsidRDefault="00366F67" w:rsidP="005B6150">
            <w:pPr>
              <w:spacing w:before="100" w:beforeAutospacing="1" w:after="100" w:afterAutospacing="1"/>
              <w:jc w:val="right"/>
              <w:rPr>
                <w:sz w:val="20"/>
                <w:szCs w:val="20"/>
              </w:rPr>
            </w:pPr>
            <w:r w:rsidRPr="00335973">
              <w:rPr>
                <w:sz w:val="20"/>
                <w:szCs w:val="20"/>
              </w:rPr>
              <w:t>1.12</w:t>
            </w:r>
          </w:p>
        </w:tc>
        <w:tc>
          <w:tcPr>
            <w:tcW w:w="1003" w:type="dxa"/>
          </w:tcPr>
          <w:p w14:paraId="0601A990" w14:textId="77777777" w:rsidR="00366F67" w:rsidRPr="00335973" w:rsidRDefault="00366F67" w:rsidP="005B6150">
            <w:pPr>
              <w:spacing w:before="100" w:beforeAutospacing="1" w:after="100" w:afterAutospacing="1"/>
              <w:jc w:val="right"/>
              <w:rPr>
                <w:sz w:val="20"/>
                <w:szCs w:val="20"/>
              </w:rPr>
            </w:pPr>
            <w:r w:rsidRPr="00335973">
              <w:rPr>
                <w:sz w:val="20"/>
                <w:szCs w:val="20"/>
              </w:rPr>
              <w:t>8.69E-20</w:t>
            </w:r>
          </w:p>
        </w:tc>
        <w:tc>
          <w:tcPr>
            <w:tcW w:w="935" w:type="dxa"/>
          </w:tcPr>
          <w:p w14:paraId="08D29C02"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63" w:type="dxa"/>
          </w:tcPr>
          <w:p w14:paraId="12B7B007"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2BE419D4" w14:textId="77777777" w:rsidTr="005B6150">
        <w:tc>
          <w:tcPr>
            <w:tcW w:w="1065" w:type="dxa"/>
          </w:tcPr>
          <w:p w14:paraId="19003E21" w14:textId="77777777" w:rsidR="00366F67" w:rsidRPr="00335973" w:rsidRDefault="00366F67" w:rsidP="005B6150">
            <w:pPr>
              <w:spacing w:before="100" w:beforeAutospacing="1" w:after="100" w:afterAutospacing="1"/>
              <w:rPr>
                <w:b/>
                <w:sz w:val="20"/>
                <w:szCs w:val="20"/>
              </w:rPr>
            </w:pPr>
            <w:r w:rsidRPr="00335973">
              <w:rPr>
                <w:b/>
                <w:sz w:val="20"/>
                <w:szCs w:val="20"/>
              </w:rPr>
              <w:t>350</w:t>
            </w:r>
          </w:p>
        </w:tc>
        <w:tc>
          <w:tcPr>
            <w:tcW w:w="2179" w:type="dxa"/>
          </w:tcPr>
          <w:p w14:paraId="395C32F5" w14:textId="77777777" w:rsidR="00366F67" w:rsidRPr="00335973" w:rsidRDefault="00366F67" w:rsidP="005B6150">
            <w:pPr>
              <w:spacing w:before="100" w:beforeAutospacing="1" w:after="100" w:afterAutospacing="1"/>
              <w:rPr>
                <w:sz w:val="20"/>
                <w:szCs w:val="20"/>
              </w:rPr>
            </w:pPr>
            <w:r w:rsidRPr="00335973">
              <w:rPr>
                <w:sz w:val="20"/>
                <w:szCs w:val="20"/>
              </w:rPr>
              <w:t>Abnormal movement</w:t>
            </w:r>
          </w:p>
        </w:tc>
        <w:tc>
          <w:tcPr>
            <w:tcW w:w="852" w:type="dxa"/>
          </w:tcPr>
          <w:p w14:paraId="211BB8F9" w14:textId="77777777" w:rsidR="00366F67" w:rsidRPr="00335973" w:rsidRDefault="00366F67" w:rsidP="005B6150">
            <w:pPr>
              <w:spacing w:before="100" w:beforeAutospacing="1" w:after="100" w:afterAutospacing="1"/>
              <w:jc w:val="right"/>
              <w:rPr>
                <w:sz w:val="20"/>
                <w:szCs w:val="20"/>
              </w:rPr>
            </w:pPr>
            <w:r w:rsidRPr="00335973">
              <w:rPr>
                <w:sz w:val="20"/>
                <w:szCs w:val="20"/>
              </w:rPr>
              <w:t>14.9</w:t>
            </w:r>
          </w:p>
        </w:tc>
        <w:tc>
          <w:tcPr>
            <w:tcW w:w="827" w:type="dxa"/>
          </w:tcPr>
          <w:p w14:paraId="3F93E560" w14:textId="77777777" w:rsidR="00366F67" w:rsidRPr="00335973" w:rsidRDefault="00366F67" w:rsidP="005B6150">
            <w:pPr>
              <w:spacing w:before="100" w:beforeAutospacing="1" w:after="100" w:afterAutospacing="1"/>
              <w:jc w:val="right"/>
              <w:rPr>
                <w:sz w:val="20"/>
                <w:szCs w:val="20"/>
              </w:rPr>
            </w:pPr>
            <w:r w:rsidRPr="00335973">
              <w:rPr>
                <w:sz w:val="20"/>
                <w:szCs w:val="20"/>
              </w:rPr>
              <w:t>1.11</w:t>
            </w:r>
          </w:p>
        </w:tc>
        <w:tc>
          <w:tcPr>
            <w:tcW w:w="862" w:type="dxa"/>
          </w:tcPr>
          <w:p w14:paraId="27D36134" w14:textId="77777777" w:rsidR="00366F67" w:rsidRPr="00335973" w:rsidRDefault="00366F67" w:rsidP="005B6150">
            <w:pPr>
              <w:spacing w:before="100" w:beforeAutospacing="1" w:after="100" w:afterAutospacing="1"/>
              <w:jc w:val="right"/>
              <w:rPr>
                <w:sz w:val="20"/>
                <w:szCs w:val="20"/>
              </w:rPr>
            </w:pPr>
            <w:r w:rsidRPr="00335973">
              <w:rPr>
                <w:sz w:val="20"/>
                <w:szCs w:val="20"/>
              </w:rPr>
              <w:t>1.08</w:t>
            </w:r>
          </w:p>
        </w:tc>
        <w:tc>
          <w:tcPr>
            <w:tcW w:w="864" w:type="dxa"/>
          </w:tcPr>
          <w:p w14:paraId="7344CCBF" w14:textId="77777777" w:rsidR="00366F67" w:rsidRPr="00335973" w:rsidRDefault="00366F67" w:rsidP="005B6150">
            <w:pPr>
              <w:spacing w:before="100" w:beforeAutospacing="1" w:after="100" w:afterAutospacing="1"/>
              <w:jc w:val="right"/>
              <w:rPr>
                <w:sz w:val="20"/>
                <w:szCs w:val="20"/>
              </w:rPr>
            </w:pPr>
            <w:r w:rsidRPr="00335973">
              <w:rPr>
                <w:sz w:val="20"/>
                <w:szCs w:val="20"/>
              </w:rPr>
              <w:t>1.14</w:t>
            </w:r>
          </w:p>
        </w:tc>
        <w:tc>
          <w:tcPr>
            <w:tcW w:w="1003" w:type="dxa"/>
          </w:tcPr>
          <w:p w14:paraId="316FB8D1" w14:textId="77777777" w:rsidR="00366F67" w:rsidRPr="00335973" w:rsidRDefault="00366F67" w:rsidP="005B6150">
            <w:pPr>
              <w:spacing w:before="100" w:beforeAutospacing="1" w:after="100" w:afterAutospacing="1"/>
              <w:jc w:val="right"/>
              <w:rPr>
                <w:sz w:val="20"/>
                <w:szCs w:val="20"/>
              </w:rPr>
            </w:pPr>
            <w:r w:rsidRPr="00335973">
              <w:rPr>
                <w:sz w:val="20"/>
                <w:szCs w:val="20"/>
              </w:rPr>
              <w:t>9.97E-14</w:t>
            </w:r>
          </w:p>
        </w:tc>
        <w:tc>
          <w:tcPr>
            <w:tcW w:w="935" w:type="dxa"/>
          </w:tcPr>
          <w:p w14:paraId="26120677"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63" w:type="dxa"/>
          </w:tcPr>
          <w:p w14:paraId="1C8EC339"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08A32680" w14:textId="77777777" w:rsidTr="005B6150">
        <w:tc>
          <w:tcPr>
            <w:tcW w:w="1065" w:type="dxa"/>
          </w:tcPr>
          <w:p w14:paraId="68BFB5BA" w14:textId="77777777" w:rsidR="00366F67" w:rsidRPr="00335973" w:rsidRDefault="00366F67" w:rsidP="005B6150">
            <w:pPr>
              <w:spacing w:before="100" w:beforeAutospacing="1" w:after="100" w:afterAutospacing="1"/>
              <w:rPr>
                <w:b/>
                <w:sz w:val="20"/>
                <w:szCs w:val="20"/>
              </w:rPr>
            </w:pPr>
            <w:r w:rsidRPr="00335973">
              <w:rPr>
                <w:b/>
                <w:sz w:val="20"/>
                <w:szCs w:val="20"/>
              </w:rPr>
              <w:t>350.1</w:t>
            </w:r>
          </w:p>
        </w:tc>
        <w:tc>
          <w:tcPr>
            <w:tcW w:w="2179" w:type="dxa"/>
          </w:tcPr>
          <w:p w14:paraId="1DAB8700" w14:textId="77777777" w:rsidR="00366F67" w:rsidRPr="00335973" w:rsidRDefault="00366F67" w:rsidP="005B6150">
            <w:pPr>
              <w:spacing w:before="100" w:beforeAutospacing="1" w:after="100" w:afterAutospacing="1"/>
              <w:rPr>
                <w:sz w:val="20"/>
                <w:szCs w:val="20"/>
              </w:rPr>
            </w:pPr>
            <w:r w:rsidRPr="00335973">
              <w:rPr>
                <w:sz w:val="20"/>
                <w:szCs w:val="20"/>
              </w:rPr>
              <w:t>Abnormal involuntary movements</w:t>
            </w:r>
          </w:p>
        </w:tc>
        <w:tc>
          <w:tcPr>
            <w:tcW w:w="852" w:type="dxa"/>
          </w:tcPr>
          <w:p w14:paraId="5866CA17" w14:textId="77777777" w:rsidR="00366F67" w:rsidRPr="00335973" w:rsidRDefault="00366F67" w:rsidP="005B6150">
            <w:pPr>
              <w:spacing w:before="100" w:beforeAutospacing="1" w:after="100" w:afterAutospacing="1"/>
              <w:jc w:val="right"/>
              <w:rPr>
                <w:sz w:val="20"/>
                <w:szCs w:val="20"/>
              </w:rPr>
            </w:pPr>
            <w:r w:rsidRPr="00335973">
              <w:rPr>
                <w:sz w:val="20"/>
                <w:szCs w:val="20"/>
              </w:rPr>
              <w:t>12.8</w:t>
            </w:r>
          </w:p>
        </w:tc>
        <w:tc>
          <w:tcPr>
            <w:tcW w:w="827" w:type="dxa"/>
          </w:tcPr>
          <w:p w14:paraId="7A63ABF2" w14:textId="77777777" w:rsidR="00366F67" w:rsidRPr="00335973" w:rsidRDefault="00366F67" w:rsidP="005B6150">
            <w:pPr>
              <w:spacing w:before="100" w:beforeAutospacing="1" w:after="100" w:afterAutospacing="1"/>
              <w:jc w:val="right"/>
              <w:rPr>
                <w:sz w:val="20"/>
                <w:szCs w:val="20"/>
              </w:rPr>
            </w:pPr>
            <w:r w:rsidRPr="00335973">
              <w:rPr>
                <w:sz w:val="20"/>
                <w:szCs w:val="20"/>
              </w:rPr>
              <w:t>1.10</w:t>
            </w:r>
          </w:p>
        </w:tc>
        <w:tc>
          <w:tcPr>
            <w:tcW w:w="862" w:type="dxa"/>
          </w:tcPr>
          <w:p w14:paraId="5CC849B7" w14:textId="77777777" w:rsidR="00366F67" w:rsidRPr="00335973" w:rsidRDefault="00366F67" w:rsidP="005B6150">
            <w:pPr>
              <w:spacing w:before="100" w:beforeAutospacing="1" w:after="100" w:afterAutospacing="1"/>
              <w:jc w:val="right"/>
              <w:rPr>
                <w:sz w:val="20"/>
                <w:szCs w:val="20"/>
              </w:rPr>
            </w:pPr>
            <w:r w:rsidRPr="00335973">
              <w:rPr>
                <w:sz w:val="20"/>
                <w:szCs w:val="20"/>
              </w:rPr>
              <w:t>1.07</w:t>
            </w:r>
          </w:p>
        </w:tc>
        <w:tc>
          <w:tcPr>
            <w:tcW w:w="864" w:type="dxa"/>
          </w:tcPr>
          <w:p w14:paraId="0AC0D36A" w14:textId="77777777" w:rsidR="00366F67" w:rsidRPr="00335973" w:rsidRDefault="00366F67" w:rsidP="005B6150">
            <w:pPr>
              <w:spacing w:before="100" w:beforeAutospacing="1" w:after="100" w:afterAutospacing="1"/>
              <w:jc w:val="right"/>
              <w:rPr>
                <w:sz w:val="20"/>
                <w:szCs w:val="20"/>
              </w:rPr>
            </w:pPr>
            <w:r w:rsidRPr="00335973">
              <w:rPr>
                <w:sz w:val="20"/>
                <w:szCs w:val="20"/>
              </w:rPr>
              <w:t>1.13</w:t>
            </w:r>
          </w:p>
        </w:tc>
        <w:tc>
          <w:tcPr>
            <w:tcW w:w="1003" w:type="dxa"/>
          </w:tcPr>
          <w:p w14:paraId="227B4C7F" w14:textId="77777777" w:rsidR="00366F67" w:rsidRPr="00335973" w:rsidRDefault="00366F67" w:rsidP="005B6150">
            <w:pPr>
              <w:spacing w:before="100" w:beforeAutospacing="1" w:after="100" w:afterAutospacing="1"/>
              <w:jc w:val="right"/>
              <w:rPr>
                <w:sz w:val="20"/>
                <w:szCs w:val="20"/>
              </w:rPr>
            </w:pPr>
            <w:r w:rsidRPr="00335973">
              <w:rPr>
                <w:sz w:val="20"/>
                <w:szCs w:val="20"/>
              </w:rPr>
              <w:t>1.57E-10</w:t>
            </w:r>
          </w:p>
        </w:tc>
        <w:tc>
          <w:tcPr>
            <w:tcW w:w="935" w:type="dxa"/>
          </w:tcPr>
          <w:p w14:paraId="6F326672"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63" w:type="dxa"/>
          </w:tcPr>
          <w:p w14:paraId="7B911A19"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5D124C1B" w14:textId="77777777" w:rsidTr="005B6150">
        <w:tc>
          <w:tcPr>
            <w:tcW w:w="1065" w:type="dxa"/>
          </w:tcPr>
          <w:p w14:paraId="7608A1E3" w14:textId="77777777" w:rsidR="00366F67" w:rsidRPr="00335973" w:rsidRDefault="00366F67" w:rsidP="005B6150">
            <w:pPr>
              <w:spacing w:before="100" w:beforeAutospacing="1" w:after="100" w:afterAutospacing="1"/>
              <w:rPr>
                <w:b/>
                <w:sz w:val="20"/>
                <w:szCs w:val="20"/>
              </w:rPr>
            </w:pPr>
            <w:r w:rsidRPr="00335973">
              <w:rPr>
                <w:b/>
                <w:sz w:val="20"/>
                <w:szCs w:val="20"/>
              </w:rPr>
              <w:t>351</w:t>
            </w:r>
          </w:p>
        </w:tc>
        <w:tc>
          <w:tcPr>
            <w:tcW w:w="2179" w:type="dxa"/>
          </w:tcPr>
          <w:p w14:paraId="443773CE" w14:textId="77777777" w:rsidR="00366F67" w:rsidRPr="00335973" w:rsidRDefault="00366F67" w:rsidP="005B6150">
            <w:pPr>
              <w:spacing w:before="100" w:beforeAutospacing="1" w:after="100" w:afterAutospacing="1"/>
              <w:rPr>
                <w:sz w:val="20"/>
                <w:szCs w:val="20"/>
              </w:rPr>
            </w:pPr>
            <w:r w:rsidRPr="00335973">
              <w:rPr>
                <w:sz w:val="20"/>
                <w:szCs w:val="20"/>
              </w:rPr>
              <w:t>Other peripheral nerve disorders</w:t>
            </w:r>
          </w:p>
        </w:tc>
        <w:tc>
          <w:tcPr>
            <w:tcW w:w="852" w:type="dxa"/>
          </w:tcPr>
          <w:p w14:paraId="1E6286DF" w14:textId="77777777" w:rsidR="00366F67" w:rsidRPr="00335973" w:rsidRDefault="00366F67" w:rsidP="005B6150">
            <w:pPr>
              <w:spacing w:before="100" w:beforeAutospacing="1" w:after="100" w:afterAutospacing="1"/>
              <w:jc w:val="right"/>
              <w:rPr>
                <w:sz w:val="20"/>
                <w:szCs w:val="20"/>
              </w:rPr>
            </w:pPr>
            <w:r w:rsidRPr="00335973">
              <w:rPr>
                <w:sz w:val="20"/>
                <w:szCs w:val="20"/>
              </w:rPr>
              <w:t>16.6</w:t>
            </w:r>
          </w:p>
        </w:tc>
        <w:tc>
          <w:tcPr>
            <w:tcW w:w="827" w:type="dxa"/>
          </w:tcPr>
          <w:p w14:paraId="44DCD51B" w14:textId="77777777" w:rsidR="00366F67" w:rsidRPr="00335973" w:rsidRDefault="00366F67" w:rsidP="005B6150">
            <w:pPr>
              <w:spacing w:before="100" w:beforeAutospacing="1" w:after="100" w:afterAutospacing="1"/>
              <w:jc w:val="right"/>
              <w:rPr>
                <w:sz w:val="20"/>
                <w:szCs w:val="20"/>
              </w:rPr>
            </w:pPr>
            <w:r w:rsidRPr="00335973">
              <w:rPr>
                <w:sz w:val="20"/>
                <w:szCs w:val="20"/>
              </w:rPr>
              <w:t>0.94</w:t>
            </w:r>
          </w:p>
        </w:tc>
        <w:tc>
          <w:tcPr>
            <w:tcW w:w="862" w:type="dxa"/>
          </w:tcPr>
          <w:p w14:paraId="66E83A35" w14:textId="77777777" w:rsidR="00366F67" w:rsidRPr="00335973" w:rsidRDefault="00366F67" w:rsidP="005B6150">
            <w:pPr>
              <w:spacing w:before="100" w:beforeAutospacing="1" w:after="100" w:afterAutospacing="1"/>
              <w:jc w:val="right"/>
              <w:rPr>
                <w:sz w:val="20"/>
                <w:szCs w:val="20"/>
              </w:rPr>
            </w:pPr>
            <w:r w:rsidRPr="00335973">
              <w:rPr>
                <w:sz w:val="20"/>
                <w:szCs w:val="20"/>
              </w:rPr>
              <w:t>0.92</w:t>
            </w:r>
          </w:p>
        </w:tc>
        <w:tc>
          <w:tcPr>
            <w:tcW w:w="864" w:type="dxa"/>
          </w:tcPr>
          <w:p w14:paraId="760DF571" w14:textId="77777777" w:rsidR="00366F67" w:rsidRPr="00335973" w:rsidRDefault="00366F67" w:rsidP="005B6150">
            <w:pPr>
              <w:spacing w:before="100" w:beforeAutospacing="1" w:after="100" w:afterAutospacing="1"/>
              <w:jc w:val="right"/>
              <w:rPr>
                <w:sz w:val="20"/>
                <w:szCs w:val="20"/>
              </w:rPr>
            </w:pPr>
            <w:r w:rsidRPr="00335973">
              <w:rPr>
                <w:sz w:val="20"/>
                <w:szCs w:val="20"/>
              </w:rPr>
              <w:t>0.97</w:t>
            </w:r>
          </w:p>
        </w:tc>
        <w:tc>
          <w:tcPr>
            <w:tcW w:w="1003" w:type="dxa"/>
          </w:tcPr>
          <w:p w14:paraId="108DE95D" w14:textId="77777777" w:rsidR="00366F67" w:rsidRPr="00335973" w:rsidRDefault="00366F67" w:rsidP="005B6150">
            <w:pPr>
              <w:spacing w:before="100" w:beforeAutospacing="1" w:after="100" w:afterAutospacing="1"/>
              <w:jc w:val="right"/>
              <w:rPr>
                <w:sz w:val="20"/>
                <w:szCs w:val="20"/>
              </w:rPr>
            </w:pPr>
            <w:r w:rsidRPr="00335973">
              <w:rPr>
                <w:sz w:val="20"/>
                <w:szCs w:val="20"/>
              </w:rPr>
              <w:t>1.47E-05</w:t>
            </w:r>
          </w:p>
        </w:tc>
        <w:tc>
          <w:tcPr>
            <w:tcW w:w="935" w:type="dxa"/>
          </w:tcPr>
          <w:p w14:paraId="2F3E4B42"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63" w:type="dxa"/>
          </w:tcPr>
          <w:p w14:paraId="03D9FED8"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76A3241F" w14:textId="77777777" w:rsidTr="005B6150">
        <w:tc>
          <w:tcPr>
            <w:tcW w:w="1065" w:type="dxa"/>
          </w:tcPr>
          <w:p w14:paraId="21FE8506" w14:textId="77777777" w:rsidR="00366F67" w:rsidRPr="00335973" w:rsidRDefault="00366F67" w:rsidP="005B6150">
            <w:pPr>
              <w:spacing w:before="100" w:beforeAutospacing="1" w:after="100" w:afterAutospacing="1"/>
              <w:rPr>
                <w:b/>
                <w:sz w:val="20"/>
                <w:szCs w:val="20"/>
              </w:rPr>
            </w:pPr>
            <w:r w:rsidRPr="00335973">
              <w:rPr>
                <w:b/>
                <w:sz w:val="20"/>
                <w:szCs w:val="20"/>
              </w:rPr>
              <w:t>352</w:t>
            </w:r>
          </w:p>
        </w:tc>
        <w:tc>
          <w:tcPr>
            <w:tcW w:w="2179" w:type="dxa"/>
          </w:tcPr>
          <w:p w14:paraId="3C41E928" w14:textId="77777777" w:rsidR="00366F67" w:rsidRPr="00335973" w:rsidRDefault="00366F67" w:rsidP="005B6150">
            <w:pPr>
              <w:spacing w:before="100" w:beforeAutospacing="1" w:after="100" w:afterAutospacing="1"/>
              <w:rPr>
                <w:sz w:val="20"/>
                <w:szCs w:val="20"/>
              </w:rPr>
            </w:pPr>
            <w:r w:rsidRPr="00335973">
              <w:rPr>
                <w:sz w:val="20"/>
                <w:szCs w:val="20"/>
              </w:rPr>
              <w:t>Disorders of other cranial nerves</w:t>
            </w:r>
          </w:p>
        </w:tc>
        <w:tc>
          <w:tcPr>
            <w:tcW w:w="852" w:type="dxa"/>
          </w:tcPr>
          <w:p w14:paraId="479A834A" w14:textId="77777777" w:rsidR="00366F67" w:rsidRPr="00335973" w:rsidRDefault="00366F67" w:rsidP="005B6150">
            <w:pPr>
              <w:spacing w:before="100" w:beforeAutospacing="1" w:after="100" w:afterAutospacing="1"/>
              <w:jc w:val="right"/>
              <w:rPr>
                <w:sz w:val="20"/>
                <w:szCs w:val="20"/>
              </w:rPr>
            </w:pPr>
            <w:r w:rsidRPr="00335973">
              <w:rPr>
                <w:sz w:val="20"/>
                <w:szCs w:val="20"/>
              </w:rPr>
              <w:t>8.5</w:t>
            </w:r>
          </w:p>
        </w:tc>
        <w:tc>
          <w:tcPr>
            <w:tcW w:w="827" w:type="dxa"/>
          </w:tcPr>
          <w:p w14:paraId="0DAB8CF8" w14:textId="77777777" w:rsidR="00366F67" w:rsidRPr="00335973" w:rsidRDefault="00366F67" w:rsidP="005B6150">
            <w:pPr>
              <w:spacing w:before="100" w:beforeAutospacing="1" w:after="100" w:afterAutospacing="1"/>
              <w:jc w:val="right"/>
              <w:rPr>
                <w:sz w:val="20"/>
                <w:szCs w:val="20"/>
              </w:rPr>
            </w:pPr>
            <w:r w:rsidRPr="00335973">
              <w:rPr>
                <w:sz w:val="20"/>
                <w:szCs w:val="20"/>
              </w:rPr>
              <w:t>1.03</w:t>
            </w:r>
          </w:p>
        </w:tc>
        <w:tc>
          <w:tcPr>
            <w:tcW w:w="862" w:type="dxa"/>
          </w:tcPr>
          <w:p w14:paraId="094BCCD4" w14:textId="77777777" w:rsidR="00366F67" w:rsidRPr="00335973" w:rsidRDefault="00366F67" w:rsidP="005B6150">
            <w:pPr>
              <w:spacing w:before="100" w:beforeAutospacing="1" w:after="100" w:afterAutospacing="1"/>
              <w:jc w:val="right"/>
              <w:rPr>
                <w:sz w:val="20"/>
                <w:szCs w:val="20"/>
              </w:rPr>
            </w:pPr>
            <w:r w:rsidRPr="00335973">
              <w:rPr>
                <w:sz w:val="20"/>
                <w:szCs w:val="20"/>
              </w:rPr>
              <w:t>1.00</w:t>
            </w:r>
          </w:p>
        </w:tc>
        <w:tc>
          <w:tcPr>
            <w:tcW w:w="864" w:type="dxa"/>
          </w:tcPr>
          <w:p w14:paraId="3BFDA67A" w14:textId="77777777" w:rsidR="00366F67" w:rsidRPr="00335973" w:rsidRDefault="00366F67" w:rsidP="005B6150">
            <w:pPr>
              <w:spacing w:before="100" w:beforeAutospacing="1" w:after="100" w:afterAutospacing="1"/>
              <w:jc w:val="right"/>
              <w:rPr>
                <w:sz w:val="20"/>
                <w:szCs w:val="20"/>
              </w:rPr>
            </w:pPr>
            <w:r w:rsidRPr="00335973">
              <w:rPr>
                <w:sz w:val="20"/>
                <w:szCs w:val="20"/>
              </w:rPr>
              <w:t>1.07</w:t>
            </w:r>
          </w:p>
        </w:tc>
        <w:tc>
          <w:tcPr>
            <w:tcW w:w="1003" w:type="dxa"/>
          </w:tcPr>
          <w:p w14:paraId="0CE85869" w14:textId="77777777" w:rsidR="00366F67" w:rsidRPr="00335973" w:rsidRDefault="00366F67" w:rsidP="005B6150">
            <w:pPr>
              <w:spacing w:before="100" w:beforeAutospacing="1" w:after="100" w:afterAutospacing="1"/>
              <w:jc w:val="right"/>
              <w:rPr>
                <w:sz w:val="20"/>
                <w:szCs w:val="20"/>
              </w:rPr>
            </w:pPr>
            <w:r w:rsidRPr="00335973">
              <w:rPr>
                <w:sz w:val="20"/>
                <w:szCs w:val="20"/>
              </w:rPr>
              <w:t>0.075</w:t>
            </w:r>
          </w:p>
        </w:tc>
        <w:tc>
          <w:tcPr>
            <w:tcW w:w="935" w:type="dxa"/>
          </w:tcPr>
          <w:p w14:paraId="48946F90"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0188C2BB"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7FDD051F" w14:textId="77777777" w:rsidTr="005B6150">
        <w:tc>
          <w:tcPr>
            <w:tcW w:w="1065" w:type="dxa"/>
          </w:tcPr>
          <w:p w14:paraId="6BADAF33" w14:textId="77777777" w:rsidR="00366F67" w:rsidRPr="00335973" w:rsidRDefault="00366F67" w:rsidP="005B6150">
            <w:pPr>
              <w:spacing w:before="100" w:beforeAutospacing="1" w:after="100" w:afterAutospacing="1"/>
              <w:rPr>
                <w:b/>
                <w:sz w:val="20"/>
                <w:szCs w:val="20"/>
              </w:rPr>
            </w:pPr>
            <w:r w:rsidRPr="00335973">
              <w:rPr>
                <w:b/>
                <w:sz w:val="20"/>
                <w:szCs w:val="20"/>
              </w:rPr>
              <w:t>352.1</w:t>
            </w:r>
          </w:p>
        </w:tc>
        <w:tc>
          <w:tcPr>
            <w:tcW w:w="2179" w:type="dxa"/>
          </w:tcPr>
          <w:p w14:paraId="0127192A" w14:textId="77777777" w:rsidR="00366F67" w:rsidRPr="00335973" w:rsidRDefault="00366F67" w:rsidP="005B6150">
            <w:pPr>
              <w:spacing w:before="100" w:beforeAutospacing="1" w:after="100" w:afterAutospacing="1"/>
              <w:rPr>
                <w:sz w:val="20"/>
                <w:szCs w:val="20"/>
              </w:rPr>
            </w:pPr>
            <w:r w:rsidRPr="00335973">
              <w:rPr>
                <w:sz w:val="20"/>
                <w:szCs w:val="20"/>
              </w:rPr>
              <w:t>Trigeminal nerve disorders [CN5]</w:t>
            </w:r>
          </w:p>
        </w:tc>
        <w:tc>
          <w:tcPr>
            <w:tcW w:w="852" w:type="dxa"/>
          </w:tcPr>
          <w:p w14:paraId="53FD0772" w14:textId="77777777" w:rsidR="00366F67" w:rsidRPr="00335973" w:rsidRDefault="00366F67" w:rsidP="005B6150">
            <w:pPr>
              <w:spacing w:before="100" w:beforeAutospacing="1" w:after="100" w:afterAutospacing="1"/>
              <w:jc w:val="right"/>
              <w:rPr>
                <w:sz w:val="20"/>
                <w:szCs w:val="20"/>
              </w:rPr>
            </w:pPr>
            <w:r w:rsidRPr="00335973">
              <w:rPr>
                <w:sz w:val="20"/>
                <w:szCs w:val="20"/>
              </w:rPr>
              <w:t>4.7</w:t>
            </w:r>
          </w:p>
        </w:tc>
        <w:tc>
          <w:tcPr>
            <w:tcW w:w="827" w:type="dxa"/>
          </w:tcPr>
          <w:p w14:paraId="2D137A2E" w14:textId="77777777" w:rsidR="00366F67" w:rsidRPr="00335973" w:rsidRDefault="00366F67" w:rsidP="005B6150">
            <w:pPr>
              <w:spacing w:before="100" w:beforeAutospacing="1" w:after="100" w:afterAutospacing="1"/>
              <w:jc w:val="right"/>
              <w:rPr>
                <w:sz w:val="20"/>
                <w:szCs w:val="20"/>
              </w:rPr>
            </w:pPr>
            <w:r w:rsidRPr="00335973">
              <w:rPr>
                <w:sz w:val="20"/>
                <w:szCs w:val="20"/>
              </w:rPr>
              <w:t>1.10</w:t>
            </w:r>
          </w:p>
        </w:tc>
        <w:tc>
          <w:tcPr>
            <w:tcW w:w="862" w:type="dxa"/>
          </w:tcPr>
          <w:p w14:paraId="5F430CE0" w14:textId="77777777" w:rsidR="00366F67" w:rsidRPr="00335973" w:rsidRDefault="00366F67" w:rsidP="005B6150">
            <w:pPr>
              <w:spacing w:before="100" w:beforeAutospacing="1" w:after="100" w:afterAutospacing="1"/>
              <w:jc w:val="right"/>
              <w:rPr>
                <w:sz w:val="20"/>
                <w:szCs w:val="20"/>
              </w:rPr>
            </w:pPr>
            <w:r w:rsidRPr="00335973">
              <w:rPr>
                <w:sz w:val="20"/>
                <w:szCs w:val="20"/>
              </w:rPr>
              <w:t>1.05</w:t>
            </w:r>
          </w:p>
        </w:tc>
        <w:tc>
          <w:tcPr>
            <w:tcW w:w="864" w:type="dxa"/>
          </w:tcPr>
          <w:p w14:paraId="2A51E93C" w14:textId="77777777" w:rsidR="00366F67" w:rsidRPr="00335973" w:rsidRDefault="00366F67" w:rsidP="005B6150">
            <w:pPr>
              <w:spacing w:before="100" w:beforeAutospacing="1" w:after="100" w:afterAutospacing="1"/>
              <w:jc w:val="right"/>
              <w:rPr>
                <w:sz w:val="20"/>
                <w:szCs w:val="20"/>
              </w:rPr>
            </w:pPr>
            <w:r w:rsidRPr="00335973">
              <w:rPr>
                <w:sz w:val="20"/>
                <w:szCs w:val="20"/>
              </w:rPr>
              <w:t>1.16</w:t>
            </w:r>
          </w:p>
        </w:tc>
        <w:tc>
          <w:tcPr>
            <w:tcW w:w="1003" w:type="dxa"/>
          </w:tcPr>
          <w:p w14:paraId="236D5FF1" w14:textId="77777777" w:rsidR="00366F67" w:rsidRPr="00335973" w:rsidRDefault="00366F67" w:rsidP="005B6150">
            <w:pPr>
              <w:spacing w:before="100" w:beforeAutospacing="1" w:after="100" w:afterAutospacing="1"/>
              <w:jc w:val="right"/>
              <w:rPr>
                <w:sz w:val="20"/>
                <w:szCs w:val="20"/>
              </w:rPr>
            </w:pPr>
            <w:r w:rsidRPr="00335973">
              <w:rPr>
                <w:sz w:val="20"/>
                <w:szCs w:val="20"/>
              </w:rPr>
              <w:t>4.00E-05</w:t>
            </w:r>
          </w:p>
        </w:tc>
        <w:tc>
          <w:tcPr>
            <w:tcW w:w="935" w:type="dxa"/>
          </w:tcPr>
          <w:p w14:paraId="36065C6B"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63" w:type="dxa"/>
          </w:tcPr>
          <w:p w14:paraId="2D1453BB"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296C31B2" w14:textId="77777777" w:rsidTr="005B6150">
        <w:tc>
          <w:tcPr>
            <w:tcW w:w="1065" w:type="dxa"/>
          </w:tcPr>
          <w:p w14:paraId="5D1A6E72" w14:textId="77777777" w:rsidR="00366F67" w:rsidRPr="00335973" w:rsidRDefault="00366F67" w:rsidP="005B6150">
            <w:pPr>
              <w:spacing w:before="100" w:beforeAutospacing="1" w:after="100" w:afterAutospacing="1"/>
              <w:rPr>
                <w:b/>
                <w:sz w:val="20"/>
                <w:szCs w:val="20"/>
              </w:rPr>
            </w:pPr>
            <w:r w:rsidRPr="00335973">
              <w:rPr>
                <w:b/>
                <w:sz w:val="20"/>
                <w:szCs w:val="20"/>
              </w:rPr>
              <w:t>353</w:t>
            </w:r>
          </w:p>
        </w:tc>
        <w:tc>
          <w:tcPr>
            <w:tcW w:w="2179" w:type="dxa"/>
          </w:tcPr>
          <w:p w14:paraId="5A0BF2BD" w14:textId="77777777" w:rsidR="00366F67" w:rsidRPr="00335973" w:rsidRDefault="00366F67" w:rsidP="005B6150">
            <w:pPr>
              <w:spacing w:before="100" w:beforeAutospacing="1" w:after="100" w:afterAutospacing="1"/>
              <w:rPr>
                <w:sz w:val="20"/>
                <w:szCs w:val="20"/>
              </w:rPr>
            </w:pPr>
            <w:r w:rsidRPr="00335973">
              <w:rPr>
                <w:sz w:val="20"/>
                <w:szCs w:val="20"/>
              </w:rPr>
              <w:t>Nerve root and plexus disorders</w:t>
            </w:r>
          </w:p>
        </w:tc>
        <w:tc>
          <w:tcPr>
            <w:tcW w:w="852" w:type="dxa"/>
          </w:tcPr>
          <w:p w14:paraId="176C2902" w14:textId="77777777" w:rsidR="00366F67" w:rsidRPr="00335973" w:rsidRDefault="00366F67" w:rsidP="005B6150">
            <w:pPr>
              <w:spacing w:before="100" w:beforeAutospacing="1" w:after="100" w:afterAutospacing="1"/>
              <w:jc w:val="right"/>
              <w:rPr>
                <w:sz w:val="20"/>
                <w:szCs w:val="20"/>
              </w:rPr>
            </w:pPr>
            <w:r w:rsidRPr="00335973">
              <w:rPr>
                <w:sz w:val="20"/>
                <w:szCs w:val="20"/>
              </w:rPr>
              <w:t>5.8</w:t>
            </w:r>
          </w:p>
        </w:tc>
        <w:tc>
          <w:tcPr>
            <w:tcW w:w="827" w:type="dxa"/>
          </w:tcPr>
          <w:p w14:paraId="2B6DFE3B" w14:textId="77777777" w:rsidR="00366F67" w:rsidRPr="00335973" w:rsidRDefault="00366F67" w:rsidP="005B6150">
            <w:pPr>
              <w:spacing w:before="100" w:beforeAutospacing="1" w:after="100" w:afterAutospacing="1"/>
              <w:jc w:val="right"/>
              <w:rPr>
                <w:sz w:val="20"/>
                <w:szCs w:val="20"/>
              </w:rPr>
            </w:pPr>
            <w:r w:rsidRPr="00335973">
              <w:rPr>
                <w:sz w:val="20"/>
                <w:szCs w:val="20"/>
              </w:rPr>
              <w:t>0.99</w:t>
            </w:r>
          </w:p>
        </w:tc>
        <w:tc>
          <w:tcPr>
            <w:tcW w:w="862" w:type="dxa"/>
          </w:tcPr>
          <w:p w14:paraId="35BEE25E" w14:textId="77777777" w:rsidR="00366F67" w:rsidRPr="00335973" w:rsidRDefault="00366F67" w:rsidP="005B6150">
            <w:pPr>
              <w:spacing w:before="100" w:beforeAutospacing="1" w:after="100" w:afterAutospacing="1"/>
              <w:jc w:val="right"/>
              <w:rPr>
                <w:sz w:val="20"/>
                <w:szCs w:val="20"/>
              </w:rPr>
            </w:pPr>
            <w:r w:rsidRPr="00335973">
              <w:rPr>
                <w:sz w:val="20"/>
                <w:szCs w:val="20"/>
              </w:rPr>
              <w:t>0.95</w:t>
            </w:r>
          </w:p>
        </w:tc>
        <w:tc>
          <w:tcPr>
            <w:tcW w:w="864" w:type="dxa"/>
          </w:tcPr>
          <w:p w14:paraId="76FF0E2E" w14:textId="77777777" w:rsidR="00366F67" w:rsidRPr="00335973" w:rsidRDefault="00366F67" w:rsidP="005B6150">
            <w:pPr>
              <w:spacing w:before="100" w:beforeAutospacing="1" w:after="100" w:afterAutospacing="1"/>
              <w:jc w:val="right"/>
              <w:rPr>
                <w:sz w:val="20"/>
                <w:szCs w:val="20"/>
              </w:rPr>
            </w:pPr>
            <w:r w:rsidRPr="00335973">
              <w:rPr>
                <w:sz w:val="20"/>
                <w:szCs w:val="20"/>
              </w:rPr>
              <w:t>1.04</w:t>
            </w:r>
          </w:p>
        </w:tc>
        <w:tc>
          <w:tcPr>
            <w:tcW w:w="1003" w:type="dxa"/>
          </w:tcPr>
          <w:p w14:paraId="31CFF957" w14:textId="77777777" w:rsidR="00366F67" w:rsidRPr="00335973" w:rsidRDefault="00366F67" w:rsidP="005B6150">
            <w:pPr>
              <w:spacing w:before="100" w:beforeAutospacing="1" w:after="100" w:afterAutospacing="1"/>
              <w:jc w:val="right"/>
              <w:rPr>
                <w:sz w:val="20"/>
                <w:szCs w:val="20"/>
              </w:rPr>
            </w:pPr>
            <w:r w:rsidRPr="00335973">
              <w:rPr>
                <w:sz w:val="20"/>
                <w:szCs w:val="20"/>
              </w:rPr>
              <w:t>0.78</w:t>
            </w:r>
          </w:p>
        </w:tc>
        <w:tc>
          <w:tcPr>
            <w:tcW w:w="935" w:type="dxa"/>
          </w:tcPr>
          <w:p w14:paraId="129D578C"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393460A3"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73DCF873" w14:textId="77777777" w:rsidTr="005B6150">
        <w:tc>
          <w:tcPr>
            <w:tcW w:w="1065" w:type="dxa"/>
          </w:tcPr>
          <w:p w14:paraId="36BB4365" w14:textId="77777777" w:rsidR="00366F67" w:rsidRPr="00335973" w:rsidRDefault="00366F67" w:rsidP="005B6150">
            <w:pPr>
              <w:spacing w:before="100" w:beforeAutospacing="1" w:after="100" w:afterAutospacing="1"/>
              <w:rPr>
                <w:b/>
                <w:sz w:val="20"/>
                <w:szCs w:val="20"/>
              </w:rPr>
            </w:pPr>
            <w:r w:rsidRPr="00335973">
              <w:rPr>
                <w:b/>
                <w:sz w:val="20"/>
                <w:szCs w:val="20"/>
              </w:rPr>
              <w:lastRenderedPageBreak/>
              <w:t>356</w:t>
            </w:r>
          </w:p>
        </w:tc>
        <w:tc>
          <w:tcPr>
            <w:tcW w:w="2179" w:type="dxa"/>
          </w:tcPr>
          <w:p w14:paraId="49154957" w14:textId="77777777" w:rsidR="00366F67" w:rsidRPr="00335973" w:rsidRDefault="00366F67" w:rsidP="005B6150">
            <w:pPr>
              <w:spacing w:before="100" w:beforeAutospacing="1" w:after="100" w:afterAutospacing="1"/>
              <w:rPr>
                <w:sz w:val="20"/>
                <w:szCs w:val="20"/>
              </w:rPr>
            </w:pPr>
            <w:r w:rsidRPr="00335973">
              <w:rPr>
                <w:sz w:val="20"/>
                <w:szCs w:val="20"/>
              </w:rPr>
              <w:t>Hereditary and idiopathic peripheral neuropathy</w:t>
            </w:r>
          </w:p>
        </w:tc>
        <w:tc>
          <w:tcPr>
            <w:tcW w:w="852" w:type="dxa"/>
          </w:tcPr>
          <w:p w14:paraId="50AB6BAA" w14:textId="77777777" w:rsidR="00366F67" w:rsidRPr="00335973" w:rsidRDefault="00366F67" w:rsidP="005B6150">
            <w:pPr>
              <w:spacing w:before="100" w:beforeAutospacing="1" w:after="100" w:afterAutospacing="1"/>
              <w:jc w:val="right"/>
              <w:rPr>
                <w:sz w:val="20"/>
                <w:szCs w:val="20"/>
              </w:rPr>
            </w:pPr>
            <w:r w:rsidRPr="00335973">
              <w:rPr>
                <w:sz w:val="20"/>
                <w:szCs w:val="20"/>
              </w:rPr>
              <w:t>7.9</w:t>
            </w:r>
          </w:p>
        </w:tc>
        <w:tc>
          <w:tcPr>
            <w:tcW w:w="827" w:type="dxa"/>
          </w:tcPr>
          <w:p w14:paraId="5B4E4986" w14:textId="77777777" w:rsidR="00366F67" w:rsidRPr="00335973" w:rsidRDefault="00366F67" w:rsidP="005B6150">
            <w:pPr>
              <w:spacing w:before="100" w:beforeAutospacing="1" w:after="100" w:afterAutospacing="1"/>
              <w:jc w:val="right"/>
              <w:rPr>
                <w:sz w:val="20"/>
                <w:szCs w:val="20"/>
              </w:rPr>
            </w:pPr>
            <w:r w:rsidRPr="00335973">
              <w:rPr>
                <w:sz w:val="20"/>
                <w:szCs w:val="20"/>
              </w:rPr>
              <w:t>0.99</w:t>
            </w:r>
          </w:p>
        </w:tc>
        <w:tc>
          <w:tcPr>
            <w:tcW w:w="862" w:type="dxa"/>
          </w:tcPr>
          <w:p w14:paraId="656781AE" w14:textId="77777777" w:rsidR="00366F67" w:rsidRPr="00335973" w:rsidRDefault="00366F67" w:rsidP="005B6150">
            <w:pPr>
              <w:spacing w:before="100" w:beforeAutospacing="1" w:after="100" w:afterAutospacing="1"/>
              <w:jc w:val="right"/>
              <w:rPr>
                <w:sz w:val="20"/>
                <w:szCs w:val="20"/>
              </w:rPr>
            </w:pPr>
            <w:r w:rsidRPr="00335973">
              <w:rPr>
                <w:sz w:val="20"/>
                <w:szCs w:val="20"/>
              </w:rPr>
              <w:t>0.95</w:t>
            </w:r>
          </w:p>
        </w:tc>
        <w:tc>
          <w:tcPr>
            <w:tcW w:w="864" w:type="dxa"/>
          </w:tcPr>
          <w:p w14:paraId="4EE6CE8C" w14:textId="77777777" w:rsidR="00366F67" w:rsidRPr="00335973" w:rsidRDefault="00366F67" w:rsidP="005B6150">
            <w:pPr>
              <w:spacing w:before="100" w:beforeAutospacing="1" w:after="100" w:afterAutospacing="1"/>
              <w:jc w:val="right"/>
              <w:rPr>
                <w:sz w:val="20"/>
                <w:szCs w:val="20"/>
              </w:rPr>
            </w:pPr>
            <w:r w:rsidRPr="00335973">
              <w:rPr>
                <w:sz w:val="20"/>
                <w:szCs w:val="20"/>
              </w:rPr>
              <w:t>1.02</w:t>
            </w:r>
          </w:p>
        </w:tc>
        <w:tc>
          <w:tcPr>
            <w:tcW w:w="1003" w:type="dxa"/>
          </w:tcPr>
          <w:p w14:paraId="078E9EA4" w14:textId="77777777" w:rsidR="00366F67" w:rsidRPr="00335973" w:rsidRDefault="00366F67" w:rsidP="005B6150">
            <w:pPr>
              <w:spacing w:before="100" w:beforeAutospacing="1" w:after="100" w:afterAutospacing="1"/>
              <w:jc w:val="right"/>
              <w:rPr>
                <w:sz w:val="20"/>
                <w:szCs w:val="20"/>
              </w:rPr>
            </w:pPr>
            <w:r w:rsidRPr="00335973">
              <w:rPr>
                <w:sz w:val="20"/>
                <w:szCs w:val="20"/>
              </w:rPr>
              <w:t>0.46</w:t>
            </w:r>
          </w:p>
        </w:tc>
        <w:tc>
          <w:tcPr>
            <w:tcW w:w="935" w:type="dxa"/>
          </w:tcPr>
          <w:p w14:paraId="05689B86"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19232206"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29EB6BA8" w14:textId="77777777" w:rsidTr="005B6150">
        <w:tc>
          <w:tcPr>
            <w:tcW w:w="1065" w:type="dxa"/>
          </w:tcPr>
          <w:p w14:paraId="7F343D6C" w14:textId="77777777" w:rsidR="00366F67" w:rsidRPr="00335973" w:rsidRDefault="00366F67" w:rsidP="005B6150">
            <w:pPr>
              <w:spacing w:before="100" w:beforeAutospacing="1" w:after="100" w:afterAutospacing="1"/>
              <w:rPr>
                <w:b/>
                <w:sz w:val="20"/>
                <w:szCs w:val="20"/>
              </w:rPr>
            </w:pPr>
            <w:r w:rsidRPr="00335973">
              <w:rPr>
                <w:b/>
                <w:sz w:val="20"/>
                <w:szCs w:val="20"/>
              </w:rPr>
              <w:t>357</w:t>
            </w:r>
          </w:p>
        </w:tc>
        <w:tc>
          <w:tcPr>
            <w:tcW w:w="2179" w:type="dxa"/>
          </w:tcPr>
          <w:p w14:paraId="12255CEF" w14:textId="77777777" w:rsidR="00366F67" w:rsidRPr="00335973" w:rsidRDefault="00366F67" w:rsidP="005B6150">
            <w:pPr>
              <w:spacing w:before="100" w:beforeAutospacing="1" w:after="100" w:afterAutospacing="1"/>
              <w:rPr>
                <w:sz w:val="20"/>
                <w:szCs w:val="20"/>
              </w:rPr>
            </w:pPr>
            <w:r w:rsidRPr="00335973">
              <w:rPr>
                <w:sz w:val="20"/>
                <w:szCs w:val="20"/>
              </w:rPr>
              <w:t>Inflammatory and toxic neuropathy</w:t>
            </w:r>
          </w:p>
        </w:tc>
        <w:tc>
          <w:tcPr>
            <w:tcW w:w="852" w:type="dxa"/>
          </w:tcPr>
          <w:p w14:paraId="3E6B0AAD" w14:textId="77777777" w:rsidR="00366F67" w:rsidRPr="00335973" w:rsidRDefault="00366F67" w:rsidP="005B6150">
            <w:pPr>
              <w:spacing w:before="100" w:beforeAutospacing="1" w:after="100" w:afterAutospacing="1"/>
              <w:jc w:val="right"/>
              <w:rPr>
                <w:sz w:val="20"/>
                <w:szCs w:val="20"/>
              </w:rPr>
            </w:pPr>
            <w:r w:rsidRPr="00335973">
              <w:rPr>
                <w:sz w:val="20"/>
                <w:szCs w:val="20"/>
              </w:rPr>
              <w:t>3.1</w:t>
            </w:r>
          </w:p>
        </w:tc>
        <w:tc>
          <w:tcPr>
            <w:tcW w:w="827" w:type="dxa"/>
          </w:tcPr>
          <w:p w14:paraId="2B855E20" w14:textId="77777777" w:rsidR="00366F67" w:rsidRPr="00335973" w:rsidRDefault="00366F67" w:rsidP="005B6150">
            <w:pPr>
              <w:spacing w:before="100" w:beforeAutospacing="1" w:after="100" w:afterAutospacing="1"/>
              <w:jc w:val="right"/>
              <w:rPr>
                <w:sz w:val="20"/>
                <w:szCs w:val="20"/>
              </w:rPr>
            </w:pPr>
            <w:r w:rsidRPr="00335973">
              <w:rPr>
                <w:sz w:val="20"/>
                <w:szCs w:val="20"/>
              </w:rPr>
              <w:t>1.00</w:t>
            </w:r>
          </w:p>
        </w:tc>
        <w:tc>
          <w:tcPr>
            <w:tcW w:w="862" w:type="dxa"/>
          </w:tcPr>
          <w:p w14:paraId="3678ABD8" w14:textId="77777777" w:rsidR="00366F67" w:rsidRPr="00335973" w:rsidRDefault="00366F67" w:rsidP="005B6150">
            <w:pPr>
              <w:spacing w:before="100" w:beforeAutospacing="1" w:after="100" w:afterAutospacing="1"/>
              <w:jc w:val="right"/>
              <w:rPr>
                <w:sz w:val="20"/>
                <w:szCs w:val="20"/>
              </w:rPr>
            </w:pPr>
            <w:r w:rsidRPr="00335973">
              <w:rPr>
                <w:sz w:val="20"/>
                <w:szCs w:val="20"/>
              </w:rPr>
              <w:t>0.94</w:t>
            </w:r>
          </w:p>
        </w:tc>
        <w:tc>
          <w:tcPr>
            <w:tcW w:w="864" w:type="dxa"/>
          </w:tcPr>
          <w:p w14:paraId="4E655C7A" w14:textId="77777777" w:rsidR="00366F67" w:rsidRPr="00335973" w:rsidRDefault="00366F67" w:rsidP="005B6150">
            <w:pPr>
              <w:spacing w:before="100" w:beforeAutospacing="1" w:after="100" w:afterAutospacing="1"/>
              <w:jc w:val="right"/>
              <w:rPr>
                <w:sz w:val="20"/>
                <w:szCs w:val="20"/>
              </w:rPr>
            </w:pPr>
            <w:r w:rsidRPr="00335973">
              <w:rPr>
                <w:sz w:val="20"/>
                <w:szCs w:val="20"/>
              </w:rPr>
              <w:t>1.05</w:t>
            </w:r>
          </w:p>
        </w:tc>
        <w:tc>
          <w:tcPr>
            <w:tcW w:w="1003" w:type="dxa"/>
          </w:tcPr>
          <w:p w14:paraId="21999A73" w14:textId="77777777" w:rsidR="00366F67" w:rsidRPr="00335973" w:rsidRDefault="00366F67" w:rsidP="005B6150">
            <w:pPr>
              <w:spacing w:before="100" w:beforeAutospacing="1" w:after="100" w:afterAutospacing="1"/>
              <w:jc w:val="right"/>
              <w:rPr>
                <w:sz w:val="20"/>
                <w:szCs w:val="20"/>
              </w:rPr>
            </w:pPr>
            <w:r w:rsidRPr="00335973">
              <w:rPr>
                <w:sz w:val="20"/>
                <w:szCs w:val="20"/>
              </w:rPr>
              <w:t>0.87</w:t>
            </w:r>
          </w:p>
        </w:tc>
        <w:tc>
          <w:tcPr>
            <w:tcW w:w="935" w:type="dxa"/>
          </w:tcPr>
          <w:p w14:paraId="1CC6F75C"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180C4623"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0C4473E1" w14:textId="77777777" w:rsidTr="005B6150">
        <w:tc>
          <w:tcPr>
            <w:tcW w:w="1065" w:type="dxa"/>
          </w:tcPr>
          <w:p w14:paraId="478DD5B0" w14:textId="77777777" w:rsidR="00366F67" w:rsidRPr="00335973" w:rsidRDefault="00366F67" w:rsidP="005B6150">
            <w:pPr>
              <w:spacing w:before="100" w:beforeAutospacing="1" w:after="100" w:afterAutospacing="1"/>
              <w:rPr>
                <w:b/>
                <w:sz w:val="20"/>
                <w:szCs w:val="20"/>
              </w:rPr>
            </w:pPr>
            <w:r w:rsidRPr="00335973">
              <w:rPr>
                <w:b/>
                <w:sz w:val="20"/>
                <w:szCs w:val="20"/>
              </w:rPr>
              <w:t>359</w:t>
            </w:r>
          </w:p>
        </w:tc>
        <w:tc>
          <w:tcPr>
            <w:tcW w:w="2179" w:type="dxa"/>
          </w:tcPr>
          <w:p w14:paraId="274B899F" w14:textId="77777777" w:rsidR="00366F67" w:rsidRPr="00335973" w:rsidRDefault="00366F67" w:rsidP="005B6150">
            <w:pPr>
              <w:spacing w:before="100" w:beforeAutospacing="1" w:after="100" w:afterAutospacing="1"/>
              <w:rPr>
                <w:sz w:val="20"/>
                <w:szCs w:val="20"/>
              </w:rPr>
            </w:pPr>
            <w:r w:rsidRPr="00335973">
              <w:rPr>
                <w:sz w:val="20"/>
                <w:szCs w:val="20"/>
              </w:rPr>
              <w:t>Muscular dystrophies and other myopathies</w:t>
            </w:r>
          </w:p>
        </w:tc>
        <w:tc>
          <w:tcPr>
            <w:tcW w:w="852" w:type="dxa"/>
          </w:tcPr>
          <w:p w14:paraId="17EB5395" w14:textId="77777777" w:rsidR="00366F67" w:rsidRPr="00335973" w:rsidRDefault="00366F67" w:rsidP="005B6150">
            <w:pPr>
              <w:spacing w:before="100" w:beforeAutospacing="1" w:after="100" w:afterAutospacing="1"/>
              <w:jc w:val="right"/>
              <w:rPr>
                <w:sz w:val="20"/>
                <w:szCs w:val="20"/>
              </w:rPr>
            </w:pPr>
            <w:r w:rsidRPr="00335973">
              <w:rPr>
                <w:sz w:val="20"/>
                <w:szCs w:val="20"/>
              </w:rPr>
              <w:t>6.4</w:t>
            </w:r>
          </w:p>
        </w:tc>
        <w:tc>
          <w:tcPr>
            <w:tcW w:w="827" w:type="dxa"/>
          </w:tcPr>
          <w:p w14:paraId="39F24529" w14:textId="77777777" w:rsidR="00366F67" w:rsidRPr="00335973" w:rsidRDefault="00366F67" w:rsidP="005B6150">
            <w:pPr>
              <w:spacing w:before="100" w:beforeAutospacing="1" w:after="100" w:afterAutospacing="1"/>
              <w:jc w:val="right"/>
              <w:rPr>
                <w:sz w:val="20"/>
                <w:szCs w:val="20"/>
              </w:rPr>
            </w:pPr>
            <w:r w:rsidRPr="00335973">
              <w:rPr>
                <w:sz w:val="20"/>
                <w:szCs w:val="20"/>
              </w:rPr>
              <w:t>1.10</w:t>
            </w:r>
          </w:p>
        </w:tc>
        <w:tc>
          <w:tcPr>
            <w:tcW w:w="862" w:type="dxa"/>
          </w:tcPr>
          <w:p w14:paraId="1E53FB0E" w14:textId="77777777" w:rsidR="00366F67" w:rsidRPr="00335973" w:rsidRDefault="00366F67" w:rsidP="005B6150">
            <w:pPr>
              <w:spacing w:before="100" w:beforeAutospacing="1" w:after="100" w:afterAutospacing="1"/>
              <w:jc w:val="right"/>
              <w:rPr>
                <w:sz w:val="20"/>
                <w:szCs w:val="20"/>
              </w:rPr>
            </w:pPr>
            <w:r w:rsidRPr="00335973">
              <w:rPr>
                <w:sz w:val="20"/>
                <w:szCs w:val="20"/>
              </w:rPr>
              <w:t>1.06</w:t>
            </w:r>
          </w:p>
        </w:tc>
        <w:tc>
          <w:tcPr>
            <w:tcW w:w="864" w:type="dxa"/>
          </w:tcPr>
          <w:p w14:paraId="16D314AA" w14:textId="77777777" w:rsidR="00366F67" w:rsidRPr="00335973" w:rsidRDefault="00366F67" w:rsidP="005B6150">
            <w:pPr>
              <w:spacing w:before="100" w:beforeAutospacing="1" w:after="100" w:afterAutospacing="1"/>
              <w:jc w:val="right"/>
              <w:rPr>
                <w:sz w:val="20"/>
                <w:szCs w:val="20"/>
              </w:rPr>
            </w:pPr>
            <w:r w:rsidRPr="00335973">
              <w:rPr>
                <w:sz w:val="20"/>
                <w:szCs w:val="20"/>
              </w:rPr>
              <w:t>1.15</w:t>
            </w:r>
          </w:p>
        </w:tc>
        <w:tc>
          <w:tcPr>
            <w:tcW w:w="1003" w:type="dxa"/>
          </w:tcPr>
          <w:p w14:paraId="3ACC89A9" w14:textId="77777777" w:rsidR="00366F67" w:rsidRPr="00335973" w:rsidRDefault="00366F67" w:rsidP="005B6150">
            <w:pPr>
              <w:spacing w:before="100" w:beforeAutospacing="1" w:after="100" w:afterAutospacing="1"/>
              <w:jc w:val="right"/>
              <w:rPr>
                <w:sz w:val="20"/>
                <w:szCs w:val="20"/>
              </w:rPr>
            </w:pPr>
            <w:r w:rsidRPr="00335973">
              <w:rPr>
                <w:sz w:val="20"/>
                <w:szCs w:val="20"/>
              </w:rPr>
              <w:t>9.73E-07</w:t>
            </w:r>
          </w:p>
        </w:tc>
        <w:tc>
          <w:tcPr>
            <w:tcW w:w="935" w:type="dxa"/>
          </w:tcPr>
          <w:p w14:paraId="53C9F24F"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63" w:type="dxa"/>
          </w:tcPr>
          <w:p w14:paraId="05619958"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0D80B239" w14:textId="77777777" w:rsidTr="005B6150">
        <w:tc>
          <w:tcPr>
            <w:tcW w:w="1065" w:type="dxa"/>
          </w:tcPr>
          <w:p w14:paraId="391E26FA" w14:textId="77777777" w:rsidR="00366F67" w:rsidRPr="00335973" w:rsidRDefault="00366F67" w:rsidP="005B6150">
            <w:pPr>
              <w:spacing w:before="100" w:beforeAutospacing="1" w:after="100" w:afterAutospacing="1"/>
              <w:rPr>
                <w:b/>
                <w:sz w:val="20"/>
                <w:szCs w:val="20"/>
              </w:rPr>
            </w:pPr>
            <w:r w:rsidRPr="00335973">
              <w:rPr>
                <w:b/>
                <w:sz w:val="20"/>
                <w:szCs w:val="20"/>
              </w:rPr>
              <w:t>360</w:t>
            </w:r>
          </w:p>
        </w:tc>
        <w:tc>
          <w:tcPr>
            <w:tcW w:w="2179" w:type="dxa"/>
          </w:tcPr>
          <w:p w14:paraId="54CA0D0D" w14:textId="77777777" w:rsidR="00366F67" w:rsidRPr="00335973" w:rsidRDefault="00366F67" w:rsidP="005B6150">
            <w:pPr>
              <w:spacing w:before="100" w:beforeAutospacing="1" w:after="100" w:afterAutospacing="1"/>
              <w:rPr>
                <w:sz w:val="20"/>
                <w:szCs w:val="20"/>
              </w:rPr>
            </w:pPr>
            <w:r w:rsidRPr="00335973">
              <w:rPr>
                <w:sz w:val="20"/>
                <w:szCs w:val="20"/>
              </w:rPr>
              <w:t>Disorders of the globe</w:t>
            </w:r>
          </w:p>
        </w:tc>
        <w:tc>
          <w:tcPr>
            <w:tcW w:w="852" w:type="dxa"/>
          </w:tcPr>
          <w:p w14:paraId="66638975" w14:textId="77777777" w:rsidR="00366F67" w:rsidRPr="00335973" w:rsidRDefault="00366F67" w:rsidP="005B6150">
            <w:pPr>
              <w:spacing w:before="100" w:beforeAutospacing="1" w:after="100" w:afterAutospacing="1"/>
              <w:jc w:val="right"/>
              <w:rPr>
                <w:sz w:val="20"/>
                <w:szCs w:val="20"/>
              </w:rPr>
            </w:pPr>
            <w:r w:rsidRPr="00335973">
              <w:rPr>
                <w:sz w:val="20"/>
                <w:szCs w:val="20"/>
              </w:rPr>
              <w:t>3.3</w:t>
            </w:r>
          </w:p>
        </w:tc>
        <w:tc>
          <w:tcPr>
            <w:tcW w:w="827" w:type="dxa"/>
          </w:tcPr>
          <w:p w14:paraId="139D3043" w14:textId="77777777" w:rsidR="00366F67" w:rsidRPr="00335973" w:rsidRDefault="00366F67" w:rsidP="005B6150">
            <w:pPr>
              <w:spacing w:before="100" w:beforeAutospacing="1" w:after="100" w:afterAutospacing="1"/>
              <w:jc w:val="right"/>
              <w:rPr>
                <w:sz w:val="20"/>
                <w:szCs w:val="20"/>
              </w:rPr>
            </w:pPr>
            <w:r w:rsidRPr="00335973">
              <w:rPr>
                <w:sz w:val="20"/>
                <w:szCs w:val="20"/>
              </w:rPr>
              <w:t>0.94</w:t>
            </w:r>
          </w:p>
        </w:tc>
        <w:tc>
          <w:tcPr>
            <w:tcW w:w="862" w:type="dxa"/>
          </w:tcPr>
          <w:p w14:paraId="10513D41" w14:textId="77777777" w:rsidR="00366F67" w:rsidRPr="00335973" w:rsidRDefault="00366F67" w:rsidP="005B6150">
            <w:pPr>
              <w:spacing w:before="100" w:beforeAutospacing="1" w:after="100" w:afterAutospacing="1"/>
              <w:jc w:val="right"/>
              <w:rPr>
                <w:sz w:val="20"/>
                <w:szCs w:val="20"/>
              </w:rPr>
            </w:pPr>
            <w:r w:rsidRPr="00335973">
              <w:rPr>
                <w:sz w:val="20"/>
                <w:szCs w:val="20"/>
              </w:rPr>
              <w:t>0.89</w:t>
            </w:r>
          </w:p>
        </w:tc>
        <w:tc>
          <w:tcPr>
            <w:tcW w:w="864" w:type="dxa"/>
          </w:tcPr>
          <w:p w14:paraId="17A7A1F6" w14:textId="77777777" w:rsidR="00366F67" w:rsidRPr="00335973" w:rsidRDefault="00366F67" w:rsidP="005B6150">
            <w:pPr>
              <w:spacing w:before="100" w:beforeAutospacing="1" w:after="100" w:afterAutospacing="1"/>
              <w:jc w:val="right"/>
              <w:rPr>
                <w:sz w:val="20"/>
                <w:szCs w:val="20"/>
              </w:rPr>
            </w:pPr>
            <w:r w:rsidRPr="00335973">
              <w:rPr>
                <w:sz w:val="20"/>
                <w:szCs w:val="20"/>
              </w:rPr>
              <w:t>1.00</w:t>
            </w:r>
          </w:p>
        </w:tc>
        <w:tc>
          <w:tcPr>
            <w:tcW w:w="1003" w:type="dxa"/>
          </w:tcPr>
          <w:p w14:paraId="14FD0873" w14:textId="77777777" w:rsidR="00366F67" w:rsidRPr="00335973" w:rsidRDefault="00366F67" w:rsidP="005B6150">
            <w:pPr>
              <w:spacing w:before="100" w:beforeAutospacing="1" w:after="100" w:afterAutospacing="1"/>
              <w:jc w:val="right"/>
              <w:rPr>
                <w:sz w:val="20"/>
                <w:szCs w:val="20"/>
              </w:rPr>
            </w:pPr>
            <w:r w:rsidRPr="00335973">
              <w:rPr>
                <w:sz w:val="20"/>
                <w:szCs w:val="20"/>
              </w:rPr>
              <w:t>0.036</w:t>
            </w:r>
          </w:p>
        </w:tc>
        <w:tc>
          <w:tcPr>
            <w:tcW w:w="935" w:type="dxa"/>
          </w:tcPr>
          <w:p w14:paraId="4A39F274"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2C171B57"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0BE4A694" w14:textId="77777777" w:rsidTr="005B6150">
        <w:tc>
          <w:tcPr>
            <w:tcW w:w="1065" w:type="dxa"/>
          </w:tcPr>
          <w:p w14:paraId="1D41F17A" w14:textId="77777777" w:rsidR="00366F67" w:rsidRPr="00335973" w:rsidRDefault="00366F67" w:rsidP="005B6150">
            <w:pPr>
              <w:spacing w:before="100" w:beforeAutospacing="1" w:after="100" w:afterAutospacing="1"/>
              <w:rPr>
                <w:b/>
                <w:sz w:val="20"/>
                <w:szCs w:val="20"/>
              </w:rPr>
            </w:pPr>
            <w:r w:rsidRPr="00335973">
              <w:rPr>
                <w:b/>
                <w:sz w:val="20"/>
                <w:szCs w:val="20"/>
              </w:rPr>
              <w:t>361</w:t>
            </w:r>
          </w:p>
        </w:tc>
        <w:tc>
          <w:tcPr>
            <w:tcW w:w="2179" w:type="dxa"/>
          </w:tcPr>
          <w:p w14:paraId="05D994B7" w14:textId="77777777" w:rsidR="00366F67" w:rsidRPr="00335973" w:rsidRDefault="00366F67" w:rsidP="005B6150">
            <w:pPr>
              <w:spacing w:before="100" w:beforeAutospacing="1" w:after="100" w:afterAutospacing="1"/>
              <w:rPr>
                <w:sz w:val="20"/>
                <w:szCs w:val="20"/>
              </w:rPr>
            </w:pPr>
            <w:r w:rsidRPr="00335973">
              <w:rPr>
                <w:sz w:val="20"/>
                <w:szCs w:val="20"/>
              </w:rPr>
              <w:t>Retinal detachments and defects</w:t>
            </w:r>
          </w:p>
        </w:tc>
        <w:tc>
          <w:tcPr>
            <w:tcW w:w="852" w:type="dxa"/>
          </w:tcPr>
          <w:p w14:paraId="072AD739" w14:textId="77777777" w:rsidR="00366F67" w:rsidRPr="00335973" w:rsidRDefault="00366F67" w:rsidP="005B6150">
            <w:pPr>
              <w:spacing w:before="100" w:beforeAutospacing="1" w:after="100" w:afterAutospacing="1"/>
              <w:jc w:val="right"/>
              <w:rPr>
                <w:sz w:val="20"/>
                <w:szCs w:val="20"/>
              </w:rPr>
            </w:pPr>
            <w:r w:rsidRPr="00335973">
              <w:rPr>
                <w:sz w:val="20"/>
                <w:szCs w:val="20"/>
              </w:rPr>
              <w:t>4.3</w:t>
            </w:r>
          </w:p>
        </w:tc>
        <w:tc>
          <w:tcPr>
            <w:tcW w:w="827" w:type="dxa"/>
          </w:tcPr>
          <w:p w14:paraId="118F55AA" w14:textId="77777777" w:rsidR="00366F67" w:rsidRPr="00335973" w:rsidRDefault="00366F67" w:rsidP="005B6150">
            <w:pPr>
              <w:spacing w:before="100" w:beforeAutospacing="1" w:after="100" w:afterAutospacing="1"/>
              <w:jc w:val="right"/>
              <w:rPr>
                <w:sz w:val="20"/>
                <w:szCs w:val="20"/>
              </w:rPr>
            </w:pPr>
            <w:r w:rsidRPr="00335973">
              <w:rPr>
                <w:sz w:val="20"/>
                <w:szCs w:val="20"/>
              </w:rPr>
              <w:t>0.91</w:t>
            </w:r>
          </w:p>
        </w:tc>
        <w:tc>
          <w:tcPr>
            <w:tcW w:w="862" w:type="dxa"/>
          </w:tcPr>
          <w:p w14:paraId="42D617D3" w14:textId="77777777" w:rsidR="00366F67" w:rsidRPr="00335973" w:rsidRDefault="00366F67" w:rsidP="005B6150">
            <w:pPr>
              <w:spacing w:before="100" w:beforeAutospacing="1" w:after="100" w:afterAutospacing="1"/>
              <w:jc w:val="right"/>
              <w:rPr>
                <w:sz w:val="20"/>
                <w:szCs w:val="20"/>
              </w:rPr>
            </w:pPr>
            <w:r w:rsidRPr="00335973">
              <w:rPr>
                <w:sz w:val="20"/>
                <w:szCs w:val="20"/>
              </w:rPr>
              <w:t>0.87</w:t>
            </w:r>
          </w:p>
        </w:tc>
        <w:tc>
          <w:tcPr>
            <w:tcW w:w="864" w:type="dxa"/>
          </w:tcPr>
          <w:p w14:paraId="2A5CD4EB" w14:textId="77777777" w:rsidR="00366F67" w:rsidRPr="00335973" w:rsidRDefault="00366F67" w:rsidP="005B6150">
            <w:pPr>
              <w:spacing w:before="100" w:beforeAutospacing="1" w:after="100" w:afterAutospacing="1"/>
              <w:jc w:val="right"/>
              <w:rPr>
                <w:sz w:val="20"/>
                <w:szCs w:val="20"/>
              </w:rPr>
            </w:pPr>
            <w:r w:rsidRPr="00335973">
              <w:rPr>
                <w:sz w:val="20"/>
                <w:szCs w:val="20"/>
              </w:rPr>
              <w:t>0.96</w:t>
            </w:r>
          </w:p>
        </w:tc>
        <w:tc>
          <w:tcPr>
            <w:tcW w:w="1003" w:type="dxa"/>
          </w:tcPr>
          <w:p w14:paraId="4660F7FD" w14:textId="77777777" w:rsidR="00366F67" w:rsidRPr="00335973" w:rsidRDefault="00366F67" w:rsidP="005B6150">
            <w:pPr>
              <w:spacing w:before="100" w:beforeAutospacing="1" w:after="100" w:afterAutospacing="1"/>
              <w:jc w:val="right"/>
              <w:rPr>
                <w:sz w:val="20"/>
                <w:szCs w:val="20"/>
              </w:rPr>
            </w:pPr>
            <w:r w:rsidRPr="00335973">
              <w:rPr>
                <w:sz w:val="20"/>
                <w:szCs w:val="20"/>
              </w:rPr>
              <w:t>0.00049</w:t>
            </w:r>
          </w:p>
        </w:tc>
        <w:tc>
          <w:tcPr>
            <w:tcW w:w="935" w:type="dxa"/>
          </w:tcPr>
          <w:p w14:paraId="11167CBB"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26BBC0EA"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386FE4AC" w14:textId="77777777" w:rsidTr="005B6150">
        <w:tc>
          <w:tcPr>
            <w:tcW w:w="1065" w:type="dxa"/>
          </w:tcPr>
          <w:p w14:paraId="5DD73FE0" w14:textId="77777777" w:rsidR="00366F67" w:rsidRPr="00335973" w:rsidRDefault="00366F67" w:rsidP="005B6150">
            <w:pPr>
              <w:spacing w:before="100" w:beforeAutospacing="1" w:after="100" w:afterAutospacing="1"/>
              <w:rPr>
                <w:b/>
                <w:sz w:val="20"/>
                <w:szCs w:val="20"/>
              </w:rPr>
            </w:pPr>
            <w:r w:rsidRPr="00335973">
              <w:rPr>
                <w:b/>
                <w:sz w:val="20"/>
                <w:szCs w:val="20"/>
              </w:rPr>
              <w:t>362</w:t>
            </w:r>
          </w:p>
        </w:tc>
        <w:tc>
          <w:tcPr>
            <w:tcW w:w="2179" w:type="dxa"/>
          </w:tcPr>
          <w:p w14:paraId="25BA527D" w14:textId="77777777" w:rsidR="00366F67" w:rsidRPr="00335973" w:rsidRDefault="00366F67" w:rsidP="005B6150">
            <w:pPr>
              <w:spacing w:before="100" w:beforeAutospacing="1" w:after="100" w:afterAutospacing="1"/>
              <w:rPr>
                <w:sz w:val="20"/>
                <w:szCs w:val="20"/>
              </w:rPr>
            </w:pPr>
            <w:r w:rsidRPr="00335973">
              <w:rPr>
                <w:sz w:val="20"/>
                <w:szCs w:val="20"/>
              </w:rPr>
              <w:t>Other retinal disorders</w:t>
            </w:r>
          </w:p>
        </w:tc>
        <w:tc>
          <w:tcPr>
            <w:tcW w:w="852" w:type="dxa"/>
          </w:tcPr>
          <w:p w14:paraId="77FB3E47" w14:textId="77777777" w:rsidR="00366F67" w:rsidRPr="00335973" w:rsidRDefault="00366F67" w:rsidP="005B6150">
            <w:pPr>
              <w:spacing w:before="100" w:beforeAutospacing="1" w:after="100" w:afterAutospacing="1"/>
              <w:jc w:val="right"/>
              <w:rPr>
                <w:sz w:val="20"/>
                <w:szCs w:val="20"/>
              </w:rPr>
            </w:pPr>
            <w:r w:rsidRPr="00335973">
              <w:rPr>
                <w:sz w:val="20"/>
                <w:szCs w:val="20"/>
              </w:rPr>
              <w:t>15.4</w:t>
            </w:r>
          </w:p>
        </w:tc>
        <w:tc>
          <w:tcPr>
            <w:tcW w:w="827" w:type="dxa"/>
          </w:tcPr>
          <w:p w14:paraId="7C9124D2" w14:textId="77777777" w:rsidR="00366F67" w:rsidRPr="00335973" w:rsidRDefault="00366F67" w:rsidP="005B6150">
            <w:pPr>
              <w:spacing w:before="100" w:beforeAutospacing="1" w:after="100" w:afterAutospacing="1"/>
              <w:jc w:val="right"/>
              <w:rPr>
                <w:sz w:val="20"/>
                <w:szCs w:val="20"/>
              </w:rPr>
            </w:pPr>
            <w:r w:rsidRPr="00335973">
              <w:rPr>
                <w:sz w:val="20"/>
                <w:szCs w:val="20"/>
              </w:rPr>
              <w:t>0.94</w:t>
            </w:r>
          </w:p>
        </w:tc>
        <w:tc>
          <w:tcPr>
            <w:tcW w:w="862" w:type="dxa"/>
          </w:tcPr>
          <w:p w14:paraId="673E9661" w14:textId="77777777" w:rsidR="00366F67" w:rsidRPr="00335973" w:rsidRDefault="00366F67" w:rsidP="005B6150">
            <w:pPr>
              <w:spacing w:before="100" w:beforeAutospacing="1" w:after="100" w:afterAutospacing="1"/>
              <w:jc w:val="right"/>
              <w:rPr>
                <w:sz w:val="20"/>
                <w:szCs w:val="20"/>
              </w:rPr>
            </w:pPr>
            <w:r w:rsidRPr="00335973">
              <w:rPr>
                <w:sz w:val="20"/>
                <w:szCs w:val="20"/>
              </w:rPr>
              <w:t>0.91</w:t>
            </w:r>
          </w:p>
        </w:tc>
        <w:tc>
          <w:tcPr>
            <w:tcW w:w="864" w:type="dxa"/>
          </w:tcPr>
          <w:p w14:paraId="671BFE72" w14:textId="77777777" w:rsidR="00366F67" w:rsidRPr="00335973" w:rsidRDefault="00366F67" w:rsidP="005B6150">
            <w:pPr>
              <w:spacing w:before="100" w:beforeAutospacing="1" w:after="100" w:afterAutospacing="1"/>
              <w:jc w:val="right"/>
              <w:rPr>
                <w:sz w:val="20"/>
                <w:szCs w:val="20"/>
              </w:rPr>
            </w:pPr>
            <w:r w:rsidRPr="00335973">
              <w:rPr>
                <w:sz w:val="20"/>
                <w:szCs w:val="20"/>
              </w:rPr>
              <w:t>0.97</w:t>
            </w:r>
          </w:p>
        </w:tc>
        <w:tc>
          <w:tcPr>
            <w:tcW w:w="1003" w:type="dxa"/>
          </w:tcPr>
          <w:p w14:paraId="37FD5B3E" w14:textId="77777777" w:rsidR="00366F67" w:rsidRPr="00335973" w:rsidRDefault="00366F67" w:rsidP="005B6150">
            <w:pPr>
              <w:spacing w:before="100" w:beforeAutospacing="1" w:after="100" w:afterAutospacing="1"/>
              <w:jc w:val="right"/>
              <w:rPr>
                <w:sz w:val="20"/>
                <w:szCs w:val="20"/>
              </w:rPr>
            </w:pPr>
            <w:r w:rsidRPr="00335973">
              <w:rPr>
                <w:sz w:val="20"/>
                <w:szCs w:val="20"/>
              </w:rPr>
              <w:t>1.18E-05</w:t>
            </w:r>
          </w:p>
        </w:tc>
        <w:tc>
          <w:tcPr>
            <w:tcW w:w="935" w:type="dxa"/>
          </w:tcPr>
          <w:p w14:paraId="0DA22EB8"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63" w:type="dxa"/>
          </w:tcPr>
          <w:p w14:paraId="21E7107A"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4FF443C0" w14:textId="77777777" w:rsidTr="005B6150">
        <w:tc>
          <w:tcPr>
            <w:tcW w:w="1065" w:type="dxa"/>
          </w:tcPr>
          <w:p w14:paraId="37A477D9" w14:textId="77777777" w:rsidR="00366F67" w:rsidRPr="00335973" w:rsidRDefault="00366F67" w:rsidP="005B6150">
            <w:pPr>
              <w:spacing w:before="100" w:beforeAutospacing="1" w:after="100" w:afterAutospacing="1"/>
              <w:rPr>
                <w:b/>
                <w:sz w:val="20"/>
                <w:szCs w:val="20"/>
              </w:rPr>
            </w:pPr>
            <w:r w:rsidRPr="00335973">
              <w:rPr>
                <w:b/>
                <w:sz w:val="20"/>
                <w:szCs w:val="20"/>
              </w:rPr>
              <w:t>364</w:t>
            </w:r>
          </w:p>
        </w:tc>
        <w:tc>
          <w:tcPr>
            <w:tcW w:w="2179" w:type="dxa"/>
          </w:tcPr>
          <w:p w14:paraId="3B967FBF" w14:textId="77777777" w:rsidR="00366F67" w:rsidRPr="00335973" w:rsidRDefault="00366F67" w:rsidP="005B6150">
            <w:pPr>
              <w:spacing w:before="100" w:beforeAutospacing="1" w:after="100" w:afterAutospacing="1"/>
              <w:rPr>
                <w:sz w:val="20"/>
                <w:szCs w:val="20"/>
              </w:rPr>
            </w:pPr>
            <w:r w:rsidRPr="00335973">
              <w:rPr>
                <w:sz w:val="20"/>
                <w:szCs w:val="20"/>
              </w:rPr>
              <w:t>Corneal opacity and other disorders of cornea</w:t>
            </w:r>
          </w:p>
        </w:tc>
        <w:tc>
          <w:tcPr>
            <w:tcW w:w="852" w:type="dxa"/>
          </w:tcPr>
          <w:p w14:paraId="17AF99E8" w14:textId="77777777" w:rsidR="00366F67" w:rsidRPr="00335973" w:rsidRDefault="00366F67" w:rsidP="005B6150">
            <w:pPr>
              <w:spacing w:before="100" w:beforeAutospacing="1" w:after="100" w:afterAutospacing="1"/>
              <w:jc w:val="right"/>
              <w:rPr>
                <w:sz w:val="20"/>
                <w:szCs w:val="20"/>
              </w:rPr>
            </w:pPr>
            <w:r w:rsidRPr="00335973">
              <w:rPr>
                <w:sz w:val="20"/>
                <w:szCs w:val="20"/>
              </w:rPr>
              <w:t>7.8</w:t>
            </w:r>
          </w:p>
        </w:tc>
        <w:tc>
          <w:tcPr>
            <w:tcW w:w="827" w:type="dxa"/>
          </w:tcPr>
          <w:p w14:paraId="46B012C0" w14:textId="77777777" w:rsidR="00366F67" w:rsidRPr="00335973" w:rsidRDefault="00366F67" w:rsidP="005B6150">
            <w:pPr>
              <w:spacing w:before="100" w:beforeAutospacing="1" w:after="100" w:afterAutospacing="1"/>
              <w:jc w:val="right"/>
              <w:rPr>
                <w:sz w:val="20"/>
                <w:szCs w:val="20"/>
              </w:rPr>
            </w:pPr>
            <w:r w:rsidRPr="00335973">
              <w:rPr>
                <w:sz w:val="20"/>
                <w:szCs w:val="20"/>
              </w:rPr>
              <w:t>0.93</w:t>
            </w:r>
          </w:p>
        </w:tc>
        <w:tc>
          <w:tcPr>
            <w:tcW w:w="862" w:type="dxa"/>
          </w:tcPr>
          <w:p w14:paraId="6BCC35CD" w14:textId="77777777" w:rsidR="00366F67" w:rsidRPr="00335973" w:rsidRDefault="00366F67" w:rsidP="005B6150">
            <w:pPr>
              <w:spacing w:before="100" w:beforeAutospacing="1" w:after="100" w:afterAutospacing="1"/>
              <w:jc w:val="right"/>
              <w:rPr>
                <w:sz w:val="20"/>
                <w:szCs w:val="20"/>
              </w:rPr>
            </w:pPr>
            <w:r w:rsidRPr="00335973">
              <w:rPr>
                <w:sz w:val="20"/>
                <w:szCs w:val="20"/>
              </w:rPr>
              <w:t>0.89</w:t>
            </w:r>
          </w:p>
        </w:tc>
        <w:tc>
          <w:tcPr>
            <w:tcW w:w="864" w:type="dxa"/>
          </w:tcPr>
          <w:p w14:paraId="1438E273" w14:textId="77777777" w:rsidR="00366F67" w:rsidRPr="00335973" w:rsidRDefault="00366F67" w:rsidP="005B6150">
            <w:pPr>
              <w:spacing w:before="100" w:beforeAutospacing="1" w:after="100" w:afterAutospacing="1"/>
              <w:jc w:val="right"/>
              <w:rPr>
                <w:sz w:val="20"/>
                <w:szCs w:val="20"/>
              </w:rPr>
            </w:pPr>
            <w:r w:rsidRPr="00335973">
              <w:rPr>
                <w:sz w:val="20"/>
                <w:szCs w:val="20"/>
              </w:rPr>
              <w:t>0.96</w:t>
            </w:r>
          </w:p>
        </w:tc>
        <w:tc>
          <w:tcPr>
            <w:tcW w:w="1003" w:type="dxa"/>
          </w:tcPr>
          <w:p w14:paraId="65541BAF" w14:textId="77777777" w:rsidR="00366F67" w:rsidRPr="00335973" w:rsidRDefault="00366F67" w:rsidP="005B6150">
            <w:pPr>
              <w:spacing w:before="100" w:beforeAutospacing="1" w:after="100" w:afterAutospacing="1"/>
              <w:jc w:val="right"/>
              <w:rPr>
                <w:sz w:val="20"/>
                <w:szCs w:val="20"/>
              </w:rPr>
            </w:pPr>
            <w:r w:rsidRPr="00335973">
              <w:rPr>
                <w:sz w:val="20"/>
                <w:szCs w:val="20"/>
              </w:rPr>
              <w:t>0.00010</w:t>
            </w:r>
          </w:p>
        </w:tc>
        <w:tc>
          <w:tcPr>
            <w:tcW w:w="935" w:type="dxa"/>
          </w:tcPr>
          <w:p w14:paraId="66B6F478"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63" w:type="dxa"/>
          </w:tcPr>
          <w:p w14:paraId="13CD8F04"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670B28C4" w14:textId="77777777" w:rsidTr="005B6150">
        <w:tc>
          <w:tcPr>
            <w:tcW w:w="1065" w:type="dxa"/>
          </w:tcPr>
          <w:p w14:paraId="68D7F889" w14:textId="77777777" w:rsidR="00366F67" w:rsidRPr="00335973" w:rsidRDefault="00366F67" w:rsidP="005B6150">
            <w:pPr>
              <w:spacing w:before="100" w:beforeAutospacing="1" w:after="100" w:afterAutospacing="1"/>
              <w:rPr>
                <w:b/>
                <w:sz w:val="20"/>
                <w:szCs w:val="20"/>
              </w:rPr>
            </w:pPr>
            <w:r w:rsidRPr="00335973">
              <w:rPr>
                <w:b/>
                <w:sz w:val="20"/>
                <w:szCs w:val="20"/>
              </w:rPr>
              <w:t>365</w:t>
            </w:r>
          </w:p>
        </w:tc>
        <w:tc>
          <w:tcPr>
            <w:tcW w:w="2179" w:type="dxa"/>
          </w:tcPr>
          <w:p w14:paraId="40668D2A" w14:textId="77777777" w:rsidR="00366F67" w:rsidRPr="00335973" w:rsidRDefault="00366F67" w:rsidP="005B6150">
            <w:pPr>
              <w:spacing w:before="100" w:beforeAutospacing="1" w:after="100" w:afterAutospacing="1"/>
              <w:rPr>
                <w:sz w:val="20"/>
                <w:szCs w:val="20"/>
              </w:rPr>
            </w:pPr>
            <w:r w:rsidRPr="00335973">
              <w:rPr>
                <w:sz w:val="20"/>
                <w:szCs w:val="20"/>
              </w:rPr>
              <w:t>Glaucoma</w:t>
            </w:r>
          </w:p>
        </w:tc>
        <w:tc>
          <w:tcPr>
            <w:tcW w:w="852" w:type="dxa"/>
          </w:tcPr>
          <w:p w14:paraId="39426597" w14:textId="77777777" w:rsidR="00366F67" w:rsidRPr="00335973" w:rsidRDefault="00366F67" w:rsidP="005B6150">
            <w:pPr>
              <w:spacing w:before="100" w:beforeAutospacing="1" w:after="100" w:afterAutospacing="1"/>
              <w:jc w:val="right"/>
              <w:rPr>
                <w:sz w:val="20"/>
                <w:szCs w:val="20"/>
              </w:rPr>
            </w:pPr>
            <w:r w:rsidRPr="00335973">
              <w:rPr>
                <w:sz w:val="20"/>
                <w:szCs w:val="20"/>
              </w:rPr>
              <w:t>23.4</w:t>
            </w:r>
          </w:p>
        </w:tc>
        <w:tc>
          <w:tcPr>
            <w:tcW w:w="827" w:type="dxa"/>
          </w:tcPr>
          <w:p w14:paraId="434029D2" w14:textId="77777777" w:rsidR="00366F67" w:rsidRPr="00335973" w:rsidRDefault="00366F67" w:rsidP="005B6150">
            <w:pPr>
              <w:spacing w:before="100" w:beforeAutospacing="1" w:after="100" w:afterAutospacing="1"/>
              <w:jc w:val="right"/>
              <w:rPr>
                <w:sz w:val="20"/>
                <w:szCs w:val="20"/>
              </w:rPr>
            </w:pPr>
            <w:r w:rsidRPr="00335973">
              <w:rPr>
                <w:sz w:val="20"/>
                <w:szCs w:val="20"/>
              </w:rPr>
              <w:t>0.92</w:t>
            </w:r>
          </w:p>
        </w:tc>
        <w:tc>
          <w:tcPr>
            <w:tcW w:w="862" w:type="dxa"/>
          </w:tcPr>
          <w:p w14:paraId="0F914093" w14:textId="77777777" w:rsidR="00366F67" w:rsidRPr="00335973" w:rsidRDefault="00366F67" w:rsidP="005B6150">
            <w:pPr>
              <w:spacing w:before="100" w:beforeAutospacing="1" w:after="100" w:afterAutospacing="1"/>
              <w:jc w:val="right"/>
              <w:rPr>
                <w:sz w:val="20"/>
                <w:szCs w:val="20"/>
              </w:rPr>
            </w:pPr>
            <w:r w:rsidRPr="00335973">
              <w:rPr>
                <w:sz w:val="20"/>
                <w:szCs w:val="20"/>
              </w:rPr>
              <w:t>0.90</w:t>
            </w:r>
          </w:p>
        </w:tc>
        <w:tc>
          <w:tcPr>
            <w:tcW w:w="864" w:type="dxa"/>
          </w:tcPr>
          <w:p w14:paraId="5266EE5D" w14:textId="77777777" w:rsidR="00366F67" w:rsidRPr="00335973" w:rsidRDefault="00366F67" w:rsidP="005B6150">
            <w:pPr>
              <w:spacing w:before="100" w:beforeAutospacing="1" w:after="100" w:afterAutospacing="1"/>
              <w:jc w:val="right"/>
              <w:rPr>
                <w:sz w:val="20"/>
                <w:szCs w:val="20"/>
              </w:rPr>
            </w:pPr>
            <w:r w:rsidRPr="00335973">
              <w:rPr>
                <w:sz w:val="20"/>
                <w:szCs w:val="20"/>
              </w:rPr>
              <w:t>0.94</w:t>
            </w:r>
          </w:p>
        </w:tc>
        <w:tc>
          <w:tcPr>
            <w:tcW w:w="1003" w:type="dxa"/>
          </w:tcPr>
          <w:p w14:paraId="51D35102" w14:textId="77777777" w:rsidR="00366F67" w:rsidRPr="00335973" w:rsidRDefault="00366F67" w:rsidP="005B6150">
            <w:pPr>
              <w:spacing w:before="100" w:beforeAutospacing="1" w:after="100" w:afterAutospacing="1"/>
              <w:jc w:val="right"/>
              <w:rPr>
                <w:sz w:val="20"/>
                <w:szCs w:val="20"/>
              </w:rPr>
            </w:pPr>
            <w:r w:rsidRPr="00335973">
              <w:rPr>
                <w:sz w:val="20"/>
                <w:szCs w:val="20"/>
              </w:rPr>
              <w:t>6.01E-12</w:t>
            </w:r>
          </w:p>
        </w:tc>
        <w:tc>
          <w:tcPr>
            <w:tcW w:w="935" w:type="dxa"/>
          </w:tcPr>
          <w:p w14:paraId="32D790CB"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63" w:type="dxa"/>
          </w:tcPr>
          <w:p w14:paraId="12DA9823"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648C80E4" w14:textId="77777777" w:rsidTr="005B6150">
        <w:tc>
          <w:tcPr>
            <w:tcW w:w="1065" w:type="dxa"/>
          </w:tcPr>
          <w:p w14:paraId="3227CDEE" w14:textId="77777777" w:rsidR="00366F67" w:rsidRPr="00335973" w:rsidRDefault="00366F67" w:rsidP="005B6150">
            <w:pPr>
              <w:spacing w:before="100" w:beforeAutospacing="1" w:after="100" w:afterAutospacing="1"/>
              <w:rPr>
                <w:b/>
                <w:sz w:val="20"/>
                <w:szCs w:val="20"/>
              </w:rPr>
            </w:pPr>
            <w:r w:rsidRPr="00335973">
              <w:rPr>
                <w:b/>
                <w:sz w:val="20"/>
                <w:szCs w:val="20"/>
              </w:rPr>
              <w:t>366</w:t>
            </w:r>
          </w:p>
        </w:tc>
        <w:tc>
          <w:tcPr>
            <w:tcW w:w="2179" w:type="dxa"/>
          </w:tcPr>
          <w:p w14:paraId="3C13FE6D" w14:textId="77777777" w:rsidR="00366F67" w:rsidRPr="00335973" w:rsidRDefault="00366F67" w:rsidP="005B6150">
            <w:pPr>
              <w:spacing w:before="100" w:beforeAutospacing="1" w:after="100" w:afterAutospacing="1"/>
              <w:rPr>
                <w:sz w:val="20"/>
                <w:szCs w:val="20"/>
              </w:rPr>
            </w:pPr>
            <w:r w:rsidRPr="00335973">
              <w:rPr>
                <w:sz w:val="20"/>
                <w:szCs w:val="20"/>
              </w:rPr>
              <w:t>Cataract</w:t>
            </w:r>
          </w:p>
        </w:tc>
        <w:tc>
          <w:tcPr>
            <w:tcW w:w="852" w:type="dxa"/>
          </w:tcPr>
          <w:p w14:paraId="661462B4" w14:textId="77777777" w:rsidR="00366F67" w:rsidRPr="00335973" w:rsidRDefault="00366F67" w:rsidP="005B6150">
            <w:pPr>
              <w:spacing w:before="100" w:beforeAutospacing="1" w:after="100" w:afterAutospacing="1"/>
              <w:jc w:val="right"/>
              <w:rPr>
                <w:sz w:val="20"/>
                <w:szCs w:val="20"/>
              </w:rPr>
            </w:pPr>
            <w:r w:rsidRPr="00335973">
              <w:rPr>
                <w:sz w:val="20"/>
                <w:szCs w:val="20"/>
              </w:rPr>
              <w:t>16.4</w:t>
            </w:r>
          </w:p>
        </w:tc>
        <w:tc>
          <w:tcPr>
            <w:tcW w:w="827" w:type="dxa"/>
          </w:tcPr>
          <w:p w14:paraId="371B7BB1" w14:textId="77777777" w:rsidR="00366F67" w:rsidRPr="00335973" w:rsidRDefault="00366F67" w:rsidP="005B6150">
            <w:pPr>
              <w:spacing w:before="100" w:beforeAutospacing="1" w:after="100" w:afterAutospacing="1"/>
              <w:jc w:val="right"/>
              <w:rPr>
                <w:sz w:val="20"/>
                <w:szCs w:val="20"/>
              </w:rPr>
            </w:pPr>
            <w:r w:rsidRPr="00335973">
              <w:rPr>
                <w:sz w:val="20"/>
                <w:szCs w:val="20"/>
              </w:rPr>
              <w:t>0.96</w:t>
            </w:r>
          </w:p>
        </w:tc>
        <w:tc>
          <w:tcPr>
            <w:tcW w:w="862" w:type="dxa"/>
          </w:tcPr>
          <w:p w14:paraId="34650926" w14:textId="77777777" w:rsidR="00366F67" w:rsidRPr="00335973" w:rsidRDefault="00366F67" w:rsidP="005B6150">
            <w:pPr>
              <w:spacing w:before="100" w:beforeAutospacing="1" w:after="100" w:afterAutospacing="1"/>
              <w:jc w:val="right"/>
              <w:rPr>
                <w:sz w:val="20"/>
                <w:szCs w:val="20"/>
              </w:rPr>
            </w:pPr>
            <w:r w:rsidRPr="00335973">
              <w:rPr>
                <w:sz w:val="20"/>
                <w:szCs w:val="20"/>
              </w:rPr>
              <w:t>0.93</w:t>
            </w:r>
          </w:p>
        </w:tc>
        <w:tc>
          <w:tcPr>
            <w:tcW w:w="864" w:type="dxa"/>
          </w:tcPr>
          <w:p w14:paraId="231CB419" w14:textId="77777777" w:rsidR="00366F67" w:rsidRPr="00335973" w:rsidRDefault="00366F67" w:rsidP="005B6150">
            <w:pPr>
              <w:spacing w:before="100" w:beforeAutospacing="1" w:after="100" w:afterAutospacing="1"/>
              <w:jc w:val="right"/>
              <w:rPr>
                <w:sz w:val="20"/>
                <w:szCs w:val="20"/>
              </w:rPr>
            </w:pPr>
            <w:r w:rsidRPr="00335973">
              <w:rPr>
                <w:sz w:val="20"/>
                <w:szCs w:val="20"/>
              </w:rPr>
              <w:t>0.99</w:t>
            </w:r>
          </w:p>
        </w:tc>
        <w:tc>
          <w:tcPr>
            <w:tcW w:w="1003" w:type="dxa"/>
          </w:tcPr>
          <w:p w14:paraId="1F35ECE4" w14:textId="77777777" w:rsidR="00366F67" w:rsidRPr="00335973" w:rsidRDefault="00366F67" w:rsidP="005B6150">
            <w:pPr>
              <w:spacing w:before="100" w:beforeAutospacing="1" w:after="100" w:afterAutospacing="1"/>
              <w:jc w:val="right"/>
              <w:rPr>
                <w:sz w:val="20"/>
                <w:szCs w:val="20"/>
              </w:rPr>
            </w:pPr>
            <w:r w:rsidRPr="00335973">
              <w:rPr>
                <w:sz w:val="20"/>
                <w:szCs w:val="20"/>
              </w:rPr>
              <w:t>0.0036</w:t>
            </w:r>
          </w:p>
        </w:tc>
        <w:tc>
          <w:tcPr>
            <w:tcW w:w="935" w:type="dxa"/>
          </w:tcPr>
          <w:p w14:paraId="72CD9714"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5429D991"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7CFFA538" w14:textId="77777777" w:rsidTr="005B6150">
        <w:tc>
          <w:tcPr>
            <w:tcW w:w="1065" w:type="dxa"/>
          </w:tcPr>
          <w:p w14:paraId="7D399646" w14:textId="77777777" w:rsidR="00366F67" w:rsidRPr="00335973" w:rsidRDefault="00366F67" w:rsidP="005B6150">
            <w:pPr>
              <w:spacing w:before="100" w:beforeAutospacing="1" w:after="100" w:afterAutospacing="1"/>
              <w:rPr>
                <w:b/>
                <w:sz w:val="20"/>
                <w:szCs w:val="20"/>
              </w:rPr>
            </w:pPr>
            <w:r w:rsidRPr="00335973">
              <w:rPr>
                <w:b/>
                <w:sz w:val="20"/>
                <w:szCs w:val="20"/>
              </w:rPr>
              <w:t>366.2</w:t>
            </w:r>
          </w:p>
        </w:tc>
        <w:tc>
          <w:tcPr>
            <w:tcW w:w="2179" w:type="dxa"/>
          </w:tcPr>
          <w:p w14:paraId="2546E767" w14:textId="77777777" w:rsidR="00366F67" w:rsidRPr="00335973" w:rsidRDefault="00366F67" w:rsidP="005B6150">
            <w:pPr>
              <w:spacing w:before="100" w:beforeAutospacing="1" w:after="100" w:afterAutospacing="1"/>
              <w:rPr>
                <w:sz w:val="20"/>
                <w:szCs w:val="20"/>
              </w:rPr>
            </w:pPr>
            <w:r w:rsidRPr="00335973">
              <w:rPr>
                <w:sz w:val="20"/>
                <w:szCs w:val="20"/>
              </w:rPr>
              <w:t>Senile cataract</w:t>
            </w:r>
          </w:p>
        </w:tc>
        <w:tc>
          <w:tcPr>
            <w:tcW w:w="852" w:type="dxa"/>
          </w:tcPr>
          <w:p w14:paraId="2C282A85" w14:textId="77777777" w:rsidR="00366F67" w:rsidRPr="00335973" w:rsidRDefault="00366F67" w:rsidP="005B6150">
            <w:pPr>
              <w:spacing w:before="100" w:beforeAutospacing="1" w:after="100" w:afterAutospacing="1"/>
              <w:jc w:val="right"/>
              <w:rPr>
                <w:sz w:val="20"/>
                <w:szCs w:val="20"/>
              </w:rPr>
            </w:pPr>
            <w:r w:rsidRPr="00335973">
              <w:rPr>
                <w:sz w:val="20"/>
                <w:szCs w:val="20"/>
              </w:rPr>
              <w:t>6.4</w:t>
            </w:r>
          </w:p>
        </w:tc>
        <w:tc>
          <w:tcPr>
            <w:tcW w:w="827" w:type="dxa"/>
          </w:tcPr>
          <w:p w14:paraId="1BF3EA77" w14:textId="77777777" w:rsidR="00366F67" w:rsidRPr="00335973" w:rsidRDefault="00366F67" w:rsidP="005B6150">
            <w:pPr>
              <w:spacing w:before="100" w:beforeAutospacing="1" w:after="100" w:afterAutospacing="1"/>
              <w:jc w:val="right"/>
              <w:rPr>
                <w:sz w:val="20"/>
                <w:szCs w:val="20"/>
              </w:rPr>
            </w:pPr>
            <w:r w:rsidRPr="00335973">
              <w:rPr>
                <w:sz w:val="20"/>
                <w:szCs w:val="20"/>
              </w:rPr>
              <w:t>0.93</w:t>
            </w:r>
          </w:p>
        </w:tc>
        <w:tc>
          <w:tcPr>
            <w:tcW w:w="862" w:type="dxa"/>
          </w:tcPr>
          <w:p w14:paraId="777688E8" w14:textId="77777777" w:rsidR="00366F67" w:rsidRPr="00335973" w:rsidRDefault="00366F67" w:rsidP="005B6150">
            <w:pPr>
              <w:spacing w:before="100" w:beforeAutospacing="1" w:after="100" w:afterAutospacing="1"/>
              <w:jc w:val="right"/>
              <w:rPr>
                <w:sz w:val="20"/>
                <w:szCs w:val="20"/>
              </w:rPr>
            </w:pPr>
            <w:r w:rsidRPr="00335973">
              <w:rPr>
                <w:sz w:val="20"/>
                <w:szCs w:val="20"/>
              </w:rPr>
              <w:t>0.89</w:t>
            </w:r>
          </w:p>
        </w:tc>
        <w:tc>
          <w:tcPr>
            <w:tcW w:w="864" w:type="dxa"/>
          </w:tcPr>
          <w:p w14:paraId="196F1688" w14:textId="77777777" w:rsidR="00366F67" w:rsidRPr="00335973" w:rsidRDefault="00366F67" w:rsidP="005B6150">
            <w:pPr>
              <w:spacing w:before="100" w:beforeAutospacing="1" w:after="100" w:afterAutospacing="1"/>
              <w:jc w:val="right"/>
              <w:rPr>
                <w:sz w:val="20"/>
                <w:szCs w:val="20"/>
              </w:rPr>
            </w:pPr>
            <w:r w:rsidRPr="00335973">
              <w:rPr>
                <w:sz w:val="20"/>
                <w:szCs w:val="20"/>
              </w:rPr>
              <w:t>0.98</w:t>
            </w:r>
          </w:p>
        </w:tc>
        <w:tc>
          <w:tcPr>
            <w:tcW w:w="1003" w:type="dxa"/>
          </w:tcPr>
          <w:p w14:paraId="55C028C3" w14:textId="77777777" w:rsidR="00366F67" w:rsidRPr="00335973" w:rsidRDefault="00366F67" w:rsidP="005B6150">
            <w:pPr>
              <w:spacing w:before="100" w:beforeAutospacing="1" w:after="100" w:afterAutospacing="1"/>
              <w:jc w:val="right"/>
              <w:rPr>
                <w:sz w:val="20"/>
                <w:szCs w:val="20"/>
              </w:rPr>
            </w:pPr>
            <w:r w:rsidRPr="00335973">
              <w:rPr>
                <w:sz w:val="20"/>
                <w:szCs w:val="20"/>
              </w:rPr>
              <w:t>0.0033</w:t>
            </w:r>
          </w:p>
        </w:tc>
        <w:tc>
          <w:tcPr>
            <w:tcW w:w="935" w:type="dxa"/>
          </w:tcPr>
          <w:p w14:paraId="47E89403"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40830265"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789F82EB" w14:textId="77777777" w:rsidTr="005B6150">
        <w:tc>
          <w:tcPr>
            <w:tcW w:w="1065" w:type="dxa"/>
          </w:tcPr>
          <w:p w14:paraId="76724EF3" w14:textId="77777777" w:rsidR="00366F67" w:rsidRPr="00335973" w:rsidRDefault="00366F67" w:rsidP="005B6150">
            <w:pPr>
              <w:spacing w:before="100" w:beforeAutospacing="1" w:after="100" w:afterAutospacing="1"/>
              <w:rPr>
                <w:b/>
                <w:sz w:val="20"/>
                <w:szCs w:val="20"/>
              </w:rPr>
            </w:pPr>
            <w:r w:rsidRPr="00335973">
              <w:rPr>
                <w:b/>
                <w:sz w:val="20"/>
                <w:szCs w:val="20"/>
              </w:rPr>
              <w:t>367</w:t>
            </w:r>
          </w:p>
        </w:tc>
        <w:tc>
          <w:tcPr>
            <w:tcW w:w="2179" w:type="dxa"/>
          </w:tcPr>
          <w:p w14:paraId="1A4BB8FD" w14:textId="77777777" w:rsidR="00366F67" w:rsidRPr="00335973" w:rsidRDefault="00366F67" w:rsidP="005B6150">
            <w:pPr>
              <w:spacing w:before="100" w:beforeAutospacing="1" w:after="100" w:afterAutospacing="1"/>
              <w:rPr>
                <w:sz w:val="20"/>
                <w:szCs w:val="20"/>
              </w:rPr>
            </w:pPr>
            <w:r w:rsidRPr="00335973">
              <w:rPr>
                <w:sz w:val="20"/>
                <w:szCs w:val="20"/>
              </w:rPr>
              <w:t>Disorders of refraction and accommodation</w:t>
            </w:r>
          </w:p>
        </w:tc>
        <w:tc>
          <w:tcPr>
            <w:tcW w:w="852" w:type="dxa"/>
          </w:tcPr>
          <w:p w14:paraId="66048D5C" w14:textId="77777777" w:rsidR="00366F67" w:rsidRPr="00335973" w:rsidRDefault="00366F67" w:rsidP="005B6150">
            <w:pPr>
              <w:spacing w:before="100" w:beforeAutospacing="1" w:after="100" w:afterAutospacing="1"/>
              <w:jc w:val="right"/>
              <w:rPr>
                <w:sz w:val="20"/>
                <w:szCs w:val="20"/>
              </w:rPr>
            </w:pPr>
            <w:r w:rsidRPr="00335973">
              <w:rPr>
                <w:sz w:val="20"/>
                <w:szCs w:val="20"/>
              </w:rPr>
              <w:t>49.8</w:t>
            </w:r>
          </w:p>
        </w:tc>
        <w:tc>
          <w:tcPr>
            <w:tcW w:w="827" w:type="dxa"/>
          </w:tcPr>
          <w:p w14:paraId="57AFFF40" w14:textId="77777777" w:rsidR="00366F67" w:rsidRPr="00335973" w:rsidRDefault="00366F67" w:rsidP="005B6150">
            <w:pPr>
              <w:spacing w:before="100" w:beforeAutospacing="1" w:after="100" w:afterAutospacing="1"/>
              <w:jc w:val="right"/>
              <w:rPr>
                <w:sz w:val="20"/>
                <w:szCs w:val="20"/>
              </w:rPr>
            </w:pPr>
            <w:r w:rsidRPr="00335973">
              <w:rPr>
                <w:sz w:val="20"/>
                <w:szCs w:val="20"/>
              </w:rPr>
              <w:t>0.96</w:t>
            </w:r>
          </w:p>
        </w:tc>
        <w:tc>
          <w:tcPr>
            <w:tcW w:w="862" w:type="dxa"/>
          </w:tcPr>
          <w:p w14:paraId="15E02B9F" w14:textId="77777777" w:rsidR="00366F67" w:rsidRPr="00335973" w:rsidRDefault="00366F67" w:rsidP="005B6150">
            <w:pPr>
              <w:spacing w:before="100" w:beforeAutospacing="1" w:after="100" w:afterAutospacing="1"/>
              <w:jc w:val="right"/>
              <w:rPr>
                <w:sz w:val="20"/>
                <w:szCs w:val="20"/>
              </w:rPr>
            </w:pPr>
            <w:r w:rsidRPr="00335973">
              <w:rPr>
                <w:sz w:val="20"/>
                <w:szCs w:val="20"/>
              </w:rPr>
              <w:t>0.94</w:t>
            </w:r>
          </w:p>
        </w:tc>
        <w:tc>
          <w:tcPr>
            <w:tcW w:w="864" w:type="dxa"/>
          </w:tcPr>
          <w:p w14:paraId="53F61F6B" w14:textId="77777777" w:rsidR="00366F67" w:rsidRPr="00335973" w:rsidRDefault="00366F67" w:rsidP="005B6150">
            <w:pPr>
              <w:spacing w:before="100" w:beforeAutospacing="1" w:after="100" w:afterAutospacing="1"/>
              <w:jc w:val="right"/>
              <w:rPr>
                <w:sz w:val="20"/>
                <w:szCs w:val="20"/>
              </w:rPr>
            </w:pPr>
            <w:r w:rsidRPr="00335973">
              <w:rPr>
                <w:sz w:val="20"/>
                <w:szCs w:val="20"/>
              </w:rPr>
              <w:t>0.98</w:t>
            </w:r>
          </w:p>
        </w:tc>
        <w:tc>
          <w:tcPr>
            <w:tcW w:w="1003" w:type="dxa"/>
          </w:tcPr>
          <w:p w14:paraId="24202F9A" w14:textId="77777777" w:rsidR="00366F67" w:rsidRPr="00335973" w:rsidRDefault="00366F67" w:rsidP="005B6150">
            <w:pPr>
              <w:spacing w:before="100" w:beforeAutospacing="1" w:after="100" w:afterAutospacing="1"/>
              <w:jc w:val="right"/>
              <w:rPr>
                <w:sz w:val="20"/>
                <w:szCs w:val="20"/>
              </w:rPr>
            </w:pPr>
            <w:r w:rsidRPr="00335973">
              <w:rPr>
                <w:sz w:val="20"/>
                <w:szCs w:val="20"/>
              </w:rPr>
              <w:t>2.75E-05</w:t>
            </w:r>
          </w:p>
        </w:tc>
        <w:tc>
          <w:tcPr>
            <w:tcW w:w="935" w:type="dxa"/>
          </w:tcPr>
          <w:p w14:paraId="01CEF7B9"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63" w:type="dxa"/>
          </w:tcPr>
          <w:p w14:paraId="7C022056"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657F9DDE" w14:textId="77777777" w:rsidTr="005B6150">
        <w:tc>
          <w:tcPr>
            <w:tcW w:w="1065" w:type="dxa"/>
          </w:tcPr>
          <w:p w14:paraId="1A6E7612" w14:textId="77777777" w:rsidR="00366F67" w:rsidRPr="00335973" w:rsidRDefault="00366F67" w:rsidP="005B6150">
            <w:pPr>
              <w:spacing w:before="100" w:beforeAutospacing="1" w:after="100" w:afterAutospacing="1"/>
              <w:rPr>
                <w:b/>
                <w:sz w:val="20"/>
                <w:szCs w:val="20"/>
              </w:rPr>
            </w:pPr>
            <w:r w:rsidRPr="00335973">
              <w:rPr>
                <w:b/>
                <w:sz w:val="20"/>
                <w:szCs w:val="20"/>
              </w:rPr>
              <w:t>367.1</w:t>
            </w:r>
          </w:p>
        </w:tc>
        <w:tc>
          <w:tcPr>
            <w:tcW w:w="2179" w:type="dxa"/>
          </w:tcPr>
          <w:p w14:paraId="1AB45E64" w14:textId="77777777" w:rsidR="00366F67" w:rsidRPr="00335973" w:rsidRDefault="00366F67" w:rsidP="005B6150">
            <w:pPr>
              <w:spacing w:before="100" w:beforeAutospacing="1" w:after="100" w:afterAutospacing="1"/>
              <w:rPr>
                <w:sz w:val="20"/>
                <w:szCs w:val="20"/>
              </w:rPr>
            </w:pPr>
            <w:r w:rsidRPr="00335973">
              <w:rPr>
                <w:sz w:val="20"/>
                <w:szCs w:val="20"/>
              </w:rPr>
              <w:t>Myopia</w:t>
            </w:r>
          </w:p>
        </w:tc>
        <w:tc>
          <w:tcPr>
            <w:tcW w:w="852" w:type="dxa"/>
          </w:tcPr>
          <w:p w14:paraId="1495F19B" w14:textId="77777777" w:rsidR="00366F67" w:rsidRPr="00335973" w:rsidRDefault="00366F67" w:rsidP="005B6150">
            <w:pPr>
              <w:spacing w:before="100" w:beforeAutospacing="1" w:after="100" w:afterAutospacing="1"/>
              <w:jc w:val="right"/>
              <w:rPr>
                <w:sz w:val="20"/>
                <w:szCs w:val="20"/>
              </w:rPr>
            </w:pPr>
            <w:r w:rsidRPr="00335973">
              <w:rPr>
                <w:sz w:val="20"/>
                <w:szCs w:val="20"/>
              </w:rPr>
              <w:t>13.1</w:t>
            </w:r>
          </w:p>
        </w:tc>
        <w:tc>
          <w:tcPr>
            <w:tcW w:w="827" w:type="dxa"/>
          </w:tcPr>
          <w:p w14:paraId="57628187" w14:textId="77777777" w:rsidR="00366F67" w:rsidRPr="00335973" w:rsidRDefault="00366F67" w:rsidP="005B6150">
            <w:pPr>
              <w:spacing w:before="100" w:beforeAutospacing="1" w:after="100" w:afterAutospacing="1"/>
              <w:jc w:val="right"/>
              <w:rPr>
                <w:sz w:val="20"/>
                <w:szCs w:val="20"/>
              </w:rPr>
            </w:pPr>
            <w:r w:rsidRPr="00335973">
              <w:rPr>
                <w:sz w:val="20"/>
                <w:szCs w:val="20"/>
              </w:rPr>
              <w:t>0.95</w:t>
            </w:r>
          </w:p>
        </w:tc>
        <w:tc>
          <w:tcPr>
            <w:tcW w:w="862" w:type="dxa"/>
          </w:tcPr>
          <w:p w14:paraId="790FF70D" w14:textId="77777777" w:rsidR="00366F67" w:rsidRPr="00335973" w:rsidRDefault="00366F67" w:rsidP="005B6150">
            <w:pPr>
              <w:spacing w:before="100" w:beforeAutospacing="1" w:after="100" w:afterAutospacing="1"/>
              <w:jc w:val="right"/>
              <w:rPr>
                <w:sz w:val="20"/>
                <w:szCs w:val="20"/>
              </w:rPr>
            </w:pPr>
            <w:r w:rsidRPr="00335973">
              <w:rPr>
                <w:sz w:val="20"/>
                <w:szCs w:val="20"/>
              </w:rPr>
              <w:t>0.92</w:t>
            </w:r>
          </w:p>
        </w:tc>
        <w:tc>
          <w:tcPr>
            <w:tcW w:w="864" w:type="dxa"/>
          </w:tcPr>
          <w:p w14:paraId="748593D9" w14:textId="77777777" w:rsidR="00366F67" w:rsidRPr="00335973" w:rsidRDefault="00366F67" w:rsidP="005B6150">
            <w:pPr>
              <w:spacing w:before="100" w:beforeAutospacing="1" w:after="100" w:afterAutospacing="1"/>
              <w:jc w:val="right"/>
              <w:rPr>
                <w:sz w:val="20"/>
                <w:szCs w:val="20"/>
              </w:rPr>
            </w:pPr>
            <w:r w:rsidRPr="00335973">
              <w:rPr>
                <w:sz w:val="20"/>
                <w:szCs w:val="20"/>
              </w:rPr>
              <w:t>0.98</w:t>
            </w:r>
          </w:p>
        </w:tc>
        <w:tc>
          <w:tcPr>
            <w:tcW w:w="1003" w:type="dxa"/>
          </w:tcPr>
          <w:p w14:paraId="4385DBDA" w14:textId="77777777" w:rsidR="00366F67" w:rsidRPr="00335973" w:rsidRDefault="00366F67" w:rsidP="005B6150">
            <w:pPr>
              <w:spacing w:before="100" w:beforeAutospacing="1" w:after="100" w:afterAutospacing="1"/>
              <w:jc w:val="right"/>
              <w:rPr>
                <w:sz w:val="20"/>
                <w:szCs w:val="20"/>
              </w:rPr>
            </w:pPr>
            <w:r w:rsidRPr="00335973">
              <w:rPr>
                <w:sz w:val="20"/>
                <w:szCs w:val="20"/>
              </w:rPr>
              <w:t>0.00094</w:t>
            </w:r>
          </w:p>
        </w:tc>
        <w:tc>
          <w:tcPr>
            <w:tcW w:w="935" w:type="dxa"/>
          </w:tcPr>
          <w:p w14:paraId="015002F4"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758E0C6D"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615A7AD1" w14:textId="77777777" w:rsidTr="005B6150">
        <w:tc>
          <w:tcPr>
            <w:tcW w:w="1065" w:type="dxa"/>
          </w:tcPr>
          <w:p w14:paraId="6BD84528" w14:textId="77777777" w:rsidR="00366F67" w:rsidRPr="00335973" w:rsidRDefault="00366F67" w:rsidP="005B6150">
            <w:pPr>
              <w:spacing w:before="100" w:beforeAutospacing="1" w:after="100" w:afterAutospacing="1"/>
              <w:rPr>
                <w:b/>
                <w:sz w:val="20"/>
                <w:szCs w:val="20"/>
              </w:rPr>
            </w:pPr>
            <w:r w:rsidRPr="00335973">
              <w:rPr>
                <w:b/>
                <w:sz w:val="20"/>
                <w:szCs w:val="20"/>
              </w:rPr>
              <w:t>367.2</w:t>
            </w:r>
          </w:p>
        </w:tc>
        <w:tc>
          <w:tcPr>
            <w:tcW w:w="2179" w:type="dxa"/>
          </w:tcPr>
          <w:p w14:paraId="62E204DE" w14:textId="77777777" w:rsidR="00366F67" w:rsidRPr="00335973" w:rsidRDefault="00366F67" w:rsidP="005B6150">
            <w:pPr>
              <w:spacing w:before="100" w:beforeAutospacing="1" w:after="100" w:afterAutospacing="1"/>
              <w:rPr>
                <w:sz w:val="20"/>
                <w:szCs w:val="20"/>
              </w:rPr>
            </w:pPr>
            <w:r w:rsidRPr="00335973">
              <w:rPr>
                <w:sz w:val="20"/>
                <w:szCs w:val="20"/>
              </w:rPr>
              <w:t>Astigmatism</w:t>
            </w:r>
          </w:p>
        </w:tc>
        <w:tc>
          <w:tcPr>
            <w:tcW w:w="852" w:type="dxa"/>
          </w:tcPr>
          <w:p w14:paraId="13E1A3E0" w14:textId="77777777" w:rsidR="00366F67" w:rsidRPr="00335973" w:rsidRDefault="00366F67" w:rsidP="005B6150">
            <w:pPr>
              <w:spacing w:before="100" w:beforeAutospacing="1" w:after="100" w:afterAutospacing="1"/>
              <w:jc w:val="right"/>
              <w:rPr>
                <w:sz w:val="20"/>
                <w:szCs w:val="20"/>
              </w:rPr>
            </w:pPr>
            <w:r w:rsidRPr="00335973">
              <w:rPr>
                <w:sz w:val="20"/>
                <w:szCs w:val="20"/>
              </w:rPr>
              <w:t>7.8</w:t>
            </w:r>
          </w:p>
        </w:tc>
        <w:tc>
          <w:tcPr>
            <w:tcW w:w="827" w:type="dxa"/>
          </w:tcPr>
          <w:p w14:paraId="52587914" w14:textId="77777777" w:rsidR="00366F67" w:rsidRPr="00335973" w:rsidRDefault="00366F67" w:rsidP="005B6150">
            <w:pPr>
              <w:spacing w:before="100" w:beforeAutospacing="1" w:after="100" w:afterAutospacing="1"/>
              <w:jc w:val="right"/>
              <w:rPr>
                <w:sz w:val="20"/>
                <w:szCs w:val="20"/>
              </w:rPr>
            </w:pPr>
            <w:r w:rsidRPr="00335973">
              <w:rPr>
                <w:sz w:val="20"/>
                <w:szCs w:val="20"/>
              </w:rPr>
              <w:t>0.94</w:t>
            </w:r>
          </w:p>
        </w:tc>
        <w:tc>
          <w:tcPr>
            <w:tcW w:w="862" w:type="dxa"/>
          </w:tcPr>
          <w:p w14:paraId="2729D0A7" w14:textId="77777777" w:rsidR="00366F67" w:rsidRPr="00335973" w:rsidRDefault="00366F67" w:rsidP="005B6150">
            <w:pPr>
              <w:spacing w:before="100" w:beforeAutospacing="1" w:after="100" w:afterAutospacing="1"/>
              <w:jc w:val="right"/>
              <w:rPr>
                <w:sz w:val="20"/>
                <w:szCs w:val="20"/>
              </w:rPr>
            </w:pPr>
            <w:r w:rsidRPr="00335973">
              <w:rPr>
                <w:sz w:val="20"/>
                <w:szCs w:val="20"/>
              </w:rPr>
              <w:t>0.90</w:t>
            </w:r>
          </w:p>
        </w:tc>
        <w:tc>
          <w:tcPr>
            <w:tcW w:w="864" w:type="dxa"/>
          </w:tcPr>
          <w:p w14:paraId="0A366F16" w14:textId="77777777" w:rsidR="00366F67" w:rsidRPr="00335973" w:rsidRDefault="00366F67" w:rsidP="005B6150">
            <w:pPr>
              <w:spacing w:before="100" w:beforeAutospacing="1" w:after="100" w:afterAutospacing="1"/>
              <w:jc w:val="right"/>
              <w:rPr>
                <w:sz w:val="20"/>
                <w:szCs w:val="20"/>
              </w:rPr>
            </w:pPr>
            <w:r w:rsidRPr="00335973">
              <w:rPr>
                <w:sz w:val="20"/>
                <w:szCs w:val="20"/>
              </w:rPr>
              <w:t>0.97</w:t>
            </w:r>
          </w:p>
        </w:tc>
        <w:tc>
          <w:tcPr>
            <w:tcW w:w="1003" w:type="dxa"/>
          </w:tcPr>
          <w:p w14:paraId="65505F5B" w14:textId="77777777" w:rsidR="00366F67" w:rsidRPr="00335973" w:rsidRDefault="00366F67" w:rsidP="005B6150">
            <w:pPr>
              <w:spacing w:before="100" w:beforeAutospacing="1" w:after="100" w:afterAutospacing="1"/>
              <w:jc w:val="right"/>
              <w:rPr>
                <w:sz w:val="20"/>
                <w:szCs w:val="20"/>
              </w:rPr>
            </w:pPr>
            <w:r w:rsidRPr="00335973">
              <w:rPr>
                <w:sz w:val="20"/>
                <w:szCs w:val="20"/>
              </w:rPr>
              <w:t>0.00083</w:t>
            </w:r>
          </w:p>
        </w:tc>
        <w:tc>
          <w:tcPr>
            <w:tcW w:w="935" w:type="dxa"/>
          </w:tcPr>
          <w:p w14:paraId="57670105"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259F0A4A"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4E83CB29" w14:textId="77777777" w:rsidTr="005B6150">
        <w:tc>
          <w:tcPr>
            <w:tcW w:w="1065" w:type="dxa"/>
          </w:tcPr>
          <w:p w14:paraId="67269E22" w14:textId="77777777" w:rsidR="00366F67" w:rsidRPr="00335973" w:rsidRDefault="00366F67" w:rsidP="005B6150">
            <w:pPr>
              <w:spacing w:before="100" w:beforeAutospacing="1" w:after="100" w:afterAutospacing="1"/>
              <w:rPr>
                <w:b/>
                <w:sz w:val="20"/>
                <w:szCs w:val="20"/>
              </w:rPr>
            </w:pPr>
            <w:r w:rsidRPr="00335973">
              <w:rPr>
                <w:b/>
                <w:sz w:val="20"/>
                <w:szCs w:val="20"/>
              </w:rPr>
              <w:t>367.8</w:t>
            </w:r>
          </w:p>
        </w:tc>
        <w:tc>
          <w:tcPr>
            <w:tcW w:w="2179" w:type="dxa"/>
          </w:tcPr>
          <w:p w14:paraId="4F8D6201" w14:textId="77777777" w:rsidR="00366F67" w:rsidRPr="00335973" w:rsidRDefault="00366F67" w:rsidP="005B6150">
            <w:pPr>
              <w:spacing w:before="100" w:beforeAutospacing="1" w:after="100" w:afterAutospacing="1"/>
              <w:rPr>
                <w:sz w:val="20"/>
                <w:szCs w:val="20"/>
              </w:rPr>
            </w:pPr>
            <w:r w:rsidRPr="00335973">
              <w:rPr>
                <w:sz w:val="20"/>
                <w:szCs w:val="20"/>
              </w:rPr>
              <w:t>Hypermetropia</w:t>
            </w:r>
          </w:p>
        </w:tc>
        <w:tc>
          <w:tcPr>
            <w:tcW w:w="852" w:type="dxa"/>
          </w:tcPr>
          <w:p w14:paraId="7DF5B087" w14:textId="77777777" w:rsidR="00366F67" w:rsidRPr="00335973" w:rsidRDefault="00366F67" w:rsidP="005B6150">
            <w:pPr>
              <w:spacing w:before="100" w:beforeAutospacing="1" w:after="100" w:afterAutospacing="1"/>
              <w:jc w:val="right"/>
              <w:rPr>
                <w:sz w:val="20"/>
                <w:szCs w:val="20"/>
              </w:rPr>
            </w:pPr>
            <w:r w:rsidRPr="00335973">
              <w:rPr>
                <w:sz w:val="20"/>
                <w:szCs w:val="20"/>
              </w:rPr>
              <w:t>5.8</w:t>
            </w:r>
          </w:p>
        </w:tc>
        <w:tc>
          <w:tcPr>
            <w:tcW w:w="827" w:type="dxa"/>
          </w:tcPr>
          <w:p w14:paraId="55822806" w14:textId="77777777" w:rsidR="00366F67" w:rsidRPr="00335973" w:rsidRDefault="00366F67" w:rsidP="005B6150">
            <w:pPr>
              <w:spacing w:before="100" w:beforeAutospacing="1" w:after="100" w:afterAutospacing="1"/>
              <w:jc w:val="right"/>
              <w:rPr>
                <w:sz w:val="20"/>
                <w:szCs w:val="20"/>
              </w:rPr>
            </w:pPr>
            <w:r w:rsidRPr="00335973">
              <w:rPr>
                <w:sz w:val="20"/>
                <w:szCs w:val="20"/>
              </w:rPr>
              <w:t>0.97</w:t>
            </w:r>
          </w:p>
        </w:tc>
        <w:tc>
          <w:tcPr>
            <w:tcW w:w="862" w:type="dxa"/>
          </w:tcPr>
          <w:p w14:paraId="7D46471E" w14:textId="77777777" w:rsidR="00366F67" w:rsidRPr="00335973" w:rsidRDefault="00366F67" w:rsidP="005B6150">
            <w:pPr>
              <w:spacing w:before="100" w:beforeAutospacing="1" w:after="100" w:afterAutospacing="1"/>
              <w:jc w:val="right"/>
              <w:rPr>
                <w:sz w:val="20"/>
                <w:szCs w:val="20"/>
              </w:rPr>
            </w:pPr>
            <w:r w:rsidRPr="00335973">
              <w:rPr>
                <w:sz w:val="20"/>
                <w:szCs w:val="20"/>
              </w:rPr>
              <w:t>0.93</w:t>
            </w:r>
          </w:p>
        </w:tc>
        <w:tc>
          <w:tcPr>
            <w:tcW w:w="864" w:type="dxa"/>
          </w:tcPr>
          <w:p w14:paraId="0C233B0B" w14:textId="77777777" w:rsidR="00366F67" w:rsidRPr="00335973" w:rsidRDefault="00366F67" w:rsidP="005B6150">
            <w:pPr>
              <w:spacing w:before="100" w:beforeAutospacing="1" w:after="100" w:afterAutospacing="1"/>
              <w:jc w:val="right"/>
              <w:rPr>
                <w:sz w:val="20"/>
                <w:szCs w:val="20"/>
              </w:rPr>
            </w:pPr>
            <w:r w:rsidRPr="00335973">
              <w:rPr>
                <w:sz w:val="20"/>
                <w:szCs w:val="20"/>
              </w:rPr>
              <w:t>1.02</w:t>
            </w:r>
          </w:p>
        </w:tc>
        <w:tc>
          <w:tcPr>
            <w:tcW w:w="1003" w:type="dxa"/>
          </w:tcPr>
          <w:p w14:paraId="3E9CD343" w14:textId="77777777" w:rsidR="00366F67" w:rsidRPr="00335973" w:rsidRDefault="00366F67" w:rsidP="005B6150">
            <w:pPr>
              <w:spacing w:before="100" w:beforeAutospacing="1" w:after="100" w:afterAutospacing="1"/>
              <w:jc w:val="right"/>
              <w:rPr>
                <w:sz w:val="20"/>
                <w:szCs w:val="20"/>
              </w:rPr>
            </w:pPr>
            <w:r w:rsidRPr="00335973">
              <w:rPr>
                <w:sz w:val="20"/>
                <w:szCs w:val="20"/>
              </w:rPr>
              <w:t>0.25</w:t>
            </w:r>
          </w:p>
        </w:tc>
        <w:tc>
          <w:tcPr>
            <w:tcW w:w="935" w:type="dxa"/>
          </w:tcPr>
          <w:p w14:paraId="21618902"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35D1D922"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7EC63804" w14:textId="77777777" w:rsidTr="005B6150">
        <w:tc>
          <w:tcPr>
            <w:tcW w:w="1065" w:type="dxa"/>
          </w:tcPr>
          <w:p w14:paraId="3115CD9F" w14:textId="77777777" w:rsidR="00366F67" w:rsidRPr="00335973" w:rsidRDefault="00366F67" w:rsidP="005B6150">
            <w:pPr>
              <w:spacing w:before="100" w:beforeAutospacing="1" w:after="100" w:afterAutospacing="1"/>
              <w:rPr>
                <w:b/>
                <w:sz w:val="20"/>
                <w:szCs w:val="20"/>
              </w:rPr>
            </w:pPr>
            <w:r w:rsidRPr="00335973">
              <w:rPr>
                <w:b/>
                <w:sz w:val="20"/>
                <w:szCs w:val="20"/>
              </w:rPr>
              <w:t>367.9</w:t>
            </w:r>
          </w:p>
        </w:tc>
        <w:tc>
          <w:tcPr>
            <w:tcW w:w="2179" w:type="dxa"/>
          </w:tcPr>
          <w:p w14:paraId="2C7E0B8E" w14:textId="77777777" w:rsidR="00366F67" w:rsidRPr="00335973" w:rsidRDefault="00366F67" w:rsidP="005B6150">
            <w:pPr>
              <w:spacing w:before="100" w:beforeAutospacing="1" w:after="100" w:afterAutospacing="1"/>
              <w:rPr>
                <w:sz w:val="20"/>
                <w:szCs w:val="20"/>
              </w:rPr>
            </w:pPr>
            <w:r w:rsidRPr="00335973">
              <w:rPr>
                <w:sz w:val="20"/>
                <w:szCs w:val="20"/>
              </w:rPr>
              <w:t>Blindness and low vision</w:t>
            </w:r>
          </w:p>
        </w:tc>
        <w:tc>
          <w:tcPr>
            <w:tcW w:w="852" w:type="dxa"/>
          </w:tcPr>
          <w:p w14:paraId="7A8E024D" w14:textId="77777777" w:rsidR="00366F67" w:rsidRPr="00335973" w:rsidRDefault="00366F67" w:rsidP="005B6150">
            <w:pPr>
              <w:spacing w:before="100" w:beforeAutospacing="1" w:after="100" w:afterAutospacing="1"/>
              <w:jc w:val="right"/>
              <w:rPr>
                <w:sz w:val="20"/>
                <w:szCs w:val="20"/>
              </w:rPr>
            </w:pPr>
            <w:r w:rsidRPr="00335973">
              <w:rPr>
                <w:sz w:val="20"/>
                <w:szCs w:val="20"/>
              </w:rPr>
              <w:t>4.3</w:t>
            </w:r>
          </w:p>
        </w:tc>
        <w:tc>
          <w:tcPr>
            <w:tcW w:w="827" w:type="dxa"/>
          </w:tcPr>
          <w:p w14:paraId="34FB3B42" w14:textId="77777777" w:rsidR="00366F67" w:rsidRPr="00335973" w:rsidRDefault="00366F67" w:rsidP="005B6150">
            <w:pPr>
              <w:spacing w:before="100" w:beforeAutospacing="1" w:after="100" w:afterAutospacing="1"/>
              <w:jc w:val="right"/>
              <w:rPr>
                <w:sz w:val="20"/>
                <w:szCs w:val="20"/>
              </w:rPr>
            </w:pPr>
            <w:r w:rsidRPr="00335973">
              <w:rPr>
                <w:sz w:val="20"/>
                <w:szCs w:val="20"/>
              </w:rPr>
              <w:t>1.09</w:t>
            </w:r>
          </w:p>
        </w:tc>
        <w:tc>
          <w:tcPr>
            <w:tcW w:w="862" w:type="dxa"/>
          </w:tcPr>
          <w:p w14:paraId="251D3369" w14:textId="77777777" w:rsidR="00366F67" w:rsidRPr="00335973" w:rsidRDefault="00366F67" w:rsidP="005B6150">
            <w:pPr>
              <w:spacing w:before="100" w:beforeAutospacing="1" w:after="100" w:afterAutospacing="1"/>
              <w:jc w:val="right"/>
              <w:rPr>
                <w:sz w:val="20"/>
                <w:szCs w:val="20"/>
              </w:rPr>
            </w:pPr>
            <w:r w:rsidRPr="00335973">
              <w:rPr>
                <w:sz w:val="20"/>
                <w:szCs w:val="20"/>
              </w:rPr>
              <w:t>1.04</w:t>
            </w:r>
          </w:p>
        </w:tc>
        <w:tc>
          <w:tcPr>
            <w:tcW w:w="864" w:type="dxa"/>
          </w:tcPr>
          <w:p w14:paraId="6C4A1437" w14:textId="77777777" w:rsidR="00366F67" w:rsidRPr="00335973" w:rsidRDefault="00366F67" w:rsidP="005B6150">
            <w:pPr>
              <w:spacing w:before="100" w:beforeAutospacing="1" w:after="100" w:afterAutospacing="1"/>
              <w:jc w:val="right"/>
              <w:rPr>
                <w:sz w:val="20"/>
                <w:szCs w:val="20"/>
              </w:rPr>
            </w:pPr>
            <w:r w:rsidRPr="00335973">
              <w:rPr>
                <w:sz w:val="20"/>
                <w:szCs w:val="20"/>
              </w:rPr>
              <w:t>1.15</w:t>
            </w:r>
          </w:p>
        </w:tc>
        <w:tc>
          <w:tcPr>
            <w:tcW w:w="1003" w:type="dxa"/>
          </w:tcPr>
          <w:p w14:paraId="70F67059" w14:textId="77777777" w:rsidR="00366F67" w:rsidRPr="00335973" w:rsidRDefault="00366F67" w:rsidP="005B6150">
            <w:pPr>
              <w:spacing w:before="100" w:beforeAutospacing="1" w:after="100" w:afterAutospacing="1"/>
              <w:jc w:val="right"/>
              <w:rPr>
                <w:sz w:val="20"/>
                <w:szCs w:val="20"/>
              </w:rPr>
            </w:pPr>
            <w:r w:rsidRPr="00335973">
              <w:rPr>
                <w:sz w:val="20"/>
                <w:szCs w:val="20"/>
              </w:rPr>
              <w:t>0.00023</w:t>
            </w:r>
          </w:p>
        </w:tc>
        <w:tc>
          <w:tcPr>
            <w:tcW w:w="935" w:type="dxa"/>
          </w:tcPr>
          <w:p w14:paraId="3940F59A"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0C1AE4BF"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60FD337B" w14:textId="77777777" w:rsidTr="005B6150">
        <w:tc>
          <w:tcPr>
            <w:tcW w:w="1065" w:type="dxa"/>
          </w:tcPr>
          <w:p w14:paraId="15600058" w14:textId="77777777" w:rsidR="00366F67" w:rsidRPr="00335973" w:rsidRDefault="00366F67" w:rsidP="005B6150">
            <w:pPr>
              <w:spacing w:before="100" w:beforeAutospacing="1" w:after="100" w:afterAutospacing="1"/>
              <w:rPr>
                <w:b/>
                <w:sz w:val="20"/>
                <w:szCs w:val="20"/>
              </w:rPr>
            </w:pPr>
            <w:r w:rsidRPr="00335973">
              <w:rPr>
                <w:b/>
                <w:sz w:val="20"/>
                <w:szCs w:val="20"/>
              </w:rPr>
              <w:t>368</w:t>
            </w:r>
          </w:p>
        </w:tc>
        <w:tc>
          <w:tcPr>
            <w:tcW w:w="2179" w:type="dxa"/>
          </w:tcPr>
          <w:p w14:paraId="1EF9F26F" w14:textId="77777777" w:rsidR="00366F67" w:rsidRPr="00335973" w:rsidRDefault="00366F67" w:rsidP="005B6150">
            <w:pPr>
              <w:spacing w:before="100" w:beforeAutospacing="1" w:after="100" w:afterAutospacing="1"/>
              <w:rPr>
                <w:sz w:val="20"/>
                <w:szCs w:val="20"/>
              </w:rPr>
            </w:pPr>
            <w:r w:rsidRPr="00335973">
              <w:rPr>
                <w:sz w:val="20"/>
                <w:szCs w:val="20"/>
              </w:rPr>
              <w:t>Visual disturbances</w:t>
            </w:r>
          </w:p>
        </w:tc>
        <w:tc>
          <w:tcPr>
            <w:tcW w:w="852" w:type="dxa"/>
          </w:tcPr>
          <w:p w14:paraId="75D64438" w14:textId="77777777" w:rsidR="00366F67" w:rsidRPr="00335973" w:rsidRDefault="00366F67" w:rsidP="005B6150">
            <w:pPr>
              <w:spacing w:before="100" w:beforeAutospacing="1" w:after="100" w:afterAutospacing="1"/>
              <w:jc w:val="right"/>
              <w:rPr>
                <w:sz w:val="20"/>
                <w:szCs w:val="20"/>
              </w:rPr>
            </w:pPr>
            <w:r w:rsidRPr="00335973">
              <w:rPr>
                <w:sz w:val="20"/>
                <w:szCs w:val="20"/>
              </w:rPr>
              <w:t>40.2</w:t>
            </w:r>
          </w:p>
        </w:tc>
        <w:tc>
          <w:tcPr>
            <w:tcW w:w="827" w:type="dxa"/>
          </w:tcPr>
          <w:p w14:paraId="38040584" w14:textId="77777777" w:rsidR="00366F67" w:rsidRPr="00335973" w:rsidRDefault="00366F67" w:rsidP="005B6150">
            <w:pPr>
              <w:spacing w:before="100" w:beforeAutospacing="1" w:after="100" w:afterAutospacing="1"/>
              <w:jc w:val="right"/>
              <w:rPr>
                <w:sz w:val="20"/>
                <w:szCs w:val="20"/>
              </w:rPr>
            </w:pPr>
            <w:r w:rsidRPr="00335973">
              <w:rPr>
                <w:sz w:val="20"/>
                <w:szCs w:val="20"/>
              </w:rPr>
              <w:t>0.95</w:t>
            </w:r>
          </w:p>
        </w:tc>
        <w:tc>
          <w:tcPr>
            <w:tcW w:w="862" w:type="dxa"/>
          </w:tcPr>
          <w:p w14:paraId="0D546575" w14:textId="77777777" w:rsidR="00366F67" w:rsidRPr="00335973" w:rsidRDefault="00366F67" w:rsidP="005B6150">
            <w:pPr>
              <w:spacing w:before="100" w:beforeAutospacing="1" w:after="100" w:afterAutospacing="1"/>
              <w:jc w:val="right"/>
              <w:rPr>
                <w:sz w:val="20"/>
                <w:szCs w:val="20"/>
              </w:rPr>
            </w:pPr>
            <w:r w:rsidRPr="00335973">
              <w:rPr>
                <w:sz w:val="20"/>
                <w:szCs w:val="20"/>
              </w:rPr>
              <w:t>0.93</w:t>
            </w:r>
          </w:p>
        </w:tc>
        <w:tc>
          <w:tcPr>
            <w:tcW w:w="864" w:type="dxa"/>
          </w:tcPr>
          <w:p w14:paraId="79C4FE6F" w14:textId="77777777" w:rsidR="00366F67" w:rsidRPr="00335973" w:rsidRDefault="00366F67" w:rsidP="005B6150">
            <w:pPr>
              <w:spacing w:before="100" w:beforeAutospacing="1" w:after="100" w:afterAutospacing="1"/>
              <w:jc w:val="right"/>
              <w:rPr>
                <w:sz w:val="20"/>
                <w:szCs w:val="20"/>
              </w:rPr>
            </w:pPr>
            <w:r w:rsidRPr="00335973">
              <w:rPr>
                <w:sz w:val="20"/>
                <w:szCs w:val="20"/>
              </w:rPr>
              <w:t>0.97</w:t>
            </w:r>
          </w:p>
        </w:tc>
        <w:tc>
          <w:tcPr>
            <w:tcW w:w="1003" w:type="dxa"/>
          </w:tcPr>
          <w:p w14:paraId="1561ECBA" w14:textId="77777777" w:rsidR="00366F67" w:rsidRPr="00335973" w:rsidRDefault="00366F67" w:rsidP="005B6150">
            <w:pPr>
              <w:spacing w:before="100" w:beforeAutospacing="1" w:after="100" w:afterAutospacing="1"/>
              <w:jc w:val="right"/>
              <w:rPr>
                <w:sz w:val="20"/>
                <w:szCs w:val="20"/>
              </w:rPr>
            </w:pPr>
            <w:r w:rsidRPr="00335973">
              <w:rPr>
                <w:sz w:val="20"/>
                <w:szCs w:val="20"/>
              </w:rPr>
              <w:t>9.33E-07</w:t>
            </w:r>
          </w:p>
        </w:tc>
        <w:tc>
          <w:tcPr>
            <w:tcW w:w="935" w:type="dxa"/>
          </w:tcPr>
          <w:p w14:paraId="68C34D8C"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63" w:type="dxa"/>
          </w:tcPr>
          <w:p w14:paraId="2782D39F"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09B12C4A" w14:textId="77777777" w:rsidTr="005B6150">
        <w:tc>
          <w:tcPr>
            <w:tcW w:w="1065" w:type="dxa"/>
          </w:tcPr>
          <w:p w14:paraId="6CACE2C7" w14:textId="77777777" w:rsidR="00366F67" w:rsidRPr="00335973" w:rsidRDefault="00366F67" w:rsidP="005B6150">
            <w:pPr>
              <w:spacing w:before="100" w:beforeAutospacing="1" w:after="100" w:afterAutospacing="1"/>
              <w:rPr>
                <w:b/>
                <w:sz w:val="20"/>
                <w:szCs w:val="20"/>
              </w:rPr>
            </w:pPr>
            <w:r w:rsidRPr="00335973">
              <w:rPr>
                <w:b/>
                <w:sz w:val="20"/>
                <w:szCs w:val="20"/>
              </w:rPr>
              <w:t>368.2</w:t>
            </w:r>
          </w:p>
        </w:tc>
        <w:tc>
          <w:tcPr>
            <w:tcW w:w="2179" w:type="dxa"/>
          </w:tcPr>
          <w:p w14:paraId="3F84D81D" w14:textId="77777777" w:rsidR="00366F67" w:rsidRPr="00335973" w:rsidRDefault="00366F67" w:rsidP="005B6150">
            <w:pPr>
              <w:spacing w:before="100" w:beforeAutospacing="1" w:after="100" w:afterAutospacing="1"/>
              <w:rPr>
                <w:sz w:val="20"/>
                <w:szCs w:val="20"/>
              </w:rPr>
            </w:pPr>
            <w:r w:rsidRPr="00335973">
              <w:rPr>
                <w:sz w:val="20"/>
                <w:szCs w:val="20"/>
              </w:rPr>
              <w:t>Diplopia and disorders of binocular vision</w:t>
            </w:r>
          </w:p>
        </w:tc>
        <w:tc>
          <w:tcPr>
            <w:tcW w:w="852" w:type="dxa"/>
          </w:tcPr>
          <w:p w14:paraId="6663B90F" w14:textId="77777777" w:rsidR="00366F67" w:rsidRPr="00335973" w:rsidRDefault="00366F67" w:rsidP="005B6150">
            <w:pPr>
              <w:spacing w:before="100" w:beforeAutospacing="1" w:after="100" w:afterAutospacing="1"/>
              <w:jc w:val="right"/>
              <w:rPr>
                <w:sz w:val="20"/>
                <w:szCs w:val="20"/>
              </w:rPr>
            </w:pPr>
            <w:r w:rsidRPr="00335973">
              <w:rPr>
                <w:sz w:val="20"/>
                <w:szCs w:val="20"/>
              </w:rPr>
              <w:t>4.9</w:t>
            </w:r>
          </w:p>
        </w:tc>
        <w:tc>
          <w:tcPr>
            <w:tcW w:w="827" w:type="dxa"/>
          </w:tcPr>
          <w:p w14:paraId="1ABF5D34" w14:textId="77777777" w:rsidR="00366F67" w:rsidRPr="00335973" w:rsidRDefault="00366F67" w:rsidP="005B6150">
            <w:pPr>
              <w:spacing w:before="100" w:beforeAutospacing="1" w:after="100" w:afterAutospacing="1"/>
              <w:jc w:val="right"/>
              <w:rPr>
                <w:sz w:val="20"/>
                <w:szCs w:val="20"/>
              </w:rPr>
            </w:pPr>
            <w:r w:rsidRPr="00335973">
              <w:rPr>
                <w:sz w:val="20"/>
                <w:szCs w:val="20"/>
              </w:rPr>
              <w:t>1.02</w:t>
            </w:r>
          </w:p>
        </w:tc>
        <w:tc>
          <w:tcPr>
            <w:tcW w:w="862" w:type="dxa"/>
          </w:tcPr>
          <w:p w14:paraId="3A6744D2" w14:textId="77777777" w:rsidR="00366F67" w:rsidRPr="00335973" w:rsidRDefault="00366F67" w:rsidP="005B6150">
            <w:pPr>
              <w:spacing w:before="100" w:beforeAutospacing="1" w:after="100" w:afterAutospacing="1"/>
              <w:jc w:val="right"/>
              <w:rPr>
                <w:sz w:val="20"/>
                <w:szCs w:val="20"/>
              </w:rPr>
            </w:pPr>
            <w:r w:rsidRPr="00335973">
              <w:rPr>
                <w:sz w:val="20"/>
                <w:szCs w:val="20"/>
              </w:rPr>
              <w:t>0.97</w:t>
            </w:r>
          </w:p>
        </w:tc>
        <w:tc>
          <w:tcPr>
            <w:tcW w:w="864" w:type="dxa"/>
          </w:tcPr>
          <w:p w14:paraId="26C7F738" w14:textId="77777777" w:rsidR="00366F67" w:rsidRPr="00335973" w:rsidRDefault="00366F67" w:rsidP="005B6150">
            <w:pPr>
              <w:spacing w:before="100" w:beforeAutospacing="1" w:after="100" w:afterAutospacing="1"/>
              <w:jc w:val="right"/>
              <w:rPr>
                <w:sz w:val="20"/>
                <w:szCs w:val="20"/>
              </w:rPr>
            </w:pPr>
            <w:r w:rsidRPr="00335973">
              <w:rPr>
                <w:sz w:val="20"/>
                <w:szCs w:val="20"/>
              </w:rPr>
              <w:t>1.07</w:t>
            </w:r>
          </w:p>
        </w:tc>
        <w:tc>
          <w:tcPr>
            <w:tcW w:w="1003" w:type="dxa"/>
          </w:tcPr>
          <w:p w14:paraId="6063EB65" w14:textId="77777777" w:rsidR="00366F67" w:rsidRPr="00335973" w:rsidRDefault="00366F67" w:rsidP="005B6150">
            <w:pPr>
              <w:spacing w:before="100" w:beforeAutospacing="1" w:after="100" w:afterAutospacing="1"/>
              <w:jc w:val="right"/>
              <w:rPr>
                <w:sz w:val="20"/>
                <w:szCs w:val="20"/>
              </w:rPr>
            </w:pPr>
            <w:r w:rsidRPr="00335973">
              <w:rPr>
                <w:sz w:val="20"/>
                <w:szCs w:val="20"/>
              </w:rPr>
              <w:t>0.45</w:t>
            </w:r>
          </w:p>
        </w:tc>
        <w:tc>
          <w:tcPr>
            <w:tcW w:w="935" w:type="dxa"/>
          </w:tcPr>
          <w:p w14:paraId="744A698A"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65BFC9E4"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66B5A079" w14:textId="77777777" w:rsidTr="005B6150">
        <w:tc>
          <w:tcPr>
            <w:tcW w:w="1065" w:type="dxa"/>
          </w:tcPr>
          <w:p w14:paraId="6CFCBB0B" w14:textId="77777777" w:rsidR="00366F67" w:rsidRPr="00335973" w:rsidRDefault="00366F67" w:rsidP="005B6150">
            <w:pPr>
              <w:spacing w:before="100" w:beforeAutospacing="1" w:after="100" w:afterAutospacing="1"/>
              <w:rPr>
                <w:b/>
                <w:sz w:val="20"/>
                <w:szCs w:val="20"/>
              </w:rPr>
            </w:pPr>
            <w:r w:rsidRPr="00335973">
              <w:rPr>
                <w:b/>
                <w:sz w:val="20"/>
                <w:szCs w:val="20"/>
              </w:rPr>
              <w:t>368.4</w:t>
            </w:r>
          </w:p>
        </w:tc>
        <w:tc>
          <w:tcPr>
            <w:tcW w:w="2179" w:type="dxa"/>
          </w:tcPr>
          <w:p w14:paraId="36A07C9F" w14:textId="77777777" w:rsidR="00366F67" w:rsidRPr="00335973" w:rsidRDefault="00366F67" w:rsidP="005B6150">
            <w:pPr>
              <w:spacing w:before="100" w:beforeAutospacing="1" w:after="100" w:afterAutospacing="1"/>
              <w:rPr>
                <w:sz w:val="20"/>
                <w:szCs w:val="20"/>
              </w:rPr>
            </w:pPr>
            <w:r w:rsidRPr="00335973">
              <w:rPr>
                <w:sz w:val="20"/>
                <w:szCs w:val="20"/>
              </w:rPr>
              <w:t>Visual field defects</w:t>
            </w:r>
          </w:p>
        </w:tc>
        <w:tc>
          <w:tcPr>
            <w:tcW w:w="852" w:type="dxa"/>
          </w:tcPr>
          <w:p w14:paraId="45D9C1B1" w14:textId="77777777" w:rsidR="00366F67" w:rsidRPr="00335973" w:rsidRDefault="00366F67" w:rsidP="005B6150">
            <w:pPr>
              <w:spacing w:before="100" w:beforeAutospacing="1" w:after="100" w:afterAutospacing="1"/>
              <w:jc w:val="right"/>
              <w:rPr>
                <w:sz w:val="20"/>
                <w:szCs w:val="20"/>
              </w:rPr>
            </w:pPr>
            <w:r w:rsidRPr="00335973">
              <w:rPr>
                <w:sz w:val="20"/>
                <w:szCs w:val="20"/>
              </w:rPr>
              <w:t>6.4</w:t>
            </w:r>
          </w:p>
        </w:tc>
        <w:tc>
          <w:tcPr>
            <w:tcW w:w="827" w:type="dxa"/>
          </w:tcPr>
          <w:p w14:paraId="4DE88CA6" w14:textId="77777777" w:rsidR="00366F67" w:rsidRPr="00335973" w:rsidRDefault="00366F67" w:rsidP="005B6150">
            <w:pPr>
              <w:spacing w:before="100" w:beforeAutospacing="1" w:after="100" w:afterAutospacing="1"/>
              <w:jc w:val="right"/>
              <w:rPr>
                <w:sz w:val="20"/>
                <w:szCs w:val="20"/>
              </w:rPr>
            </w:pPr>
            <w:r w:rsidRPr="00335973">
              <w:rPr>
                <w:sz w:val="20"/>
                <w:szCs w:val="20"/>
              </w:rPr>
              <w:t>0.94</w:t>
            </w:r>
          </w:p>
        </w:tc>
        <w:tc>
          <w:tcPr>
            <w:tcW w:w="862" w:type="dxa"/>
          </w:tcPr>
          <w:p w14:paraId="6D68A4FA" w14:textId="77777777" w:rsidR="00366F67" w:rsidRPr="00335973" w:rsidRDefault="00366F67" w:rsidP="005B6150">
            <w:pPr>
              <w:spacing w:before="100" w:beforeAutospacing="1" w:after="100" w:afterAutospacing="1"/>
              <w:jc w:val="right"/>
              <w:rPr>
                <w:sz w:val="20"/>
                <w:szCs w:val="20"/>
              </w:rPr>
            </w:pPr>
            <w:r w:rsidRPr="00335973">
              <w:rPr>
                <w:sz w:val="20"/>
                <w:szCs w:val="20"/>
              </w:rPr>
              <w:t>0.90</w:t>
            </w:r>
          </w:p>
        </w:tc>
        <w:tc>
          <w:tcPr>
            <w:tcW w:w="864" w:type="dxa"/>
          </w:tcPr>
          <w:p w14:paraId="628E0181" w14:textId="77777777" w:rsidR="00366F67" w:rsidRPr="00335973" w:rsidRDefault="00366F67" w:rsidP="005B6150">
            <w:pPr>
              <w:spacing w:before="100" w:beforeAutospacing="1" w:after="100" w:afterAutospacing="1"/>
              <w:jc w:val="right"/>
              <w:rPr>
                <w:sz w:val="20"/>
                <w:szCs w:val="20"/>
              </w:rPr>
            </w:pPr>
            <w:r w:rsidRPr="00335973">
              <w:rPr>
                <w:sz w:val="20"/>
                <w:szCs w:val="20"/>
              </w:rPr>
              <w:t>0.98</w:t>
            </w:r>
          </w:p>
        </w:tc>
        <w:tc>
          <w:tcPr>
            <w:tcW w:w="1003" w:type="dxa"/>
          </w:tcPr>
          <w:p w14:paraId="7CDCA746" w14:textId="77777777" w:rsidR="00366F67" w:rsidRPr="00335973" w:rsidRDefault="00366F67" w:rsidP="005B6150">
            <w:pPr>
              <w:spacing w:before="100" w:beforeAutospacing="1" w:after="100" w:afterAutospacing="1"/>
              <w:jc w:val="right"/>
              <w:rPr>
                <w:sz w:val="20"/>
                <w:szCs w:val="20"/>
              </w:rPr>
            </w:pPr>
            <w:r w:rsidRPr="00335973">
              <w:rPr>
                <w:sz w:val="20"/>
                <w:szCs w:val="20"/>
              </w:rPr>
              <w:t>0.0024</w:t>
            </w:r>
          </w:p>
        </w:tc>
        <w:tc>
          <w:tcPr>
            <w:tcW w:w="935" w:type="dxa"/>
          </w:tcPr>
          <w:p w14:paraId="380A1A79"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76A6591D"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6819A3A0" w14:textId="77777777" w:rsidTr="005B6150">
        <w:tc>
          <w:tcPr>
            <w:tcW w:w="1065" w:type="dxa"/>
          </w:tcPr>
          <w:p w14:paraId="60DA345F" w14:textId="77777777" w:rsidR="00366F67" w:rsidRPr="00335973" w:rsidRDefault="00366F67" w:rsidP="005B6150">
            <w:pPr>
              <w:spacing w:before="100" w:beforeAutospacing="1" w:after="100" w:afterAutospacing="1"/>
              <w:rPr>
                <w:b/>
                <w:sz w:val="20"/>
                <w:szCs w:val="20"/>
              </w:rPr>
            </w:pPr>
            <w:r w:rsidRPr="00335973">
              <w:rPr>
                <w:b/>
                <w:sz w:val="20"/>
                <w:szCs w:val="20"/>
              </w:rPr>
              <w:t>368.9</w:t>
            </w:r>
          </w:p>
        </w:tc>
        <w:tc>
          <w:tcPr>
            <w:tcW w:w="2179" w:type="dxa"/>
          </w:tcPr>
          <w:p w14:paraId="2E18085D" w14:textId="77777777" w:rsidR="00366F67" w:rsidRPr="00335973" w:rsidRDefault="00366F67" w:rsidP="005B6150">
            <w:pPr>
              <w:spacing w:before="100" w:beforeAutospacing="1" w:after="100" w:afterAutospacing="1"/>
              <w:rPr>
                <w:sz w:val="20"/>
                <w:szCs w:val="20"/>
              </w:rPr>
            </w:pPr>
            <w:r w:rsidRPr="00335973">
              <w:rPr>
                <w:sz w:val="20"/>
                <w:szCs w:val="20"/>
              </w:rPr>
              <w:t>Subjective visual disturbances</w:t>
            </w:r>
          </w:p>
        </w:tc>
        <w:tc>
          <w:tcPr>
            <w:tcW w:w="852" w:type="dxa"/>
          </w:tcPr>
          <w:p w14:paraId="6B05A82E" w14:textId="77777777" w:rsidR="00366F67" w:rsidRPr="00335973" w:rsidRDefault="00366F67" w:rsidP="005B6150">
            <w:pPr>
              <w:spacing w:before="100" w:beforeAutospacing="1" w:after="100" w:afterAutospacing="1"/>
              <w:jc w:val="right"/>
              <w:rPr>
                <w:sz w:val="20"/>
                <w:szCs w:val="20"/>
              </w:rPr>
            </w:pPr>
            <w:r w:rsidRPr="00335973">
              <w:rPr>
                <w:sz w:val="20"/>
                <w:szCs w:val="20"/>
              </w:rPr>
              <w:t>7.1</w:t>
            </w:r>
          </w:p>
        </w:tc>
        <w:tc>
          <w:tcPr>
            <w:tcW w:w="827" w:type="dxa"/>
          </w:tcPr>
          <w:p w14:paraId="5311E917" w14:textId="77777777" w:rsidR="00366F67" w:rsidRPr="00335973" w:rsidRDefault="00366F67" w:rsidP="005B6150">
            <w:pPr>
              <w:spacing w:before="100" w:beforeAutospacing="1" w:after="100" w:afterAutospacing="1"/>
              <w:jc w:val="right"/>
              <w:rPr>
                <w:sz w:val="20"/>
                <w:szCs w:val="20"/>
              </w:rPr>
            </w:pPr>
            <w:r w:rsidRPr="00335973">
              <w:rPr>
                <w:sz w:val="20"/>
                <w:szCs w:val="20"/>
              </w:rPr>
              <w:t>0.92</w:t>
            </w:r>
          </w:p>
        </w:tc>
        <w:tc>
          <w:tcPr>
            <w:tcW w:w="862" w:type="dxa"/>
          </w:tcPr>
          <w:p w14:paraId="71280546" w14:textId="77777777" w:rsidR="00366F67" w:rsidRPr="00335973" w:rsidRDefault="00366F67" w:rsidP="005B6150">
            <w:pPr>
              <w:spacing w:before="100" w:beforeAutospacing="1" w:after="100" w:afterAutospacing="1"/>
              <w:jc w:val="right"/>
              <w:rPr>
                <w:sz w:val="20"/>
                <w:szCs w:val="20"/>
              </w:rPr>
            </w:pPr>
            <w:r w:rsidRPr="00335973">
              <w:rPr>
                <w:sz w:val="20"/>
                <w:szCs w:val="20"/>
              </w:rPr>
              <w:t>0.89</w:t>
            </w:r>
          </w:p>
        </w:tc>
        <w:tc>
          <w:tcPr>
            <w:tcW w:w="864" w:type="dxa"/>
          </w:tcPr>
          <w:p w14:paraId="275F3A2E" w14:textId="77777777" w:rsidR="00366F67" w:rsidRPr="00335973" w:rsidRDefault="00366F67" w:rsidP="005B6150">
            <w:pPr>
              <w:spacing w:before="100" w:beforeAutospacing="1" w:after="100" w:afterAutospacing="1"/>
              <w:jc w:val="right"/>
              <w:rPr>
                <w:sz w:val="20"/>
                <w:szCs w:val="20"/>
              </w:rPr>
            </w:pPr>
            <w:r w:rsidRPr="00335973">
              <w:rPr>
                <w:sz w:val="20"/>
                <w:szCs w:val="20"/>
              </w:rPr>
              <w:t>0.96</w:t>
            </w:r>
          </w:p>
        </w:tc>
        <w:tc>
          <w:tcPr>
            <w:tcW w:w="1003" w:type="dxa"/>
          </w:tcPr>
          <w:p w14:paraId="0B47B1FC" w14:textId="77777777" w:rsidR="00366F67" w:rsidRPr="00335973" w:rsidRDefault="00366F67" w:rsidP="005B6150">
            <w:pPr>
              <w:spacing w:before="100" w:beforeAutospacing="1" w:after="100" w:afterAutospacing="1"/>
              <w:jc w:val="right"/>
              <w:rPr>
                <w:sz w:val="20"/>
                <w:szCs w:val="20"/>
              </w:rPr>
            </w:pPr>
            <w:r w:rsidRPr="00335973">
              <w:rPr>
                <w:sz w:val="20"/>
                <w:szCs w:val="20"/>
              </w:rPr>
              <w:t>9.55E-05</w:t>
            </w:r>
          </w:p>
        </w:tc>
        <w:tc>
          <w:tcPr>
            <w:tcW w:w="935" w:type="dxa"/>
          </w:tcPr>
          <w:p w14:paraId="5883B7A9"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63" w:type="dxa"/>
          </w:tcPr>
          <w:p w14:paraId="5029A131"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491BE617" w14:textId="77777777" w:rsidTr="005B6150">
        <w:tc>
          <w:tcPr>
            <w:tcW w:w="1065" w:type="dxa"/>
          </w:tcPr>
          <w:p w14:paraId="3AA70E43" w14:textId="77777777" w:rsidR="00366F67" w:rsidRPr="00335973" w:rsidRDefault="00366F67" w:rsidP="005B6150">
            <w:pPr>
              <w:spacing w:before="100" w:beforeAutospacing="1" w:after="100" w:afterAutospacing="1"/>
              <w:rPr>
                <w:b/>
                <w:sz w:val="20"/>
                <w:szCs w:val="20"/>
              </w:rPr>
            </w:pPr>
            <w:r w:rsidRPr="00335973">
              <w:rPr>
                <w:b/>
                <w:sz w:val="20"/>
                <w:szCs w:val="20"/>
              </w:rPr>
              <w:t>369</w:t>
            </w:r>
          </w:p>
        </w:tc>
        <w:tc>
          <w:tcPr>
            <w:tcW w:w="2179" w:type="dxa"/>
          </w:tcPr>
          <w:p w14:paraId="35DAF1B7" w14:textId="77777777" w:rsidR="00366F67" w:rsidRPr="00335973" w:rsidRDefault="00366F67" w:rsidP="005B6150">
            <w:pPr>
              <w:spacing w:before="100" w:beforeAutospacing="1" w:after="100" w:afterAutospacing="1"/>
              <w:rPr>
                <w:sz w:val="20"/>
                <w:szCs w:val="20"/>
              </w:rPr>
            </w:pPr>
            <w:r w:rsidRPr="00335973">
              <w:rPr>
                <w:sz w:val="20"/>
                <w:szCs w:val="20"/>
              </w:rPr>
              <w:t>Infection of the eye</w:t>
            </w:r>
          </w:p>
        </w:tc>
        <w:tc>
          <w:tcPr>
            <w:tcW w:w="852" w:type="dxa"/>
          </w:tcPr>
          <w:p w14:paraId="2B77B700" w14:textId="77777777" w:rsidR="00366F67" w:rsidRPr="00335973" w:rsidRDefault="00366F67" w:rsidP="005B6150">
            <w:pPr>
              <w:spacing w:before="100" w:beforeAutospacing="1" w:after="100" w:afterAutospacing="1"/>
              <w:jc w:val="right"/>
              <w:rPr>
                <w:sz w:val="20"/>
                <w:szCs w:val="20"/>
              </w:rPr>
            </w:pPr>
            <w:r w:rsidRPr="00335973">
              <w:rPr>
                <w:sz w:val="20"/>
                <w:szCs w:val="20"/>
              </w:rPr>
              <w:t>7.5</w:t>
            </w:r>
          </w:p>
        </w:tc>
        <w:tc>
          <w:tcPr>
            <w:tcW w:w="827" w:type="dxa"/>
          </w:tcPr>
          <w:p w14:paraId="2AB43359" w14:textId="77777777" w:rsidR="00366F67" w:rsidRPr="00335973" w:rsidRDefault="00366F67" w:rsidP="005B6150">
            <w:pPr>
              <w:spacing w:before="100" w:beforeAutospacing="1" w:after="100" w:afterAutospacing="1"/>
              <w:jc w:val="right"/>
              <w:rPr>
                <w:sz w:val="20"/>
                <w:szCs w:val="20"/>
              </w:rPr>
            </w:pPr>
            <w:r w:rsidRPr="00335973">
              <w:rPr>
                <w:sz w:val="20"/>
                <w:szCs w:val="20"/>
              </w:rPr>
              <w:t>0.92</w:t>
            </w:r>
          </w:p>
        </w:tc>
        <w:tc>
          <w:tcPr>
            <w:tcW w:w="862" w:type="dxa"/>
          </w:tcPr>
          <w:p w14:paraId="5E22A796" w14:textId="77777777" w:rsidR="00366F67" w:rsidRPr="00335973" w:rsidRDefault="00366F67" w:rsidP="005B6150">
            <w:pPr>
              <w:spacing w:before="100" w:beforeAutospacing="1" w:after="100" w:afterAutospacing="1"/>
              <w:jc w:val="right"/>
              <w:rPr>
                <w:sz w:val="20"/>
                <w:szCs w:val="20"/>
              </w:rPr>
            </w:pPr>
            <w:r w:rsidRPr="00335973">
              <w:rPr>
                <w:sz w:val="20"/>
                <w:szCs w:val="20"/>
              </w:rPr>
              <w:t>0.89</w:t>
            </w:r>
          </w:p>
        </w:tc>
        <w:tc>
          <w:tcPr>
            <w:tcW w:w="864" w:type="dxa"/>
          </w:tcPr>
          <w:p w14:paraId="7283FF8E" w14:textId="77777777" w:rsidR="00366F67" w:rsidRPr="00335973" w:rsidRDefault="00366F67" w:rsidP="005B6150">
            <w:pPr>
              <w:spacing w:before="100" w:beforeAutospacing="1" w:after="100" w:afterAutospacing="1"/>
              <w:jc w:val="right"/>
              <w:rPr>
                <w:sz w:val="20"/>
                <w:szCs w:val="20"/>
              </w:rPr>
            </w:pPr>
            <w:r w:rsidRPr="00335973">
              <w:rPr>
                <w:sz w:val="20"/>
                <w:szCs w:val="20"/>
              </w:rPr>
              <w:t>0.96</w:t>
            </w:r>
          </w:p>
        </w:tc>
        <w:tc>
          <w:tcPr>
            <w:tcW w:w="1003" w:type="dxa"/>
          </w:tcPr>
          <w:p w14:paraId="4CEFD12A" w14:textId="77777777" w:rsidR="00366F67" w:rsidRPr="00335973" w:rsidRDefault="00366F67" w:rsidP="005B6150">
            <w:pPr>
              <w:spacing w:before="100" w:beforeAutospacing="1" w:after="100" w:afterAutospacing="1"/>
              <w:jc w:val="right"/>
              <w:rPr>
                <w:sz w:val="20"/>
                <w:szCs w:val="20"/>
              </w:rPr>
            </w:pPr>
            <w:r w:rsidRPr="00335973">
              <w:rPr>
                <w:sz w:val="20"/>
                <w:szCs w:val="20"/>
              </w:rPr>
              <w:t>6.10E-05</w:t>
            </w:r>
          </w:p>
        </w:tc>
        <w:tc>
          <w:tcPr>
            <w:tcW w:w="935" w:type="dxa"/>
          </w:tcPr>
          <w:p w14:paraId="2738055C"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63" w:type="dxa"/>
          </w:tcPr>
          <w:p w14:paraId="2B3270BE"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1970FF08" w14:textId="77777777" w:rsidTr="005B6150">
        <w:tc>
          <w:tcPr>
            <w:tcW w:w="1065" w:type="dxa"/>
          </w:tcPr>
          <w:p w14:paraId="4E56DB9E" w14:textId="77777777" w:rsidR="00366F67" w:rsidRPr="00335973" w:rsidRDefault="00366F67" w:rsidP="005B6150">
            <w:pPr>
              <w:spacing w:before="100" w:beforeAutospacing="1" w:after="100" w:afterAutospacing="1"/>
              <w:rPr>
                <w:b/>
                <w:sz w:val="20"/>
                <w:szCs w:val="20"/>
              </w:rPr>
            </w:pPr>
            <w:r w:rsidRPr="00335973">
              <w:rPr>
                <w:b/>
                <w:sz w:val="20"/>
                <w:szCs w:val="20"/>
              </w:rPr>
              <w:t>369.5</w:t>
            </w:r>
          </w:p>
        </w:tc>
        <w:tc>
          <w:tcPr>
            <w:tcW w:w="2179" w:type="dxa"/>
          </w:tcPr>
          <w:p w14:paraId="75341F60" w14:textId="77777777" w:rsidR="00366F67" w:rsidRPr="00335973" w:rsidRDefault="00366F67" w:rsidP="005B6150">
            <w:pPr>
              <w:spacing w:before="100" w:beforeAutospacing="1" w:after="100" w:afterAutospacing="1"/>
              <w:rPr>
                <w:sz w:val="20"/>
                <w:szCs w:val="20"/>
              </w:rPr>
            </w:pPr>
            <w:r w:rsidRPr="00335973">
              <w:rPr>
                <w:sz w:val="20"/>
                <w:szCs w:val="20"/>
              </w:rPr>
              <w:t>Conjunctivitis, infectious</w:t>
            </w:r>
          </w:p>
        </w:tc>
        <w:tc>
          <w:tcPr>
            <w:tcW w:w="852" w:type="dxa"/>
          </w:tcPr>
          <w:p w14:paraId="6BA4A40D" w14:textId="77777777" w:rsidR="00366F67" w:rsidRPr="00335973" w:rsidRDefault="00366F67" w:rsidP="005B6150">
            <w:pPr>
              <w:spacing w:before="100" w:beforeAutospacing="1" w:after="100" w:afterAutospacing="1"/>
              <w:jc w:val="right"/>
              <w:rPr>
                <w:sz w:val="20"/>
                <w:szCs w:val="20"/>
              </w:rPr>
            </w:pPr>
            <w:r w:rsidRPr="00335973">
              <w:rPr>
                <w:sz w:val="20"/>
                <w:szCs w:val="20"/>
              </w:rPr>
              <w:t>4.4</w:t>
            </w:r>
          </w:p>
        </w:tc>
        <w:tc>
          <w:tcPr>
            <w:tcW w:w="827" w:type="dxa"/>
          </w:tcPr>
          <w:p w14:paraId="2636826E" w14:textId="77777777" w:rsidR="00366F67" w:rsidRPr="00335973" w:rsidRDefault="00366F67" w:rsidP="005B6150">
            <w:pPr>
              <w:spacing w:before="100" w:beforeAutospacing="1" w:after="100" w:afterAutospacing="1"/>
              <w:jc w:val="right"/>
              <w:rPr>
                <w:sz w:val="20"/>
                <w:szCs w:val="20"/>
              </w:rPr>
            </w:pPr>
            <w:r w:rsidRPr="00335973">
              <w:rPr>
                <w:sz w:val="20"/>
                <w:szCs w:val="20"/>
              </w:rPr>
              <w:t>0.91</w:t>
            </w:r>
          </w:p>
        </w:tc>
        <w:tc>
          <w:tcPr>
            <w:tcW w:w="862" w:type="dxa"/>
          </w:tcPr>
          <w:p w14:paraId="14368B9B" w14:textId="77777777" w:rsidR="00366F67" w:rsidRPr="00335973" w:rsidRDefault="00366F67" w:rsidP="005B6150">
            <w:pPr>
              <w:spacing w:before="100" w:beforeAutospacing="1" w:after="100" w:afterAutospacing="1"/>
              <w:jc w:val="right"/>
              <w:rPr>
                <w:sz w:val="20"/>
                <w:szCs w:val="20"/>
              </w:rPr>
            </w:pPr>
            <w:r w:rsidRPr="00335973">
              <w:rPr>
                <w:sz w:val="20"/>
                <w:szCs w:val="20"/>
              </w:rPr>
              <w:t>0.87</w:t>
            </w:r>
          </w:p>
        </w:tc>
        <w:tc>
          <w:tcPr>
            <w:tcW w:w="864" w:type="dxa"/>
          </w:tcPr>
          <w:p w14:paraId="0B968464" w14:textId="77777777" w:rsidR="00366F67" w:rsidRPr="00335973" w:rsidRDefault="00366F67" w:rsidP="005B6150">
            <w:pPr>
              <w:spacing w:before="100" w:beforeAutospacing="1" w:after="100" w:afterAutospacing="1"/>
              <w:jc w:val="right"/>
              <w:rPr>
                <w:sz w:val="20"/>
                <w:szCs w:val="20"/>
              </w:rPr>
            </w:pPr>
            <w:r w:rsidRPr="00335973">
              <w:rPr>
                <w:sz w:val="20"/>
                <w:szCs w:val="20"/>
              </w:rPr>
              <w:t>0.96</w:t>
            </w:r>
          </w:p>
        </w:tc>
        <w:tc>
          <w:tcPr>
            <w:tcW w:w="1003" w:type="dxa"/>
          </w:tcPr>
          <w:p w14:paraId="2861A3F5" w14:textId="77777777" w:rsidR="00366F67" w:rsidRPr="00335973" w:rsidRDefault="00366F67" w:rsidP="005B6150">
            <w:pPr>
              <w:spacing w:before="100" w:beforeAutospacing="1" w:after="100" w:afterAutospacing="1"/>
              <w:jc w:val="right"/>
              <w:rPr>
                <w:sz w:val="20"/>
                <w:szCs w:val="20"/>
              </w:rPr>
            </w:pPr>
            <w:r w:rsidRPr="00335973">
              <w:rPr>
                <w:sz w:val="20"/>
                <w:szCs w:val="20"/>
              </w:rPr>
              <w:t>0.00030</w:t>
            </w:r>
          </w:p>
        </w:tc>
        <w:tc>
          <w:tcPr>
            <w:tcW w:w="935" w:type="dxa"/>
          </w:tcPr>
          <w:p w14:paraId="44DBA740"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39AC1366"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774D0E9C" w14:textId="77777777" w:rsidTr="005B6150">
        <w:tc>
          <w:tcPr>
            <w:tcW w:w="1065" w:type="dxa"/>
          </w:tcPr>
          <w:p w14:paraId="1EF49A9E" w14:textId="77777777" w:rsidR="00366F67" w:rsidRPr="00335973" w:rsidRDefault="00366F67" w:rsidP="005B6150">
            <w:pPr>
              <w:spacing w:before="100" w:beforeAutospacing="1" w:after="100" w:afterAutospacing="1"/>
              <w:rPr>
                <w:b/>
                <w:sz w:val="20"/>
                <w:szCs w:val="20"/>
              </w:rPr>
            </w:pPr>
            <w:r w:rsidRPr="00335973">
              <w:rPr>
                <w:b/>
                <w:sz w:val="20"/>
                <w:szCs w:val="20"/>
              </w:rPr>
              <w:t>370</w:t>
            </w:r>
          </w:p>
        </w:tc>
        <w:tc>
          <w:tcPr>
            <w:tcW w:w="2179" w:type="dxa"/>
          </w:tcPr>
          <w:p w14:paraId="28DC6888" w14:textId="77777777" w:rsidR="00366F67" w:rsidRPr="00335973" w:rsidRDefault="00366F67" w:rsidP="005B6150">
            <w:pPr>
              <w:spacing w:before="100" w:beforeAutospacing="1" w:after="100" w:afterAutospacing="1"/>
              <w:rPr>
                <w:sz w:val="20"/>
                <w:szCs w:val="20"/>
              </w:rPr>
            </w:pPr>
            <w:r w:rsidRPr="00335973">
              <w:rPr>
                <w:sz w:val="20"/>
                <w:szCs w:val="20"/>
              </w:rPr>
              <w:t>Keratitis</w:t>
            </w:r>
          </w:p>
        </w:tc>
        <w:tc>
          <w:tcPr>
            <w:tcW w:w="852" w:type="dxa"/>
          </w:tcPr>
          <w:p w14:paraId="2AA2E7AC" w14:textId="77777777" w:rsidR="00366F67" w:rsidRPr="00335973" w:rsidRDefault="00366F67" w:rsidP="005B6150">
            <w:pPr>
              <w:spacing w:before="100" w:beforeAutospacing="1" w:after="100" w:afterAutospacing="1"/>
              <w:jc w:val="right"/>
              <w:rPr>
                <w:sz w:val="20"/>
                <w:szCs w:val="20"/>
              </w:rPr>
            </w:pPr>
            <w:r w:rsidRPr="00335973">
              <w:rPr>
                <w:sz w:val="20"/>
                <w:szCs w:val="20"/>
              </w:rPr>
              <w:t>7.4</w:t>
            </w:r>
          </w:p>
        </w:tc>
        <w:tc>
          <w:tcPr>
            <w:tcW w:w="827" w:type="dxa"/>
          </w:tcPr>
          <w:p w14:paraId="469E8927" w14:textId="77777777" w:rsidR="00366F67" w:rsidRPr="00335973" w:rsidRDefault="00366F67" w:rsidP="005B6150">
            <w:pPr>
              <w:spacing w:before="100" w:beforeAutospacing="1" w:after="100" w:afterAutospacing="1"/>
              <w:jc w:val="right"/>
              <w:rPr>
                <w:sz w:val="20"/>
                <w:szCs w:val="20"/>
              </w:rPr>
            </w:pPr>
            <w:r w:rsidRPr="00335973">
              <w:rPr>
                <w:sz w:val="20"/>
                <w:szCs w:val="20"/>
              </w:rPr>
              <w:t>0.91</w:t>
            </w:r>
          </w:p>
        </w:tc>
        <w:tc>
          <w:tcPr>
            <w:tcW w:w="862" w:type="dxa"/>
          </w:tcPr>
          <w:p w14:paraId="4B006493" w14:textId="77777777" w:rsidR="00366F67" w:rsidRPr="00335973" w:rsidRDefault="00366F67" w:rsidP="005B6150">
            <w:pPr>
              <w:spacing w:before="100" w:beforeAutospacing="1" w:after="100" w:afterAutospacing="1"/>
              <w:jc w:val="right"/>
              <w:rPr>
                <w:sz w:val="20"/>
                <w:szCs w:val="20"/>
              </w:rPr>
            </w:pPr>
            <w:r w:rsidRPr="00335973">
              <w:rPr>
                <w:sz w:val="20"/>
                <w:szCs w:val="20"/>
              </w:rPr>
              <w:t>0.88</w:t>
            </w:r>
          </w:p>
        </w:tc>
        <w:tc>
          <w:tcPr>
            <w:tcW w:w="864" w:type="dxa"/>
          </w:tcPr>
          <w:p w14:paraId="691F3936" w14:textId="77777777" w:rsidR="00366F67" w:rsidRPr="00335973" w:rsidRDefault="00366F67" w:rsidP="005B6150">
            <w:pPr>
              <w:spacing w:before="100" w:beforeAutospacing="1" w:after="100" w:afterAutospacing="1"/>
              <w:jc w:val="right"/>
              <w:rPr>
                <w:sz w:val="20"/>
                <w:szCs w:val="20"/>
              </w:rPr>
            </w:pPr>
            <w:r w:rsidRPr="00335973">
              <w:rPr>
                <w:sz w:val="20"/>
                <w:szCs w:val="20"/>
              </w:rPr>
              <w:t>0.95</w:t>
            </w:r>
          </w:p>
        </w:tc>
        <w:tc>
          <w:tcPr>
            <w:tcW w:w="1003" w:type="dxa"/>
          </w:tcPr>
          <w:p w14:paraId="6DE2B657" w14:textId="77777777" w:rsidR="00366F67" w:rsidRPr="00335973" w:rsidRDefault="00366F67" w:rsidP="005B6150">
            <w:pPr>
              <w:spacing w:before="100" w:beforeAutospacing="1" w:after="100" w:afterAutospacing="1"/>
              <w:jc w:val="right"/>
              <w:rPr>
                <w:sz w:val="20"/>
                <w:szCs w:val="20"/>
              </w:rPr>
            </w:pPr>
            <w:r w:rsidRPr="00335973">
              <w:rPr>
                <w:sz w:val="20"/>
                <w:szCs w:val="20"/>
              </w:rPr>
              <w:t>6.24E-06</w:t>
            </w:r>
          </w:p>
        </w:tc>
        <w:tc>
          <w:tcPr>
            <w:tcW w:w="935" w:type="dxa"/>
          </w:tcPr>
          <w:p w14:paraId="2D7A0CC3"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63" w:type="dxa"/>
          </w:tcPr>
          <w:p w14:paraId="3E4850B5"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30F87226" w14:textId="77777777" w:rsidTr="005B6150">
        <w:tc>
          <w:tcPr>
            <w:tcW w:w="1065" w:type="dxa"/>
          </w:tcPr>
          <w:p w14:paraId="62367539" w14:textId="77777777" w:rsidR="00366F67" w:rsidRPr="00335973" w:rsidRDefault="00366F67" w:rsidP="005B6150">
            <w:pPr>
              <w:spacing w:before="100" w:beforeAutospacing="1" w:after="100" w:afterAutospacing="1"/>
              <w:rPr>
                <w:b/>
                <w:sz w:val="20"/>
                <w:szCs w:val="20"/>
              </w:rPr>
            </w:pPr>
            <w:r w:rsidRPr="00335973">
              <w:rPr>
                <w:b/>
                <w:sz w:val="20"/>
                <w:szCs w:val="20"/>
              </w:rPr>
              <w:t>371</w:t>
            </w:r>
          </w:p>
        </w:tc>
        <w:tc>
          <w:tcPr>
            <w:tcW w:w="2179" w:type="dxa"/>
          </w:tcPr>
          <w:p w14:paraId="5E3C03F7" w14:textId="77777777" w:rsidR="00366F67" w:rsidRPr="00335973" w:rsidRDefault="00366F67" w:rsidP="005B6150">
            <w:pPr>
              <w:spacing w:before="100" w:beforeAutospacing="1" w:after="100" w:afterAutospacing="1"/>
              <w:rPr>
                <w:sz w:val="20"/>
                <w:szCs w:val="20"/>
              </w:rPr>
            </w:pPr>
            <w:r w:rsidRPr="00335973">
              <w:rPr>
                <w:sz w:val="20"/>
                <w:szCs w:val="20"/>
              </w:rPr>
              <w:t>Inflammation of the eye</w:t>
            </w:r>
          </w:p>
        </w:tc>
        <w:tc>
          <w:tcPr>
            <w:tcW w:w="852" w:type="dxa"/>
          </w:tcPr>
          <w:p w14:paraId="3F710906" w14:textId="77777777" w:rsidR="00366F67" w:rsidRPr="00335973" w:rsidRDefault="00366F67" w:rsidP="005B6150">
            <w:pPr>
              <w:spacing w:before="100" w:beforeAutospacing="1" w:after="100" w:afterAutospacing="1"/>
              <w:jc w:val="right"/>
              <w:rPr>
                <w:sz w:val="20"/>
                <w:szCs w:val="20"/>
              </w:rPr>
            </w:pPr>
            <w:r w:rsidRPr="00335973">
              <w:rPr>
                <w:sz w:val="20"/>
                <w:szCs w:val="20"/>
              </w:rPr>
              <w:t>31.6</w:t>
            </w:r>
          </w:p>
        </w:tc>
        <w:tc>
          <w:tcPr>
            <w:tcW w:w="827" w:type="dxa"/>
          </w:tcPr>
          <w:p w14:paraId="6E741367" w14:textId="77777777" w:rsidR="00366F67" w:rsidRPr="00335973" w:rsidRDefault="00366F67" w:rsidP="005B6150">
            <w:pPr>
              <w:spacing w:before="100" w:beforeAutospacing="1" w:after="100" w:afterAutospacing="1"/>
              <w:jc w:val="right"/>
              <w:rPr>
                <w:sz w:val="20"/>
                <w:szCs w:val="20"/>
              </w:rPr>
            </w:pPr>
            <w:r w:rsidRPr="00335973">
              <w:rPr>
                <w:sz w:val="20"/>
                <w:szCs w:val="20"/>
              </w:rPr>
              <w:t>0.93</w:t>
            </w:r>
          </w:p>
        </w:tc>
        <w:tc>
          <w:tcPr>
            <w:tcW w:w="862" w:type="dxa"/>
          </w:tcPr>
          <w:p w14:paraId="761949A8" w14:textId="77777777" w:rsidR="00366F67" w:rsidRPr="00335973" w:rsidRDefault="00366F67" w:rsidP="005B6150">
            <w:pPr>
              <w:spacing w:before="100" w:beforeAutospacing="1" w:after="100" w:afterAutospacing="1"/>
              <w:jc w:val="right"/>
              <w:rPr>
                <w:sz w:val="20"/>
                <w:szCs w:val="20"/>
              </w:rPr>
            </w:pPr>
            <w:r w:rsidRPr="00335973">
              <w:rPr>
                <w:sz w:val="20"/>
                <w:szCs w:val="20"/>
              </w:rPr>
              <w:t>0.91</w:t>
            </w:r>
          </w:p>
        </w:tc>
        <w:tc>
          <w:tcPr>
            <w:tcW w:w="864" w:type="dxa"/>
          </w:tcPr>
          <w:p w14:paraId="432B99F5" w14:textId="77777777" w:rsidR="00366F67" w:rsidRPr="00335973" w:rsidRDefault="00366F67" w:rsidP="005B6150">
            <w:pPr>
              <w:spacing w:before="100" w:beforeAutospacing="1" w:after="100" w:afterAutospacing="1"/>
              <w:jc w:val="right"/>
              <w:rPr>
                <w:sz w:val="20"/>
                <w:szCs w:val="20"/>
              </w:rPr>
            </w:pPr>
            <w:r w:rsidRPr="00335973">
              <w:rPr>
                <w:sz w:val="20"/>
                <w:szCs w:val="20"/>
              </w:rPr>
              <w:t>0.95</w:t>
            </w:r>
          </w:p>
        </w:tc>
        <w:tc>
          <w:tcPr>
            <w:tcW w:w="1003" w:type="dxa"/>
          </w:tcPr>
          <w:p w14:paraId="7ABE2371" w14:textId="77777777" w:rsidR="00366F67" w:rsidRPr="00335973" w:rsidRDefault="00366F67" w:rsidP="005B6150">
            <w:pPr>
              <w:spacing w:before="100" w:beforeAutospacing="1" w:after="100" w:afterAutospacing="1"/>
              <w:jc w:val="right"/>
              <w:rPr>
                <w:sz w:val="20"/>
                <w:szCs w:val="20"/>
              </w:rPr>
            </w:pPr>
            <w:r w:rsidRPr="00335973">
              <w:rPr>
                <w:sz w:val="20"/>
                <w:szCs w:val="20"/>
              </w:rPr>
              <w:t>2.53E-10</w:t>
            </w:r>
          </w:p>
        </w:tc>
        <w:tc>
          <w:tcPr>
            <w:tcW w:w="935" w:type="dxa"/>
          </w:tcPr>
          <w:p w14:paraId="6B62A547"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63" w:type="dxa"/>
          </w:tcPr>
          <w:p w14:paraId="426B7F1E"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498DF192" w14:textId="77777777" w:rsidTr="005B6150">
        <w:tc>
          <w:tcPr>
            <w:tcW w:w="1065" w:type="dxa"/>
          </w:tcPr>
          <w:p w14:paraId="463FE3E3" w14:textId="77777777" w:rsidR="00366F67" w:rsidRPr="00335973" w:rsidRDefault="00366F67" w:rsidP="005B6150">
            <w:pPr>
              <w:spacing w:before="100" w:beforeAutospacing="1" w:after="100" w:afterAutospacing="1"/>
              <w:rPr>
                <w:b/>
                <w:sz w:val="20"/>
                <w:szCs w:val="20"/>
              </w:rPr>
            </w:pPr>
            <w:r w:rsidRPr="00335973">
              <w:rPr>
                <w:b/>
                <w:sz w:val="20"/>
                <w:szCs w:val="20"/>
              </w:rPr>
              <w:t>371.3</w:t>
            </w:r>
          </w:p>
        </w:tc>
        <w:tc>
          <w:tcPr>
            <w:tcW w:w="2179" w:type="dxa"/>
          </w:tcPr>
          <w:p w14:paraId="1C164B44" w14:textId="77777777" w:rsidR="00366F67" w:rsidRPr="00335973" w:rsidRDefault="00366F67" w:rsidP="005B6150">
            <w:pPr>
              <w:spacing w:before="100" w:beforeAutospacing="1" w:after="100" w:afterAutospacing="1"/>
              <w:rPr>
                <w:sz w:val="20"/>
                <w:szCs w:val="20"/>
              </w:rPr>
            </w:pPr>
            <w:r w:rsidRPr="00335973">
              <w:rPr>
                <w:sz w:val="20"/>
                <w:szCs w:val="20"/>
              </w:rPr>
              <w:t>Inflammation of eyelids</w:t>
            </w:r>
          </w:p>
        </w:tc>
        <w:tc>
          <w:tcPr>
            <w:tcW w:w="852" w:type="dxa"/>
          </w:tcPr>
          <w:p w14:paraId="1E523457" w14:textId="77777777" w:rsidR="00366F67" w:rsidRPr="00335973" w:rsidRDefault="00366F67" w:rsidP="005B6150">
            <w:pPr>
              <w:spacing w:before="100" w:beforeAutospacing="1" w:after="100" w:afterAutospacing="1"/>
              <w:jc w:val="right"/>
              <w:rPr>
                <w:sz w:val="20"/>
                <w:szCs w:val="20"/>
              </w:rPr>
            </w:pPr>
            <w:r w:rsidRPr="00335973">
              <w:rPr>
                <w:sz w:val="20"/>
                <w:szCs w:val="20"/>
              </w:rPr>
              <w:t>9.6</w:t>
            </w:r>
          </w:p>
        </w:tc>
        <w:tc>
          <w:tcPr>
            <w:tcW w:w="827" w:type="dxa"/>
          </w:tcPr>
          <w:p w14:paraId="52AEAFC4" w14:textId="77777777" w:rsidR="00366F67" w:rsidRPr="00335973" w:rsidRDefault="00366F67" w:rsidP="005B6150">
            <w:pPr>
              <w:spacing w:before="100" w:beforeAutospacing="1" w:after="100" w:afterAutospacing="1"/>
              <w:jc w:val="right"/>
              <w:rPr>
                <w:sz w:val="20"/>
                <w:szCs w:val="20"/>
              </w:rPr>
            </w:pPr>
            <w:r w:rsidRPr="00335973">
              <w:rPr>
                <w:sz w:val="20"/>
                <w:szCs w:val="20"/>
              </w:rPr>
              <w:t>0.93</w:t>
            </w:r>
          </w:p>
        </w:tc>
        <w:tc>
          <w:tcPr>
            <w:tcW w:w="862" w:type="dxa"/>
          </w:tcPr>
          <w:p w14:paraId="1299DAF5" w14:textId="77777777" w:rsidR="00366F67" w:rsidRPr="00335973" w:rsidRDefault="00366F67" w:rsidP="005B6150">
            <w:pPr>
              <w:spacing w:before="100" w:beforeAutospacing="1" w:after="100" w:afterAutospacing="1"/>
              <w:jc w:val="right"/>
              <w:rPr>
                <w:sz w:val="20"/>
                <w:szCs w:val="20"/>
              </w:rPr>
            </w:pPr>
            <w:r w:rsidRPr="00335973">
              <w:rPr>
                <w:sz w:val="20"/>
                <w:szCs w:val="20"/>
              </w:rPr>
              <w:t>0.90</w:t>
            </w:r>
          </w:p>
        </w:tc>
        <w:tc>
          <w:tcPr>
            <w:tcW w:w="864" w:type="dxa"/>
          </w:tcPr>
          <w:p w14:paraId="337199EF" w14:textId="77777777" w:rsidR="00366F67" w:rsidRPr="00335973" w:rsidRDefault="00366F67" w:rsidP="005B6150">
            <w:pPr>
              <w:spacing w:before="100" w:beforeAutospacing="1" w:after="100" w:afterAutospacing="1"/>
              <w:jc w:val="right"/>
              <w:rPr>
                <w:sz w:val="20"/>
                <w:szCs w:val="20"/>
              </w:rPr>
            </w:pPr>
            <w:r w:rsidRPr="00335973">
              <w:rPr>
                <w:sz w:val="20"/>
                <w:szCs w:val="20"/>
              </w:rPr>
              <w:t>0.97</w:t>
            </w:r>
          </w:p>
        </w:tc>
        <w:tc>
          <w:tcPr>
            <w:tcW w:w="1003" w:type="dxa"/>
          </w:tcPr>
          <w:p w14:paraId="282B30C1" w14:textId="77777777" w:rsidR="00366F67" w:rsidRPr="00335973" w:rsidRDefault="00366F67" w:rsidP="005B6150">
            <w:pPr>
              <w:spacing w:before="100" w:beforeAutospacing="1" w:after="100" w:afterAutospacing="1"/>
              <w:jc w:val="right"/>
              <w:rPr>
                <w:sz w:val="20"/>
                <w:szCs w:val="20"/>
              </w:rPr>
            </w:pPr>
            <w:r w:rsidRPr="00335973">
              <w:rPr>
                <w:sz w:val="20"/>
                <w:szCs w:val="20"/>
              </w:rPr>
              <w:t>0.00014</w:t>
            </w:r>
          </w:p>
        </w:tc>
        <w:tc>
          <w:tcPr>
            <w:tcW w:w="935" w:type="dxa"/>
          </w:tcPr>
          <w:p w14:paraId="1BFA282B"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66E3BB1B"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2A1B19CE" w14:textId="77777777" w:rsidTr="005B6150">
        <w:tc>
          <w:tcPr>
            <w:tcW w:w="1065" w:type="dxa"/>
          </w:tcPr>
          <w:p w14:paraId="6579440E" w14:textId="77777777" w:rsidR="00366F67" w:rsidRPr="00335973" w:rsidRDefault="00366F67" w:rsidP="005B6150">
            <w:pPr>
              <w:spacing w:before="100" w:beforeAutospacing="1" w:after="100" w:afterAutospacing="1"/>
              <w:rPr>
                <w:b/>
                <w:sz w:val="20"/>
                <w:szCs w:val="20"/>
              </w:rPr>
            </w:pPr>
            <w:r w:rsidRPr="00335973">
              <w:rPr>
                <w:b/>
                <w:sz w:val="20"/>
                <w:szCs w:val="20"/>
              </w:rPr>
              <w:t>374</w:t>
            </w:r>
          </w:p>
        </w:tc>
        <w:tc>
          <w:tcPr>
            <w:tcW w:w="2179" w:type="dxa"/>
          </w:tcPr>
          <w:p w14:paraId="7834BB01" w14:textId="77777777" w:rsidR="00366F67" w:rsidRPr="00335973" w:rsidRDefault="00366F67" w:rsidP="005B6150">
            <w:pPr>
              <w:spacing w:before="100" w:beforeAutospacing="1" w:after="100" w:afterAutospacing="1"/>
              <w:rPr>
                <w:sz w:val="20"/>
                <w:szCs w:val="20"/>
              </w:rPr>
            </w:pPr>
            <w:r w:rsidRPr="00335973">
              <w:rPr>
                <w:sz w:val="20"/>
                <w:szCs w:val="20"/>
              </w:rPr>
              <w:t>Other disorders of eyelids</w:t>
            </w:r>
          </w:p>
        </w:tc>
        <w:tc>
          <w:tcPr>
            <w:tcW w:w="852" w:type="dxa"/>
          </w:tcPr>
          <w:p w14:paraId="19F7011D" w14:textId="77777777" w:rsidR="00366F67" w:rsidRPr="00335973" w:rsidRDefault="00366F67" w:rsidP="005B6150">
            <w:pPr>
              <w:spacing w:before="100" w:beforeAutospacing="1" w:after="100" w:afterAutospacing="1"/>
              <w:jc w:val="right"/>
              <w:rPr>
                <w:sz w:val="20"/>
                <w:szCs w:val="20"/>
              </w:rPr>
            </w:pPr>
            <w:r w:rsidRPr="00335973">
              <w:rPr>
                <w:sz w:val="20"/>
                <w:szCs w:val="20"/>
              </w:rPr>
              <w:t>7.3</w:t>
            </w:r>
          </w:p>
        </w:tc>
        <w:tc>
          <w:tcPr>
            <w:tcW w:w="827" w:type="dxa"/>
          </w:tcPr>
          <w:p w14:paraId="33F270CE" w14:textId="77777777" w:rsidR="00366F67" w:rsidRPr="00335973" w:rsidRDefault="00366F67" w:rsidP="005B6150">
            <w:pPr>
              <w:spacing w:before="100" w:beforeAutospacing="1" w:after="100" w:afterAutospacing="1"/>
              <w:jc w:val="right"/>
              <w:rPr>
                <w:sz w:val="20"/>
                <w:szCs w:val="20"/>
              </w:rPr>
            </w:pPr>
            <w:r w:rsidRPr="00335973">
              <w:rPr>
                <w:sz w:val="20"/>
                <w:szCs w:val="20"/>
              </w:rPr>
              <w:t>0.96</w:t>
            </w:r>
          </w:p>
        </w:tc>
        <w:tc>
          <w:tcPr>
            <w:tcW w:w="862" w:type="dxa"/>
          </w:tcPr>
          <w:p w14:paraId="76DE5C4F" w14:textId="77777777" w:rsidR="00366F67" w:rsidRPr="00335973" w:rsidRDefault="00366F67" w:rsidP="005B6150">
            <w:pPr>
              <w:spacing w:before="100" w:beforeAutospacing="1" w:after="100" w:afterAutospacing="1"/>
              <w:jc w:val="right"/>
              <w:rPr>
                <w:sz w:val="20"/>
                <w:szCs w:val="20"/>
              </w:rPr>
            </w:pPr>
            <w:r w:rsidRPr="00335973">
              <w:rPr>
                <w:sz w:val="20"/>
                <w:szCs w:val="20"/>
              </w:rPr>
              <w:t>0.92</w:t>
            </w:r>
          </w:p>
        </w:tc>
        <w:tc>
          <w:tcPr>
            <w:tcW w:w="864" w:type="dxa"/>
          </w:tcPr>
          <w:p w14:paraId="4B883BDC" w14:textId="77777777" w:rsidR="00366F67" w:rsidRPr="00335973" w:rsidRDefault="00366F67" w:rsidP="005B6150">
            <w:pPr>
              <w:spacing w:before="100" w:beforeAutospacing="1" w:after="100" w:afterAutospacing="1"/>
              <w:jc w:val="right"/>
              <w:rPr>
                <w:sz w:val="20"/>
                <w:szCs w:val="20"/>
              </w:rPr>
            </w:pPr>
            <w:r w:rsidRPr="00335973">
              <w:rPr>
                <w:sz w:val="20"/>
                <w:szCs w:val="20"/>
              </w:rPr>
              <w:t>1.00</w:t>
            </w:r>
          </w:p>
        </w:tc>
        <w:tc>
          <w:tcPr>
            <w:tcW w:w="1003" w:type="dxa"/>
          </w:tcPr>
          <w:p w14:paraId="446D35D2" w14:textId="77777777" w:rsidR="00366F67" w:rsidRPr="00335973" w:rsidRDefault="00366F67" w:rsidP="005B6150">
            <w:pPr>
              <w:spacing w:before="100" w:beforeAutospacing="1" w:after="100" w:afterAutospacing="1"/>
              <w:jc w:val="right"/>
              <w:rPr>
                <w:sz w:val="20"/>
                <w:szCs w:val="20"/>
              </w:rPr>
            </w:pPr>
            <w:r w:rsidRPr="00335973">
              <w:rPr>
                <w:sz w:val="20"/>
                <w:szCs w:val="20"/>
              </w:rPr>
              <w:t>0.048</w:t>
            </w:r>
          </w:p>
        </w:tc>
        <w:tc>
          <w:tcPr>
            <w:tcW w:w="935" w:type="dxa"/>
          </w:tcPr>
          <w:p w14:paraId="2CB69D65"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74C0F8F1"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0BF4FBC1" w14:textId="77777777" w:rsidTr="005B6150">
        <w:tc>
          <w:tcPr>
            <w:tcW w:w="1065" w:type="dxa"/>
          </w:tcPr>
          <w:p w14:paraId="6CB9CF2C" w14:textId="77777777" w:rsidR="00366F67" w:rsidRPr="00335973" w:rsidRDefault="00366F67" w:rsidP="005B6150">
            <w:pPr>
              <w:spacing w:before="100" w:beforeAutospacing="1" w:after="100" w:afterAutospacing="1"/>
              <w:rPr>
                <w:b/>
                <w:sz w:val="20"/>
                <w:szCs w:val="20"/>
              </w:rPr>
            </w:pPr>
            <w:r w:rsidRPr="00335973">
              <w:rPr>
                <w:b/>
                <w:sz w:val="20"/>
                <w:szCs w:val="20"/>
              </w:rPr>
              <w:t>375</w:t>
            </w:r>
          </w:p>
        </w:tc>
        <w:tc>
          <w:tcPr>
            <w:tcW w:w="2179" w:type="dxa"/>
          </w:tcPr>
          <w:p w14:paraId="2F4DB4EF" w14:textId="77777777" w:rsidR="00366F67" w:rsidRPr="00335973" w:rsidRDefault="00366F67" w:rsidP="005B6150">
            <w:pPr>
              <w:spacing w:before="100" w:beforeAutospacing="1" w:after="100" w:afterAutospacing="1"/>
              <w:rPr>
                <w:sz w:val="20"/>
                <w:szCs w:val="20"/>
              </w:rPr>
            </w:pPr>
            <w:r w:rsidRPr="00335973">
              <w:rPr>
                <w:sz w:val="20"/>
                <w:szCs w:val="20"/>
              </w:rPr>
              <w:t>Disorders of lacrimal system</w:t>
            </w:r>
          </w:p>
        </w:tc>
        <w:tc>
          <w:tcPr>
            <w:tcW w:w="852" w:type="dxa"/>
          </w:tcPr>
          <w:p w14:paraId="532308AB" w14:textId="77777777" w:rsidR="00366F67" w:rsidRPr="00335973" w:rsidRDefault="00366F67" w:rsidP="005B6150">
            <w:pPr>
              <w:spacing w:before="100" w:beforeAutospacing="1" w:after="100" w:afterAutospacing="1"/>
              <w:jc w:val="right"/>
              <w:rPr>
                <w:sz w:val="20"/>
                <w:szCs w:val="20"/>
              </w:rPr>
            </w:pPr>
            <w:r w:rsidRPr="00335973">
              <w:rPr>
                <w:sz w:val="20"/>
                <w:szCs w:val="20"/>
              </w:rPr>
              <w:t>3.1</w:t>
            </w:r>
          </w:p>
        </w:tc>
        <w:tc>
          <w:tcPr>
            <w:tcW w:w="827" w:type="dxa"/>
          </w:tcPr>
          <w:p w14:paraId="02106BC8" w14:textId="77777777" w:rsidR="00366F67" w:rsidRPr="00335973" w:rsidRDefault="00366F67" w:rsidP="005B6150">
            <w:pPr>
              <w:spacing w:before="100" w:beforeAutospacing="1" w:after="100" w:afterAutospacing="1"/>
              <w:jc w:val="right"/>
              <w:rPr>
                <w:sz w:val="20"/>
                <w:szCs w:val="20"/>
              </w:rPr>
            </w:pPr>
            <w:r w:rsidRPr="00335973">
              <w:rPr>
                <w:sz w:val="20"/>
                <w:szCs w:val="20"/>
              </w:rPr>
              <w:t>0.95</w:t>
            </w:r>
          </w:p>
        </w:tc>
        <w:tc>
          <w:tcPr>
            <w:tcW w:w="862" w:type="dxa"/>
          </w:tcPr>
          <w:p w14:paraId="4B037B19" w14:textId="77777777" w:rsidR="00366F67" w:rsidRPr="00335973" w:rsidRDefault="00366F67" w:rsidP="005B6150">
            <w:pPr>
              <w:spacing w:before="100" w:beforeAutospacing="1" w:after="100" w:afterAutospacing="1"/>
              <w:jc w:val="right"/>
              <w:rPr>
                <w:sz w:val="20"/>
                <w:szCs w:val="20"/>
              </w:rPr>
            </w:pPr>
            <w:r w:rsidRPr="00335973">
              <w:rPr>
                <w:sz w:val="20"/>
                <w:szCs w:val="20"/>
              </w:rPr>
              <w:t>0.89</w:t>
            </w:r>
          </w:p>
        </w:tc>
        <w:tc>
          <w:tcPr>
            <w:tcW w:w="864" w:type="dxa"/>
          </w:tcPr>
          <w:p w14:paraId="5F9644B3" w14:textId="77777777" w:rsidR="00366F67" w:rsidRPr="00335973" w:rsidRDefault="00366F67" w:rsidP="005B6150">
            <w:pPr>
              <w:spacing w:before="100" w:beforeAutospacing="1" w:after="100" w:afterAutospacing="1"/>
              <w:jc w:val="right"/>
              <w:rPr>
                <w:sz w:val="20"/>
                <w:szCs w:val="20"/>
              </w:rPr>
            </w:pPr>
            <w:r w:rsidRPr="00335973">
              <w:rPr>
                <w:sz w:val="20"/>
                <w:szCs w:val="20"/>
              </w:rPr>
              <w:t>1.00</w:t>
            </w:r>
          </w:p>
        </w:tc>
        <w:tc>
          <w:tcPr>
            <w:tcW w:w="1003" w:type="dxa"/>
          </w:tcPr>
          <w:p w14:paraId="22D676F9" w14:textId="77777777" w:rsidR="00366F67" w:rsidRPr="00335973" w:rsidRDefault="00366F67" w:rsidP="005B6150">
            <w:pPr>
              <w:spacing w:before="100" w:beforeAutospacing="1" w:after="100" w:afterAutospacing="1"/>
              <w:jc w:val="right"/>
              <w:rPr>
                <w:sz w:val="20"/>
                <w:szCs w:val="20"/>
              </w:rPr>
            </w:pPr>
            <w:r w:rsidRPr="00335973">
              <w:rPr>
                <w:sz w:val="20"/>
                <w:szCs w:val="20"/>
              </w:rPr>
              <w:t>0.060</w:t>
            </w:r>
          </w:p>
        </w:tc>
        <w:tc>
          <w:tcPr>
            <w:tcW w:w="935" w:type="dxa"/>
          </w:tcPr>
          <w:p w14:paraId="189EF02C"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247086ED"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71A6E6F2" w14:textId="77777777" w:rsidTr="005B6150">
        <w:tc>
          <w:tcPr>
            <w:tcW w:w="1065" w:type="dxa"/>
          </w:tcPr>
          <w:p w14:paraId="506AE3CB" w14:textId="77777777" w:rsidR="00366F67" w:rsidRPr="00335973" w:rsidRDefault="00366F67" w:rsidP="005B6150">
            <w:pPr>
              <w:spacing w:before="100" w:beforeAutospacing="1" w:after="100" w:afterAutospacing="1"/>
              <w:rPr>
                <w:b/>
                <w:sz w:val="20"/>
                <w:szCs w:val="20"/>
              </w:rPr>
            </w:pPr>
            <w:r w:rsidRPr="00335973">
              <w:rPr>
                <w:b/>
                <w:sz w:val="20"/>
                <w:szCs w:val="20"/>
              </w:rPr>
              <w:t>377</w:t>
            </w:r>
          </w:p>
        </w:tc>
        <w:tc>
          <w:tcPr>
            <w:tcW w:w="2179" w:type="dxa"/>
          </w:tcPr>
          <w:p w14:paraId="2FB1C3EE" w14:textId="77777777" w:rsidR="00366F67" w:rsidRPr="00335973" w:rsidRDefault="00366F67" w:rsidP="005B6150">
            <w:pPr>
              <w:spacing w:before="100" w:beforeAutospacing="1" w:after="100" w:afterAutospacing="1"/>
              <w:rPr>
                <w:sz w:val="20"/>
                <w:szCs w:val="20"/>
              </w:rPr>
            </w:pPr>
            <w:r w:rsidRPr="00335973">
              <w:rPr>
                <w:sz w:val="20"/>
                <w:szCs w:val="20"/>
              </w:rPr>
              <w:t>Disorders of optic nerve and visual path</w:t>
            </w:r>
          </w:p>
        </w:tc>
        <w:tc>
          <w:tcPr>
            <w:tcW w:w="852" w:type="dxa"/>
          </w:tcPr>
          <w:p w14:paraId="51B64B7D" w14:textId="77777777" w:rsidR="00366F67" w:rsidRPr="00335973" w:rsidRDefault="00366F67" w:rsidP="005B6150">
            <w:pPr>
              <w:spacing w:before="100" w:beforeAutospacing="1" w:after="100" w:afterAutospacing="1"/>
              <w:jc w:val="right"/>
              <w:rPr>
                <w:sz w:val="20"/>
                <w:szCs w:val="20"/>
              </w:rPr>
            </w:pPr>
            <w:r w:rsidRPr="00335973">
              <w:rPr>
                <w:sz w:val="20"/>
                <w:szCs w:val="20"/>
              </w:rPr>
              <w:t>50.3</w:t>
            </w:r>
          </w:p>
        </w:tc>
        <w:tc>
          <w:tcPr>
            <w:tcW w:w="827" w:type="dxa"/>
          </w:tcPr>
          <w:p w14:paraId="597AE5EE" w14:textId="77777777" w:rsidR="00366F67" w:rsidRPr="00335973" w:rsidRDefault="00366F67" w:rsidP="005B6150">
            <w:pPr>
              <w:spacing w:before="100" w:beforeAutospacing="1" w:after="100" w:afterAutospacing="1"/>
              <w:jc w:val="right"/>
              <w:rPr>
                <w:sz w:val="20"/>
                <w:szCs w:val="20"/>
              </w:rPr>
            </w:pPr>
            <w:r w:rsidRPr="00335973">
              <w:rPr>
                <w:sz w:val="20"/>
                <w:szCs w:val="20"/>
              </w:rPr>
              <w:t>1.00</w:t>
            </w:r>
          </w:p>
        </w:tc>
        <w:tc>
          <w:tcPr>
            <w:tcW w:w="862" w:type="dxa"/>
          </w:tcPr>
          <w:p w14:paraId="5AD3CE66" w14:textId="77777777" w:rsidR="00366F67" w:rsidRPr="00335973" w:rsidRDefault="00366F67" w:rsidP="005B6150">
            <w:pPr>
              <w:spacing w:before="100" w:beforeAutospacing="1" w:after="100" w:afterAutospacing="1"/>
              <w:jc w:val="right"/>
              <w:rPr>
                <w:sz w:val="20"/>
                <w:szCs w:val="20"/>
              </w:rPr>
            </w:pPr>
            <w:r w:rsidRPr="00335973">
              <w:rPr>
                <w:sz w:val="20"/>
                <w:szCs w:val="20"/>
              </w:rPr>
              <w:t>0.98</w:t>
            </w:r>
          </w:p>
        </w:tc>
        <w:tc>
          <w:tcPr>
            <w:tcW w:w="864" w:type="dxa"/>
          </w:tcPr>
          <w:p w14:paraId="0AA21153" w14:textId="77777777" w:rsidR="00366F67" w:rsidRPr="00335973" w:rsidRDefault="00366F67" w:rsidP="005B6150">
            <w:pPr>
              <w:spacing w:before="100" w:beforeAutospacing="1" w:after="100" w:afterAutospacing="1"/>
              <w:jc w:val="right"/>
              <w:rPr>
                <w:sz w:val="20"/>
                <w:szCs w:val="20"/>
              </w:rPr>
            </w:pPr>
            <w:r w:rsidRPr="00335973">
              <w:rPr>
                <w:sz w:val="20"/>
                <w:szCs w:val="20"/>
              </w:rPr>
              <w:t>1.02</w:t>
            </w:r>
          </w:p>
        </w:tc>
        <w:tc>
          <w:tcPr>
            <w:tcW w:w="1003" w:type="dxa"/>
          </w:tcPr>
          <w:p w14:paraId="067F50B5" w14:textId="77777777" w:rsidR="00366F67" w:rsidRPr="00335973" w:rsidRDefault="00366F67" w:rsidP="005B6150">
            <w:pPr>
              <w:spacing w:before="100" w:beforeAutospacing="1" w:after="100" w:afterAutospacing="1"/>
              <w:jc w:val="right"/>
              <w:rPr>
                <w:sz w:val="20"/>
                <w:szCs w:val="20"/>
              </w:rPr>
            </w:pPr>
            <w:r w:rsidRPr="00335973">
              <w:rPr>
                <w:sz w:val="20"/>
                <w:szCs w:val="20"/>
              </w:rPr>
              <w:t>0.86</w:t>
            </w:r>
          </w:p>
        </w:tc>
        <w:tc>
          <w:tcPr>
            <w:tcW w:w="935" w:type="dxa"/>
          </w:tcPr>
          <w:p w14:paraId="5D47E208"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29B7222D"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166CE97A" w14:textId="77777777" w:rsidTr="005B6150">
        <w:tc>
          <w:tcPr>
            <w:tcW w:w="1065" w:type="dxa"/>
          </w:tcPr>
          <w:p w14:paraId="2AF6C083" w14:textId="77777777" w:rsidR="00366F67" w:rsidRPr="00335973" w:rsidRDefault="00366F67" w:rsidP="005B6150">
            <w:pPr>
              <w:spacing w:before="100" w:beforeAutospacing="1" w:after="100" w:afterAutospacing="1"/>
              <w:rPr>
                <w:b/>
                <w:sz w:val="20"/>
                <w:szCs w:val="20"/>
              </w:rPr>
            </w:pPr>
            <w:r w:rsidRPr="00335973">
              <w:rPr>
                <w:b/>
                <w:sz w:val="20"/>
                <w:szCs w:val="20"/>
              </w:rPr>
              <w:t>377.1</w:t>
            </w:r>
          </w:p>
        </w:tc>
        <w:tc>
          <w:tcPr>
            <w:tcW w:w="2179" w:type="dxa"/>
          </w:tcPr>
          <w:p w14:paraId="574418F6" w14:textId="77777777" w:rsidR="00366F67" w:rsidRPr="00335973" w:rsidRDefault="00366F67" w:rsidP="005B6150">
            <w:pPr>
              <w:spacing w:before="100" w:beforeAutospacing="1" w:after="100" w:afterAutospacing="1"/>
              <w:rPr>
                <w:sz w:val="20"/>
                <w:szCs w:val="20"/>
              </w:rPr>
            </w:pPr>
            <w:r w:rsidRPr="00335973">
              <w:rPr>
                <w:sz w:val="20"/>
                <w:szCs w:val="20"/>
              </w:rPr>
              <w:t>Optic atrophy</w:t>
            </w:r>
          </w:p>
        </w:tc>
        <w:tc>
          <w:tcPr>
            <w:tcW w:w="852" w:type="dxa"/>
          </w:tcPr>
          <w:p w14:paraId="6A7E781F" w14:textId="77777777" w:rsidR="00366F67" w:rsidRPr="00335973" w:rsidRDefault="00366F67" w:rsidP="005B6150">
            <w:pPr>
              <w:spacing w:before="100" w:beforeAutospacing="1" w:after="100" w:afterAutospacing="1"/>
              <w:jc w:val="right"/>
              <w:rPr>
                <w:sz w:val="20"/>
                <w:szCs w:val="20"/>
              </w:rPr>
            </w:pPr>
            <w:r w:rsidRPr="00335973">
              <w:rPr>
                <w:sz w:val="20"/>
                <w:szCs w:val="20"/>
              </w:rPr>
              <w:t>10.1</w:t>
            </w:r>
          </w:p>
        </w:tc>
        <w:tc>
          <w:tcPr>
            <w:tcW w:w="827" w:type="dxa"/>
          </w:tcPr>
          <w:p w14:paraId="10D3268A" w14:textId="77777777" w:rsidR="00366F67" w:rsidRPr="00335973" w:rsidRDefault="00366F67" w:rsidP="005B6150">
            <w:pPr>
              <w:spacing w:before="100" w:beforeAutospacing="1" w:after="100" w:afterAutospacing="1"/>
              <w:jc w:val="right"/>
              <w:rPr>
                <w:sz w:val="20"/>
                <w:szCs w:val="20"/>
              </w:rPr>
            </w:pPr>
            <w:r w:rsidRPr="00335973">
              <w:rPr>
                <w:sz w:val="20"/>
                <w:szCs w:val="20"/>
              </w:rPr>
              <w:t>1.03</w:t>
            </w:r>
          </w:p>
        </w:tc>
        <w:tc>
          <w:tcPr>
            <w:tcW w:w="862" w:type="dxa"/>
          </w:tcPr>
          <w:p w14:paraId="0F7A377B" w14:textId="77777777" w:rsidR="00366F67" w:rsidRPr="00335973" w:rsidRDefault="00366F67" w:rsidP="005B6150">
            <w:pPr>
              <w:spacing w:before="100" w:beforeAutospacing="1" w:after="100" w:afterAutospacing="1"/>
              <w:jc w:val="right"/>
              <w:rPr>
                <w:sz w:val="20"/>
                <w:szCs w:val="20"/>
              </w:rPr>
            </w:pPr>
            <w:r w:rsidRPr="00335973">
              <w:rPr>
                <w:sz w:val="20"/>
                <w:szCs w:val="20"/>
              </w:rPr>
              <w:t>1.00</w:t>
            </w:r>
          </w:p>
        </w:tc>
        <w:tc>
          <w:tcPr>
            <w:tcW w:w="864" w:type="dxa"/>
          </w:tcPr>
          <w:p w14:paraId="5EAF17C3" w14:textId="77777777" w:rsidR="00366F67" w:rsidRPr="00335973" w:rsidRDefault="00366F67" w:rsidP="005B6150">
            <w:pPr>
              <w:spacing w:before="100" w:beforeAutospacing="1" w:after="100" w:afterAutospacing="1"/>
              <w:jc w:val="right"/>
              <w:rPr>
                <w:sz w:val="20"/>
                <w:szCs w:val="20"/>
              </w:rPr>
            </w:pPr>
            <w:r w:rsidRPr="00335973">
              <w:rPr>
                <w:sz w:val="20"/>
                <w:szCs w:val="20"/>
              </w:rPr>
              <w:t>1.07</w:t>
            </w:r>
          </w:p>
        </w:tc>
        <w:tc>
          <w:tcPr>
            <w:tcW w:w="1003" w:type="dxa"/>
          </w:tcPr>
          <w:p w14:paraId="7E2F88E0" w14:textId="77777777" w:rsidR="00366F67" w:rsidRPr="00335973" w:rsidRDefault="00366F67" w:rsidP="005B6150">
            <w:pPr>
              <w:spacing w:before="100" w:beforeAutospacing="1" w:after="100" w:afterAutospacing="1"/>
              <w:jc w:val="right"/>
              <w:rPr>
                <w:sz w:val="20"/>
                <w:szCs w:val="20"/>
              </w:rPr>
            </w:pPr>
            <w:r w:rsidRPr="00335973">
              <w:rPr>
                <w:sz w:val="20"/>
                <w:szCs w:val="20"/>
              </w:rPr>
              <w:t>0.039</w:t>
            </w:r>
          </w:p>
        </w:tc>
        <w:tc>
          <w:tcPr>
            <w:tcW w:w="935" w:type="dxa"/>
          </w:tcPr>
          <w:p w14:paraId="00A2EEF1"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05B546E1"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36218E99" w14:textId="77777777" w:rsidTr="005B6150">
        <w:tc>
          <w:tcPr>
            <w:tcW w:w="1065" w:type="dxa"/>
          </w:tcPr>
          <w:p w14:paraId="6B45B415" w14:textId="77777777" w:rsidR="00366F67" w:rsidRPr="00335973" w:rsidRDefault="00366F67" w:rsidP="005B6150">
            <w:pPr>
              <w:spacing w:before="100" w:beforeAutospacing="1" w:after="100" w:afterAutospacing="1"/>
              <w:rPr>
                <w:b/>
                <w:sz w:val="20"/>
                <w:szCs w:val="20"/>
              </w:rPr>
            </w:pPr>
            <w:r w:rsidRPr="00335973">
              <w:rPr>
                <w:b/>
                <w:sz w:val="20"/>
                <w:szCs w:val="20"/>
              </w:rPr>
              <w:t>377.3</w:t>
            </w:r>
          </w:p>
        </w:tc>
        <w:tc>
          <w:tcPr>
            <w:tcW w:w="2179" w:type="dxa"/>
          </w:tcPr>
          <w:p w14:paraId="6C1A847D" w14:textId="77777777" w:rsidR="00366F67" w:rsidRPr="00335973" w:rsidRDefault="00366F67" w:rsidP="005B6150">
            <w:pPr>
              <w:spacing w:before="100" w:beforeAutospacing="1" w:after="100" w:afterAutospacing="1"/>
              <w:rPr>
                <w:sz w:val="20"/>
                <w:szCs w:val="20"/>
              </w:rPr>
            </w:pPr>
            <w:r w:rsidRPr="00335973">
              <w:rPr>
                <w:sz w:val="20"/>
                <w:szCs w:val="20"/>
              </w:rPr>
              <w:t>Optic neuritis/neuropathy</w:t>
            </w:r>
          </w:p>
        </w:tc>
        <w:tc>
          <w:tcPr>
            <w:tcW w:w="852" w:type="dxa"/>
          </w:tcPr>
          <w:p w14:paraId="5059B35C" w14:textId="77777777" w:rsidR="00366F67" w:rsidRPr="00335973" w:rsidRDefault="00366F67" w:rsidP="005B6150">
            <w:pPr>
              <w:spacing w:before="100" w:beforeAutospacing="1" w:after="100" w:afterAutospacing="1"/>
              <w:jc w:val="right"/>
              <w:rPr>
                <w:sz w:val="20"/>
                <w:szCs w:val="20"/>
              </w:rPr>
            </w:pPr>
            <w:r w:rsidRPr="00335973">
              <w:rPr>
                <w:sz w:val="20"/>
                <w:szCs w:val="20"/>
              </w:rPr>
              <w:t>12.8</w:t>
            </w:r>
          </w:p>
        </w:tc>
        <w:tc>
          <w:tcPr>
            <w:tcW w:w="827" w:type="dxa"/>
          </w:tcPr>
          <w:p w14:paraId="1C42A551" w14:textId="77777777" w:rsidR="00366F67" w:rsidRPr="00335973" w:rsidRDefault="00366F67" w:rsidP="005B6150">
            <w:pPr>
              <w:spacing w:before="100" w:beforeAutospacing="1" w:after="100" w:afterAutospacing="1"/>
              <w:jc w:val="right"/>
              <w:rPr>
                <w:sz w:val="20"/>
                <w:szCs w:val="20"/>
              </w:rPr>
            </w:pPr>
            <w:r w:rsidRPr="00335973">
              <w:rPr>
                <w:sz w:val="20"/>
                <w:szCs w:val="20"/>
              </w:rPr>
              <w:t>0.98</w:t>
            </w:r>
          </w:p>
        </w:tc>
        <w:tc>
          <w:tcPr>
            <w:tcW w:w="862" w:type="dxa"/>
          </w:tcPr>
          <w:p w14:paraId="43CCE68C" w14:textId="77777777" w:rsidR="00366F67" w:rsidRPr="00335973" w:rsidRDefault="00366F67" w:rsidP="005B6150">
            <w:pPr>
              <w:spacing w:before="100" w:beforeAutospacing="1" w:after="100" w:afterAutospacing="1"/>
              <w:jc w:val="right"/>
              <w:rPr>
                <w:sz w:val="20"/>
                <w:szCs w:val="20"/>
              </w:rPr>
            </w:pPr>
            <w:r w:rsidRPr="00335973">
              <w:rPr>
                <w:sz w:val="20"/>
                <w:szCs w:val="20"/>
              </w:rPr>
              <w:t>0.95</w:t>
            </w:r>
          </w:p>
        </w:tc>
        <w:tc>
          <w:tcPr>
            <w:tcW w:w="864" w:type="dxa"/>
          </w:tcPr>
          <w:p w14:paraId="26B565B3" w14:textId="77777777" w:rsidR="00366F67" w:rsidRPr="00335973" w:rsidRDefault="00366F67" w:rsidP="005B6150">
            <w:pPr>
              <w:spacing w:before="100" w:beforeAutospacing="1" w:after="100" w:afterAutospacing="1"/>
              <w:jc w:val="right"/>
              <w:rPr>
                <w:sz w:val="20"/>
                <w:szCs w:val="20"/>
              </w:rPr>
            </w:pPr>
            <w:r w:rsidRPr="00335973">
              <w:rPr>
                <w:sz w:val="20"/>
                <w:szCs w:val="20"/>
              </w:rPr>
              <w:t>1.01</w:t>
            </w:r>
          </w:p>
        </w:tc>
        <w:tc>
          <w:tcPr>
            <w:tcW w:w="1003" w:type="dxa"/>
          </w:tcPr>
          <w:p w14:paraId="180B3987" w14:textId="77777777" w:rsidR="00366F67" w:rsidRPr="00335973" w:rsidRDefault="00366F67" w:rsidP="005B6150">
            <w:pPr>
              <w:spacing w:before="100" w:beforeAutospacing="1" w:after="100" w:afterAutospacing="1"/>
              <w:jc w:val="right"/>
              <w:rPr>
                <w:sz w:val="20"/>
                <w:szCs w:val="20"/>
              </w:rPr>
            </w:pPr>
            <w:r w:rsidRPr="00335973">
              <w:rPr>
                <w:sz w:val="20"/>
                <w:szCs w:val="20"/>
              </w:rPr>
              <w:t>0.12</w:t>
            </w:r>
          </w:p>
        </w:tc>
        <w:tc>
          <w:tcPr>
            <w:tcW w:w="935" w:type="dxa"/>
          </w:tcPr>
          <w:p w14:paraId="01AABE0C"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0E498936"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5D15120C" w14:textId="77777777" w:rsidTr="005B6150">
        <w:tc>
          <w:tcPr>
            <w:tcW w:w="1065" w:type="dxa"/>
          </w:tcPr>
          <w:p w14:paraId="406853FB" w14:textId="77777777" w:rsidR="00366F67" w:rsidRPr="00335973" w:rsidRDefault="00366F67" w:rsidP="005B6150">
            <w:pPr>
              <w:spacing w:before="100" w:beforeAutospacing="1" w:after="100" w:afterAutospacing="1"/>
              <w:rPr>
                <w:b/>
                <w:sz w:val="20"/>
                <w:szCs w:val="20"/>
              </w:rPr>
            </w:pPr>
            <w:r w:rsidRPr="00335973">
              <w:rPr>
                <w:b/>
                <w:sz w:val="20"/>
                <w:szCs w:val="20"/>
              </w:rPr>
              <w:t>378</w:t>
            </w:r>
          </w:p>
        </w:tc>
        <w:tc>
          <w:tcPr>
            <w:tcW w:w="2179" w:type="dxa"/>
          </w:tcPr>
          <w:p w14:paraId="7D6A9A33" w14:textId="77777777" w:rsidR="00366F67" w:rsidRPr="00335973" w:rsidRDefault="00366F67" w:rsidP="005B6150">
            <w:pPr>
              <w:spacing w:before="100" w:beforeAutospacing="1" w:after="100" w:afterAutospacing="1"/>
              <w:rPr>
                <w:sz w:val="20"/>
                <w:szCs w:val="20"/>
              </w:rPr>
            </w:pPr>
            <w:r w:rsidRPr="00335973">
              <w:rPr>
                <w:sz w:val="20"/>
                <w:szCs w:val="20"/>
              </w:rPr>
              <w:t>Strabismus and other disorders of binocular eye movements</w:t>
            </w:r>
          </w:p>
        </w:tc>
        <w:tc>
          <w:tcPr>
            <w:tcW w:w="852" w:type="dxa"/>
          </w:tcPr>
          <w:p w14:paraId="7DAA8472" w14:textId="77777777" w:rsidR="00366F67" w:rsidRPr="00335973" w:rsidRDefault="00366F67" w:rsidP="005B6150">
            <w:pPr>
              <w:spacing w:before="100" w:beforeAutospacing="1" w:after="100" w:afterAutospacing="1"/>
              <w:jc w:val="right"/>
              <w:rPr>
                <w:sz w:val="20"/>
                <w:szCs w:val="20"/>
              </w:rPr>
            </w:pPr>
            <w:r w:rsidRPr="00335973">
              <w:rPr>
                <w:sz w:val="20"/>
                <w:szCs w:val="20"/>
              </w:rPr>
              <w:t>17.6</w:t>
            </w:r>
          </w:p>
        </w:tc>
        <w:tc>
          <w:tcPr>
            <w:tcW w:w="827" w:type="dxa"/>
          </w:tcPr>
          <w:p w14:paraId="11A7F53D" w14:textId="77777777" w:rsidR="00366F67" w:rsidRPr="00335973" w:rsidRDefault="00366F67" w:rsidP="005B6150">
            <w:pPr>
              <w:spacing w:before="100" w:beforeAutospacing="1" w:after="100" w:afterAutospacing="1"/>
              <w:jc w:val="right"/>
              <w:rPr>
                <w:sz w:val="20"/>
                <w:szCs w:val="20"/>
              </w:rPr>
            </w:pPr>
            <w:r w:rsidRPr="00335973">
              <w:rPr>
                <w:sz w:val="20"/>
                <w:szCs w:val="20"/>
              </w:rPr>
              <w:t>1.04</w:t>
            </w:r>
          </w:p>
        </w:tc>
        <w:tc>
          <w:tcPr>
            <w:tcW w:w="862" w:type="dxa"/>
          </w:tcPr>
          <w:p w14:paraId="7377E752" w14:textId="77777777" w:rsidR="00366F67" w:rsidRPr="00335973" w:rsidRDefault="00366F67" w:rsidP="005B6150">
            <w:pPr>
              <w:spacing w:before="100" w:beforeAutospacing="1" w:after="100" w:afterAutospacing="1"/>
              <w:jc w:val="right"/>
              <w:rPr>
                <w:sz w:val="20"/>
                <w:szCs w:val="20"/>
              </w:rPr>
            </w:pPr>
            <w:r w:rsidRPr="00335973">
              <w:rPr>
                <w:sz w:val="20"/>
                <w:szCs w:val="20"/>
              </w:rPr>
              <w:t>1.01</w:t>
            </w:r>
          </w:p>
        </w:tc>
        <w:tc>
          <w:tcPr>
            <w:tcW w:w="864" w:type="dxa"/>
          </w:tcPr>
          <w:p w14:paraId="59F21D8A" w14:textId="77777777" w:rsidR="00366F67" w:rsidRPr="00335973" w:rsidRDefault="00366F67" w:rsidP="005B6150">
            <w:pPr>
              <w:spacing w:before="100" w:beforeAutospacing="1" w:after="100" w:afterAutospacing="1"/>
              <w:jc w:val="right"/>
              <w:rPr>
                <w:sz w:val="20"/>
                <w:szCs w:val="20"/>
              </w:rPr>
            </w:pPr>
            <w:r w:rsidRPr="00335973">
              <w:rPr>
                <w:sz w:val="20"/>
                <w:szCs w:val="20"/>
              </w:rPr>
              <w:t>1.06</w:t>
            </w:r>
          </w:p>
        </w:tc>
        <w:tc>
          <w:tcPr>
            <w:tcW w:w="1003" w:type="dxa"/>
          </w:tcPr>
          <w:p w14:paraId="38640E93" w14:textId="77777777" w:rsidR="00366F67" w:rsidRPr="00335973" w:rsidRDefault="00366F67" w:rsidP="005B6150">
            <w:pPr>
              <w:spacing w:before="100" w:beforeAutospacing="1" w:after="100" w:afterAutospacing="1"/>
              <w:jc w:val="right"/>
              <w:rPr>
                <w:sz w:val="20"/>
                <w:szCs w:val="20"/>
              </w:rPr>
            </w:pPr>
            <w:r w:rsidRPr="00335973">
              <w:rPr>
                <w:sz w:val="20"/>
                <w:szCs w:val="20"/>
              </w:rPr>
              <w:t>0.0049</w:t>
            </w:r>
          </w:p>
        </w:tc>
        <w:tc>
          <w:tcPr>
            <w:tcW w:w="935" w:type="dxa"/>
          </w:tcPr>
          <w:p w14:paraId="718FF644"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3AE778E1"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07B0887C" w14:textId="77777777" w:rsidTr="005B6150">
        <w:tc>
          <w:tcPr>
            <w:tcW w:w="1065" w:type="dxa"/>
          </w:tcPr>
          <w:p w14:paraId="0C624D0D" w14:textId="77777777" w:rsidR="00366F67" w:rsidRPr="00335973" w:rsidRDefault="00366F67" w:rsidP="005B6150">
            <w:pPr>
              <w:spacing w:before="100" w:beforeAutospacing="1" w:after="100" w:afterAutospacing="1"/>
              <w:rPr>
                <w:b/>
                <w:sz w:val="20"/>
                <w:szCs w:val="20"/>
              </w:rPr>
            </w:pPr>
            <w:r w:rsidRPr="00335973">
              <w:rPr>
                <w:b/>
                <w:sz w:val="20"/>
                <w:szCs w:val="20"/>
              </w:rPr>
              <w:t>378.2</w:t>
            </w:r>
          </w:p>
        </w:tc>
        <w:tc>
          <w:tcPr>
            <w:tcW w:w="2179" w:type="dxa"/>
          </w:tcPr>
          <w:p w14:paraId="32329469" w14:textId="77777777" w:rsidR="00366F67" w:rsidRPr="00335973" w:rsidRDefault="00366F67" w:rsidP="005B6150">
            <w:pPr>
              <w:spacing w:before="100" w:beforeAutospacing="1" w:after="100" w:afterAutospacing="1"/>
              <w:rPr>
                <w:sz w:val="20"/>
                <w:szCs w:val="20"/>
              </w:rPr>
            </w:pPr>
            <w:r w:rsidRPr="00335973">
              <w:rPr>
                <w:sz w:val="20"/>
                <w:szCs w:val="20"/>
              </w:rPr>
              <w:t>Nystagmus and other irregular eye movements</w:t>
            </w:r>
          </w:p>
        </w:tc>
        <w:tc>
          <w:tcPr>
            <w:tcW w:w="852" w:type="dxa"/>
          </w:tcPr>
          <w:p w14:paraId="59744BD2" w14:textId="77777777" w:rsidR="00366F67" w:rsidRPr="00335973" w:rsidRDefault="00366F67" w:rsidP="005B6150">
            <w:pPr>
              <w:spacing w:before="100" w:beforeAutospacing="1" w:after="100" w:afterAutospacing="1"/>
              <w:jc w:val="right"/>
              <w:rPr>
                <w:sz w:val="20"/>
                <w:szCs w:val="20"/>
              </w:rPr>
            </w:pPr>
            <w:r w:rsidRPr="00335973">
              <w:rPr>
                <w:sz w:val="20"/>
                <w:szCs w:val="20"/>
              </w:rPr>
              <w:t>4.6</w:t>
            </w:r>
          </w:p>
        </w:tc>
        <w:tc>
          <w:tcPr>
            <w:tcW w:w="827" w:type="dxa"/>
          </w:tcPr>
          <w:p w14:paraId="5D8DA2A9" w14:textId="77777777" w:rsidR="00366F67" w:rsidRPr="00335973" w:rsidRDefault="00366F67" w:rsidP="005B6150">
            <w:pPr>
              <w:spacing w:before="100" w:beforeAutospacing="1" w:after="100" w:afterAutospacing="1"/>
              <w:jc w:val="right"/>
              <w:rPr>
                <w:sz w:val="20"/>
                <w:szCs w:val="20"/>
              </w:rPr>
            </w:pPr>
            <w:r w:rsidRPr="00335973">
              <w:rPr>
                <w:sz w:val="20"/>
                <w:szCs w:val="20"/>
              </w:rPr>
              <w:t>1.11</w:t>
            </w:r>
          </w:p>
        </w:tc>
        <w:tc>
          <w:tcPr>
            <w:tcW w:w="862" w:type="dxa"/>
          </w:tcPr>
          <w:p w14:paraId="1DA61266" w14:textId="77777777" w:rsidR="00366F67" w:rsidRPr="00335973" w:rsidRDefault="00366F67" w:rsidP="005B6150">
            <w:pPr>
              <w:spacing w:before="100" w:beforeAutospacing="1" w:after="100" w:afterAutospacing="1"/>
              <w:jc w:val="right"/>
              <w:rPr>
                <w:sz w:val="20"/>
                <w:szCs w:val="20"/>
              </w:rPr>
            </w:pPr>
            <w:r w:rsidRPr="00335973">
              <w:rPr>
                <w:sz w:val="20"/>
                <w:szCs w:val="20"/>
              </w:rPr>
              <w:t>1.06</w:t>
            </w:r>
          </w:p>
        </w:tc>
        <w:tc>
          <w:tcPr>
            <w:tcW w:w="864" w:type="dxa"/>
          </w:tcPr>
          <w:p w14:paraId="071CA734" w14:textId="77777777" w:rsidR="00366F67" w:rsidRPr="00335973" w:rsidRDefault="00366F67" w:rsidP="005B6150">
            <w:pPr>
              <w:spacing w:before="100" w:beforeAutospacing="1" w:after="100" w:afterAutospacing="1"/>
              <w:jc w:val="right"/>
              <w:rPr>
                <w:sz w:val="20"/>
                <w:szCs w:val="20"/>
              </w:rPr>
            </w:pPr>
            <w:r w:rsidRPr="00335973">
              <w:rPr>
                <w:sz w:val="20"/>
                <w:szCs w:val="20"/>
              </w:rPr>
              <w:t>1.17</w:t>
            </w:r>
          </w:p>
        </w:tc>
        <w:tc>
          <w:tcPr>
            <w:tcW w:w="1003" w:type="dxa"/>
          </w:tcPr>
          <w:p w14:paraId="714728B0" w14:textId="77777777" w:rsidR="00366F67" w:rsidRPr="00335973" w:rsidRDefault="00366F67" w:rsidP="005B6150">
            <w:pPr>
              <w:spacing w:before="100" w:beforeAutospacing="1" w:after="100" w:afterAutospacing="1"/>
              <w:jc w:val="right"/>
              <w:rPr>
                <w:sz w:val="20"/>
                <w:szCs w:val="20"/>
              </w:rPr>
            </w:pPr>
            <w:r w:rsidRPr="00335973">
              <w:rPr>
                <w:sz w:val="20"/>
                <w:szCs w:val="20"/>
              </w:rPr>
              <w:t>8.00E-06</w:t>
            </w:r>
          </w:p>
        </w:tc>
        <w:tc>
          <w:tcPr>
            <w:tcW w:w="935" w:type="dxa"/>
          </w:tcPr>
          <w:p w14:paraId="51F0EDFC"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63" w:type="dxa"/>
          </w:tcPr>
          <w:p w14:paraId="22E6B4BD"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5E636F9D" w14:textId="77777777" w:rsidTr="005B6150">
        <w:tc>
          <w:tcPr>
            <w:tcW w:w="1065" w:type="dxa"/>
          </w:tcPr>
          <w:p w14:paraId="1A70BE03" w14:textId="77777777" w:rsidR="00366F67" w:rsidRPr="00335973" w:rsidRDefault="00366F67" w:rsidP="005B6150">
            <w:pPr>
              <w:spacing w:before="100" w:beforeAutospacing="1" w:after="100" w:afterAutospacing="1"/>
              <w:rPr>
                <w:b/>
                <w:sz w:val="20"/>
                <w:szCs w:val="20"/>
              </w:rPr>
            </w:pPr>
            <w:r w:rsidRPr="00335973">
              <w:rPr>
                <w:b/>
                <w:sz w:val="20"/>
                <w:szCs w:val="20"/>
              </w:rPr>
              <w:t>379</w:t>
            </w:r>
          </w:p>
        </w:tc>
        <w:tc>
          <w:tcPr>
            <w:tcW w:w="2179" w:type="dxa"/>
          </w:tcPr>
          <w:p w14:paraId="72363F12" w14:textId="77777777" w:rsidR="00366F67" w:rsidRPr="00335973" w:rsidRDefault="00366F67" w:rsidP="005B6150">
            <w:pPr>
              <w:spacing w:before="100" w:beforeAutospacing="1" w:after="100" w:afterAutospacing="1"/>
              <w:rPr>
                <w:sz w:val="20"/>
                <w:szCs w:val="20"/>
              </w:rPr>
            </w:pPr>
            <w:r w:rsidRPr="00335973">
              <w:rPr>
                <w:sz w:val="20"/>
                <w:szCs w:val="20"/>
              </w:rPr>
              <w:t>Other disorders of eye</w:t>
            </w:r>
          </w:p>
        </w:tc>
        <w:tc>
          <w:tcPr>
            <w:tcW w:w="852" w:type="dxa"/>
          </w:tcPr>
          <w:p w14:paraId="261E8868" w14:textId="77777777" w:rsidR="00366F67" w:rsidRPr="00335973" w:rsidRDefault="00366F67" w:rsidP="005B6150">
            <w:pPr>
              <w:spacing w:before="100" w:beforeAutospacing="1" w:after="100" w:afterAutospacing="1"/>
              <w:jc w:val="right"/>
              <w:rPr>
                <w:sz w:val="20"/>
                <w:szCs w:val="20"/>
              </w:rPr>
            </w:pPr>
            <w:r w:rsidRPr="00335973">
              <w:rPr>
                <w:sz w:val="20"/>
                <w:szCs w:val="20"/>
              </w:rPr>
              <w:t>40.7</w:t>
            </w:r>
          </w:p>
        </w:tc>
        <w:tc>
          <w:tcPr>
            <w:tcW w:w="827" w:type="dxa"/>
          </w:tcPr>
          <w:p w14:paraId="7C63C2C9" w14:textId="77777777" w:rsidR="00366F67" w:rsidRPr="00335973" w:rsidRDefault="00366F67" w:rsidP="005B6150">
            <w:pPr>
              <w:spacing w:before="100" w:beforeAutospacing="1" w:after="100" w:afterAutospacing="1"/>
              <w:jc w:val="right"/>
              <w:rPr>
                <w:sz w:val="20"/>
                <w:szCs w:val="20"/>
              </w:rPr>
            </w:pPr>
            <w:r w:rsidRPr="00335973">
              <w:rPr>
                <w:sz w:val="20"/>
                <w:szCs w:val="20"/>
              </w:rPr>
              <w:t>0.96</w:t>
            </w:r>
          </w:p>
        </w:tc>
        <w:tc>
          <w:tcPr>
            <w:tcW w:w="862" w:type="dxa"/>
          </w:tcPr>
          <w:p w14:paraId="1A34A464" w14:textId="77777777" w:rsidR="00366F67" w:rsidRPr="00335973" w:rsidRDefault="00366F67" w:rsidP="005B6150">
            <w:pPr>
              <w:spacing w:before="100" w:beforeAutospacing="1" w:after="100" w:afterAutospacing="1"/>
              <w:jc w:val="right"/>
              <w:rPr>
                <w:sz w:val="20"/>
                <w:szCs w:val="20"/>
              </w:rPr>
            </w:pPr>
            <w:r w:rsidRPr="00335973">
              <w:rPr>
                <w:sz w:val="20"/>
                <w:szCs w:val="20"/>
              </w:rPr>
              <w:t>0.94</w:t>
            </w:r>
          </w:p>
        </w:tc>
        <w:tc>
          <w:tcPr>
            <w:tcW w:w="864" w:type="dxa"/>
          </w:tcPr>
          <w:p w14:paraId="70933E1B" w14:textId="77777777" w:rsidR="00366F67" w:rsidRPr="00335973" w:rsidRDefault="00366F67" w:rsidP="005B6150">
            <w:pPr>
              <w:spacing w:before="100" w:beforeAutospacing="1" w:after="100" w:afterAutospacing="1"/>
              <w:jc w:val="right"/>
              <w:rPr>
                <w:sz w:val="20"/>
                <w:szCs w:val="20"/>
              </w:rPr>
            </w:pPr>
            <w:r w:rsidRPr="00335973">
              <w:rPr>
                <w:sz w:val="20"/>
                <w:szCs w:val="20"/>
              </w:rPr>
              <w:t>0.98</w:t>
            </w:r>
          </w:p>
        </w:tc>
        <w:tc>
          <w:tcPr>
            <w:tcW w:w="1003" w:type="dxa"/>
          </w:tcPr>
          <w:p w14:paraId="5BC29156" w14:textId="77777777" w:rsidR="00366F67" w:rsidRPr="00335973" w:rsidRDefault="00366F67" w:rsidP="005B6150">
            <w:pPr>
              <w:spacing w:before="100" w:beforeAutospacing="1" w:after="100" w:afterAutospacing="1"/>
              <w:jc w:val="right"/>
              <w:rPr>
                <w:sz w:val="20"/>
                <w:szCs w:val="20"/>
              </w:rPr>
            </w:pPr>
            <w:r w:rsidRPr="00335973">
              <w:rPr>
                <w:sz w:val="20"/>
                <w:szCs w:val="20"/>
              </w:rPr>
              <w:t>2.61E-05</w:t>
            </w:r>
          </w:p>
        </w:tc>
        <w:tc>
          <w:tcPr>
            <w:tcW w:w="935" w:type="dxa"/>
          </w:tcPr>
          <w:p w14:paraId="524E7013"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63" w:type="dxa"/>
          </w:tcPr>
          <w:p w14:paraId="262E6EF5"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0C89B967" w14:textId="77777777" w:rsidTr="005B6150">
        <w:tc>
          <w:tcPr>
            <w:tcW w:w="1065" w:type="dxa"/>
          </w:tcPr>
          <w:p w14:paraId="27BDC63C" w14:textId="77777777" w:rsidR="00366F67" w:rsidRPr="00335973" w:rsidRDefault="00366F67" w:rsidP="005B6150">
            <w:pPr>
              <w:spacing w:before="100" w:beforeAutospacing="1" w:after="100" w:afterAutospacing="1"/>
              <w:rPr>
                <w:b/>
                <w:sz w:val="20"/>
                <w:szCs w:val="20"/>
              </w:rPr>
            </w:pPr>
            <w:r w:rsidRPr="00335973">
              <w:rPr>
                <w:b/>
                <w:sz w:val="20"/>
                <w:szCs w:val="20"/>
              </w:rPr>
              <w:t>379.1</w:t>
            </w:r>
          </w:p>
        </w:tc>
        <w:tc>
          <w:tcPr>
            <w:tcW w:w="2179" w:type="dxa"/>
          </w:tcPr>
          <w:p w14:paraId="366AAA5D" w14:textId="77777777" w:rsidR="00366F67" w:rsidRPr="00335973" w:rsidRDefault="00366F67" w:rsidP="005B6150">
            <w:pPr>
              <w:spacing w:before="100" w:beforeAutospacing="1" w:after="100" w:afterAutospacing="1"/>
              <w:rPr>
                <w:sz w:val="20"/>
                <w:szCs w:val="20"/>
              </w:rPr>
            </w:pPr>
            <w:r w:rsidRPr="00335973">
              <w:rPr>
                <w:sz w:val="20"/>
                <w:szCs w:val="20"/>
              </w:rPr>
              <w:t>Scleritis and episcleritis</w:t>
            </w:r>
          </w:p>
        </w:tc>
        <w:tc>
          <w:tcPr>
            <w:tcW w:w="852" w:type="dxa"/>
          </w:tcPr>
          <w:p w14:paraId="35167EF6" w14:textId="77777777" w:rsidR="00366F67" w:rsidRPr="00335973" w:rsidRDefault="00366F67" w:rsidP="005B6150">
            <w:pPr>
              <w:spacing w:before="100" w:beforeAutospacing="1" w:after="100" w:afterAutospacing="1"/>
              <w:jc w:val="right"/>
              <w:rPr>
                <w:sz w:val="20"/>
                <w:szCs w:val="20"/>
              </w:rPr>
            </w:pPr>
            <w:r w:rsidRPr="00335973">
              <w:rPr>
                <w:sz w:val="20"/>
                <w:szCs w:val="20"/>
              </w:rPr>
              <w:t>4.1</w:t>
            </w:r>
          </w:p>
        </w:tc>
        <w:tc>
          <w:tcPr>
            <w:tcW w:w="827" w:type="dxa"/>
          </w:tcPr>
          <w:p w14:paraId="3B1180A7" w14:textId="77777777" w:rsidR="00366F67" w:rsidRPr="00335973" w:rsidRDefault="00366F67" w:rsidP="005B6150">
            <w:pPr>
              <w:spacing w:before="100" w:beforeAutospacing="1" w:after="100" w:afterAutospacing="1"/>
              <w:jc w:val="right"/>
              <w:rPr>
                <w:sz w:val="20"/>
                <w:szCs w:val="20"/>
              </w:rPr>
            </w:pPr>
            <w:r w:rsidRPr="00335973">
              <w:rPr>
                <w:sz w:val="20"/>
                <w:szCs w:val="20"/>
              </w:rPr>
              <w:t>0.96</w:t>
            </w:r>
          </w:p>
        </w:tc>
        <w:tc>
          <w:tcPr>
            <w:tcW w:w="862" w:type="dxa"/>
          </w:tcPr>
          <w:p w14:paraId="298165FA" w14:textId="77777777" w:rsidR="00366F67" w:rsidRPr="00335973" w:rsidRDefault="00366F67" w:rsidP="005B6150">
            <w:pPr>
              <w:spacing w:before="100" w:beforeAutospacing="1" w:after="100" w:afterAutospacing="1"/>
              <w:jc w:val="right"/>
              <w:rPr>
                <w:sz w:val="20"/>
                <w:szCs w:val="20"/>
              </w:rPr>
            </w:pPr>
            <w:r w:rsidRPr="00335973">
              <w:rPr>
                <w:sz w:val="20"/>
                <w:szCs w:val="20"/>
              </w:rPr>
              <w:t>0.91</w:t>
            </w:r>
          </w:p>
        </w:tc>
        <w:tc>
          <w:tcPr>
            <w:tcW w:w="864" w:type="dxa"/>
          </w:tcPr>
          <w:p w14:paraId="64320375" w14:textId="77777777" w:rsidR="00366F67" w:rsidRPr="00335973" w:rsidRDefault="00366F67" w:rsidP="005B6150">
            <w:pPr>
              <w:spacing w:before="100" w:beforeAutospacing="1" w:after="100" w:afterAutospacing="1"/>
              <w:jc w:val="right"/>
              <w:rPr>
                <w:sz w:val="20"/>
                <w:szCs w:val="20"/>
              </w:rPr>
            </w:pPr>
            <w:r w:rsidRPr="00335973">
              <w:rPr>
                <w:sz w:val="20"/>
                <w:szCs w:val="20"/>
              </w:rPr>
              <w:t>1.01</w:t>
            </w:r>
          </w:p>
        </w:tc>
        <w:tc>
          <w:tcPr>
            <w:tcW w:w="1003" w:type="dxa"/>
          </w:tcPr>
          <w:p w14:paraId="6DBB7EF6" w14:textId="77777777" w:rsidR="00366F67" w:rsidRPr="00335973" w:rsidRDefault="00366F67" w:rsidP="005B6150">
            <w:pPr>
              <w:spacing w:before="100" w:beforeAutospacing="1" w:after="100" w:afterAutospacing="1"/>
              <w:jc w:val="right"/>
              <w:rPr>
                <w:sz w:val="20"/>
                <w:szCs w:val="20"/>
              </w:rPr>
            </w:pPr>
            <w:r w:rsidRPr="00335973">
              <w:rPr>
                <w:sz w:val="20"/>
                <w:szCs w:val="20"/>
              </w:rPr>
              <w:t>0.093</w:t>
            </w:r>
          </w:p>
        </w:tc>
        <w:tc>
          <w:tcPr>
            <w:tcW w:w="935" w:type="dxa"/>
          </w:tcPr>
          <w:p w14:paraId="4D028CF1"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75E5D0D7"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39474004" w14:textId="77777777" w:rsidTr="005B6150">
        <w:tc>
          <w:tcPr>
            <w:tcW w:w="1065" w:type="dxa"/>
          </w:tcPr>
          <w:p w14:paraId="1A9A4A1C" w14:textId="77777777" w:rsidR="00366F67" w:rsidRPr="00335973" w:rsidRDefault="00366F67" w:rsidP="005B6150">
            <w:pPr>
              <w:spacing w:before="100" w:beforeAutospacing="1" w:after="100" w:afterAutospacing="1"/>
              <w:rPr>
                <w:b/>
                <w:sz w:val="20"/>
                <w:szCs w:val="20"/>
              </w:rPr>
            </w:pPr>
            <w:r w:rsidRPr="00335973">
              <w:rPr>
                <w:b/>
                <w:sz w:val="20"/>
                <w:szCs w:val="20"/>
              </w:rPr>
              <w:lastRenderedPageBreak/>
              <w:t>379.5</w:t>
            </w:r>
          </w:p>
        </w:tc>
        <w:tc>
          <w:tcPr>
            <w:tcW w:w="2179" w:type="dxa"/>
          </w:tcPr>
          <w:p w14:paraId="2C19D5A9" w14:textId="77777777" w:rsidR="00366F67" w:rsidRPr="00335973" w:rsidRDefault="00366F67" w:rsidP="005B6150">
            <w:pPr>
              <w:spacing w:before="100" w:beforeAutospacing="1" w:after="100" w:afterAutospacing="1"/>
              <w:rPr>
                <w:sz w:val="20"/>
                <w:szCs w:val="20"/>
              </w:rPr>
            </w:pPr>
            <w:r w:rsidRPr="00335973">
              <w:rPr>
                <w:sz w:val="20"/>
                <w:szCs w:val="20"/>
              </w:rPr>
              <w:t>Disorders of iris and ciliary body</w:t>
            </w:r>
          </w:p>
        </w:tc>
        <w:tc>
          <w:tcPr>
            <w:tcW w:w="852" w:type="dxa"/>
          </w:tcPr>
          <w:p w14:paraId="762684CA" w14:textId="77777777" w:rsidR="00366F67" w:rsidRPr="00335973" w:rsidRDefault="00366F67" w:rsidP="005B6150">
            <w:pPr>
              <w:spacing w:before="100" w:beforeAutospacing="1" w:after="100" w:afterAutospacing="1"/>
              <w:jc w:val="right"/>
              <w:rPr>
                <w:sz w:val="20"/>
                <w:szCs w:val="20"/>
              </w:rPr>
            </w:pPr>
            <w:r w:rsidRPr="00335973">
              <w:rPr>
                <w:sz w:val="20"/>
                <w:szCs w:val="20"/>
              </w:rPr>
              <w:t>3.5</w:t>
            </w:r>
          </w:p>
        </w:tc>
        <w:tc>
          <w:tcPr>
            <w:tcW w:w="827" w:type="dxa"/>
          </w:tcPr>
          <w:p w14:paraId="3EC135C4" w14:textId="77777777" w:rsidR="00366F67" w:rsidRPr="00335973" w:rsidRDefault="00366F67" w:rsidP="005B6150">
            <w:pPr>
              <w:spacing w:before="100" w:beforeAutospacing="1" w:after="100" w:afterAutospacing="1"/>
              <w:jc w:val="right"/>
              <w:rPr>
                <w:sz w:val="20"/>
                <w:szCs w:val="20"/>
              </w:rPr>
            </w:pPr>
            <w:r w:rsidRPr="00335973">
              <w:rPr>
                <w:sz w:val="20"/>
                <w:szCs w:val="20"/>
              </w:rPr>
              <w:t>0.96</w:t>
            </w:r>
          </w:p>
        </w:tc>
        <w:tc>
          <w:tcPr>
            <w:tcW w:w="862" w:type="dxa"/>
          </w:tcPr>
          <w:p w14:paraId="153867C3" w14:textId="77777777" w:rsidR="00366F67" w:rsidRPr="00335973" w:rsidRDefault="00366F67" w:rsidP="005B6150">
            <w:pPr>
              <w:spacing w:before="100" w:beforeAutospacing="1" w:after="100" w:afterAutospacing="1"/>
              <w:jc w:val="right"/>
              <w:rPr>
                <w:sz w:val="20"/>
                <w:szCs w:val="20"/>
              </w:rPr>
            </w:pPr>
            <w:r w:rsidRPr="00335973">
              <w:rPr>
                <w:sz w:val="20"/>
                <w:szCs w:val="20"/>
              </w:rPr>
              <w:t>0.91</w:t>
            </w:r>
          </w:p>
        </w:tc>
        <w:tc>
          <w:tcPr>
            <w:tcW w:w="864" w:type="dxa"/>
          </w:tcPr>
          <w:p w14:paraId="2FF1693A" w14:textId="77777777" w:rsidR="00366F67" w:rsidRPr="00335973" w:rsidRDefault="00366F67" w:rsidP="005B6150">
            <w:pPr>
              <w:spacing w:before="100" w:beforeAutospacing="1" w:after="100" w:afterAutospacing="1"/>
              <w:jc w:val="right"/>
              <w:rPr>
                <w:sz w:val="20"/>
                <w:szCs w:val="20"/>
              </w:rPr>
            </w:pPr>
            <w:r w:rsidRPr="00335973">
              <w:rPr>
                <w:sz w:val="20"/>
                <w:szCs w:val="20"/>
              </w:rPr>
              <w:t>1.01</w:t>
            </w:r>
          </w:p>
        </w:tc>
        <w:tc>
          <w:tcPr>
            <w:tcW w:w="1003" w:type="dxa"/>
          </w:tcPr>
          <w:p w14:paraId="5B5E9130" w14:textId="77777777" w:rsidR="00366F67" w:rsidRPr="00335973" w:rsidRDefault="00366F67" w:rsidP="005B6150">
            <w:pPr>
              <w:spacing w:before="100" w:beforeAutospacing="1" w:after="100" w:afterAutospacing="1"/>
              <w:jc w:val="right"/>
              <w:rPr>
                <w:sz w:val="20"/>
                <w:szCs w:val="20"/>
              </w:rPr>
            </w:pPr>
            <w:r w:rsidRPr="00335973">
              <w:rPr>
                <w:sz w:val="20"/>
                <w:szCs w:val="20"/>
              </w:rPr>
              <w:t>0.15</w:t>
            </w:r>
          </w:p>
        </w:tc>
        <w:tc>
          <w:tcPr>
            <w:tcW w:w="935" w:type="dxa"/>
          </w:tcPr>
          <w:p w14:paraId="55F4C457"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2A1D18A5"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7325919B" w14:textId="77777777" w:rsidTr="005B6150">
        <w:tc>
          <w:tcPr>
            <w:tcW w:w="1065" w:type="dxa"/>
          </w:tcPr>
          <w:p w14:paraId="7D6FBDA1" w14:textId="77777777" w:rsidR="00366F67" w:rsidRPr="00335973" w:rsidRDefault="00366F67" w:rsidP="005B6150">
            <w:pPr>
              <w:spacing w:before="100" w:beforeAutospacing="1" w:after="100" w:afterAutospacing="1"/>
              <w:rPr>
                <w:b/>
                <w:sz w:val="20"/>
                <w:szCs w:val="20"/>
              </w:rPr>
            </w:pPr>
            <w:r w:rsidRPr="00335973">
              <w:rPr>
                <w:b/>
                <w:sz w:val="20"/>
                <w:szCs w:val="20"/>
              </w:rPr>
              <w:t>380</w:t>
            </w:r>
          </w:p>
        </w:tc>
        <w:tc>
          <w:tcPr>
            <w:tcW w:w="2179" w:type="dxa"/>
          </w:tcPr>
          <w:p w14:paraId="42CAC412" w14:textId="77777777" w:rsidR="00366F67" w:rsidRPr="00335973" w:rsidRDefault="00366F67" w:rsidP="005B6150">
            <w:pPr>
              <w:spacing w:before="100" w:beforeAutospacing="1" w:after="100" w:afterAutospacing="1"/>
              <w:rPr>
                <w:sz w:val="20"/>
                <w:szCs w:val="20"/>
              </w:rPr>
            </w:pPr>
            <w:r w:rsidRPr="00335973">
              <w:rPr>
                <w:sz w:val="20"/>
                <w:szCs w:val="20"/>
              </w:rPr>
              <w:t>Disorders of external ear</w:t>
            </w:r>
          </w:p>
        </w:tc>
        <w:tc>
          <w:tcPr>
            <w:tcW w:w="852" w:type="dxa"/>
          </w:tcPr>
          <w:p w14:paraId="77D0C6AB" w14:textId="77777777" w:rsidR="00366F67" w:rsidRPr="00335973" w:rsidRDefault="00366F67" w:rsidP="005B6150">
            <w:pPr>
              <w:spacing w:before="100" w:beforeAutospacing="1" w:after="100" w:afterAutospacing="1"/>
              <w:jc w:val="right"/>
              <w:rPr>
                <w:sz w:val="20"/>
                <w:szCs w:val="20"/>
              </w:rPr>
            </w:pPr>
            <w:r w:rsidRPr="00335973">
              <w:rPr>
                <w:sz w:val="20"/>
                <w:szCs w:val="20"/>
              </w:rPr>
              <w:t>21.4</w:t>
            </w:r>
          </w:p>
        </w:tc>
        <w:tc>
          <w:tcPr>
            <w:tcW w:w="827" w:type="dxa"/>
          </w:tcPr>
          <w:p w14:paraId="1F62900D" w14:textId="77777777" w:rsidR="00366F67" w:rsidRPr="00335973" w:rsidRDefault="00366F67" w:rsidP="005B6150">
            <w:pPr>
              <w:spacing w:before="100" w:beforeAutospacing="1" w:after="100" w:afterAutospacing="1"/>
              <w:jc w:val="right"/>
              <w:rPr>
                <w:sz w:val="20"/>
                <w:szCs w:val="20"/>
              </w:rPr>
            </w:pPr>
            <w:r w:rsidRPr="00335973">
              <w:rPr>
                <w:sz w:val="20"/>
                <w:szCs w:val="20"/>
              </w:rPr>
              <w:t>0.99</w:t>
            </w:r>
          </w:p>
        </w:tc>
        <w:tc>
          <w:tcPr>
            <w:tcW w:w="862" w:type="dxa"/>
          </w:tcPr>
          <w:p w14:paraId="233CF500" w14:textId="77777777" w:rsidR="00366F67" w:rsidRPr="00335973" w:rsidRDefault="00366F67" w:rsidP="005B6150">
            <w:pPr>
              <w:spacing w:before="100" w:beforeAutospacing="1" w:after="100" w:afterAutospacing="1"/>
              <w:jc w:val="right"/>
              <w:rPr>
                <w:sz w:val="20"/>
                <w:szCs w:val="20"/>
              </w:rPr>
            </w:pPr>
            <w:r w:rsidRPr="00335973">
              <w:rPr>
                <w:sz w:val="20"/>
                <w:szCs w:val="20"/>
              </w:rPr>
              <w:t>0.97</w:t>
            </w:r>
          </w:p>
        </w:tc>
        <w:tc>
          <w:tcPr>
            <w:tcW w:w="864" w:type="dxa"/>
          </w:tcPr>
          <w:p w14:paraId="748FD644" w14:textId="77777777" w:rsidR="00366F67" w:rsidRPr="00335973" w:rsidRDefault="00366F67" w:rsidP="005B6150">
            <w:pPr>
              <w:spacing w:before="100" w:beforeAutospacing="1" w:after="100" w:afterAutospacing="1"/>
              <w:jc w:val="right"/>
              <w:rPr>
                <w:sz w:val="20"/>
                <w:szCs w:val="20"/>
              </w:rPr>
            </w:pPr>
            <w:r w:rsidRPr="00335973">
              <w:rPr>
                <w:sz w:val="20"/>
                <w:szCs w:val="20"/>
              </w:rPr>
              <w:t>1.01</w:t>
            </w:r>
          </w:p>
        </w:tc>
        <w:tc>
          <w:tcPr>
            <w:tcW w:w="1003" w:type="dxa"/>
          </w:tcPr>
          <w:p w14:paraId="4D1BE3AA" w14:textId="77777777" w:rsidR="00366F67" w:rsidRPr="00335973" w:rsidRDefault="00366F67" w:rsidP="005B6150">
            <w:pPr>
              <w:spacing w:before="100" w:beforeAutospacing="1" w:after="100" w:afterAutospacing="1"/>
              <w:jc w:val="right"/>
              <w:rPr>
                <w:sz w:val="20"/>
                <w:szCs w:val="20"/>
              </w:rPr>
            </w:pPr>
            <w:r w:rsidRPr="00335973">
              <w:rPr>
                <w:sz w:val="20"/>
                <w:szCs w:val="20"/>
              </w:rPr>
              <w:t>0.36</w:t>
            </w:r>
          </w:p>
        </w:tc>
        <w:tc>
          <w:tcPr>
            <w:tcW w:w="935" w:type="dxa"/>
          </w:tcPr>
          <w:p w14:paraId="41F9DF6D"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29FD3D4E"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1EA5F78F" w14:textId="77777777" w:rsidTr="005B6150">
        <w:tc>
          <w:tcPr>
            <w:tcW w:w="1065" w:type="dxa"/>
          </w:tcPr>
          <w:p w14:paraId="034FD0F6" w14:textId="77777777" w:rsidR="00366F67" w:rsidRPr="00335973" w:rsidRDefault="00366F67" w:rsidP="005B6150">
            <w:pPr>
              <w:spacing w:before="100" w:beforeAutospacing="1" w:after="100" w:afterAutospacing="1"/>
              <w:rPr>
                <w:b/>
                <w:sz w:val="20"/>
                <w:szCs w:val="20"/>
              </w:rPr>
            </w:pPr>
            <w:r w:rsidRPr="00335973">
              <w:rPr>
                <w:b/>
                <w:sz w:val="20"/>
                <w:szCs w:val="20"/>
              </w:rPr>
              <w:t>381</w:t>
            </w:r>
          </w:p>
        </w:tc>
        <w:tc>
          <w:tcPr>
            <w:tcW w:w="2179" w:type="dxa"/>
          </w:tcPr>
          <w:p w14:paraId="28102557" w14:textId="77777777" w:rsidR="00366F67" w:rsidRPr="00335973" w:rsidRDefault="00366F67" w:rsidP="005B6150">
            <w:pPr>
              <w:spacing w:before="100" w:beforeAutospacing="1" w:after="100" w:afterAutospacing="1"/>
              <w:rPr>
                <w:sz w:val="20"/>
                <w:szCs w:val="20"/>
              </w:rPr>
            </w:pPr>
            <w:r w:rsidRPr="00335973">
              <w:rPr>
                <w:sz w:val="20"/>
                <w:szCs w:val="20"/>
              </w:rPr>
              <w:t>Otitis media and Eustachian tube disorders</w:t>
            </w:r>
          </w:p>
        </w:tc>
        <w:tc>
          <w:tcPr>
            <w:tcW w:w="852" w:type="dxa"/>
          </w:tcPr>
          <w:p w14:paraId="0E754863" w14:textId="77777777" w:rsidR="00366F67" w:rsidRPr="00335973" w:rsidRDefault="00366F67" w:rsidP="005B6150">
            <w:pPr>
              <w:spacing w:before="100" w:beforeAutospacing="1" w:after="100" w:afterAutospacing="1"/>
              <w:jc w:val="right"/>
              <w:rPr>
                <w:sz w:val="20"/>
                <w:szCs w:val="20"/>
              </w:rPr>
            </w:pPr>
            <w:r w:rsidRPr="00335973">
              <w:rPr>
                <w:sz w:val="20"/>
                <w:szCs w:val="20"/>
              </w:rPr>
              <w:t>28.4</w:t>
            </w:r>
          </w:p>
        </w:tc>
        <w:tc>
          <w:tcPr>
            <w:tcW w:w="827" w:type="dxa"/>
          </w:tcPr>
          <w:p w14:paraId="4466B6E9" w14:textId="77777777" w:rsidR="00366F67" w:rsidRPr="00335973" w:rsidRDefault="00366F67" w:rsidP="005B6150">
            <w:pPr>
              <w:spacing w:before="100" w:beforeAutospacing="1" w:after="100" w:afterAutospacing="1"/>
              <w:jc w:val="right"/>
              <w:rPr>
                <w:sz w:val="20"/>
                <w:szCs w:val="20"/>
              </w:rPr>
            </w:pPr>
            <w:r w:rsidRPr="00335973">
              <w:rPr>
                <w:sz w:val="20"/>
                <w:szCs w:val="20"/>
              </w:rPr>
              <w:t>0.93</w:t>
            </w:r>
          </w:p>
        </w:tc>
        <w:tc>
          <w:tcPr>
            <w:tcW w:w="862" w:type="dxa"/>
          </w:tcPr>
          <w:p w14:paraId="3383E448" w14:textId="77777777" w:rsidR="00366F67" w:rsidRPr="00335973" w:rsidRDefault="00366F67" w:rsidP="005B6150">
            <w:pPr>
              <w:spacing w:before="100" w:beforeAutospacing="1" w:after="100" w:afterAutospacing="1"/>
              <w:jc w:val="right"/>
              <w:rPr>
                <w:sz w:val="20"/>
                <w:szCs w:val="20"/>
              </w:rPr>
            </w:pPr>
            <w:r w:rsidRPr="00335973">
              <w:rPr>
                <w:sz w:val="20"/>
                <w:szCs w:val="20"/>
              </w:rPr>
              <w:t>0.91</w:t>
            </w:r>
          </w:p>
        </w:tc>
        <w:tc>
          <w:tcPr>
            <w:tcW w:w="864" w:type="dxa"/>
          </w:tcPr>
          <w:p w14:paraId="65D97D9D" w14:textId="77777777" w:rsidR="00366F67" w:rsidRPr="00335973" w:rsidRDefault="00366F67" w:rsidP="005B6150">
            <w:pPr>
              <w:spacing w:before="100" w:beforeAutospacing="1" w:after="100" w:afterAutospacing="1"/>
              <w:jc w:val="right"/>
              <w:rPr>
                <w:sz w:val="20"/>
                <w:szCs w:val="20"/>
              </w:rPr>
            </w:pPr>
            <w:r w:rsidRPr="00335973">
              <w:rPr>
                <w:sz w:val="20"/>
                <w:szCs w:val="20"/>
              </w:rPr>
              <w:t>0.95</w:t>
            </w:r>
          </w:p>
        </w:tc>
        <w:tc>
          <w:tcPr>
            <w:tcW w:w="1003" w:type="dxa"/>
          </w:tcPr>
          <w:p w14:paraId="63B4D99B" w14:textId="77777777" w:rsidR="00366F67" w:rsidRPr="00335973" w:rsidRDefault="00366F67" w:rsidP="005B6150">
            <w:pPr>
              <w:spacing w:before="100" w:beforeAutospacing="1" w:after="100" w:afterAutospacing="1"/>
              <w:jc w:val="right"/>
              <w:rPr>
                <w:sz w:val="20"/>
                <w:szCs w:val="20"/>
              </w:rPr>
            </w:pPr>
            <w:r w:rsidRPr="00335973">
              <w:rPr>
                <w:sz w:val="20"/>
                <w:szCs w:val="20"/>
              </w:rPr>
              <w:t>3.00E-10</w:t>
            </w:r>
          </w:p>
        </w:tc>
        <w:tc>
          <w:tcPr>
            <w:tcW w:w="935" w:type="dxa"/>
          </w:tcPr>
          <w:p w14:paraId="2C0D0CE4"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63" w:type="dxa"/>
          </w:tcPr>
          <w:p w14:paraId="0BB44ACB"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39DB236D" w14:textId="77777777" w:rsidTr="005B6150">
        <w:tc>
          <w:tcPr>
            <w:tcW w:w="1065" w:type="dxa"/>
          </w:tcPr>
          <w:p w14:paraId="6016EA0F" w14:textId="77777777" w:rsidR="00366F67" w:rsidRPr="00335973" w:rsidRDefault="00366F67" w:rsidP="005B6150">
            <w:pPr>
              <w:spacing w:before="100" w:beforeAutospacing="1" w:after="100" w:afterAutospacing="1"/>
              <w:rPr>
                <w:b/>
                <w:sz w:val="20"/>
                <w:szCs w:val="20"/>
              </w:rPr>
            </w:pPr>
            <w:r w:rsidRPr="00335973">
              <w:rPr>
                <w:b/>
                <w:sz w:val="20"/>
                <w:szCs w:val="20"/>
              </w:rPr>
              <w:t>381.1</w:t>
            </w:r>
          </w:p>
        </w:tc>
        <w:tc>
          <w:tcPr>
            <w:tcW w:w="2179" w:type="dxa"/>
          </w:tcPr>
          <w:p w14:paraId="6A1E3BBB" w14:textId="77777777" w:rsidR="00366F67" w:rsidRPr="00335973" w:rsidRDefault="00366F67" w:rsidP="005B6150">
            <w:pPr>
              <w:spacing w:before="100" w:beforeAutospacing="1" w:after="100" w:afterAutospacing="1"/>
              <w:rPr>
                <w:sz w:val="20"/>
                <w:szCs w:val="20"/>
              </w:rPr>
            </w:pPr>
            <w:r w:rsidRPr="00335973">
              <w:rPr>
                <w:sz w:val="20"/>
                <w:szCs w:val="20"/>
              </w:rPr>
              <w:t>Otitis media</w:t>
            </w:r>
          </w:p>
        </w:tc>
        <w:tc>
          <w:tcPr>
            <w:tcW w:w="852" w:type="dxa"/>
          </w:tcPr>
          <w:p w14:paraId="24E65F8F" w14:textId="77777777" w:rsidR="00366F67" w:rsidRPr="00335973" w:rsidRDefault="00366F67" w:rsidP="005B6150">
            <w:pPr>
              <w:spacing w:before="100" w:beforeAutospacing="1" w:after="100" w:afterAutospacing="1"/>
              <w:jc w:val="right"/>
              <w:rPr>
                <w:sz w:val="20"/>
                <w:szCs w:val="20"/>
              </w:rPr>
            </w:pPr>
            <w:r w:rsidRPr="00335973">
              <w:rPr>
                <w:sz w:val="20"/>
                <w:szCs w:val="20"/>
              </w:rPr>
              <w:t>21.7</w:t>
            </w:r>
          </w:p>
        </w:tc>
        <w:tc>
          <w:tcPr>
            <w:tcW w:w="827" w:type="dxa"/>
          </w:tcPr>
          <w:p w14:paraId="34ECB6A2" w14:textId="77777777" w:rsidR="00366F67" w:rsidRPr="00335973" w:rsidRDefault="00366F67" w:rsidP="005B6150">
            <w:pPr>
              <w:spacing w:before="100" w:beforeAutospacing="1" w:after="100" w:afterAutospacing="1"/>
              <w:jc w:val="right"/>
              <w:rPr>
                <w:sz w:val="20"/>
                <w:szCs w:val="20"/>
              </w:rPr>
            </w:pPr>
            <w:r w:rsidRPr="00335973">
              <w:rPr>
                <w:sz w:val="20"/>
                <w:szCs w:val="20"/>
              </w:rPr>
              <w:t>0.95</w:t>
            </w:r>
          </w:p>
        </w:tc>
        <w:tc>
          <w:tcPr>
            <w:tcW w:w="862" w:type="dxa"/>
          </w:tcPr>
          <w:p w14:paraId="78273BD7" w14:textId="77777777" w:rsidR="00366F67" w:rsidRPr="00335973" w:rsidRDefault="00366F67" w:rsidP="005B6150">
            <w:pPr>
              <w:spacing w:before="100" w:beforeAutospacing="1" w:after="100" w:afterAutospacing="1"/>
              <w:jc w:val="right"/>
              <w:rPr>
                <w:sz w:val="20"/>
                <w:szCs w:val="20"/>
              </w:rPr>
            </w:pPr>
            <w:r w:rsidRPr="00335973">
              <w:rPr>
                <w:sz w:val="20"/>
                <w:szCs w:val="20"/>
              </w:rPr>
              <w:t>0.92</w:t>
            </w:r>
          </w:p>
        </w:tc>
        <w:tc>
          <w:tcPr>
            <w:tcW w:w="864" w:type="dxa"/>
          </w:tcPr>
          <w:p w14:paraId="142FA2E4" w14:textId="77777777" w:rsidR="00366F67" w:rsidRPr="00335973" w:rsidRDefault="00366F67" w:rsidP="005B6150">
            <w:pPr>
              <w:spacing w:before="100" w:beforeAutospacing="1" w:after="100" w:afterAutospacing="1"/>
              <w:jc w:val="right"/>
              <w:rPr>
                <w:sz w:val="20"/>
                <w:szCs w:val="20"/>
              </w:rPr>
            </w:pPr>
            <w:r w:rsidRPr="00335973">
              <w:rPr>
                <w:sz w:val="20"/>
                <w:szCs w:val="20"/>
              </w:rPr>
              <w:t>0.97</w:t>
            </w:r>
          </w:p>
        </w:tc>
        <w:tc>
          <w:tcPr>
            <w:tcW w:w="1003" w:type="dxa"/>
          </w:tcPr>
          <w:p w14:paraId="0288BB01" w14:textId="77777777" w:rsidR="00366F67" w:rsidRPr="00335973" w:rsidRDefault="00366F67" w:rsidP="005B6150">
            <w:pPr>
              <w:spacing w:before="100" w:beforeAutospacing="1" w:after="100" w:afterAutospacing="1"/>
              <w:jc w:val="right"/>
              <w:rPr>
                <w:sz w:val="20"/>
                <w:szCs w:val="20"/>
              </w:rPr>
            </w:pPr>
            <w:r w:rsidRPr="00335973">
              <w:rPr>
                <w:sz w:val="20"/>
                <w:szCs w:val="20"/>
              </w:rPr>
              <w:t>1.36E-05</w:t>
            </w:r>
          </w:p>
        </w:tc>
        <w:tc>
          <w:tcPr>
            <w:tcW w:w="935" w:type="dxa"/>
          </w:tcPr>
          <w:p w14:paraId="527AD55A"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63" w:type="dxa"/>
          </w:tcPr>
          <w:p w14:paraId="4D57BC2F"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67CDE3DB" w14:textId="77777777" w:rsidTr="005B6150">
        <w:tc>
          <w:tcPr>
            <w:tcW w:w="1065" w:type="dxa"/>
          </w:tcPr>
          <w:p w14:paraId="26EAE9F6" w14:textId="77777777" w:rsidR="00366F67" w:rsidRPr="00335973" w:rsidRDefault="00366F67" w:rsidP="005B6150">
            <w:pPr>
              <w:spacing w:before="100" w:beforeAutospacing="1" w:after="100" w:afterAutospacing="1"/>
              <w:rPr>
                <w:b/>
                <w:sz w:val="20"/>
                <w:szCs w:val="20"/>
              </w:rPr>
            </w:pPr>
            <w:r w:rsidRPr="00335973">
              <w:rPr>
                <w:b/>
                <w:sz w:val="20"/>
                <w:szCs w:val="20"/>
              </w:rPr>
              <w:t>381.11</w:t>
            </w:r>
          </w:p>
        </w:tc>
        <w:tc>
          <w:tcPr>
            <w:tcW w:w="2179" w:type="dxa"/>
          </w:tcPr>
          <w:p w14:paraId="1D1E4249" w14:textId="77777777" w:rsidR="00366F67" w:rsidRPr="00335973" w:rsidRDefault="00366F67" w:rsidP="005B6150">
            <w:pPr>
              <w:spacing w:before="100" w:beforeAutospacing="1" w:after="100" w:afterAutospacing="1"/>
              <w:rPr>
                <w:sz w:val="20"/>
                <w:szCs w:val="20"/>
              </w:rPr>
            </w:pPr>
            <w:r w:rsidRPr="00335973">
              <w:rPr>
                <w:sz w:val="20"/>
                <w:szCs w:val="20"/>
              </w:rPr>
              <w:t>Suppurative and unspecified otitis media</w:t>
            </w:r>
          </w:p>
        </w:tc>
        <w:tc>
          <w:tcPr>
            <w:tcW w:w="852" w:type="dxa"/>
          </w:tcPr>
          <w:p w14:paraId="2CE19BAD" w14:textId="77777777" w:rsidR="00366F67" w:rsidRPr="00335973" w:rsidRDefault="00366F67" w:rsidP="005B6150">
            <w:pPr>
              <w:spacing w:before="100" w:beforeAutospacing="1" w:after="100" w:afterAutospacing="1"/>
              <w:jc w:val="right"/>
              <w:rPr>
                <w:sz w:val="20"/>
                <w:szCs w:val="20"/>
              </w:rPr>
            </w:pPr>
            <w:r w:rsidRPr="00335973">
              <w:rPr>
                <w:sz w:val="20"/>
                <w:szCs w:val="20"/>
              </w:rPr>
              <w:t>20.8</w:t>
            </w:r>
          </w:p>
        </w:tc>
        <w:tc>
          <w:tcPr>
            <w:tcW w:w="827" w:type="dxa"/>
          </w:tcPr>
          <w:p w14:paraId="661DF551" w14:textId="77777777" w:rsidR="00366F67" w:rsidRPr="00335973" w:rsidRDefault="00366F67" w:rsidP="005B6150">
            <w:pPr>
              <w:spacing w:before="100" w:beforeAutospacing="1" w:after="100" w:afterAutospacing="1"/>
              <w:jc w:val="right"/>
              <w:rPr>
                <w:sz w:val="20"/>
                <w:szCs w:val="20"/>
              </w:rPr>
            </w:pPr>
            <w:r w:rsidRPr="00335973">
              <w:rPr>
                <w:sz w:val="20"/>
                <w:szCs w:val="20"/>
              </w:rPr>
              <w:t>0.95</w:t>
            </w:r>
          </w:p>
        </w:tc>
        <w:tc>
          <w:tcPr>
            <w:tcW w:w="862" w:type="dxa"/>
          </w:tcPr>
          <w:p w14:paraId="26590A7B" w14:textId="77777777" w:rsidR="00366F67" w:rsidRPr="00335973" w:rsidRDefault="00366F67" w:rsidP="005B6150">
            <w:pPr>
              <w:spacing w:before="100" w:beforeAutospacing="1" w:after="100" w:afterAutospacing="1"/>
              <w:jc w:val="right"/>
              <w:rPr>
                <w:sz w:val="20"/>
                <w:szCs w:val="20"/>
              </w:rPr>
            </w:pPr>
            <w:r w:rsidRPr="00335973">
              <w:rPr>
                <w:sz w:val="20"/>
                <w:szCs w:val="20"/>
              </w:rPr>
              <w:t>0.93</w:t>
            </w:r>
          </w:p>
        </w:tc>
        <w:tc>
          <w:tcPr>
            <w:tcW w:w="864" w:type="dxa"/>
          </w:tcPr>
          <w:p w14:paraId="40F3D34C" w14:textId="77777777" w:rsidR="00366F67" w:rsidRPr="00335973" w:rsidRDefault="00366F67" w:rsidP="005B6150">
            <w:pPr>
              <w:spacing w:before="100" w:beforeAutospacing="1" w:after="100" w:afterAutospacing="1"/>
              <w:jc w:val="right"/>
              <w:rPr>
                <w:sz w:val="20"/>
                <w:szCs w:val="20"/>
              </w:rPr>
            </w:pPr>
            <w:r w:rsidRPr="00335973">
              <w:rPr>
                <w:sz w:val="20"/>
                <w:szCs w:val="20"/>
              </w:rPr>
              <w:t>0.97</w:t>
            </w:r>
          </w:p>
        </w:tc>
        <w:tc>
          <w:tcPr>
            <w:tcW w:w="1003" w:type="dxa"/>
          </w:tcPr>
          <w:p w14:paraId="64FDD071" w14:textId="77777777" w:rsidR="00366F67" w:rsidRPr="00335973" w:rsidRDefault="00366F67" w:rsidP="005B6150">
            <w:pPr>
              <w:spacing w:before="100" w:beforeAutospacing="1" w:after="100" w:afterAutospacing="1"/>
              <w:jc w:val="right"/>
              <w:rPr>
                <w:sz w:val="20"/>
                <w:szCs w:val="20"/>
              </w:rPr>
            </w:pPr>
            <w:r w:rsidRPr="00335973">
              <w:rPr>
                <w:sz w:val="20"/>
                <w:szCs w:val="20"/>
              </w:rPr>
              <w:t>4.40E-05</w:t>
            </w:r>
          </w:p>
        </w:tc>
        <w:tc>
          <w:tcPr>
            <w:tcW w:w="935" w:type="dxa"/>
          </w:tcPr>
          <w:p w14:paraId="783263FA"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63" w:type="dxa"/>
          </w:tcPr>
          <w:p w14:paraId="4032615C"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425C8F9D" w14:textId="77777777" w:rsidTr="005B6150">
        <w:tc>
          <w:tcPr>
            <w:tcW w:w="1065" w:type="dxa"/>
          </w:tcPr>
          <w:p w14:paraId="60AB35CD" w14:textId="77777777" w:rsidR="00366F67" w:rsidRPr="00335973" w:rsidRDefault="00366F67" w:rsidP="005B6150">
            <w:pPr>
              <w:spacing w:before="100" w:beforeAutospacing="1" w:after="100" w:afterAutospacing="1"/>
              <w:rPr>
                <w:b/>
                <w:sz w:val="20"/>
                <w:szCs w:val="20"/>
              </w:rPr>
            </w:pPr>
            <w:r w:rsidRPr="00335973">
              <w:rPr>
                <w:b/>
                <w:sz w:val="20"/>
                <w:szCs w:val="20"/>
              </w:rPr>
              <w:t>386</w:t>
            </w:r>
          </w:p>
        </w:tc>
        <w:tc>
          <w:tcPr>
            <w:tcW w:w="2179" w:type="dxa"/>
          </w:tcPr>
          <w:p w14:paraId="233BF33C" w14:textId="77777777" w:rsidR="00366F67" w:rsidRPr="00335973" w:rsidRDefault="00366F67" w:rsidP="005B6150">
            <w:pPr>
              <w:spacing w:before="100" w:beforeAutospacing="1" w:after="100" w:afterAutospacing="1"/>
              <w:rPr>
                <w:sz w:val="20"/>
                <w:szCs w:val="20"/>
              </w:rPr>
            </w:pPr>
            <w:r w:rsidRPr="00335973">
              <w:rPr>
                <w:sz w:val="20"/>
                <w:szCs w:val="20"/>
              </w:rPr>
              <w:t>Vertiginous syndromes and other disorder</w:t>
            </w:r>
          </w:p>
        </w:tc>
        <w:tc>
          <w:tcPr>
            <w:tcW w:w="852" w:type="dxa"/>
          </w:tcPr>
          <w:p w14:paraId="4DEEFEA4" w14:textId="77777777" w:rsidR="00366F67" w:rsidRPr="00335973" w:rsidRDefault="00366F67" w:rsidP="005B6150">
            <w:pPr>
              <w:spacing w:before="100" w:beforeAutospacing="1" w:after="100" w:afterAutospacing="1"/>
              <w:jc w:val="right"/>
              <w:rPr>
                <w:sz w:val="20"/>
                <w:szCs w:val="20"/>
              </w:rPr>
            </w:pPr>
            <w:r w:rsidRPr="00335973">
              <w:rPr>
                <w:sz w:val="20"/>
                <w:szCs w:val="20"/>
              </w:rPr>
              <w:t>14.3</w:t>
            </w:r>
          </w:p>
        </w:tc>
        <w:tc>
          <w:tcPr>
            <w:tcW w:w="827" w:type="dxa"/>
          </w:tcPr>
          <w:p w14:paraId="64ABBC1B" w14:textId="77777777" w:rsidR="00366F67" w:rsidRPr="00335973" w:rsidRDefault="00366F67" w:rsidP="005B6150">
            <w:pPr>
              <w:spacing w:before="100" w:beforeAutospacing="1" w:after="100" w:afterAutospacing="1"/>
              <w:jc w:val="right"/>
              <w:rPr>
                <w:sz w:val="20"/>
                <w:szCs w:val="20"/>
              </w:rPr>
            </w:pPr>
            <w:r w:rsidRPr="00335973">
              <w:rPr>
                <w:sz w:val="20"/>
                <w:szCs w:val="20"/>
              </w:rPr>
              <w:t>0.93</w:t>
            </w:r>
          </w:p>
        </w:tc>
        <w:tc>
          <w:tcPr>
            <w:tcW w:w="862" w:type="dxa"/>
          </w:tcPr>
          <w:p w14:paraId="2B5C528B" w14:textId="77777777" w:rsidR="00366F67" w:rsidRPr="00335973" w:rsidRDefault="00366F67" w:rsidP="005B6150">
            <w:pPr>
              <w:spacing w:before="100" w:beforeAutospacing="1" w:after="100" w:afterAutospacing="1"/>
              <w:jc w:val="right"/>
              <w:rPr>
                <w:sz w:val="20"/>
                <w:szCs w:val="20"/>
              </w:rPr>
            </w:pPr>
            <w:r w:rsidRPr="00335973">
              <w:rPr>
                <w:sz w:val="20"/>
                <w:szCs w:val="20"/>
              </w:rPr>
              <w:t>0.91</w:t>
            </w:r>
          </w:p>
        </w:tc>
        <w:tc>
          <w:tcPr>
            <w:tcW w:w="864" w:type="dxa"/>
          </w:tcPr>
          <w:p w14:paraId="0FD76635" w14:textId="77777777" w:rsidR="00366F67" w:rsidRPr="00335973" w:rsidRDefault="00366F67" w:rsidP="005B6150">
            <w:pPr>
              <w:spacing w:before="100" w:beforeAutospacing="1" w:after="100" w:afterAutospacing="1"/>
              <w:jc w:val="right"/>
              <w:rPr>
                <w:sz w:val="20"/>
                <w:szCs w:val="20"/>
              </w:rPr>
            </w:pPr>
            <w:r w:rsidRPr="00335973">
              <w:rPr>
                <w:sz w:val="20"/>
                <w:szCs w:val="20"/>
              </w:rPr>
              <w:t>0.96</w:t>
            </w:r>
          </w:p>
        </w:tc>
        <w:tc>
          <w:tcPr>
            <w:tcW w:w="1003" w:type="dxa"/>
          </w:tcPr>
          <w:p w14:paraId="5578AC36" w14:textId="77777777" w:rsidR="00366F67" w:rsidRPr="00335973" w:rsidRDefault="00366F67" w:rsidP="005B6150">
            <w:pPr>
              <w:spacing w:before="100" w:beforeAutospacing="1" w:after="100" w:afterAutospacing="1"/>
              <w:jc w:val="right"/>
              <w:rPr>
                <w:sz w:val="20"/>
                <w:szCs w:val="20"/>
              </w:rPr>
            </w:pPr>
            <w:r w:rsidRPr="00335973">
              <w:rPr>
                <w:sz w:val="20"/>
                <w:szCs w:val="20"/>
              </w:rPr>
              <w:t>4.64E-06</w:t>
            </w:r>
          </w:p>
        </w:tc>
        <w:tc>
          <w:tcPr>
            <w:tcW w:w="935" w:type="dxa"/>
          </w:tcPr>
          <w:p w14:paraId="11736CDC"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63" w:type="dxa"/>
          </w:tcPr>
          <w:p w14:paraId="1423F437"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2EBE5404" w14:textId="77777777" w:rsidTr="005B6150">
        <w:tc>
          <w:tcPr>
            <w:tcW w:w="1065" w:type="dxa"/>
          </w:tcPr>
          <w:p w14:paraId="73FE4543" w14:textId="77777777" w:rsidR="00366F67" w:rsidRPr="00335973" w:rsidRDefault="00366F67" w:rsidP="005B6150">
            <w:pPr>
              <w:spacing w:before="100" w:beforeAutospacing="1" w:after="100" w:afterAutospacing="1"/>
              <w:rPr>
                <w:b/>
                <w:sz w:val="20"/>
                <w:szCs w:val="20"/>
              </w:rPr>
            </w:pPr>
            <w:r w:rsidRPr="00335973">
              <w:rPr>
                <w:b/>
                <w:sz w:val="20"/>
                <w:szCs w:val="20"/>
              </w:rPr>
              <w:t>386.9</w:t>
            </w:r>
          </w:p>
        </w:tc>
        <w:tc>
          <w:tcPr>
            <w:tcW w:w="2179" w:type="dxa"/>
          </w:tcPr>
          <w:p w14:paraId="7CB40343" w14:textId="77777777" w:rsidR="00366F67" w:rsidRPr="00335973" w:rsidRDefault="00366F67" w:rsidP="005B6150">
            <w:pPr>
              <w:spacing w:before="100" w:beforeAutospacing="1" w:after="100" w:afterAutospacing="1"/>
              <w:rPr>
                <w:sz w:val="20"/>
                <w:szCs w:val="20"/>
              </w:rPr>
            </w:pPr>
            <w:r w:rsidRPr="00335973">
              <w:rPr>
                <w:sz w:val="20"/>
                <w:szCs w:val="20"/>
              </w:rPr>
              <w:t>Dizziness and giddiness (Light-headedness and vertigo)</w:t>
            </w:r>
          </w:p>
        </w:tc>
        <w:tc>
          <w:tcPr>
            <w:tcW w:w="852" w:type="dxa"/>
          </w:tcPr>
          <w:p w14:paraId="20EE1F26" w14:textId="77777777" w:rsidR="00366F67" w:rsidRPr="00335973" w:rsidRDefault="00366F67" w:rsidP="005B6150">
            <w:pPr>
              <w:spacing w:before="100" w:beforeAutospacing="1" w:after="100" w:afterAutospacing="1"/>
              <w:jc w:val="right"/>
              <w:rPr>
                <w:sz w:val="20"/>
                <w:szCs w:val="20"/>
              </w:rPr>
            </w:pPr>
            <w:r w:rsidRPr="00335973">
              <w:rPr>
                <w:sz w:val="20"/>
                <w:szCs w:val="20"/>
              </w:rPr>
              <w:t>3.9</w:t>
            </w:r>
          </w:p>
        </w:tc>
        <w:tc>
          <w:tcPr>
            <w:tcW w:w="827" w:type="dxa"/>
          </w:tcPr>
          <w:p w14:paraId="6A2DA761" w14:textId="77777777" w:rsidR="00366F67" w:rsidRPr="00335973" w:rsidRDefault="00366F67" w:rsidP="005B6150">
            <w:pPr>
              <w:spacing w:before="100" w:beforeAutospacing="1" w:after="100" w:afterAutospacing="1"/>
              <w:jc w:val="right"/>
              <w:rPr>
                <w:sz w:val="20"/>
                <w:szCs w:val="20"/>
              </w:rPr>
            </w:pPr>
            <w:r w:rsidRPr="00335973">
              <w:rPr>
                <w:sz w:val="20"/>
                <w:szCs w:val="20"/>
              </w:rPr>
              <w:t>0.98</w:t>
            </w:r>
          </w:p>
        </w:tc>
        <w:tc>
          <w:tcPr>
            <w:tcW w:w="862" w:type="dxa"/>
          </w:tcPr>
          <w:p w14:paraId="747B2561" w14:textId="77777777" w:rsidR="00366F67" w:rsidRPr="00335973" w:rsidRDefault="00366F67" w:rsidP="005B6150">
            <w:pPr>
              <w:spacing w:before="100" w:beforeAutospacing="1" w:after="100" w:afterAutospacing="1"/>
              <w:jc w:val="right"/>
              <w:rPr>
                <w:sz w:val="20"/>
                <w:szCs w:val="20"/>
              </w:rPr>
            </w:pPr>
            <w:r w:rsidRPr="00335973">
              <w:rPr>
                <w:sz w:val="20"/>
                <w:szCs w:val="20"/>
              </w:rPr>
              <w:t>0.93</w:t>
            </w:r>
          </w:p>
        </w:tc>
        <w:tc>
          <w:tcPr>
            <w:tcW w:w="864" w:type="dxa"/>
          </w:tcPr>
          <w:p w14:paraId="3355DEB8" w14:textId="77777777" w:rsidR="00366F67" w:rsidRPr="00335973" w:rsidRDefault="00366F67" w:rsidP="005B6150">
            <w:pPr>
              <w:spacing w:before="100" w:beforeAutospacing="1" w:after="100" w:afterAutospacing="1"/>
              <w:jc w:val="right"/>
              <w:rPr>
                <w:sz w:val="20"/>
                <w:szCs w:val="20"/>
              </w:rPr>
            </w:pPr>
            <w:r w:rsidRPr="00335973">
              <w:rPr>
                <w:sz w:val="20"/>
                <w:szCs w:val="20"/>
              </w:rPr>
              <w:t>1.04</w:t>
            </w:r>
          </w:p>
        </w:tc>
        <w:tc>
          <w:tcPr>
            <w:tcW w:w="1003" w:type="dxa"/>
          </w:tcPr>
          <w:p w14:paraId="004E02A7" w14:textId="77777777" w:rsidR="00366F67" w:rsidRPr="00335973" w:rsidRDefault="00366F67" w:rsidP="005B6150">
            <w:pPr>
              <w:spacing w:before="100" w:beforeAutospacing="1" w:after="100" w:afterAutospacing="1"/>
              <w:jc w:val="right"/>
              <w:rPr>
                <w:sz w:val="20"/>
                <w:szCs w:val="20"/>
              </w:rPr>
            </w:pPr>
            <w:r w:rsidRPr="00335973">
              <w:rPr>
                <w:sz w:val="20"/>
                <w:szCs w:val="20"/>
              </w:rPr>
              <w:t>0.54</w:t>
            </w:r>
          </w:p>
        </w:tc>
        <w:tc>
          <w:tcPr>
            <w:tcW w:w="935" w:type="dxa"/>
          </w:tcPr>
          <w:p w14:paraId="4BC870EC"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63A0E6AD"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6AC8F5F7" w14:textId="77777777" w:rsidTr="005B6150">
        <w:tc>
          <w:tcPr>
            <w:tcW w:w="1065" w:type="dxa"/>
          </w:tcPr>
          <w:p w14:paraId="56A9D6C6" w14:textId="77777777" w:rsidR="00366F67" w:rsidRPr="00335973" w:rsidRDefault="00366F67" w:rsidP="005B6150">
            <w:pPr>
              <w:spacing w:before="100" w:beforeAutospacing="1" w:after="100" w:afterAutospacing="1"/>
              <w:rPr>
                <w:b/>
                <w:sz w:val="20"/>
                <w:szCs w:val="20"/>
              </w:rPr>
            </w:pPr>
            <w:r w:rsidRPr="00335973">
              <w:rPr>
                <w:b/>
                <w:sz w:val="20"/>
                <w:szCs w:val="20"/>
              </w:rPr>
              <w:t>388</w:t>
            </w:r>
          </w:p>
        </w:tc>
        <w:tc>
          <w:tcPr>
            <w:tcW w:w="2179" w:type="dxa"/>
          </w:tcPr>
          <w:p w14:paraId="4CA1420B" w14:textId="77777777" w:rsidR="00366F67" w:rsidRPr="00335973" w:rsidRDefault="00366F67" w:rsidP="005B6150">
            <w:pPr>
              <w:spacing w:before="100" w:beforeAutospacing="1" w:after="100" w:afterAutospacing="1"/>
              <w:rPr>
                <w:sz w:val="20"/>
                <w:szCs w:val="20"/>
              </w:rPr>
            </w:pPr>
            <w:r w:rsidRPr="00335973">
              <w:rPr>
                <w:sz w:val="20"/>
                <w:szCs w:val="20"/>
              </w:rPr>
              <w:t>Other disorders of ear</w:t>
            </w:r>
          </w:p>
        </w:tc>
        <w:tc>
          <w:tcPr>
            <w:tcW w:w="852" w:type="dxa"/>
          </w:tcPr>
          <w:p w14:paraId="616F9136" w14:textId="77777777" w:rsidR="00366F67" w:rsidRPr="00335973" w:rsidRDefault="00366F67" w:rsidP="005B6150">
            <w:pPr>
              <w:spacing w:before="100" w:beforeAutospacing="1" w:after="100" w:afterAutospacing="1"/>
              <w:jc w:val="right"/>
              <w:rPr>
                <w:sz w:val="20"/>
                <w:szCs w:val="20"/>
              </w:rPr>
            </w:pPr>
            <w:r w:rsidRPr="00335973">
              <w:rPr>
                <w:sz w:val="20"/>
                <w:szCs w:val="20"/>
              </w:rPr>
              <w:t>15.7</w:t>
            </w:r>
          </w:p>
        </w:tc>
        <w:tc>
          <w:tcPr>
            <w:tcW w:w="827" w:type="dxa"/>
          </w:tcPr>
          <w:p w14:paraId="1022B011" w14:textId="77777777" w:rsidR="00366F67" w:rsidRPr="00335973" w:rsidRDefault="00366F67" w:rsidP="005B6150">
            <w:pPr>
              <w:spacing w:before="100" w:beforeAutospacing="1" w:after="100" w:afterAutospacing="1"/>
              <w:jc w:val="right"/>
              <w:rPr>
                <w:sz w:val="20"/>
                <w:szCs w:val="20"/>
              </w:rPr>
            </w:pPr>
            <w:r w:rsidRPr="00335973">
              <w:rPr>
                <w:sz w:val="20"/>
                <w:szCs w:val="20"/>
              </w:rPr>
              <w:t>0.96</w:t>
            </w:r>
          </w:p>
        </w:tc>
        <w:tc>
          <w:tcPr>
            <w:tcW w:w="862" w:type="dxa"/>
          </w:tcPr>
          <w:p w14:paraId="1DC941C9" w14:textId="77777777" w:rsidR="00366F67" w:rsidRPr="00335973" w:rsidRDefault="00366F67" w:rsidP="005B6150">
            <w:pPr>
              <w:spacing w:before="100" w:beforeAutospacing="1" w:after="100" w:afterAutospacing="1"/>
              <w:jc w:val="right"/>
              <w:rPr>
                <w:sz w:val="20"/>
                <w:szCs w:val="20"/>
              </w:rPr>
            </w:pPr>
            <w:r w:rsidRPr="00335973">
              <w:rPr>
                <w:sz w:val="20"/>
                <w:szCs w:val="20"/>
              </w:rPr>
              <w:t>0.93</w:t>
            </w:r>
          </w:p>
        </w:tc>
        <w:tc>
          <w:tcPr>
            <w:tcW w:w="864" w:type="dxa"/>
          </w:tcPr>
          <w:p w14:paraId="4CED8C0B" w14:textId="77777777" w:rsidR="00366F67" w:rsidRPr="00335973" w:rsidRDefault="00366F67" w:rsidP="005B6150">
            <w:pPr>
              <w:spacing w:before="100" w:beforeAutospacing="1" w:after="100" w:afterAutospacing="1"/>
              <w:jc w:val="right"/>
              <w:rPr>
                <w:sz w:val="20"/>
                <w:szCs w:val="20"/>
              </w:rPr>
            </w:pPr>
            <w:r w:rsidRPr="00335973">
              <w:rPr>
                <w:sz w:val="20"/>
                <w:szCs w:val="20"/>
              </w:rPr>
              <w:t>0.99</w:t>
            </w:r>
          </w:p>
        </w:tc>
        <w:tc>
          <w:tcPr>
            <w:tcW w:w="1003" w:type="dxa"/>
          </w:tcPr>
          <w:p w14:paraId="50225B89" w14:textId="77777777" w:rsidR="00366F67" w:rsidRPr="00335973" w:rsidRDefault="00366F67" w:rsidP="005B6150">
            <w:pPr>
              <w:spacing w:before="100" w:beforeAutospacing="1" w:after="100" w:afterAutospacing="1"/>
              <w:jc w:val="right"/>
              <w:rPr>
                <w:sz w:val="20"/>
                <w:szCs w:val="20"/>
              </w:rPr>
            </w:pPr>
            <w:r w:rsidRPr="00335973">
              <w:rPr>
                <w:sz w:val="20"/>
                <w:szCs w:val="20"/>
              </w:rPr>
              <w:t>0.0028</w:t>
            </w:r>
          </w:p>
        </w:tc>
        <w:tc>
          <w:tcPr>
            <w:tcW w:w="935" w:type="dxa"/>
          </w:tcPr>
          <w:p w14:paraId="511E72EE"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182BFE56"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1ABD8B2D" w14:textId="77777777" w:rsidTr="005B6150">
        <w:tc>
          <w:tcPr>
            <w:tcW w:w="1065" w:type="dxa"/>
          </w:tcPr>
          <w:p w14:paraId="3A9104EF" w14:textId="77777777" w:rsidR="00366F67" w:rsidRPr="00335973" w:rsidRDefault="00366F67" w:rsidP="005B6150">
            <w:pPr>
              <w:spacing w:before="100" w:beforeAutospacing="1" w:after="100" w:afterAutospacing="1"/>
              <w:rPr>
                <w:b/>
                <w:sz w:val="20"/>
                <w:szCs w:val="20"/>
              </w:rPr>
            </w:pPr>
            <w:r w:rsidRPr="00335973">
              <w:rPr>
                <w:b/>
                <w:sz w:val="20"/>
                <w:szCs w:val="20"/>
              </w:rPr>
              <w:t>389</w:t>
            </w:r>
          </w:p>
        </w:tc>
        <w:tc>
          <w:tcPr>
            <w:tcW w:w="2179" w:type="dxa"/>
          </w:tcPr>
          <w:p w14:paraId="68771692" w14:textId="77777777" w:rsidR="00366F67" w:rsidRPr="00335973" w:rsidRDefault="00366F67" w:rsidP="005B6150">
            <w:pPr>
              <w:spacing w:before="100" w:beforeAutospacing="1" w:after="100" w:afterAutospacing="1"/>
              <w:rPr>
                <w:sz w:val="20"/>
                <w:szCs w:val="20"/>
              </w:rPr>
            </w:pPr>
            <w:r w:rsidRPr="00335973">
              <w:rPr>
                <w:sz w:val="20"/>
                <w:szCs w:val="20"/>
              </w:rPr>
              <w:t>Hearing loss</w:t>
            </w:r>
          </w:p>
        </w:tc>
        <w:tc>
          <w:tcPr>
            <w:tcW w:w="852" w:type="dxa"/>
          </w:tcPr>
          <w:p w14:paraId="3BA9BF66" w14:textId="77777777" w:rsidR="00366F67" w:rsidRPr="00335973" w:rsidRDefault="00366F67" w:rsidP="005B6150">
            <w:pPr>
              <w:spacing w:before="100" w:beforeAutospacing="1" w:after="100" w:afterAutospacing="1"/>
              <w:jc w:val="right"/>
              <w:rPr>
                <w:sz w:val="20"/>
                <w:szCs w:val="20"/>
              </w:rPr>
            </w:pPr>
            <w:r w:rsidRPr="00335973">
              <w:rPr>
                <w:sz w:val="20"/>
                <w:szCs w:val="20"/>
              </w:rPr>
              <w:t>11.2</w:t>
            </w:r>
          </w:p>
        </w:tc>
        <w:tc>
          <w:tcPr>
            <w:tcW w:w="827" w:type="dxa"/>
          </w:tcPr>
          <w:p w14:paraId="7A207628" w14:textId="77777777" w:rsidR="00366F67" w:rsidRPr="00335973" w:rsidRDefault="00366F67" w:rsidP="005B6150">
            <w:pPr>
              <w:spacing w:before="100" w:beforeAutospacing="1" w:after="100" w:afterAutospacing="1"/>
              <w:jc w:val="right"/>
              <w:rPr>
                <w:sz w:val="20"/>
                <w:szCs w:val="20"/>
              </w:rPr>
            </w:pPr>
            <w:r w:rsidRPr="00335973">
              <w:rPr>
                <w:sz w:val="20"/>
                <w:szCs w:val="20"/>
              </w:rPr>
              <w:t>0.96</w:t>
            </w:r>
          </w:p>
        </w:tc>
        <w:tc>
          <w:tcPr>
            <w:tcW w:w="862" w:type="dxa"/>
          </w:tcPr>
          <w:p w14:paraId="4A61CF05" w14:textId="77777777" w:rsidR="00366F67" w:rsidRPr="00335973" w:rsidRDefault="00366F67" w:rsidP="005B6150">
            <w:pPr>
              <w:spacing w:before="100" w:beforeAutospacing="1" w:after="100" w:afterAutospacing="1"/>
              <w:jc w:val="right"/>
              <w:rPr>
                <w:sz w:val="20"/>
                <w:szCs w:val="20"/>
              </w:rPr>
            </w:pPr>
            <w:r w:rsidRPr="00335973">
              <w:rPr>
                <w:sz w:val="20"/>
                <w:szCs w:val="20"/>
              </w:rPr>
              <w:t>0.93</w:t>
            </w:r>
          </w:p>
        </w:tc>
        <w:tc>
          <w:tcPr>
            <w:tcW w:w="864" w:type="dxa"/>
          </w:tcPr>
          <w:p w14:paraId="254FE1A3" w14:textId="77777777" w:rsidR="00366F67" w:rsidRPr="00335973" w:rsidRDefault="00366F67" w:rsidP="005B6150">
            <w:pPr>
              <w:spacing w:before="100" w:beforeAutospacing="1" w:after="100" w:afterAutospacing="1"/>
              <w:jc w:val="right"/>
              <w:rPr>
                <w:sz w:val="20"/>
                <w:szCs w:val="20"/>
              </w:rPr>
            </w:pPr>
            <w:r w:rsidRPr="00335973">
              <w:rPr>
                <w:sz w:val="20"/>
                <w:szCs w:val="20"/>
              </w:rPr>
              <w:t>0.99</w:t>
            </w:r>
          </w:p>
        </w:tc>
        <w:tc>
          <w:tcPr>
            <w:tcW w:w="1003" w:type="dxa"/>
          </w:tcPr>
          <w:p w14:paraId="048FF67F" w14:textId="77777777" w:rsidR="00366F67" w:rsidRPr="00335973" w:rsidRDefault="00366F67" w:rsidP="005B6150">
            <w:pPr>
              <w:spacing w:before="100" w:beforeAutospacing="1" w:after="100" w:afterAutospacing="1"/>
              <w:jc w:val="right"/>
              <w:rPr>
                <w:sz w:val="20"/>
                <w:szCs w:val="20"/>
              </w:rPr>
            </w:pPr>
            <w:r w:rsidRPr="00335973">
              <w:rPr>
                <w:sz w:val="20"/>
                <w:szCs w:val="20"/>
              </w:rPr>
              <w:t>0.0089</w:t>
            </w:r>
          </w:p>
        </w:tc>
        <w:tc>
          <w:tcPr>
            <w:tcW w:w="935" w:type="dxa"/>
          </w:tcPr>
          <w:p w14:paraId="21F0162B"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128F33A9"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2A611129" w14:textId="77777777" w:rsidTr="005B6150">
        <w:tc>
          <w:tcPr>
            <w:tcW w:w="1065" w:type="dxa"/>
          </w:tcPr>
          <w:p w14:paraId="7490FA56" w14:textId="77777777" w:rsidR="00366F67" w:rsidRPr="00335973" w:rsidRDefault="00366F67" w:rsidP="005B6150">
            <w:pPr>
              <w:spacing w:before="100" w:beforeAutospacing="1" w:after="100" w:afterAutospacing="1"/>
              <w:rPr>
                <w:b/>
                <w:sz w:val="20"/>
                <w:szCs w:val="20"/>
              </w:rPr>
            </w:pPr>
            <w:r w:rsidRPr="00335973">
              <w:rPr>
                <w:b/>
                <w:sz w:val="20"/>
                <w:szCs w:val="20"/>
              </w:rPr>
              <w:t>401</w:t>
            </w:r>
          </w:p>
        </w:tc>
        <w:tc>
          <w:tcPr>
            <w:tcW w:w="2179" w:type="dxa"/>
          </w:tcPr>
          <w:p w14:paraId="78E0AFE6" w14:textId="77777777" w:rsidR="00366F67" w:rsidRPr="00335973" w:rsidRDefault="00366F67" w:rsidP="005B6150">
            <w:pPr>
              <w:spacing w:before="100" w:beforeAutospacing="1" w:after="100" w:afterAutospacing="1"/>
              <w:rPr>
                <w:sz w:val="20"/>
                <w:szCs w:val="20"/>
              </w:rPr>
            </w:pPr>
            <w:r w:rsidRPr="00335973">
              <w:rPr>
                <w:sz w:val="20"/>
                <w:szCs w:val="20"/>
              </w:rPr>
              <w:t>Hypertension</w:t>
            </w:r>
          </w:p>
        </w:tc>
        <w:tc>
          <w:tcPr>
            <w:tcW w:w="852" w:type="dxa"/>
          </w:tcPr>
          <w:p w14:paraId="5EC8F1BB" w14:textId="77777777" w:rsidR="00366F67" w:rsidRPr="00335973" w:rsidRDefault="00366F67" w:rsidP="005B6150">
            <w:pPr>
              <w:spacing w:before="100" w:beforeAutospacing="1" w:after="100" w:afterAutospacing="1"/>
              <w:jc w:val="right"/>
              <w:rPr>
                <w:sz w:val="20"/>
                <w:szCs w:val="20"/>
              </w:rPr>
            </w:pPr>
            <w:r w:rsidRPr="00335973">
              <w:rPr>
                <w:sz w:val="20"/>
                <w:szCs w:val="20"/>
              </w:rPr>
              <w:t>33.4</w:t>
            </w:r>
          </w:p>
        </w:tc>
        <w:tc>
          <w:tcPr>
            <w:tcW w:w="827" w:type="dxa"/>
          </w:tcPr>
          <w:p w14:paraId="5DEE716B" w14:textId="77777777" w:rsidR="00366F67" w:rsidRPr="00335973" w:rsidRDefault="00366F67" w:rsidP="005B6150">
            <w:pPr>
              <w:spacing w:before="100" w:beforeAutospacing="1" w:after="100" w:afterAutospacing="1"/>
              <w:jc w:val="right"/>
              <w:rPr>
                <w:sz w:val="20"/>
                <w:szCs w:val="20"/>
              </w:rPr>
            </w:pPr>
            <w:r w:rsidRPr="00335973">
              <w:rPr>
                <w:sz w:val="20"/>
                <w:szCs w:val="20"/>
              </w:rPr>
              <w:t>0.93</w:t>
            </w:r>
          </w:p>
        </w:tc>
        <w:tc>
          <w:tcPr>
            <w:tcW w:w="862" w:type="dxa"/>
          </w:tcPr>
          <w:p w14:paraId="1F81F196" w14:textId="77777777" w:rsidR="00366F67" w:rsidRPr="00335973" w:rsidRDefault="00366F67" w:rsidP="005B6150">
            <w:pPr>
              <w:spacing w:before="100" w:beforeAutospacing="1" w:after="100" w:afterAutospacing="1"/>
              <w:jc w:val="right"/>
              <w:rPr>
                <w:sz w:val="20"/>
                <w:szCs w:val="20"/>
              </w:rPr>
            </w:pPr>
            <w:r w:rsidRPr="00335973">
              <w:rPr>
                <w:sz w:val="20"/>
                <w:szCs w:val="20"/>
              </w:rPr>
              <w:t>0.91</w:t>
            </w:r>
          </w:p>
        </w:tc>
        <w:tc>
          <w:tcPr>
            <w:tcW w:w="864" w:type="dxa"/>
          </w:tcPr>
          <w:p w14:paraId="571DC78E" w14:textId="77777777" w:rsidR="00366F67" w:rsidRPr="00335973" w:rsidRDefault="00366F67" w:rsidP="005B6150">
            <w:pPr>
              <w:spacing w:before="100" w:beforeAutospacing="1" w:after="100" w:afterAutospacing="1"/>
              <w:jc w:val="right"/>
              <w:rPr>
                <w:sz w:val="20"/>
                <w:szCs w:val="20"/>
              </w:rPr>
            </w:pPr>
            <w:r w:rsidRPr="00335973">
              <w:rPr>
                <w:sz w:val="20"/>
                <w:szCs w:val="20"/>
              </w:rPr>
              <w:t>0.95</w:t>
            </w:r>
          </w:p>
        </w:tc>
        <w:tc>
          <w:tcPr>
            <w:tcW w:w="1003" w:type="dxa"/>
          </w:tcPr>
          <w:p w14:paraId="2C7D780A" w14:textId="77777777" w:rsidR="00366F67" w:rsidRPr="00335973" w:rsidRDefault="00366F67" w:rsidP="005B6150">
            <w:pPr>
              <w:spacing w:before="100" w:beforeAutospacing="1" w:after="100" w:afterAutospacing="1"/>
              <w:jc w:val="right"/>
              <w:rPr>
                <w:sz w:val="20"/>
                <w:szCs w:val="20"/>
              </w:rPr>
            </w:pPr>
            <w:r w:rsidRPr="00335973">
              <w:rPr>
                <w:sz w:val="20"/>
                <w:szCs w:val="20"/>
              </w:rPr>
              <w:t>5.52E-10</w:t>
            </w:r>
          </w:p>
        </w:tc>
        <w:tc>
          <w:tcPr>
            <w:tcW w:w="935" w:type="dxa"/>
          </w:tcPr>
          <w:p w14:paraId="6472EF39"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63" w:type="dxa"/>
          </w:tcPr>
          <w:p w14:paraId="28504483"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6CCCB29F" w14:textId="77777777" w:rsidTr="005B6150">
        <w:tc>
          <w:tcPr>
            <w:tcW w:w="1065" w:type="dxa"/>
          </w:tcPr>
          <w:p w14:paraId="68DC14E1" w14:textId="77777777" w:rsidR="00366F67" w:rsidRPr="00335973" w:rsidRDefault="00366F67" w:rsidP="005B6150">
            <w:pPr>
              <w:spacing w:before="100" w:beforeAutospacing="1" w:after="100" w:afterAutospacing="1"/>
              <w:rPr>
                <w:b/>
                <w:sz w:val="20"/>
                <w:szCs w:val="20"/>
              </w:rPr>
            </w:pPr>
            <w:r w:rsidRPr="00335973">
              <w:rPr>
                <w:b/>
                <w:sz w:val="20"/>
                <w:szCs w:val="20"/>
              </w:rPr>
              <w:t>401.1</w:t>
            </w:r>
          </w:p>
        </w:tc>
        <w:tc>
          <w:tcPr>
            <w:tcW w:w="2179" w:type="dxa"/>
          </w:tcPr>
          <w:p w14:paraId="5E19E469" w14:textId="77777777" w:rsidR="00366F67" w:rsidRPr="00335973" w:rsidRDefault="00366F67" w:rsidP="005B6150">
            <w:pPr>
              <w:spacing w:before="100" w:beforeAutospacing="1" w:after="100" w:afterAutospacing="1"/>
              <w:rPr>
                <w:sz w:val="20"/>
                <w:szCs w:val="20"/>
              </w:rPr>
            </w:pPr>
            <w:r w:rsidRPr="00335973">
              <w:rPr>
                <w:sz w:val="20"/>
                <w:szCs w:val="20"/>
              </w:rPr>
              <w:t>Essential hypertension</w:t>
            </w:r>
          </w:p>
        </w:tc>
        <w:tc>
          <w:tcPr>
            <w:tcW w:w="852" w:type="dxa"/>
          </w:tcPr>
          <w:p w14:paraId="225C86D5" w14:textId="77777777" w:rsidR="00366F67" w:rsidRPr="00335973" w:rsidRDefault="00366F67" w:rsidP="005B6150">
            <w:pPr>
              <w:spacing w:before="100" w:beforeAutospacing="1" w:after="100" w:afterAutospacing="1"/>
              <w:jc w:val="right"/>
              <w:rPr>
                <w:sz w:val="20"/>
                <w:szCs w:val="20"/>
              </w:rPr>
            </w:pPr>
            <w:r w:rsidRPr="00335973">
              <w:rPr>
                <w:sz w:val="20"/>
                <w:szCs w:val="20"/>
              </w:rPr>
              <w:t>32.1</w:t>
            </w:r>
          </w:p>
        </w:tc>
        <w:tc>
          <w:tcPr>
            <w:tcW w:w="827" w:type="dxa"/>
          </w:tcPr>
          <w:p w14:paraId="52AD686D" w14:textId="77777777" w:rsidR="00366F67" w:rsidRPr="00335973" w:rsidRDefault="00366F67" w:rsidP="005B6150">
            <w:pPr>
              <w:spacing w:before="100" w:beforeAutospacing="1" w:after="100" w:afterAutospacing="1"/>
              <w:jc w:val="right"/>
              <w:rPr>
                <w:sz w:val="20"/>
                <w:szCs w:val="20"/>
              </w:rPr>
            </w:pPr>
            <w:r w:rsidRPr="00335973">
              <w:rPr>
                <w:sz w:val="20"/>
                <w:szCs w:val="20"/>
              </w:rPr>
              <w:t>0.93</w:t>
            </w:r>
          </w:p>
        </w:tc>
        <w:tc>
          <w:tcPr>
            <w:tcW w:w="862" w:type="dxa"/>
          </w:tcPr>
          <w:p w14:paraId="618C0FA3" w14:textId="77777777" w:rsidR="00366F67" w:rsidRPr="00335973" w:rsidRDefault="00366F67" w:rsidP="005B6150">
            <w:pPr>
              <w:spacing w:before="100" w:beforeAutospacing="1" w:after="100" w:afterAutospacing="1"/>
              <w:jc w:val="right"/>
              <w:rPr>
                <w:sz w:val="20"/>
                <w:szCs w:val="20"/>
              </w:rPr>
            </w:pPr>
            <w:r w:rsidRPr="00335973">
              <w:rPr>
                <w:sz w:val="20"/>
                <w:szCs w:val="20"/>
              </w:rPr>
              <w:t>0.91</w:t>
            </w:r>
          </w:p>
        </w:tc>
        <w:tc>
          <w:tcPr>
            <w:tcW w:w="864" w:type="dxa"/>
          </w:tcPr>
          <w:p w14:paraId="5540CB96" w14:textId="77777777" w:rsidR="00366F67" w:rsidRPr="00335973" w:rsidRDefault="00366F67" w:rsidP="005B6150">
            <w:pPr>
              <w:spacing w:before="100" w:beforeAutospacing="1" w:after="100" w:afterAutospacing="1"/>
              <w:jc w:val="right"/>
              <w:rPr>
                <w:sz w:val="20"/>
                <w:szCs w:val="20"/>
              </w:rPr>
            </w:pPr>
            <w:r w:rsidRPr="00335973">
              <w:rPr>
                <w:sz w:val="20"/>
                <w:szCs w:val="20"/>
              </w:rPr>
              <w:t>0.95</w:t>
            </w:r>
          </w:p>
        </w:tc>
        <w:tc>
          <w:tcPr>
            <w:tcW w:w="1003" w:type="dxa"/>
          </w:tcPr>
          <w:p w14:paraId="31CF1E7F" w14:textId="77777777" w:rsidR="00366F67" w:rsidRPr="00335973" w:rsidRDefault="00366F67" w:rsidP="005B6150">
            <w:pPr>
              <w:spacing w:before="100" w:beforeAutospacing="1" w:after="100" w:afterAutospacing="1"/>
              <w:jc w:val="right"/>
              <w:rPr>
                <w:sz w:val="20"/>
                <w:szCs w:val="20"/>
              </w:rPr>
            </w:pPr>
            <w:r w:rsidRPr="00335973">
              <w:rPr>
                <w:sz w:val="20"/>
                <w:szCs w:val="20"/>
              </w:rPr>
              <w:t>4.80E-11</w:t>
            </w:r>
          </w:p>
        </w:tc>
        <w:tc>
          <w:tcPr>
            <w:tcW w:w="935" w:type="dxa"/>
          </w:tcPr>
          <w:p w14:paraId="71D1C247"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63" w:type="dxa"/>
          </w:tcPr>
          <w:p w14:paraId="17171D53"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4BD087F5" w14:textId="77777777" w:rsidTr="005B6150">
        <w:tc>
          <w:tcPr>
            <w:tcW w:w="1065" w:type="dxa"/>
          </w:tcPr>
          <w:p w14:paraId="03ED63D1" w14:textId="77777777" w:rsidR="00366F67" w:rsidRPr="00335973" w:rsidRDefault="00366F67" w:rsidP="005B6150">
            <w:pPr>
              <w:spacing w:before="100" w:beforeAutospacing="1" w:after="100" w:afterAutospacing="1"/>
              <w:rPr>
                <w:b/>
                <w:sz w:val="20"/>
                <w:szCs w:val="20"/>
              </w:rPr>
            </w:pPr>
            <w:r w:rsidRPr="00335973">
              <w:rPr>
                <w:b/>
                <w:sz w:val="20"/>
                <w:szCs w:val="20"/>
              </w:rPr>
              <w:t>411</w:t>
            </w:r>
          </w:p>
        </w:tc>
        <w:tc>
          <w:tcPr>
            <w:tcW w:w="2179" w:type="dxa"/>
          </w:tcPr>
          <w:p w14:paraId="451B0BB0" w14:textId="77777777" w:rsidR="00366F67" w:rsidRPr="00335973" w:rsidRDefault="00366F67" w:rsidP="005B6150">
            <w:pPr>
              <w:spacing w:before="100" w:beforeAutospacing="1" w:after="100" w:afterAutospacing="1"/>
              <w:rPr>
                <w:sz w:val="20"/>
                <w:szCs w:val="20"/>
              </w:rPr>
            </w:pPr>
            <w:r w:rsidRPr="00335973">
              <w:rPr>
                <w:sz w:val="20"/>
                <w:szCs w:val="20"/>
              </w:rPr>
              <w:t>Ischemic Heart Disease</w:t>
            </w:r>
          </w:p>
        </w:tc>
        <w:tc>
          <w:tcPr>
            <w:tcW w:w="852" w:type="dxa"/>
          </w:tcPr>
          <w:p w14:paraId="399C32B5" w14:textId="77777777" w:rsidR="00366F67" w:rsidRPr="00335973" w:rsidRDefault="00366F67" w:rsidP="005B6150">
            <w:pPr>
              <w:spacing w:before="100" w:beforeAutospacing="1" w:after="100" w:afterAutospacing="1"/>
              <w:jc w:val="right"/>
              <w:rPr>
                <w:sz w:val="20"/>
                <w:szCs w:val="20"/>
              </w:rPr>
            </w:pPr>
            <w:r w:rsidRPr="00335973">
              <w:rPr>
                <w:sz w:val="20"/>
                <w:szCs w:val="20"/>
              </w:rPr>
              <w:t>21.7</w:t>
            </w:r>
          </w:p>
        </w:tc>
        <w:tc>
          <w:tcPr>
            <w:tcW w:w="827" w:type="dxa"/>
          </w:tcPr>
          <w:p w14:paraId="38522671" w14:textId="77777777" w:rsidR="00366F67" w:rsidRPr="00335973" w:rsidRDefault="00366F67" w:rsidP="005B6150">
            <w:pPr>
              <w:spacing w:before="100" w:beforeAutospacing="1" w:after="100" w:afterAutospacing="1"/>
              <w:jc w:val="right"/>
              <w:rPr>
                <w:sz w:val="20"/>
                <w:szCs w:val="20"/>
              </w:rPr>
            </w:pPr>
            <w:r w:rsidRPr="00335973">
              <w:rPr>
                <w:sz w:val="20"/>
                <w:szCs w:val="20"/>
              </w:rPr>
              <w:t>0.96</w:t>
            </w:r>
          </w:p>
        </w:tc>
        <w:tc>
          <w:tcPr>
            <w:tcW w:w="862" w:type="dxa"/>
          </w:tcPr>
          <w:p w14:paraId="42998AFA" w14:textId="77777777" w:rsidR="00366F67" w:rsidRPr="00335973" w:rsidRDefault="00366F67" w:rsidP="005B6150">
            <w:pPr>
              <w:spacing w:before="100" w:beforeAutospacing="1" w:after="100" w:afterAutospacing="1"/>
              <w:jc w:val="right"/>
              <w:rPr>
                <w:sz w:val="20"/>
                <w:szCs w:val="20"/>
              </w:rPr>
            </w:pPr>
            <w:r w:rsidRPr="00335973">
              <w:rPr>
                <w:sz w:val="20"/>
                <w:szCs w:val="20"/>
              </w:rPr>
              <w:t>0.94</w:t>
            </w:r>
          </w:p>
        </w:tc>
        <w:tc>
          <w:tcPr>
            <w:tcW w:w="864" w:type="dxa"/>
          </w:tcPr>
          <w:p w14:paraId="17756F11" w14:textId="77777777" w:rsidR="00366F67" w:rsidRPr="00335973" w:rsidRDefault="00366F67" w:rsidP="005B6150">
            <w:pPr>
              <w:spacing w:before="100" w:beforeAutospacing="1" w:after="100" w:afterAutospacing="1"/>
              <w:jc w:val="right"/>
              <w:rPr>
                <w:sz w:val="20"/>
                <w:szCs w:val="20"/>
              </w:rPr>
            </w:pPr>
            <w:r w:rsidRPr="00335973">
              <w:rPr>
                <w:sz w:val="20"/>
                <w:szCs w:val="20"/>
              </w:rPr>
              <w:t>0.99</w:t>
            </w:r>
          </w:p>
        </w:tc>
        <w:tc>
          <w:tcPr>
            <w:tcW w:w="1003" w:type="dxa"/>
          </w:tcPr>
          <w:p w14:paraId="0F329547" w14:textId="77777777" w:rsidR="00366F67" w:rsidRPr="00335973" w:rsidRDefault="00366F67" w:rsidP="005B6150">
            <w:pPr>
              <w:spacing w:before="100" w:beforeAutospacing="1" w:after="100" w:afterAutospacing="1"/>
              <w:jc w:val="right"/>
              <w:rPr>
                <w:sz w:val="20"/>
                <w:szCs w:val="20"/>
              </w:rPr>
            </w:pPr>
            <w:r w:rsidRPr="00335973">
              <w:rPr>
                <w:sz w:val="20"/>
                <w:szCs w:val="20"/>
              </w:rPr>
              <w:t>0.0029</w:t>
            </w:r>
          </w:p>
        </w:tc>
        <w:tc>
          <w:tcPr>
            <w:tcW w:w="935" w:type="dxa"/>
          </w:tcPr>
          <w:p w14:paraId="22957DD1"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5C08772B"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269733A6" w14:textId="77777777" w:rsidTr="005B6150">
        <w:tc>
          <w:tcPr>
            <w:tcW w:w="1065" w:type="dxa"/>
          </w:tcPr>
          <w:p w14:paraId="19FCABF5" w14:textId="77777777" w:rsidR="00366F67" w:rsidRPr="00335973" w:rsidRDefault="00366F67" w:rsidP="005B6150">
            <w:pPr>
              <w:spacing w:before="100" w:beforeAutospacing="1" w:after="100" w:afterAutospacing="1"/>
              <w:rPr>
                <w:b/>
                <w:sz w:val="20"/>
                <w:szCs w:val="20"/>
              </w:rPr>
            </w:pPr>
            <w:r w:rsidRPr="00335973">
              <w:rPr>
                <w:b/>
                <w:sz w:val="20"/>
                <w:szCs w:val="20"/>
              </w:rPr>
              <w:t>411.2</w:t>
            </w:r>
          </w:p>
        </w:tc>
        <w:tc>
          <w:tcPr>
            <w:tcW w:w="2179" w:type="dxa"/>
          </w:tcPr>
          <w:p w14:paraId="0D5D8357" w14:textId="77777777" w:rsidR="00366F67" w:rsidRPr="00335973" w:rsidRDefault="00366F67" w:rsidP="005B6150">
            <w:pPr>
              <w:spacing w:before="100" w:beforeAutospacing="1" w:after="100" w:afterAutospacing="1"/>
              <w:rPr>
                <w:sz w:val="20"/>
                <w:szCs w:val="20"/>
              </w:rPr>
            </w:pPr>
            <w:r w:rsidRPr="00335973">
              <w:rPr>
                <w:sz w:val="20"/>
                <w:szCs w:val="20"/>
              </w:rPr>
              <w:t>Myocardial infarction</w:t>
            </w:r>
          </w:p>
        </w:tc>
        <w:tc>
          <w:tcPr>
            <w:tcW w:w="852" w:type="dxa"/>
          </w:tcPr>
          <w:p w14:paraId="57844FF6" w14:textId="77777777" w:rsidR="00366F67" w:rsidRPr="00335973" w:rsidRDefault="00366F67" w:rsidP="005B6150">
            <w:pPr>
              <w:spacing w:before="100" w:beforeAutospacing="1" w:after="100" w:afterAutospacing="1"/>
              <w:jc w:val="right"/>
              <w:rPr>
                <w:sz w:val="20"/>
                <w:szCs w:val="20"/>
              </w:rPr>
            </w:pPr>
            <w:r w:rsidRPr="00335973">
              <w:rPr>
                <w:sz w:val="20"/>
                <w:szCs w:val="20"/>
              </w:rPr>
              <w:t>4.9</w:t>
            </w:r>
          </w:p>
        </w:tc>
        <w:tc>
          <w:tcPr>
            <w:tcW w:w="827" w:type="dxa"/>
          </w:tcPr>
          <w:p w14:paraId="09FC626B" w14:textId="77777777" w:rsidR="00366F67" w:rsidRPr="00335973" w:rsidRDefault="00366F67" w:rsidP="005B6150">
            <w:pPr>
              <w:spacing w:before="100" w:beforeAutospacing="1" w:after="100" w:afterAutospacing="1"/>
              <w:jc w:val="right"/>
              <w:rPr>
                <w:sz w:val="20"/>
                <w:szCs w:val="20"/>
              </w:rPr>
            </w:pPr>
            <w:r w:rsidRPr="00335973">
              <w:rPr>
                <w:sz w:val="20"/>
                <w:szCs w:val="20"/>
              </w:rPr>
              <w:t>1.01</w:t>
            </w:r>
          </w:p>
        </w:tc>
        <w:tc>
          <w:tcPr>
            <w:tcW w:w="862" w:type="dxa"/>
          </w:tcPr>
          <w:p w14:paraId="32585260" w14:textId="77777777" w:rsidR="00366F67" w:rsidRPr="00335973" w:rsidRDefault="00366F67" w:rsidP="005B6150">
            <w:pPr>
              <w:spacing w:before="100" w:beforeAutospacing="1" w:after="100" w:afterAutospacing="1"/>
              <w:jc w:val="right"/>
              <w:rPr>
                <w:sz w:val="20"/>
                <w:szCs w:val="20"/>
              </w:rPr>
            </w:pPr>
            <w:r w:rsidRPr="00335973">
              <w:rPr>
                <w:sz w:val="20"/>
                <w:szCs w:val="20"/>
              </w:rPr>
              <w:t>0.96</w:t>
            </w:r>
          </w:p>
        </w:tc>
        <w:tc>
          <w:tcPr>
            <w:tcW w:w="864" w:type="dxa"/>
          </w:tcPr>
          <w:p w14:paraId="015D0CDD" w14:textId="77777777" w:rsidR="00366F67" w:rsidRPr="00335973" w:rsidRDefault="00366F67" w:rsidP="005B6150">
            <w:pPr>
              <w:spacing w:before="100" w:beforeAutospacing="1" w:after="100" w:afterAutospacing="1"/>
              <w:jc w:val="right"/>
              <w:rPr>
                <w:sz w:val="20"/>
                <w:szCs w:val="20"/>
              </w:rPr>
            </w:pPr>
            <w:r w:rsidRPr="00335973">
              <w:rPr>
                <w:sz w:val="20"/>
                <w:szCs w:val="20"/>
              </w:rPr>
              <w:t>1.06</w:t>
            </w:r>
          </w:p>
        </w:tc>
        <w:tc>
          <w:tcPr>
            <w:tcW w:w="1003" w:type="dxa"/>
          </w:tcPr>
          <w:p w14:paraId="69C3218C" w14:textId="77777777" w:rsidR="00366F67" w:rsidRPr="00335973" w:rsidRDefault="00366F67" w:rsidP="005B6150">
            <w:pPr>
              <w:spacing w:before="100" w:beforeAutospacing="1" w:after="100" w:afterAutospacing="1"/>
              <w:jc w:val="right"/>
              <w:rPr>
                <w:sz w:val="20"/>
                <w:szCs w:val="20"/>
              </w:rPr>
            </w:pPr>
            <w:r w:rsidRPr="00335973">
              <w:rPr>
                <w:sz w:val="20"/>
                <w:szCs w:val="20"/>
              </w:rPr>
              <w:t>0.63</w:t>
            </w:r>
          </w:p>
        </w:tc>
        <w:tc>
          <w:tcPr>
            <w:tcW w:w="935" w:type="dxa"/>
          </w:tcPr>
          <w:p w14:paraId="7DEAD897"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35841144"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0D118992" w14:textId="77777777" w:rsidTr="005B6150">
        <w:tc>
          <w:tcPr>
            <w:tcW w:w="1065" w:type="dxa"/>
          </w:tcPr>
          <w:p w14:paraId="11A527E5" w14:textId="77777777" w:rsidR="00366F67" w:rsidRPr="00335973" w:rsidRDefault="00366F67" w:rsidP="005B6150">
            <w:pPr>
              <w:spacing w:before="100" w:beforeAutospacing="1" w:after="100" w:afterAutospacing="1"/>
              <w:rPr>
                <w:b/>
                <w:sz w:val="20"/>
                <w:szCs w:val="20"/>
              </w:rPr>
            </w:pPr>
            <w:r w:rsidRPr="00335973">
              <w:rPr>
                <w:b/>
                <w:sz w:val="20"/>
                <w:szCs w:val="20"/>
              </w:rPr>
              <w:t>411.3</w:t>
            </w:r>
          </w:p>
        </w:tc>
        <w:tc>
          <w:tcPr>
            <w:tcW w:w="2179" w:type="dxa"/>
          </w:tcPr>
          <w:p w14:paraId="07F845B3" w14:textId="77777777" w:rsidR="00366F67" w:rsidRPr="00335973" w:rsidRDefault="00366F67" w:rsidP="005B6150">
            <w:pPr>
              <w:spacing w:before="100" w:beforeAutospacing="1" w:after="100" w:afterAutospacing="1"/>
              <w:rPr>
                <w:sz w:val="20"/>
                <w:szCs w:val="20"/>
              </w:rPr>
            </w:pPr>
            <w:r w:rsidRPr="00335973">
              <w:rPr>
                <w:sz w:val="20"/>
                <w:szCs w:val="20"/>
              </w:rPr>
              <w:t>Angina pectoris</w:t>
            </w:r>
          </w:p>
        </w:tc>
        <w:tc>
          <w:tcPr>
            <w:tcW w:w="852" w:type="dxa"/>
          </w:tcPr>
          <w:p w14:paraId="5A969EC5" w14:textId="77777777" w:rsidR="00366F67" w:rsidRPr="00335973" w:rsidRDefault="00366F67" w:rsidP="005B6150">
            <w:pPr>
              <w:spacing w:before="100" w:beforeAutospacing="1" w:after="100" w:afterAutospacing="1"/>
              <w:jc w:val="right"/>
              <w:rPr>
                <w:sz w:val="20"/>
                <w:szCs w:val="20"/>
              </w:rPr>
            </w:pPr>
            <w:r w:rsidRPr="00335973">
              <w:rPr>
                <w:sz w:val="20"/>
                <w:szCs w:val="20"/>
              </w:rPr>
              <w:t>12.3</w:t>
            </w:r>
          </w:p>
        </w:tc>
        <w:tc>
          <w:tcPr>
            <w:tcW w:w="827" w:type="dxa"/>
          </w:tcPr>
          <w:p w14:paraId="5F55D4FD" w14:textId="77777777" w:rsidR="00366F67" w:rsidRPr="00335973" w:rsidRDefault="00366F67" w:rsidP="005B6150">
            <w:pPr>
              <w:spacing w:before="100" w:beforeAutospacing="1" w:after="100" w:afterAutospacing="1"/>
              <w:jc w:val="right"/>
              <w:rPr>
                <w:sz w:val="20"/>
                <w:szCs w:val="20"/>
              </w:rPr>
            </w:pPr>
            <w:r w:rsidRPr="00335973">
              <w:rPr>
                <w:sz w:val="20"/>
                <w:szCs w:val="20"/>
              </w:rPr>
              <w:t>0.94</w:t>
            </w:r>
          </w:p>
        </w:tc>
        <w:tc>
          <w:tcPr>
            <w:tcW w:w="862" w:type="dxa"/>
          </w:tcPr>
          <w:p w14:paraId="7AD8DD8D" w14:textId="77777777" w:rsidR="00366F67" w:rsidRPr="00335973" w:rsidRDefault="00366F67" w:rsidP="005B6150">
            <w:pPr>
              <w:spacing w:before="100" w:beforeAutospacing="1" w:after="100" w:afterAutospacing="1"/>
              <w:jc w:val="right"/>
              <w:rPr>
                <w:sz w:val="20"/>
                <w:szCs w:val="20"/>
              </w:rPr>
            </w:pPr>
            <w:r w:rsidRPr="00335973">
              <w:rPr>
                <w:sz w:val="20"/>
                <w:szCs w:val="20"/>
              </w:rPr>
              <w:t>0.91</w:t>
            </w:r>
          </w:p>
        </w:tc>
        <w:tc>
          <w:tcPr>
            <w:tcW w:w="864" w:type="dxa"/>
          </w:tcPr>
          <w:p w14:paraId="6CB85CC9" w14:textId="77777777" w:rsidR="00366F67" w:rsidRPr="00335973" w:rsidRDefault="00366F67" w:rsidP="005B6150">
            <w:pPr>
              <w:spacing w:before="100" w:beforeAutospacing="1" w:after="100" w:afterAutospacing="1"/>
              <w:jc w:val="right"/>
              <w:rPr>
                <w:sz w:val="20"/>
                <w:szCs w:val="20"/>
              </w:rPr>
            </w:pPr>
            <w:r w:rsidRPr="00335973">
              <w:rPr>
                <w:sz w:val="20"/>
                <w:szCs w:val="20"/>
              </w:rPr>
              <w:t>0.97</w:t>
            </w:r>
          </w:p>
        </w:tc>
        <w:tc>
          <w:tcPr>
            <w:tcW w:w="1003" w:type="dxa"/>
          </w:tcPr>
          <w:p w14:paraId="77CC80E1" w14:textId="77777777" w:rsidR="00366F67" w:rsidRPr="00335973" w:rsidRDefault="00366F67" w:rsidP="005B6150">
            <w:pPr>
              <w:spacing w:before="100" w:beforeAutospacing="1" w:after="100" w:afterAutospacing="1"/>
              <w:jc w:val="right"/>
              <w:rPr>
                <w:sz w:val="20"/>
                <w:szCs w:val="20"/>
              </w:rPr>
            </w:pPr>
            <w:r w:rsidRPr="00335973">
              <w:rPr>
                <w:sz w:val="20"/>
                <w:szCs w:val="20"/>
              </w:rPr>
              <w:t>0.00015</w:t>
            </w:r>
          </w:p>
        </w:tc>
        <w:tc>
          <w:tcPr>
            <w:tcW w:w="935" w:type="dxa"/>
          </w:tcPr>
          <w:p w14:paraId="7B792D4C"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72CBBCA9"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341D5001" w14:textId="77777777" w:rsidTr="005B6150">
        <w:tc>
          <w:tcPr>
            <w:tcW w:w="1065" w:type="dxa"/>
          </w:tcPr>
          <w:p w14:paraId="74D76859" w14:textId="77777777" w:rsidR="00366F67" w:rsidRPr="00335973" w:rsidRDefault="00366F67" w:rsidP="005B6150">
            <w:pPr>
              <w:spacing w:before="100" w:beforeAutospacing="1" w:after="100" w:afterAutospacing="1"/>
              <w:rPr>
                <w:b/>
                <w:sz w:val="20"/>
                <w:szCs w:val="20"/>
              </w:rPr>
            </w:pPr>
            <w:r w:rsidRPr="00335973">
              <w:rPr>
                <w:b/>
                <w:sz w:val="20"/>
                <w:szCs w:val="20"/>
              </w:rPr>
              <w:t>411.4</w:t>
            </w:r>
          </w:p>
        </w:tc>
        <w:tc>
          <w:tcPr>
            <w:tcW w:w="2179" w:type="dxa"/>
          </w:tcPr>
          <w:p w14:paraId="06CB1506" w14:textId="77777777" w:rsidR="00366F67" w:rsidRPr="00335973" w:rsidRDefault="00366F67" w:rsidP="005B6150">
            <w:pPr>
              <w:spacing w:before="100" w:beforeAutospacing="1" w:after="100" w:afterAutospacing="1"/>
              <w:rPr>
                <w:sz w:val="20"/>
                <w:szCs w:val="20"/>
              </w:rPr>
            </w:pPr>
            <w:r w:rsidRPr="00335973">
              <w:rPr>
                <w:sz w:val="20"/>
                <w:szCs w:val="20"/>
              </w:rPr>
              <w:t>Coronary atherosclerosis</w:t>
            </w:r>
          </w:p>
        </w:tc>
        <w:tc>
          <w:tcPr>
            <w:tcW w:w="852" w:type="dxa"/>
          </w:tcPr>
          <w:p w14:paraId="37F22FDE" w14:textId="77777777" w:rsidR="00366F67" w:rsidRPr="00335973" w:rsidRDefault="00366F67" w:rsidP="005B6150">
            <w:pPr>
              <w:spacing w:before="100" w:beforeAutospacing="1" w:after="100" w:afterAutospacing="1"/>
              <w:jc w:val="right"/>
              <w:rPr>
                <w:sz w:val="20"/>
                <w:szCs w:val="20"/>
              </w:rPr>
            </w:pPr>
            <w:r w:rsidRPr="00335973">
              <w:rPr>
                <w:sz w:val="20"/>
                <w:szCs w:val="20"/>
              </w:rPr>
              <w:t>4.3</w:t>
            </w:r>
          </w:p>
        </w:tc>
        <w:tc>
          <w:tcPr>
            <w:tcW w:w="827" w:type="dxa"/>
          </w:tcPr>
          <w:p w14:paraId="61232353" w14:textId="77777777" w:rsidR="00366F67" w:rsidRPr="00335973" w:rsidRDefault="00366F67" w:rsidP="005B6150">
            <w:pPr>
              <w:spacing w:before="100" w:beforeAutospacing="1" w:after="100" w:afterAutospacing="1"/>
              <w:jc w:val="right"/>
              <w:rPr>
                <w:sz w:val="20"/>
                <w:szCs w:val="20"/>
              </w:rPr>
            </w:pPr>
            <w:r w:rsidRPr="00335973">
              <w:rPr>
                <w:sz w:val="20"/>
                <w:szCs w:val="20"/>
              </w:rPr>
              <w:t>0.91</w:t>
            </w:r>
          </w:p>
        </w:tc>
        <w:tc>
          <w:tcPr>
            <w:tcW w:w="862" w:type="dxa"/>
          </w:tcPr>
          <w:p w14:paraId="1C0F1287" w14:textId="77777777" w:rsidR="00366F67" w:rsidRPr="00335973" w:rsidRDefault="00366F67" w:rsidP="005B6150">
            <w:pPr>
              <w:spacing w:before="100" w:beforeAutospacing="1" w:after="100" w:afterAutospacing="1"/>
              <w:jc w:val="right"/>
              <w:rPr>
                <w:sz w:val="20"/>
                <w:szCs w:val="20"/>
              </w:rPr>
            </w:pPr>
            <w:r w:rsidRPr="00335973">
              <w:rPr>
                <w:sz w:val="20"/>
                <w:szCs w:val="20"/>
              </w:rPr>
              <w:t>0.86</w:t>
            </w:r>
          </w:p>
        </w:tc>
        <w:tc>
          <w:tcPr>
            <w:tcW w:w="864" w:type="dxa"/>
          </w:tcPr>
          <w:p w14:paraId="094683B0" w14:textId="77777777" w:rsidR="00366F67" w:rsidRPr="00335973" w:rsidRDefault="00366F67" w:rsidP="005B6150">
            <w:pPr>
              <w:spacing w:before="100" w:beforeAutospacing="1" w:after="100" w:afterAutospacing="1"/>
              <w:jc w:val="right"/>
              <w:rPr>
                <w:sz w:val="20"/>
                <w:szCs w:val="20"/>
              </w:rPr>
            </w:pPr>
            <w:r w:rsidRPr="00335973">
              <w:rPr>
                <w:sz w:val="20"/>
                <w:szCs w:val="20"/>
              </w:rPr>
              <w:t>0.96</w:t>
            </w:r>
          </w:p>
        </w:tc>
        <w:tc>
          <w:tcPr>
            <w:tcW w:w="1003" w:type="dxa"/>
          </w:tcPr>
          <w:p w14:paraId="7136A4B7" w14:textId="77777777" w:rsidR="00366F67" w:rsidRPr="00335973" w:rsidRDefault="00366F67" w:rsidP="005B6150">
            <w:pPr>
              <w:spacing w:before="100" w:beforeAutospacing="1" w:after="100" w:afterAutospacing="1"/>
              <w:jc w:val="right"/>
              <w:rPr>
                <w:sz w:val="20"/>
                <w:szCs w:val="20"/>
              </w:rPr>
            </w:pPr>
            <w:r w:rsidRPr="00335973">
              <w:rPr>
                <w:sz w:val="20"/>
                <w:szCs w:val="20"/>
              </w:rPr>
              <w:t>0.00052</w:t>
            </w:r>
          </w:p>
        </w:tc>
        <w:tc>
          <w:tcPr>
            <w:tcW w:w="935" w:type="dxa"/>
          </w:tcPr>
          <w:p w14:paraId="585A0002"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0FBF2C90"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263F5A0F" w14:textId="77777777" w:rsidTr="005B6150">
        <w:tc>
          <w:tcPr>
            <w:tcW w:w="1065" w:type="dxa"/>
          </w:tcPr>
          <w:p w14:paraId="6392F8F9" w14:textId="77777777" w:rsidR="00366F67" w:rsidRPr="00335973" w:rsidRDefault="00366F67" w:rsidP="005B6150">
            <w:pPr>
              <w:spacing w:before="100" w:beforeAutospacing="1" w:after="100" w:afterAutospacing="1"/>
              <w:rPr>
                <w:b/>
                <w:sz w:val="20"/>
                <w:szCs w:val="20"/>
              </w:rPr>
            </w:pPr>
            <w:r w:rsidRPr="00335973">
              <w:rPr>
                <w:b/>
                <w:sz w:val="20"/>
                <w:szCs w:val="20"/>
              </w:rPr>
              <w:t>411.8</w:t>
            </w:r>
          </w:p>
        </w:tc>
        <w:tc>
          <w:tcPr>
            <w:tcW w:w="2179" w:type="dxa"/>
          </w:tcPr>
          <w:p w14:paraId="186654A8" w14:textId="77777777" w:rsidR="00366F67" w:rsidRPr="00335973" w:rsidRDefault="00366F67" w:rsidP="005B6150">
            <w:pPr>
              <w:spacing w:before="100" w:beforeAutospacing="1" w:after="100" w:afterAutospacing="1"/>
              <w:rPr>
                <w:sz w:val="20"/>
                <w:szCs w:val="20"/>
              </w:rPr>
            </w:pPr>
            <w:r w:rsidRPr="00335973">
              <w:rPr>
                <w:sz w:val="20"/>
                <w:szCs w:val="20"/>
              </w:rPr>
              <w:t>Other chronic ischemic heart disease, unspecified</w:t>
            </w:r>
          </w:p>
        </w:tc>
        <w:tc>
          <w:tcPr>
            <w:tcW w:w="852" w:type="dxa"/>
          </w:tcPr>
          <w:p w14:paraId="28CA6F99" w14:textId="77777777" w:rsidR="00366F67" w:rsidRPr="00335973" w:rsidRDefault="00366F67" w:rsidP="005B6150">
            <w:pPr>
              <w:spacing w:before="100" w:beforeAutospacing="1" w:after="100" w:afterAutospacing="1"/>
              <w:jc w:val="right"/>
              <w:rPr>
                <w:sz w:val="20"/>
                <w:szCs w:val="20"/>
              </w:rPr>
            </w:pPr>
            <w:r w:rsidRPr="00335973">
              <w:rPr>
                <w:sz w:val="20"/>
                <w:szCs w:val="20"/>
              </w:rPr>
              <w:t>8.1</w:t>
            </w:r>
          </w:p>
        </w:tc>
        <w:tc>
          <w:tcPr>
            <w:tcW w:w="827" w:type="dxa"/>
          </w:tcPr>
          <w:p w14:paraId="79280DC1" w14:textId="77777777" w:rsidR="00366F67" w:rsidRPr="00335973" w:rsidRDefault="00366F67" w:rsidP="005B6150">
            <w:pPr>
              <w:spacing w:before="100" w:beforeAutospacing="1" w:after="100" w:afterAutospacing="1"/>
              <w:jc w:val="right"/>
              <w:rPr>
                <w:sz w:val="20"/>
                <w:szCs w:val="20"/>
              </w:rPr>
            </w:pPr>
            <w:r w:rsidRPr="00335973">
              <w:rPr>
                <w:sz w:val="20"/>
                <w:szCs w:val="20"/>
              </w:rPr>
              <w:t>0.95</w:t>
            </w:r>
          </w:p>
        </w:tc>
        <w:tc>
          <w:tcPr>
            <w:tcW w:w="862" w:type="dxa"/>
          </w:tcPr>
          <w:p w14:paraId="10A4A8C4" w14:textId="77777777" w:rsidR="00366F67" w:rsidRPr="00335973" w:rsidRDefault="00366F67" w:rsidP="005B6150">
            <w:pPr>
              <w:spacing w:before="100" w:beforeAutospacing="1" w:after="100" w:afterAutospacing="1"/>
              <w:jc w:val="right"/>
              <w:rPr>
                <w:sz w:val="20"/>
                <w:szCs w:val="20"/>
              </w:rPr>
            </w:pPr>
            <w:r w:rsidRPr="00335973">
              <w:rPr>
                <w:sz w:val="20"/>
                <w:szCs w:val="20"/>
              </w:rPr>
              <w:t>0.91</w:t>
            </w:r>
          </w:p>
        </w:tc>
        <w:tc>
          <w:tcPr>
            <w:tcW w:w="864" w:type="dxa"/>
          </w:tcPr>
          <w:p w14:paraId="17EB203A" w14:textId="77777777" w:rsidR="00366F67" w:rsidRPr="00335973" w:rsidRDefault="00366F67" w:rsidP="005B6150">
            <w:pPr>
              <w:spacing w:before="100" w:beforeAutospacing="1" w:after="100" w:afterAutospacing="1"/>
              <w:jc w:val="right"/>
              <w:rPr>
                <w:sz w:val="20"/>
                <w:szCs w:val="20"/>
              </w:rPr>
            </w:pPr>
            <w:r w:rsidRPr="00335973">
              <w:rPr>
                <w:sz w:val="20"/>
                <w:szCs w:val="20"/>
              </w:rPr>
              <w:t>0.98</w:t>
            </w:r>
          </w:p>
        </w:tc>
        <w:tc>
          <w:tcPr>
            <w:tcW w:w="1003" w:type="dxa"/>
          </w:tcPr>
          <w:p w14:paraId="32400D50" w14:textId="77777777" w:rsidR="00366F67" w:rsidRPr="00335973" w:rsidRDefault="00366F67" w:rsidP="005B6150">
            <w:pPr>
              <w:spacing w:before="100" w:beforeAutospacing="1" w:after="100" w:afterAutospacing="1"/>
              <w:jc w:val="right"/>
              <w:rPr>
                <w:sz w:val="20"/>
                <w:szCs w:val="20"/>
              </w:rPr>
            </w:pPr>
            <w:r w:rsidRPr="00335973">
              <w:rPr>
                <w:sz w:val="20"/>
                <w:szCs w:val="20"/>
              </w:rPr>
              <w:t>0.0060</w:t>
            </w:r>
          </w:p>
        </w:tc>
        <w:tc>
          <w:tcPr>
            <w:tcW w:w="935" w:type="dxa"/>
          </w:tcPr>
          <w:p w14:paraId="5E4B9166"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1415E002"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71637987" w14:textId="77777777" w:rsidTr="005B6150">
        <w:tc>
          <w:tcPr>
            <w:tcW w:w="1065" w:type="dxa"/>
          </w:tcPr>
          <w:p w14:paraId="676EC72A" w14:textId="77777777" w:rsidR="00366F67" w:rsidRPr="00335973" w:rsidRDefault="00366F67" w:rsidP="005B6150">
            <w:pPr>
              <w:spacing w:before="100" w:beforeAutospacing="1" w:after="100" w:afterAutospacing="1"/>
              <w:rPr>
                <w:b/>
                <w:sz w:val="20"/>
                <w:szCs w:val="20"/>
              </w:rPr>
            </w:pPr>
            <w:r w:rsidRPr="00335973">
              <w:rPr>
                <w:b/>
                <w:sz w:val="20"/>
                <w:szCs w:val="20"/>
              </w:rPr>
              <w:t>414</w:t>
            </w:r>
          </w:p>
        </w:tc>
        <w:tc>
          <w:tcPr>
            <w:tcW w:w="2179" w:type="dxa"/>
          </w:tcPr>
          <w:p w14:paraId="1FDB8EAB" w14:textId="77777777" w:rsidR="00366F67" w:rsidRPr="00335973" w:rsidRDefault="00366F67" w:rsidP="005B6150">
            <w:pPr>
              <w:spacing w:before="100" w:beforeAutospacing="1" w:after="100" w:afterAutospacing="1"/>
              <w:rPr>
                <w:sz w:val="20"/>
                <w:szCs w:val="20"/>
              </w:rPr>
            </w:pPr>
            <w:r w:rsidRPr="00335973">
              <w:rPr>
                <w:sz w:val="20"/>
                <w:szCs w:val="20"/>
              </w:rPr>
              <w:t>Other forms of chronic heart disease</w:t>
            </w:r>
          </w:p>
        </w:tc>
        <w:tc>
          <w:tcPr>
            <w:tcW w:w="852" w:type="dxa"/>
          </w:tcPr>
          <w:p w14:paraId="44FD0BFD" w14:textId="77777777" w:rsidR="00366F67" w:rsidRPr="00335973" w:rsidRDefault="00366F67" w:rsidP="005B6150">
            <w:pPr>
              <w:spacing w:before="100" w:beforeAutospacing="1" w:after="100" w:afterAutospacing="1"/>
              <w:jc w:val="right"/>
              <w:rPr>
                <w:sz w:val="20"/>
                <w:szCs w:val="20"/>
              </w:rPr>
            </w:pPr>
            <w:r w:rsidRPr="00335973">
              <w:rPr>
                <w:sz w:val="20"/>
                <w:szCs w:val="20"/>
              </w:rPr>
              <w:t>6.1</w:t>
            </w:r>
          </w:p>
        </w:tc>
        <w:tc>
          <w:tcPr>
            <w:tcW w:w="827" w:type="dxa"/>
          </w:tcPr>
          <w:p w14:paraId="3AC1C8E5" w14:textId="77777777" w:rsidR="00366F67" w:rsidRPr="00335973" w:rsidRDefault="00366F67" w:rsidP="005B6150">
            <w:pPr>
              <w:spacing w:before="100" w:beforeAutospacing="1" w:after="100" w:afterAutospacing="1"/>
              <w:jc w:val="right"/>
              <w:rPr>
                <w:sz w:val="20"/>
                <w:szCs w:val="20"/>
              </w:rPr>
            </w:pPr>
            <w:r w:rsidRPr="00335973">
              <w:rPr>
                <w:sz w:val="20"/>
                <w:szCs w:val="20"/>
              </w:rPr>
              <w:t>0.93</w:t>
            </w:r>
          </w:p>
        </w:tc>
        <w:tc>
          <w:tcPr>
            <w:tcW w:w="862" w:type="dxa"/>
          </w:tcPr>
          <w:p w14:paraId="3744C6D1" w14:textId="77777777" w:rsidR="00366F67" w:rsidRPr="00335973" w:rsidRDefault="00366F67" w:rsidP="005B6150">
            <w:pPr>
              <w:spacing w:before="100" w:beforeAutospacing="1" w:after="100" w:afterAutospacing="1"/>
              <w:jc w:val="right"/>
              <w:rPr>
                <w:sz w:val="20"/>
                <w:szCs w:val="20"/>
              </w:rPr>
            </w:pPr>
            <w:r w:rsidRPr="00335973">
              <w:rPr>
                <w:sz w:val="20"/>
                <w:szCs w:val="20"/>
              </w:rPr>
              <w:t>0.89</w:t>
            </w:r>
          </w:p>
        </w:tc>
        <w:tc>
          <w:tcPr>
            <w:tcW w:w="864" w:type="dxa"/>
          </w:tcPr>
          <w:p w14:paraId="648C20A8" w14:textId="77777777" w:rsidR="00366F67" w:rsidRPr="00335973" w:rsidRDefault="00366F67" w:rsidP="005B6150">
            <w:pPr>
              <w:spacing w:before="100" w:beforeAutospacing="1" w:after="100" w:afterAutospacing="1"/>
              <w:jc w:val="right"/>
              <w:rPr>
                <w:sz w:val="20"/>
                <w:szCs w:val="20"/>
              </w:rPr>
            </w:pPr>
            <w:r w:rsidRPr="00335973">
              <w:rPr>
                <w:sz w:val="20"/>
                <w:szCs w:val="20"/>
              </w:rPr>
              <w:t>0.97</w:t>
            </w:r>
          </w:p>
        </w:tc>
        <w:tc>
          <w:tcPr>
            <w:tcW w:w="1003" w:type="dxa"/>
          </w:tcPr>
          <w:p w14:paraId="6ECDB9F9" w14:textId="77777777" w:rsidR="00366F67" w:rsidRPr="00335973" w:rsidRDefault="00366F67" w:rsidP="005B6150">
            <w:pPr>
              <w:spacing w:before="100" w:beforeAutospacing="1" w:after="100" w:afterAutospacing="1"/>
              <w:jc w:val="right"/>
              <w:rPr>
                <w:sz w:val="20"/>
                <w:szCs w:val="20"/>
              </w:rPr>
            </w:pPr>
            <w:r w:rsidRPr="00335973">
              <w:rPr>
                <w:sz w:val="20"/>
                <w:szCs w:val="20"/>
              </w:rPr>
              <w:t>0.0016</w:t>
            </w:r>
          </w:p>
        </w:tc>
        <w:tc>
          <w:tcPr>
            <w:tcW w:w="935" w:type="dxa"/>
          </w:tcPr>
          <w:p w14:paraId="656489B4"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5D03AF28"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7005FDB4" w14:textId="77777777" w:rsidTr="005B6150">
        <w:tc>
          <w:tcPr>
            <w:tcW w:w="1065" w:type="dxa"/>
          </w:tcPr>
          <w:p w14:paraId="103A34BF" w14:textId="77777777" w:rsidR="00366F67" w:rsidRPr="00335973" w:rsidRDefault="00366F67" w:rsidP="005B6150">
            <w:pPr>
              <w:spacing w:before="100" w:beforeAutospacing="1" w:after="100" w:afterAutospacing="1"/>
              <w:rPr>
                <w:b/>
                <w:sz w:val="20"/>
                <w:szCs w:val="20"/>
              </w:rPr>
            </w:pPr>
            <w:r w:rsidRPr="00335973">
              <w:rPr>
                <w:b/>
                <w:sz w:val="20"/>
                <w:szCs w:val="20"/>
              </w:rPr>
              <w:t>415</w:t>
            </w:r>
          </w:p>
        </w:tc>
        <w:tc>
          <w:tcPr>
            <w:tcW w:w="2179" w:type="dxa"/>
          </w:tcPr>
          <w:p w14:paraId="24062AE0" w14:textId="77777777" w:rsidR="00366F67" w:rsidRPr="00335973" w:rsidRDefault="00366F67" w:rsidP="005B6150">
            <w:pPr>
              <w:spacing w:before="100" w:beforeAutospacing="1" w:after="100" w:afterAutospacing="1"/>
              <w:rPr>
                <w:sz w:val="20"/>
                <w:szCs w:val="20"/>
              </w:rPr>
            </w:pPr>
            <w:r w:rsidRPr="00335973">
              <w:rPr>
                <w:sz w:val="20"/>
                <w:szCs w:val="20"/>
              </w:rPr>
              <w:t>Pulmonary heart disease</w:t>
            </w:r>
          </w:p>
        </w:tc>
        <w:tc>
          <w:tcPr>
            <w:tcW w:w="852" w:type="dxa"/>
          </w:tcPr>
          <w:p w14:paraId="1BA7A2A7" w14:textId="77777777" w:rsidR="00366F67" w:rsidRPr="00335973" w:rsidRDefault="00366F67" w:rsidP="005B6150">
            <w:pPr>
              <w:spacing w:before="100" w:beforeAutospacing="1" w:after="100" w:afterAutospacing="1"/>
              <w:jc w:val="right"/>
              <w:rPr>
                <w:sz w:val="20"/>
                <w:szCs w:val="20"/>
              </w:rPr>
            </w:pPr>
            <w:r w:rsidRPr="00335973">
              <w:rPr>
                <w:sz w:val="20"/>
                <w:szCs w:val="20"/>
              </w:rPr>
              <w:t>3.6</w:t>
            </w:r>
          </w:p>
        </w:tc>
        <w:tc>
          <w:tcPr>
            <w:tcW w:w="827" w:type="dxa"/>
          </w:tcPr>
          <w:p w14:paraId="09179AE4" w14:textId="77777777" w:rsidR="00366F67" w:rsidRPr="00335973" w:rsidRDefault="00366F67" w:rsidP="005B6150">
            <w:pPr>
              <w:spacing w:before="100" w:beforeAutospacing="1" w:after="100" w:afterAutospacing="1"/>
              <w:jc w:val="right"/>
              <w:rPr>
                <w:sz w:val="20"/>
                <w:szCs w:val="20"/>
              </w:rPr>
            </w:pPr>
            <w:r w:rsidRPr="00335973">
              <w:rPr>
                <w:sz w:val="20"/>
                <w:szCs w:val="20"/>
              </w:rPr>
              <w:t>1.13</w:t>
            </w:r>
          </w:p>
        </w:tc>
        <w:tc>
          <w:tcPr>
            <w:tcW w:w="862" w:type="dxa"/>
          </w:tcPr>
          <w:p w14:paraId="699DD579" w14:textId="77777777" w:rsidR="00366F67" w:rsidRPr="00335973" w:rsidRDefault="00366F67" w:rsidP="005B6150">
            <w:pPr>
              <w:spacing w:before="100" w:beforeAutospacing="1" w:after="100" w:afterAutospacing="1"/>
              <w:jc w:val="right"/>
              <w:rPr>
                <w:sz w:val="20"/>
                <w:szCs w:val="20"/>
              </w:rPr>
            </w:pPr>
            <w:r w:rsidRPr="00335973">
              <w:rPr>
                <w:sz w:val="20"/>
                <w:szCs w:val="20"/>
              </w:rPr>
              <w:t>1.07</w:t>
            </w:r>
          </w:p>
        </w:tc>
        <w:tc>
          <w:tcPr>
            <w:tcW w:w="864" w:type="dxa"/>
          </w:tcPr>
          <w:p w14:paraId="67136915" w14:textId="77777777" w:rsidR="00366F67" w:rsidRPr="00335973" w:rsidRDefault="00366F67" w:rsidP="005B6150">
            <w:pPr>
              <w:spacing w:before="100" w:beforeAutospacing="1" w:after="100" w:afterAutospacing="1"/>
              <w:jc w:val="right"/>
              <w:rPr>
                <w:sz w:val="20"/>
                <w:szCs w:val="20"/>
              </w:rPr>
            </w:pPr>
            <w:r w:rsidRPr="00335973">
              <w:rPr>
                <w:sz w:val="20"/>
                <w:szCs w:val="20"/>
              </w:rPr>
              <w:t>1.20</w:t>
            </w:r>
          </w:p>
        </w:tc>
        <w:tc>
          <w:tcPr>
            <w:tcW w:w="1003" w:type="dxa"/>
          </w:tcPr>
          <w:p w14:paraId="6EB33A92" w14:textId="77777777" w:rsidR="00366F67" w:rsidRPr="00335973" w:rsidRDefault="00366F67" w:rsidP="005B6150">
            <w:pPr>
              <w:spacing w:before="100" w:beforeAutospacing="1" w:after="100" w:afterAutospacing="1"/>
              <w:jc w:val="right"/>
              <w:rPr>
                <w:sz w:val="20"/>
                <w:szCs w:val="20"/>
              </w:rPr>
            </w:pPr>
            <w:r w:rsidRPr="00335973">
              <w:rPr>
                <w:sz w:val="20"/>
                <w:szCs w:val="20"/>
              </w:rPr>
              <w:t>7.69E-06</w:t>
            </w:r>
          </w:p>
        </w:tc>
        <w:tc>
          <w:tcPr>
            <w:tcW w:w="935" w:type="dxa"/>
          </w:tcPr>
          <w:p w14:paraId="6CDADB1D"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63" w:type="dxa"/>
          </w:tcPr>
          <w:p w14:paraId="2314CCEA"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5802C484" w14:textId="77777777" w:rsidTr="005B6150">
        <w:tc>
          <w:tcPr>
            <w:tcW w:w="1065" w:type="dxa"/>
          </w:tcPr>
          <w:p w14:paraId="30E2D448" w14:textId="77777777" w:rsidR="00366F67" w:rsidRPr="00335973" w:rsidRDefault="00366F67" w:rsidP="005B6150">
            <w:pPr>
              <w:spacing w:before="100" w:beforeAutospacing="1" w:after="100" w:afterAutospacing="1"/>
              <w:rPr>
                <w:b/>
                <w:sz w:val="20"/>
                <w:szCs w:val="20"/>
              </w:rPr>
            </w:pPr>
            <w:r w:rsidRPr="00335973">
              <w:rPr>
                <w:b/>
                <w:sz w:val="20"/>
                <w:szCs w:val="20"/>
              </w:rPr>
              <w:t>418</w:t>
            </w:r>
          </w:p>
        </w:tc>
        <w:tc>
          <w:tcPr>
            <w:tcW w:w="2179" w:type="dxa"/>
          </w:tcPr>
          <w:p w14:paraId="08F6AB98" w14:textId="77777777" w:rsidR="00366F67" w:rsidRPr="00335973" w:rsidRDefault="00366F67" w:rsidP="005B6150">
            <w:pPr>
              <w:spacing w:before="100" w:beforeAutospacing="1" w:after="100" w:afterAutospacing="1"/>
              <w:rPr>
                <w:sz w:val="20"/>
                <w:szCs w:val="20"/>
              </w:rPr>
            </w:pPr>
            <w:r w:rsidRPr="00335973">
              <w:rPr>
                <w:sz w:val="20"/>
                <w:szCs w:val="20"/>
              </w:rPr>
              <w:t>Nonspecific chest pain</w:t>
            </w:r>
          </w:p>
        </w:tc>
        <w:tc>
          <w:tcPr>
            <w:tcW w:w="852" w:type="dxa"/>
          </w:tcPr>
          <w:p w14:paraId="7A21AD19" w14:textId="77777777" w:rsidR="00366F67" w:rsidRPr="00335973" w:rsidRDefault="00366F67" w:rsidP="005B6150">
            <w:pPr>
              <w:spacing w:before="100" w:beforeAutospacing="1" w:after="100" w:afterAutospacing="1"/>
              <w:jc w:val="right"/>
              <w:rPr>
                <w:sz w:val="20"/>
                <w:szCs w:val="20"/>
              </w:rPr>
            </w:pPr>
            <w:r w:rsidRPr="00335973">
              <w:rPr>
                <w:sz w:val="20"/>
                <w:szCs w:val="20"/>
              </w:rPr>
              <w:t>13.9</w:t>
            </w:r>
          </w:p>
        </w:tc>
        <w:tc>
          <w:tcPr>
            <w:tcW w:w="827" w:type="dxa"/>
          </w:tcPr>
          <w:p w14:paraId="78FA91D6" w14:textId="77777777" w:rsidR="00366F67" w:rsidRPr="00335973" w:rsidRDefault="00366F67" w:rsidP="005B6150">
            <w:pPr>
              <w:spacing w:before="100" w:beforeAutospacing="1" w:after="100" w:afterAutospacing="1"/>
              <w:jc w:val="right"/>
              <w:rPr>
                <w:sz w:val="20"/>
                <w:szCs w:val="20"/>
              </w:rPr>
            </w:pPr>
            <w:r w:rsidRPr="00335973">
              <w:rPr>
                <w:sz w:val="20"/>
                <w:szCs w:val="20"/>
              </w:rPr>
              <w:t>0.92</w:t>
            </w:r>
          </w:p>
        </w:tc>
        <w:tc>
          <w:tcPr>
            <w:tcW w:w="862" w:type="dxa"/>
          </w:tcPr>
          <w:p w14:paraId="3FB9C564" w14:textId="77777777" w:rsidR="00366F67" w:rsidRPr="00335973" w:rsidRDefault="00366F67" w:rsidP="005B6150">
            <w:pPr>
              <w:spacing w:before="100" w:beforeAutospacing="1" w:after="100" w:afterAutospacing="1"/>
              <w:jc w:val="right"/>
              <w:rPr>
                <w:sz w:val="20"/>
                <w:szCs w:val="20"/>
              </w:rPr>
            </w:pPr>
            <w:r w:rsidRPr="00335973">
              <w:rPr>
                <w:sz w:val="20"/>
                <w:szCs w:val="20"/>
              </w:rPr>
              <w:t>0.89</w:t>
            </w:r>
          </w:p>
        </w:tc>
        <w:tc>
          <w:tcPr>
            <w:tcW w:w="864" w:type="dxa"/>
          </w:tcPr>
          <w:p w14:paraId="54D6508A" w14:textId="77777777" w:rsidR="00366F67" w:rsidRPr="00335973" w:rsidRDefault="00366F67" w:rsidP="005B6150">
            <w:pPr>
              <w:spacing w:before="100" w:beforeAutospacing="1" w:after="100" w:afterAutospacing="1"/>
              <w:jc w:val="right"/>
              <w:rPr>
                <w:sz w:val="20"/>
                <w:szCs w:val="20"/>
              </w:rPr>
            </w:pPr>
            <w:r w:rsidRPr="00335973">
              <w:rPr>
                <w:sz w:val="20"/>
                <w:szCs w:val="20"/>
              </w:rPr>
              <w:t>0.95</w:t>
            </w:r>
          </w:p>
        </w:tc>
        <w:tc>
          <w:tcPr>
            <w:tcW w:w="1003" w:type="dxa"/>
          </w:tcPr>
          <w:p w14:paraId="3CDC955A" w14:textId="77777777" w:rsidR="00366F67" w:rsidRPr="00335973" w:rsidRDefault="00366F67" w:rsidP="005B6150">
            <w:pPr>
              <w:spacing w:before="100" w:beforeAutospacing="1" w:after="100" w:afterAutospacing="1"/>
              <w:jc w:val="right"/>
              <w:rPr>
                <w:sz w:val="20"/>
                <w:szCs w:val="20"/>
              </w:rPr>
            </w:pPr>
            <w:r w:rsidRPr="00335973">
              <w:rPr>
                <w:sz w:val="20"/>
                <w:szCs w:val="20"/>
              </w:rPr>
              <w:t>2.87E-08</w:t>
            </w:r>
          </w:p>
        </w:tc>
        <w:tc>
          <w:tcPr>
            <w:tcW w:w="935" w:type="dxa"/>
          </w:tcPr>
          <w:p w14:paraId="755A61A7"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63" w:type="dxa"/>
          </w:tcPr>
          <w:p w14:paraId="27613A35"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33CC04FF" w14:textId="77777777" w:rsidTr="005B6150">
        <w:tc>
          <w:tcPr>
            <w:tcW w:w="1065" w:type="dxa"/>
          </w:tcPr>
          <w:p w14:paraId="7D39DDCE" w14:textId="77777777" w:rsidR="00366F67" w:rsidRPr="00335973" w:rsidRDefault="00366F67" w:rsidP="005B6150">
            <w:pPr>
              <w:spacing w:before="100" w:beforeAutospacing="1" w:after="100" w:afterAutospacing="1"/>
              <w:rPr>
                <w:b/>
                <w:sz w:val="20"/>
                <w:szCs w:val="20"/>
              </w:rPr>
            </w:pPr>
            <w:r w:rsidRPr="00335973">
              <w:rPr>
                <w:b/>
                <w:sz w:val="20"/>
                <w:szCs w:val="20"/>
              </w:rPr>
              <w:t>427</w:t>
            </w:r>
          </w:p>
        </w:tc>
        <w:tc>
          <w:tcPr>
            <w:tcW w:w="2179" w:type="dxa"/>
          </w:tcPr>
          <w:p w14:paraId="2FFF3095" w14:textId="77777777" w:rsidR="00366F67" w:rsidRPr="00335973" w:rsidRDefault="00366F67" w:rsidP="005B6150">
            <w:pPr>
              <w:spacing w:before="100" w:beforeAutospacing="1" w:after="100" w:afterAutospacing="1"/>
              <w:rPr>
                <w:sz w:val="20"/>
                <w:szCs w:val="20"/>
              </w:rPr>
            </w:pPr>
            <w:r w:rsidRPr="00335973">
              <w:rPr>
                <w:sz w:val="20"/>
                <w:szCs w:val="20"/>
              </w:rPr>
              <w:t>Cardiac dysrhythmias</w:t>
            </w:r>
          </w:p>
        </w:tc>
        <w:tc>
          <w:tcPr>
            <w:tcW w:w="852" w:type="dxa"/>
          </w:tcPr>
          <w:p w14:paraId="6BF78AA2" w14:textId="77777777" w:rsidR="00366F67" w:rsidRPr="00335973" w:rsidRDefault="00366F67" w:rsidP="005B6150">
            <w:pPr>
              <w:spacing w:before="100" w:beforeAutospacing="1" w:after="100" w:afterAutospacing="1"/>
              <w:jc w:val="right"/>
              <w:rPr>
                <w:sz w:val="20"/>
                <w:szCs w:val="20"/>
              </w:rPr>
            </w:pPr>
            <w:r w:rsidRPr="00335973">
              <w:rPr>
                <w:sz w:val="20"/>
                <w:szCs w:val="20"/>
              </w:rPr>
              <w:t>18.1</w:t>
            </w:r>
          </w:p>
        </w:tc>
        <w:tc>
          <w:tcPr>
            <w:tcW w:w="827" w:type="dxa"/>
          </w:tcPr>
          <w:p w14:paraId="128E6622" w14:textId="77777777" w:rsidR="00366F67" w:rsidRPr="00335973" w:rsidRDefault="00366F67" w:rsidP="005B6150">
            <w:pPr>
              <w:spacing w:before="100" w:beforeAutospacing="1" w:after="100" w:afterAutospacing="1"/>
              <w:jc w:val="right"/>
              <w:rPr>
                <w:sz w:val="20"/>
                <w:szCs w:val="20"/>
              </w:rPr>
            </w:pPr>
            <w:r w:rsidRPr="00335973">
              <w:rPr>
                <w:sz w:val="20"/>
                <w:szCs w:val="20"/>
              </w:rPr>
              <w:t>0.99</w:t>
            </w:r>
          </w:p>
        </w:tc>
        <w:tc>
          <w:tcPr>
            <w:tcW w:w="862" w:type="dxa"/>
          </w:tcPr>
          <w:p w14:paraId="7BF0F4CC" w14:textId="77777777" w:rsidR="00366F67" w:rsidRPr="00335973" w:rsidRDefault="00366F67" w:rsidP="005B6150">
            <w:pPr>
              <w:spacing w:before="100" w:beforeAutospacing="1" w:after="100" w:afterAutospacing="1"/>
              <w:jc w:val="right"/>
              <w:rPr>
                <w:sz w:val="20"/>
                <w:szCs w:val="20"/>
              </w:rPr>
            </w:pPr>
            <w:r w:rsidRPr="00335973">
              <w:rPr>
                <w:sz w:val="20"/>
                <w:szCs w:val="20"/>
              </w:rPr>
              <w:t>0.96</w:t>
            </w:r>
          </w:p>
        </w:tc>
        <w:tc>
          <w:tcPr>
            <w:tcW w:w="864" w:type="dxa"/>
          </w:tcPr>
          <w:p w14:paraId="65EC3D21" w14:textId="77777777" w:rsidR="00366F67" w:rsidRPr="00335973" w:rsidRDefault="00366F67" w:rsidP="005B6150">
            <w:pPr>
              <w:spacing w:before="100" w:beforeAutospacing="1" w:after="100" w:afterAutospacing="1"/>
              <w:jc w:val="right"/>
              <w:rPr>
                <w:sz w:val="20"/>
                <w:szCs w:val="20"/>
              </w:rPr>
            </w:pPr>
            <w:r w:rsidRPr="00335973">
              <w:rPr>
                <w:sz w:val="20"/>
                <w:szCs w:val="20"/>
              </w:rPr>
              <w:t>1.01</w:t>
            </w:r>
          </w:p>
        </w:tc>
        <w:tc>
          <w:tcPr>
            <w:tcW w:w="1003" w:type="dxa"/>
          </w:tcPr>
          <w:p w14:paraId="32F2011E" w14:textId="77777777" w:rsidR="00366F67" w:rsidRPr="00335973" w:rsidRDefault="00366F67" w:rsidP="005B6150">
            <w:pPr>
              <w:spacing w:before="100" w:beforeAutospacing="1" w:after="100" w:afterAutospacing="1"/>
              <w:jc w:val="right"/>
              <w:rPr>
                <w:sz w:val="20"/>
                <w:szCs w:val="20"/>
              </w:rPr>
            </w:pPr>
            <w:r w:rsidRPr="00335973">
              <w:rPr>
                <w:sz w:val="20"/>
                <w:szCs w:val="20"/>
              </w:rPr>
              <w:t>0.37</w:t>
            </w:r>
          </w:p>
        </w:tc>
        <w:tc>
          <w:tcPr>
            <w:tcW w:w="935" w:type="dxa"/>
          </w:tcPr>
          <w:p w14:paraId="0921A57B"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6AD62165"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0798ED90" w14:textId="77777777" w:rsidTr="005B6150">
        <w:tc>
          <w:tcPr>
            <w:tcW w:w="1065" w:type="dxa"/>
          </w:tcPr>
          <w:p w14:paraId="34E8744B" w14:textId="77777777" w:rsidR="00366F67" w:rsidRPr="00335973" w:rsidRDefault="00366F67" w:rsidP="005B6150">
            <w:pPr>
              <w:spacing w:before="100" w:beforeAutospacing="1" w:after="100" w:afterAutospacing="1"/>
              <w:rPr>
                <w:b/>
                <w:sz w:val="20"/>
                <w:szCs w:val="20"/>
              </w:rPr>
            </w:pPr>
            <w:r w:rsidRPr="00335973">
              <w:rPr>
                <w:b/>
                <w:sz w:val="20"/>
                <w:szCs w:val="20"/>
              </w:rPr>
              <w:t>427.7</w:t>
            </w:r>
          </w:p>
        </w:tc>
        <w:tc>
          <w:tcPr>
            <w:tcW w:w="2179" w:type="dxa"/>
          </w:tcPr>
          <w:p w14:paraId="54C229ED" w14:textId="77777777" w:rsidR="00366F67" w:rsidRPr="00335973" w:rsidRDefault="00366F67" w:rsidP="005B6150">
            <w:pPr>
              <w:spacing w:before="100" w:beforeAutospacing="1" w:after="100" w:afterAutospacing="1"/>
              <w:rPr>
                <w:sz w:val="20"/>
                <w:szCs w:val="20"/>
              </w:rPr>
            </w:pPr>
            <w:r w:rsidRPr="00335973">
              <w:rPr>
                <w:sz w:val="20"/>
                <w:szCs w:val="20"/>
              </w:rPr>
              <w:t>Tachycardia NOS</w:t>
            </w:r>
          </w:p>
        </w:tc>
        <w:tc>
          <w:tcPr>
            <w:tcW w:w="852" w:type="dxa"/>
          </w:tcPr>
          <w:p w14:paraId="37CF4A48" w14:textId="77777777" w:rsidR="00366F67" w:rsidRPr="00335973" w:rsidRDefault="00366F67" w:rsidP="005B6150">
            <w:pPr>
              <w:spacing w:before="100" w:beforeAutospacing="1" w:after="100" w:afterAutospacing="1"/>
              <w:jc w:val="right"/>
              <w:rPr>
                <w:sz w:val="20"/>
                <w:szCs w:val="20"/>
              </w:rPr>
            </w:pPr>
            <w:r w:rsidRPr="00335973">
              <w:rPr>
                <w:sz w:val="20"/>
                <w:szCs w:val="20"/>
              </w:rPr>
              <w:t>4.3</w:t>
            </w:r>
          </w:p>
        </w:tc>
        <w:tc>
          <w:tcPr>
            <w:tcW w:w="827" w:type="dxa"/>
          </w:tcPr>
          <w:p w14:paraId="26617630" w14:textId="77777777" w:rsidR="00366F67" w:rsidRPr="00335973" w:rsidRDefault="00366F67" w:rsidP="005B6150">
            <w:pPr>
              <w:spacing w:before="100" w:beforeAutospacing="1" w:after="100" w:afterAutospacing="1"/>
              <w:jc w:val="right"/>
              <w:rPr>
                <w:sz w:val="20"/>
                <w:szCs w:val="20"/>
              </w:rPr>
            </w:pPr>
            <w:r w:rsidRPr="00335973">
              <w:rPr>
                <w:sz w:val="20"/>
                <w:szCs w:val="20"/>
              </w:rPr>
              <w:t>0.99</w:t>
            </w:r>
          </w:p>
        </w:tc>
        <w:tc>
          <w:tcPr>
            <w:tcW w:w="862" w:type="dxa"/>
          </w:tcPr>
          <w:p w14:paraId="03FFD49A" w14:textId="77777777" w:rsidR="00366F67" w:rsidRPr="00335973" w:rsidRDefault="00366F67" w:rsidP="005B6150">
            <w:pPr>
              <w:spacing w:before="100" w:beforeAutospacing="1" w:after="100" w:afterAutospacing="1"/>
              <w:jc w:val="right"/>
              <w:rPr>
                <w:sz w:val="20"/>
                <w:szCs w:val="20"/>
              </w:rPr>
            </w:pPr>
            <w:r w:rsidRPr="00335973">
              <w:rPr>
                <w:sz w:val="20"/>
                <w:szCs w:val="20"/>
              </w:rPr>
              <w:t>0.95</w:t>
            </w:r>
          </w:p>
        </w:tc>
        <w:tc>
          <w:tcPr>
            <w:tcW w:w="864" w:type="dxa"/>
          </w:tcPr>
          <w:p w14:paraId="088BBE2A" w14:textId="77777777" w:rsidR="00366F67" w:rsidRPr="00335973" w:rsidRDefault="00366F67" w:rsidP="005B6150">
            <w:pPr>
              <w:spacing w:before="100" w:beforeAutospacing="1" w:after="100" w:afterAutospacing="1"/>
              <w:jc w:val="right"/>
              <w:rPr>
                <w:sz w:val="20"/>
                <w:szCs w:val="20"/>
              </w:rPr>
            </w:pPr>
            <w:r w:rsidRPr="00335973">
              <w:rPr>
                <w:sz w:val="20"/>
                <w:szCs w:val="20"/>
              </w:rPr>
              <w:t>1.04</w:t>
            </w:r>
          </w:p>
        </w:tc>
        <w:tc>
          <w:tcPr>
            <w:tcW w:w="1003" w:type="dxa"/>
          </w:tcPr>
          <w:p w14:paraId="740AF6CB" w14:textId="77777777" w:rsidR="00366F67" w:rsidRPr="00335973" w:rsidRDefault="00366F67" w:rsidP="005B6150">
            <w:pPr>
              <w:spacing w:before="100" w:beforeAutospacing="1" w:after="100" w:afterAutospacing="1"/>
              <w:jc w:val="right"/>
              <w:rPr>
                <w:sz w:val="20"/>
                <w:szCs w:val="20"/>
              </w:rPr>
            </w:pPr>
            <w:r w:rsidRPr="00335973">
              <w:rPr>
                <w:sz w:val="20"/>
                <w:szCs w:val="20"/>
              </w:rPr>
              <w:t>0.83</w:t>
            </w:r>
          </w:p>
        </w:tc>
        <w:tc>
          <w:tcPr>
            <w:tcW w:w="935" w:type="dxa"/>
          </w:tcPr>
          <w:p w14:paraId="63AACA05"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2A1520D2"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19D621E4" w14:textId="77777777" w:rsidTr="005B6150">
        <w:tc>
          <w:tcPr>
            <w:tcW w:w="1065" w:type="dxa"/>
          </w:tcPr>
          <w:p w14:paraId="10DE558D" w14:textId="77777777" w:rsidR="00366F67" w:rsidRPr="00335973" w:rsidRDefault="00366F67" w:rsidP="005B6150">
            <w:pPr>
              <w:spacing w:before="100" w:beforeAutospacing="1" w:after="100" w:afterAutospacing="1"/>
              <w:rPr>
                <w:b/>
                <w:sz w:val="20"/>
                <w:szCs w:val="20"/>
              </w:rPr>
            </w:pPr>
            <w:r w:rsidRPr="00335973">
              <w:rPr>
                <w:b/>
                <w:sz w:val="20"/>
                <w:szCs w:val="20"/>
              </w:rPr>
              <w:t>428</w:t>
            </w:r>
          </w:p>
        </w:tc>
        <w:tc>
          <w:tcPr>
            <w:tcW w:w="2179" w:type="dxa"/>
          </w:tcPr>
          <w:p w14:paraId="3C84CA74" w14:textId="77777777" w:rsidR="00366F67" w:rsidRPr="00335973" w:rsidRDefault="00366F67" w:rsidP="005B6150">
            <w:pPr>
              <w:spacing w:before="100" w:beforeAutospacing="1" w:after="100" w:afterAutospacing="1"/>
              <w:rPr>
                <w:sz w:val="20"/>
                <w:szCs w:val="20"/>
              </w:rPr>
            </w:pPr>
            <w:r w:rsidRPr="00335973">
              <w:rPr>
                <w:sz w:val="20"/>
                <w:szCs w:val="20"/>
              </w:rPr>
              <w:t>Congestive heart failure; nonhypertensive</w:t>
            </w:r>
          </w:p>
        </w:tc>
        <w:tc>
          <w:tcPr>
            <w:tcW w:w="852" w:type="dxa"/>
          </w:tcPr>
          <w:p w14:paraId="4D57A1E0" w14:textId="77777777" w:rsidR="00366F67" w:rsidRPr="00335973" w:rsidRDefault="00366F67" w:rsidP="005B6150">
            <w:pPr>
              <w:spacing w:before="100" w:beforeAutospacing="1" w:after="100" w:afterAutospacing="1"/>
              <w:jc w:val="right"/>
              <w:rPr>
                <w:sz w:val="20"/>
                <w:szCs w:val="20"/>
              </w:rPr>
            </w:pPr>
            <w:r w:rsidRPr="00335973">
              <w:rPr>
                <w:sz w:val="20"/>
                <w:szCs w:val="20"/>
              </w:rPr>
              <w:t>6.1</w:t>
            </w:r>
          </w:p>
        </w:tc>
        <w:tc>
          <w:tcPr>
            <w:tcW w:w="827" w:type="dxa"/>
          </w:tcPr>
          <w:p w14:paraId="35E9F122" w14:textId="77777777" w:rsidR="00366F67" w:rsidRPr="00335973" w:rsidRDefault="00366F67" w:rsidP="005B6150">
            <w:pPr>
              <w:spacing w:before="100" w:beforeAutospacing="1" w:after="100" w:afterAutospacing="1"/>
              <w:jc w:val="right"/>
              <w:rPr>
                <w:sz w:val="20"/>
                <w:szCs w:val="20"/>
              </w:rPr>
            </w:pPr>
            <w:r w:rsidRPr="00335973">
              <w:rPr>
                <w:sz w:val="20"/>
                <w:szCs w:val="20"/>
              </w:rPr>
              <w:t>1.08</w:t>
            </w:r>
          </w:p>
        </w:tc>
        <w:tc>
          <w:tcPr>
            <w:tcW w:w="862" w:type="dxa"/>
          </w:tcPr>
          <w:p w14:paraId="6AD46843" w14:textId="77777777" w:rsidR="00366F67" w:rsidRPr="00335973" w:rsidRDefault="00366F67" w:rsidP="005B6150">
            <w:pPr>
              <w:spacing w:before="100" w:beforeAutospacing="1" w:after="100" w:afterAutospacing="1"/>
              <w:jc w:val="right"/>
              <w:rPr>
                <w:sz w:val="20"/>
                <w:szCs w:val="20"/>
              </w:rPr>
            </w:pPr>
            <w:r w:rsidRPr="00335973">
              <w:rPr>
                <w:sz w:val="20"/>
                <w:szCs w:val="20"/>
              </w:rPr>
              <w:t>1.03</w:t>
            </w:r>
          </w:p>
        </w:tc>
        <w:tc>
          <w:tcPr>
            <w:tcW w:w="864" w:type="dxa"/>
          </w:tcPr>
          <w:p w14:paraId="71B0B40B" w14:textId="77777777" w:rsidR="00366F67" w:rsidRPr="00335973" w:rsidRDefault="00366F67" w:rsidP="005B6150">
            <w:pPr>
              <w:spacing w:before="100" w:beforeAutospacing="1" w:after="100" w:afterAutospacing="1"/>
              <w:jc w:val="right"/>
              <w:rPr>
                <w:sz w:val="20"/>
                <w:szCs w:val="20"/>
              </w:rPr>
            </w:pPr>
            <w:r w:rsidRPr="00335973">
              <w:rPr>
                <w:sz w:val="20"/>
                <w:szCs w:val="20"/>
              </w:rPr>
              <w:t>1.12</w:t>
            </w:r>
          </w:p>
        </w:tc>
        <w:tc>
          <w:tcPr>
            <w:tcW w:w="1003" w:type="dxa"/>
          </w:tcPr>
          <w:p w14:paraId="22F804CE" w14:textId="77777777" w:rsidR="00366F67" w:rsidRPr="00335973" w:rsidRDefault="00366F67" w:rsidP="005B6150">
            <w:pPr>
              <w:spacing w:before="100" w:beforeAutospacing="1" w:after="100" w:afterAutospacing="1"/>
              <w:jc w:val="right"/>
              <w:rPr>
                <w:sz w:val="20"/>
                <w:szCs w:val="20"/>
              </w:rPr>
            </w:pPr>
            <w:r w:rsidRPr="00335973">
              <w:rPr>
                <w:sz w:val="20"/>
                <w:szCs w:val="20"/>
              </w:rPr>
              <w:t>0.0013</w:t>
            </w:r>
          </w:p>
        </w:tc>
        <w:tc>
          <w:tcPr>
            <w:tcW w:w="935" w:type="dxa"/>
          </w:tcPr>
          <w:p w14:paraId="1FDD2196"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015E4DAA"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6926E3D3" w14:textId="77777777" w:rsidTr="005B6150">
        <w:tc>
          <w:tcPr>
            <w:tcW w:w="1065" w:type="dxa"/>
          </w:tcPr>
          <w:p w14:paraId="46DEE4F8" w14:textId="77777777" w:rsidR="00366F67" w:rsidRPr="00335973" w:rsidRDefault="00366F67" w:rsidP="005B6150">
            <w:pPr>
              <w:spacing w:before="100" w:beforeAutospacing="1" w:after="100" w:afterAutospacing="1"/>
              <w:rPr>
                <w:b/>
                <w:sz w:val="20"/>
                <w:szCs w:val="20"/>
              </w:rPr>
            </w:pPr>
            <w:r w:rsidRPr="00335973">
              <w:rPr>
                <w:b/>
                <w:sz w:val="20"/>
                <w:szCs w:val="20"/>
              </w:rPr>
              <w:t>429</w:t>
            </w:r>
          </w:p>
        </w:tc>
        <w:tc>
          <w:tcPr>
            <w:tcW w:w="2179" w:type="dxa"/>
          </w:tcPr>
          <w:p w14:paraId="7002EBD3" w14:textId="77777777" w:rsidR="00366F67" w:rsidRPr="00335973" w:rsidRDefault="00366F67" w:rsidP="005B6150">
            <w:pPr>
              <w:spacing w:before="100" w:beforeAutospacing="1" w:after="100" w:afterAutospacing="1"/>
              <w:rPr>
                <w:sz w:val="20"/>
                <w:szCs w:val="20"/>
              </w:rPr>
            </w:pPr>
            <w:r w:rsidRPr="00335973">
              <w:rPr>
                <w:sz w:val="20"/>
                <w:szCs w:val="20"/>
              </w:rPr>
              <w:t>Ill-defined descriptions and complication</w:t>
            </w:r>
          </w:p>
        </w:tc>
        <w:tc>
          <w:tcPr>
            <w:tcW w:w="852" w:type="dxa"/>
          </w:tcPr>
          <w:p w14:paraId="3B1DEB33" w14:textId="77777777" w:rsidR="00366F67" w:rsidRPr="00335973" w:rsidRDefault="00366F67" w:rsidP="005B6150">
            <w:pPr>
              <w:spacing w:before="100" w:beforeAutospacing="1" w:after="100" w:afterAutospacing="1"/>
              <w:jc w:val="right"/>
              <w:rPr>
                <w:sz w:val="20"/>
                <w:szCs w:val="20"/>
              </w:rPr>
            </w:pPr>
            <w:r w:rsidRPr="00335973">
              <w:rPr>
                <w:sz w:val="20"/>
                <w:szCs w:val="20"/>
              </w:rPr>
              <w:t>46.8</w:t>
            </w:r>
          </w:p>
        </w:tc>
        <w:tc>
          <w:tcPr>
            <w:tcW w:w="827" w:type="dxa"/>
          </w:tcPr>
          <w:p w14:paraId="05D4CC96" w14:textId="77777777" w:rsidR="00366F67" w:rsidRPr="00335973" w:rsidRDefault="00366F67" w:rsidP="005B6150">
            <w:pPr>
              <w:spacing w:before="100" w:beforeAutospacing="1" w:after="100" w:afterAutospacing="1"/>
              <w:jc w:val="right"/>
              <w:rPr>
                <w:sz w:val="20"/>
                <w:szCs w:val="20"/>
              </w:rPr>
            </w:pPr>
            <w:r w:rsidRPr="00335973">
              <w:rPr>
                <w:sz w:val="20"/>
                <w:szCs w:val="20"/>
              </w:rPr>
              <w:t>0.99</w:t>
            </w:r>
          </w:p>
        </w:tc>
        <w:tc>
          <w:tcPr>
            <w:tcW w:w="862" w:type="dxa"/>
          </w:tcPr>
          <w:p w14:paraId="4FB94DCA" w14:textId="77777777" w:rsidR="00366F67" w:rsidRPr="00335973" w:rsidRDefault="00366F67" w:rsidP="005B6150">
            <w:pPr>
              <w:spacing w:before="100" w:beforeAutospacing="1" w:after="100" w:afterAutospacing="1"/>
              <w:jc w:val="right"/>
              <w:rPr>
                <w:sz w:val="20"/>
                <w:szCs w:val="20"/>
              </w:rPr>
            </w:pPr>
            <w:r w:rsidRPr="00335973">
              <w:rPr>
                <w:sz w:val="20"/>
                <w:szCs w:val="20"/>
              </w:rPr>
              <w:t>0.97</w:t>
            </w:r>
          </w:p>
        </w:tc>
        <w:tc>
          <w:tcPr>
            <w:tcW w:w="864" w:type="dxa"/>
          </w:tcPr>
          <w:p w14:paraId="12EA1A2C" w14:textId="77777777" w:rsidR="00366F67" w:rsidRPr="00335973" w:rsidRDefault="00366F67" w:rsidP="005B6150">
            <w:pPr>
              <w:spacing w:before="100" w:beforeAutospacing="1" w:after="100" w:afterAutospacing="1"/>
              <w:jc w:val="right"/>
              <w:rPr>
                <w:sz w:val="20"/>
                <w:szCs w:val="20"/>
              </w:rPr>
            </w:pPr>
            <w:r w:rsidRPr="00335973">
              <w:rPr>
                <w:sz w:val="20"/>
                <w:szCs w:val="20"/>
              </w:rPr>
              <w:t>1.01</w:t>
            </w:r>
          </w:p>
        </w:tc>
        <w:tc>
          <w:tcPr>
            <w:tcW w:w="1003" w:type="dxa"/>
          </w:tcPr>
          <w:p w14:paraId="39FAD104" w14:textId="77777777" w:rsidR="00366F67" w:rsidRPr="00335973" w:rsidRDefault="00366F67" w:rsidP="005B6150">
            <w:pPr>
              <w:spacing w:before="100" w:beforeAutospacing="1" w:after="100" w:afterAutospacing="1"/>
              <w:jc w:val="right"/>
              <w:rPr>
                <w:sz w:val="20"/>
                <w:szCs w:val="20"/>
              </w:rPr>
            </w:pPr>
            <w:r w:rsidRPr="00335973">
              <w:rPr>
                <w:sz w:val="20"/>
                <w:szCs w:val="20"/>
              </w:rPr>
              <w:t>0.16</w:t>
            </w:r>
          </w:p>
        </w:tc>
        <w:tc>
          <w:tcPr>
            <w:tcW w:w="935" w:type="dxa"/>
          </w:tcPr>
          <w:p w14:paraId="663167C8"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106761FD"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01B0D5BE" w14:textId="77777777" w:rsidTr="005B6150">
        <w:tc>
          <w:tcPr>
            <w:tcW w:w="1065" w:type="dxa"/>
          </w:tcPr>
          <w:p w14:paraId="13FF0958" w14:textId="77777777" w:rsidR="00366F67" w:rsidRPr="00335973" w:rsidRDefault="00366F67" w:rsidP="005B6150">
            <w:pPr>
              <w:spacing w:before="100" w:beforeAutospacing="1" w:after="100" w:afterAutospacing="1"/>
              <w:rPr>
                <w:b/>
                <w:sz w:val="20"/>
                <w:szCs w:val="20"/>
              </w:rPr>
            </w:pPr>
            <w:r w:rsidRPr="00335973">
              <w:rPr>
                <w:b/>
                <w:sz w:val="20"/>
                <w:szCs w:val="20"/>
              </w:rPr>
              <w:t>429.3</w:t>
            </w:r>
          </w:p>
        </w:tc>
        <w:tc>
          <w:tcPr>
            <w:tcW w:w="2179" w:type="dxa"/>
          </w:tcPr>
          <w:p w14:paraId="3A1639D4" w14:textId="77777777" w:rsidR="00366F67" w:rsidRPr="00335973" w:rsidRDefault="00366F67" w:rsidP="005B6150">
            <w:pPr>
              <w:spacing w:before="100" w:beforeAutospacing="1" w:after="100" w:afterAutospacing="1"/>
              <w:rPr>
                <w:sz w:val="20"/>
                <w:szCs w:val="20"/>
              </w:rPr>
            </w:pPr>
            <w:r w:rsidRPr="00335973">
              <w:rPr>
                <w:sz w:val="20"/>
                <w:szCs w:val="20"/>
              </w:rPr>
              <w:t>Symptoms involving cardiovascular system</w:t>
            </w:r>
          </w:p>
        </w:tc>
        <w:tc>
          <w:tcPr>
            <w:tcW w:w="852" w:type="dxa"/>
          </w:tcPr>
          <w:p w14:paraId="01B55116" w14:textId="77777777" w:rsidR="00366F67" w:rsidRPr="00335973" w:rsidRDefault="00366F67" w:rsidP="005B6150">
            <w:pPr>
              <w:spacing w:before="100" w:beforeAutospacing="1" w:after="100" w:afterAutospacing="1"/>
              <w:jc w:val="right"/>
              <w:rPr>
                <w:sz w:val="20"/>
                <w:szCs w:val="20"/>
              </w:rPr>
            </w:pPr>
            <w:r w:rsidRPr="00335973">
              <w:rPr>
                <w:sz w:val="20"/>
                <w:szCs w:val="20"/>
              </w:rPr>
              <w:t>46.7</w:t>
            </w:r>
          </w:p>
        </w:tc>
        <w:tc>
          <w:tcPr>
            <w:tcW w:w="827" w:type="dxa"/>
          </w:tcPr>
          <w:p w14:paraId="23F46F04" w14:textId="77777777" w:rsidR="00366F67" w:rsidRPr="00335973" w:rsidRDefault="00366F67" w:rsidP="005B6150">
            <w:pPr>
              <w:spacing w:before="100" w:beforeAutospacing="1" w:after="100" w:afterAutospacing="1"/>
              <w:jc w:val="right"/>
              <w:rPr>
                <w:sz w:val="20"/>
                <w:szCs w:val="20"/>
              </w:rPr>
            </w:pPr>
            <w:r w:rsidRPr="00335973">
              <w:rPr>
                <w:sz w:val="20"/>
                <w:szCs w:val="20"/>
              </w:rPr>
              <w:t>0.98</w:t>
            </w:r>
          </w:p>
        </w:tc>
        <w:tc>
          <w:tcPr>
            <w:tcW w:w="862" w:type="dxa"/>
          </w:tcPr>
          <w:p w14:paraId="7353C4DE" w14:textId="77777777" w:rsidR="00366F67" w:rsidRPr="00335973" w:rsidRDefault="00366F67" w:rsidP="005B6150">
            <w:pPr>
              <w:spacing w:before="100" w:beforeAutospacing="1" w:after="100" w:afterAutospacing="1"/>
              <w:jc w:val="right"/>
              <w:rPr>
                <w:sz w:val="20"/>
                <w:szCs w:val="20"/>
              </w:rPr>
            </w:pPr>
            <w:r w:rsidRPr="00335973">
              <w:rPr>
                <w:sz w:val="20"/>
                <w:szCs w:val="20"/>
              </w:rPr>
              <w:t>0.96</w:t>
            </w:r>
          </w:p>
        </w:tc>
        <w:tc>
          <w:tcPr>
            <w:tcW w:w="864" w:type="dxa"/>
          </w:tcPr>
          <w:p w14:paraId="6FB47660" w14:textId="77777777" w:rsidR="00366F67" w:rsidRPr="00335973" w:rsidRDefault="00366F67" w:rsidP="005B6150">
            <w:pPr>
              <w:spacing w:before="100" w:beforeAutospacing="1" w:after="100" w:afterAutospacing="1"/>
              <w:jc w:val="right"/>
              <w:rPr>
                <w:sz w:val="20"/>
                <w:szCs w:val="20"/>
              </w:rPr>
            </w:pPr>
            <w:r w:rsidRPr="00335973">
              <w:rPr>
                <w:sz w:val="20"/>
                <w:szCs w:val="20"/>
              </w:rPr>
              <w:t>1.00</w:t>
            </w:r>
          </w:p>
        </w:tc>
        <w:tc>
          <w:tcPr>
            <w:tcW w:w="1003" w:type="dxa"/>
          </w:tcPr>
          <w:p w14:paraId="792E3948" w14:textId="77777777" w:rsidR="00366F67" w:rsidRPr="00335973" w:rsidRDefault="00366F67" w:rsidP="005B6150">
            <w:pPr>
              <w:spacing w:before="100" w:beforeAutospacing="1" w:after="100" w:afterAutospacing="1"/>
              <w:jc w:val="right"/>
              <w:rPr>
                <w:sz w:val="20"/>
                <w:szCs w:val="20"/>
              </w:rPr>
            </w:pPr>
            <w:r w:rsidRPr="00335973">
              <w:rPr>
                <w:sz w:val="20"/>
                <w:szCs w:val="20"/>
              </w:rPr>
              <w:t>0.13</w:t>
            </w:r>
          </w:p>
        </w:tc>
        <w:tc>
          <w:tcPr>
            <w:tcW w:w="935" w:type="dxa"/>
          </w:tcPr>
          <w:p w14:paraId="7D587B75"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468544E5"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1D965F7E" w14:textId="77777777" w:rsidTr="005B6150">
        <w:tc>
          <w:tcPr>
            <w:tcW w:w="1065" w:type="dxa"/>
          </w:tcPr>
          <w:p w14:paraId="7804979D" w14:textId="77777777" w:rsidR="00366F67" w:rsidRPr="00335973" w:rsidRDefault="00366F67" w:rsidP="005B6150">
            <w:pPr>
              <w:spacing w:before="100" w:beforeAutospacing="1" w:after="100" w:afterAutospacing="1"/>
              <w:rPr>
                <w:b/>
                <w:sz w:val="20"/>
                <w:szCs w:val="20"/>
              </w:rPr>
            </w:pPr>
            <w:r w:rsidRPr="00335973">
              <w:rPr>
                <w:b/>
                <w:sz w:val="20"/>
                <w:szCs w:val="20"/>
              </w:rPr>
              <w:t>433</w:t>
            </w:r>
          </w:p>
        </w:tc>
        <w:tc>
          <w:tcPr>
            <w:tcW w:w="2179" w:type="dxa"/>
          </w:tcPr>
          <w:p w14:paraId="633947B7" w14:textId="77777777" w:rsidR="00366F67" w:rsidRPr="00335973" w:rsidRDefault="00366F67" w:rsidP="005B6150">
            <w:pPr>
              <w:spacing w:before="100" w:beforeAutospacing="1" w:after="100" w:afterAutospacing="1"/>
              <w:rPr>
                <w:sz w:val="20"/>
                <w:szCs w:val="20"/>
              </w:rPr>
            </w:pPr>
            <w:r w:rsidRPr="00335973">
              <w:rPr>
                <w:sz w:val="20"/>
                <w:szCs w:val="20"/>
              </w:rPr>
              <w:t>Cerebrovascular disease</w:t>
            </w:r>
          </w:p>
        </w:tc>
        <w:tc>
          <w:tcPr>
            <w:tcW w:w="852" w:type="dxa"/>
          </w:tcPr>
          <w:p w14:paraId="2781149E" w14:textId="77777777" w:rsidR="00366F67" w:rsidRPr="00335973" w:rsidRDefault="00366F67" w:rsidP="005B6150">
            <w:pPr>
              <w:spacing w:before="100" w:beforeAutospacing="1" w:after="100" w:afterAutospacing="1"/>
              <w:jc w:val="right"/>
              <w:rPr>
                <w:sz w:val="20"/>
                <w:szCs w:val="20"/>
              </w:rPr>
            </w:pPr>
            <w:r w:rsidRPr="00335973">
              <w:rPr>
                <w:sz w:val="20"/>
                <w:szCs w:val="20"/>
              </w:rPr>
              <w:t>10.4</w:t>
            </w:r>
          </w:p>
        </w:tc>
        <w:tc>
          <w:tcPr>
            <w:tcW w:w="827" w:type="dxa"/>
          </w:tcPr>
          <w:p w14:paraId="1E00C2C6" w14:textId="77777777" w:rsidR="00366F67" w:rsidRPr="00335973" w:rsidRDefault="00366F67" w:rsidP="005B6150">
            <w:pPr>
              <w:spacing w:before="100" w:beforeAutospacing="1" w:after="100" w:afterAutospacing="1"/>
              <w:jc w:val="right"/>
              <w:rPr>
                <w:sz w:val="20"/>
                <w:szCs w:val="20"/>
              </w:rPr>
            </w:pPr>
            <w:r w:rsidRPr="00335973">
              <w:rPr>
                <w:sz w:val="20"/>
                <w:szCs w:val="20"/>
              </w:rPr>
              <w:t>1.08</w:t>
            </w:r>
          </w:p>
        </w:tc>
        <w:tc>
          <w:tcPr>
            <w:tcW w:w="862" w:type="dxa"/>
          </w:tcPr>
          <w:p w14:paraId="1E3CE373" w14:textId="77777777" w:rsidR="00366F67" w:rsidRPr="00335973" w:rsidRDefault="00366F67" w:rsidP="005B6150">
            <w:pPr>
              <w:spacing w:before="100" w:beforeAutospacing="1" w:after="100" w:afterAutospacing="1"/>
              <w:jc w:val="right"/>
              <w:rPr>
                <w:sz w:val="20"/>
                <w:szCs w:val="20"/>
              </w:rPr>
            </w:pPr>
            <w:r w:rsidRPr="00335973">
              <w:rPr>
                <w:sz w:val="20"/>
                <w:szCs w:val="20"/>
              </w:rPr>
              <w:t>1.04</w:t>
            </w:r>
          </w:p>
        </w:tc>
        <w:tc>
          <w:tcPr>
            <w:tcW w:w="864" w:type="dxa"/>
          </w:tcPr>
          <w:p w14:paraId="20EE6B20" w14:textId="77777777" w:rsidR="00366F67" w:rsidRPr="00335973" w:rsidRDefault="00366F67" w:rsidP="005B6150">
            <w:pPr>
              <w:spacing w:before="100" w:beforeAutospacing="1" w:after="100" w:afterAutospacing="1"/>
              <w:jc w:val="right"/>
              <w:rPr>
                <w:sz w:val="20"/>
                <w:szCs w:val="20"/>
              </w:rPr>
            </w:pPr>
            <w:r w:rsidRPr="00335973">
              <w:rPr>
                <w:sz w:val="20"/>
                <w:szCs w:val="20"/>
              </w:rPr>
              <w:t>1.11</w:t>
            </w:r>
          </w:p>
        </w:tc>
        <w:tc>
          <w:tcPr>
            <w:tcW w:w="1003" w:type="dxa"/>
          </w:tcPr>
          <w:p w14:paraId="759074E0" w14:textId="77777777" w:rsidR="00366F67" w:rsidRPr="00335973" w:rsidRDefault="00366F67" w:rsidP="005B6150">
            <w:pPr>
              <w:spacing w:before="100" w:beforeAutospacing="1" w:after="100" w:afterAutospacing="1"/>
              <w:jc w:val="right"/>
              <w:rPr>
                <w:sz w:val="20"/>
                <w:szCs w:val="20"/>
              </w:rPr>
            </w:pPr>
            <w:r w:rsidRPr="00335973">
              <w:rPr>
                <w:sz w:val="20"/>
                <w:szCs w:val="20"/>
              </w:rPr>
              <w:t>8.43E-06</w:t>
            </w:r>
          </w:p>
        </w:tc>
        <w:tc>
          <w:tcPr>
            <w:tcW w:w="935" w:type="dxa"/>
          </w:tcPr>
          <w:p w14:paraId="41E0B5CD"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63" w:type="dxa"/>
          </w:tcPr>
          <w:p w14:paraId="64AB6033"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4AA29821" w14:textId="77777777" w:rsidTr="005B6150">
        <w:tc>
          <w:tcPr>
            <w:tcW w:w="1065" w:type="dxa"/>
          </w:tcPr>
          <w:p w14:paraId="2CDA2BE2" w14:textId="77777777" w:rsidR="00366F67" w:rsidRPr="00335973" w:rsidRDefault="00366F67" w:rsidP="005B6150">
            <w:pPr>
              <w:spacing w:before="100" w:beforeAutospacing="1" w:after="100" w:afterAutospacing="1"/>
              <w:rPr>
                <w:b/>
                <w:sz w:val="20"/>
                <w:szCs w:val="20"/>
              </w:rPr>
            </w:pPr>
            <w:r w:rsidRPr="00335973">
              <w:rPr>
                <w:b/>
                <w:sz w:val="20"/>
                <w:szCs w:val="20"/>
              </w:rPr>
              <w:t>433.2</w:t>
            </w:r>
          </w:p>
        </w:tc>
        <w:tc>
          <w:tcPr>
            <w:tcW w:w="2179" w:type="dxa"/>
          </w:tcPr>
          <w:p w14:paraId="48D23F0A" w14:textId="77777777" w:rsidR="00366F67" w:rsidRPr="00335973" w:rsidRDefault="00366F67" w:rsidP="005B6150">
            <w:pPr>
              <w:spacing w:before="100" w:beforeAutospacing="1" w:after="100" w:afterAutospacing="1"/>
              <w:rPr>
                <w:sz w:val="20"/>
                <w:szCs w:val="20"/>
              </w:rPr>
            </w:pPr>
            <w:r w:rsidRPr="00335973">
              <w:rPr>
                <w:sz w:val="20"/>
                <w:szCs w:val="20"/>
              </w:rPr>
              <w:t>Occlusion of cerebral arteries</w:t>
            </w:r>
          </w:p>
        </w:tc>
        <w:tc>
          <w:tcPr>
            <w:tcW w:w="852" w:type="dxa"/>
          </w:tcPr>
          <w:p w14:paraId="44C9367A" w14:textId="77777777" w:rsidR="00366F67" w:rsidRPr="00335973" w:rsidRDefault="00366F67" w:rsidP="005B6150">
            <w:pPr>
              <w:spacing w:before="100" w:beforeAutospacing="1" w:after="100" w:afterAutospacing="1"/>
              <w:jc w:val="right"/>
              <w:rPr>
                <w:sz w:val="20"/>
                <w:szCs w:val="20"/>
              </w:rPr>
            </w:pPr>
            <w:r w:rsidRPr="00335973">
              <w:rPr>
                <w:sz w:val="20"/>
                <w:szCs w:val="20"/>
              </w:rPr>
              <w:t>3.7</w:t>
            </w:r>
          </w:p>
        </w:tc>
        <w:tc>
          <w:tcPr>
            <w:tcW w:w="827" w:type="dxa"/>
          </w:tcPr>
          <w:p w14:paraId="763BC9F9" w14:textId="77777777" w:rsidR="00366F67" w:rsidRPr="00335973" w:rsidRDefault="00366F67" w:rsidP="005B6150">
            <w:pPr>
              <w:spacing w:before="100" w:beforeAutospacing="1" w:after="100" w:afterAutospacing="1"/>
              <w:jc w:val="right"/>
              <w:rPr>
                <w:sz w:val="20"/>
                <w:szCs w:val="20"/>
              </w:rPr>
            </w:pPr>
            <w:r w:rsidRPr="00335973">
              <w:rPr>
                <w:sz w:val="20"/>
                <w:szCs w:val="20"/>
              </w:rPr>
              <w:t>1.03</w:t>
            </w:r>
          </w:p>
        </w:tc>
        <w:tc>
          <w:tcPr>
            <w:tcW w:w="862" w:type="dxa"/>
          </w:tcPr>
          <w:p w14:paraId="6EC0459F" w14:textId="77777777" w:rsidR="00366F67" w:rsidRPr="00335973" w:rsidRDefault="00366F67" w:rsidP="005B6150">
            <w:pPr>
              <w:spacing w:before="100" w:beforeAutospacing="1" w:after="100" w:afterAutospacing="1"/>
              <w:jc w:val="right"/>
              <w:rPr>
                <w:sz w:val="20"/>
                <w:szCs w:val="20"/>
              </w:rPr>
            </w:pPr>
            <w:r w:rsidRPr="00335973">
              <w:rPr>
                <w:sz w:val="20"/>
                <w:szCs w:val="20"/>
              </w:rPr>
              <w:t>0.98</w:t>
            </w:r>
          </w:p>
        </w:tc>
        <w:tc>
          <w:tcPr>
            <w:tcW w:w="864" w:type="dxa"/>
          </w:tcPr>
          <w:p w14:paraId="613BE1D1" w14:textId="77777777" w:rsidR="00366F67" w:rsidRPr="00335973" w:rsidRDefault="00366F67" w:rsidP="005B6150">
            <w:pPr>
              <w:spacing w:before="100" w:beforeAutospacing="1" w:after="100" w:afterAutospacing="1"/>
              <w:jc w:val="right"/>
              <w:rPr>
                <w:sz w:val="20"/>
                <w:szCs w:val="20"/>
              </w:rPr>
            </w:pPr>
            <w:r w:rsidRPr="00335973">
              <w:rPr>
                <w:sz w:val="20"/>
                <w:szCs w:val="20"/>
              </w:rPr>
              <w:t>1.09</w:t>
            </w:r>
          </w:p>
        </w:tc>
        <w:tc>
          <w:tcPr>
            <w:tcW w:w="1003" w:type="dxa"/>
          </w:tcPr>
          <w:p w14:paraId="5152EEE8" w14:textId="77777777" w:rsidR="00366F67" w:rsidRPr="00335973" w:rsidRDefault="00366F67" w:rsidP="005B6150">
            <w:pPr>
              <w:spacing w:before="100" w:beforeAutospacing="1" w:after="100" w:afterAutospacing="1"/>
              <w:jc w:val="right"/>
              <w:rPr>
                <w:sz w:val="20"/>
                <w:szCs w:val="20"/>
              </w:rPr>
            </w:pPr>
            <w:r w:rsidRPr="00335973">
              <w:rPr>
                <w:sz w:val="20"/>
                <w:szCs w:val="20"/>
              </w:rPr>
              <w:t>0.23</w:t>
            </w:r>
          </w:p>
        </w:tc>
        <w:tc>
          <w:tcPr>
            <w:tcW w:w="935" w:type="dxa"/>
          </w:tcPr>
          <w:p w14:paraId="75A42E44"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368FEDCD"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23612BD1" w14:textId="77777777" w:rsidTr="005B6150">
        <w:tc>
          <w:tcPr>
            <w:tcW w:w="1065" w:type="dxa"/>
          </w:tcPr>
          <w:p w14:paraId="5AB30ED7" w14:textId="77777777" w:rsidR="00366F67" w:rsidRPr="00335973" w:rsidRDefault="00366F67" w:rsidP="005B6150">
            <w:pPr>
              <w:spacing w:before="100" w:beforeAutospacing="1" w:after="100" w:afterAutospacing="1"/>
              <w:rPr>
                <w:b/>
                <w:sz w:val="20"/>
                <w:szCs w:val="20"/>
              </w:rPr>
            </w:pPr>
            <w:r w:rsidRPr="00335973">
              <w:rPr>
                <w:b/>
                <w:sz w:val="20"/>
                <w:szCs w:val="20"/>
              </w:rPr>
              <w:t>433.3</w:t>
            </w:r>
          </w:p>
        </w:tc>
        <w:tc>
          <w:tcPr>
            <w:tcW w:w="2179" w:type="dxa"/>
          </w:tcPr>
          <w:p w14:paraId="224D3AAE" w14:textId="77777777" w:rsidR="00366F67" w:rsidRPr="00335973" w:rsidRDefault="00366F67" w:rsidP="005B6150">
            <w:pPr>
              <w:spacing w:before="100" w:beforeAutospacing="1" w:after="100" w:afterAutospacing="1"/>
              <w:rPr>
                <w:sz w:val="20"/>
                <w:szCs w:val="20"/>
              </w:rPr>
            </w:pPr>
            <w:r w:rsidRPr="00335973">
              <w:rPr>
                <w:sz w:val="20"/>
                <w:szCs w:val="20"/>
              </w:rPr>
              <w:t>Cerebral ischemia</w:t>
            </w:r>
          </w:p>
        </w:tc>
        <w:tc>
          <w:tcPr>
            <w:tcW w:w="852" w:type="dxa"/>
          </w:tcPr>
          <w:p w14:paraId="07D0E042" w14:textId="77777777" w:rsidR="00366F67" w:rsidRPr="00335973" w:rsidRDefault="00366F67" w:rsidP="005B6150">
            <w:pPr>
              <w:spacing w:before="100" w:beforeAutospacing="1" w:after="100" w:afterAutospacing="1"/>
              <w:jc w:val="right"/>
              <w:rPr>
                <w:sz w:val="20"/>
                <w:szCs w:val="20"/>
              </w:rPr>
            </w:pPr>
            <w:r w:rsidRPr="00335973">
              <w:rPr>
                <w:sz w:val="20"/>
                <w:szCs w:val="20"/>
              </w:rPr>
              <w:t>3.4</w:t>
            </w:r>
          </w:p>
        </w:tc>
        <w:tc>
          <w:tcPr>
            <w:tcW w:w="827" w:type="dxa"/>
          </w:tcPr>
          <w:p w14:paraId="7337FC8B" w14:textId="77777777" w:rsidR="00366F67" w:rsidRPr="00335973" w:rsidRDefault="00366F67" w:rsidP="005B6150">
            <w:pPr>
              <w:spacing w:before="100" w:beforeAutospacing="1" w:after="100" w:afterAutospacing="1"/>
              <w:jc w:val="right"/>
              <w:rPr>
                <w:sz w:val="20"/>
                <w:szCs w:val="20"/>
              </w:rPr>
            </w:pPr>
            <w:r w:rsidRPr="00335973">
              <w:rPr>
                <w:sz w:val="20"/>
                <w:szCs w:val="20"/>
              </w:rPr>
              <w:t>1.03</w:t>
            </w:r>
          </w:p>
        </w:tc>
        <w:tc>
          <w:tcPr>
            <w:tcW w:w="862" w:type="dxa"/>
          </w:tcPr>
          <w:p w14:paraId="45E06605" w14:textId="77777777" w:rsidR="00366F67" w:rsidRPr="00335973" w:rsidRDefault="00366F67" w:rsidP="005B6150">
            <w:pPr>
              <w:spacing w:before="100" w:beforeAutospacing="1" w:after="100" w:afterAutospacing="1"/>
              <w:jc w:val="right"/>
              <w:rPr>
                <w:sz w:val="20"/>
                <w:szCs w:val="20"/>
              </w:rPr>
            </w:pPr>
            <w:r w:rsidRPr="00335973">
              <w:rPr>
                <w:sz w:val="20"/>
                <w:szCs w:val="20"/>
              </w:rPr>
              <w:t>0.97</w:t>
            </w:r>
          </w:p>
        </w:tc>
        <w:tc>
          <w:tcPr>
            <w:tcW w:w="864" w:type="dxa"/>
          </w:tcPr>
          <w:p w14:paraId="4CB69BAB" w14:textId="77777777" w:rsidR="00366F67" w:rsidRPr="00335973" w:rsidRDefault="00366F67" w:rsidP="005B6150">
            <w:pPr>
              <w:spacing w:before="100" w:beforeAutospacing="1" w:after="100" w:afterAutospacing="1"/>
              <w:jc w:val="right"/>
              <w:rPr>
                <w:sz w:val="20"/>
                <w:szCs w:val="20"/>
              </w:rPr>
            </w:pPr>
            <w:r w:rsidRPr="00335973">
              <w:rPr>
                <w:sz w:val="20"/>
                <w:szCs w:val="20"/>
              </w:rPr>
              <w:t>1.09</w:t>
            </w:r>
          </w:p>
        </w:tc>
        <w:tc>
          <w:tcPr>
            <w:tcW w:w="1003" w:type="dxa"/>
          </w:tcPr>
          <w:p w14:paraId="147EBE66" w14:textId="77777777" w:rsidR="00366F67" w:rsidRPr="00335973" w:rsidRDefault="00366F67" w:rsidP="005B6150">
            <w:pPr>
              <w:spacing w:before="100" w:beforeAutospacing="1" w:after="100" w:afterAutospacing="1"/>
              <w:jc w:val="right"/>
              <w:rPr>
                <w:sz w:val="20"/>
                <w:szCs w:val="20"/>
              </w:rPr>
            </w:pPr>
            <w:r w:rsidRPr="00335973">
              <w:rPr>
                <w:sz w:val="20"/>
                <w:szCs w:val="20"/>
              </w:rPr>
              <w:t>0.35</w:t>
            </w:r>
          </w:p>
        </w:tc>
        <w:tc>
          <w:tcPr>
            <w:tcW w:w="935" w:type="dxa"/>
          </w:tcPr>
          <w:p w14:paraId="5D5B0946"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087FA171"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66736336" w14:textId="77777777" w:rsidTr="005B6150">
        <w:tc>
          <w:tcPr>
            <w:tcW w:w="1065" w:type="dxa"/>
          </w:tcPr>
          <w:p w14:paraId="61DABA81" w14:textId="77777777" w:rsidR="00366F67" w:rsidRPr="00335973" w:rsidRDefault="00366F67" w:rsidP="005B6150">
            <w:pPr>
              <w:spacing w:before="100" w:beforeAutospacing="1" w:after="100" w:afterAutospacing="1"/>
              <w:rPr>
                <w:b/>
                <w:sz w:val="20"/>
                <w:szCs w:val="20"/>
              </w:rPr>
            </w:pPr>
            <w:r w:rsidRPr="00335973">
              <w:rPr>
                <w:b/>
                <w:sz w:val="20"/>
                <w:szCs w:val="20"/>
              </w:rPr>
              <w:t>433.31</w:t>
            </w:r>
          </w:p>
        </w:tc>
        <w:tc>
          <w:tcPr>
            <w:tcW w:w="2179" w:type="dxa"/>
          </w:tcPr>
          <w:p w14:paraId="1F31CEF1" w14:textId="77777777" w:rsidR="00366F67" w:rsidRPr="00335973" w:rsidRDefault="00366F67" w:rsidP="005B6150">
            <w:pPr>
              <w:spacing w:before="100" w:beforeAutospacing="1" w:after="100" w:afterAutospacing="1"/>
              <w:rPr>
                <w:sz w:val="20"/>
                <w:szCs w:val="20"/>
              </w:rPr>
            </w:pPr>
            <w:r w:rsidRPr="00335973">
              <w:rPr>
                <w:sz w:val="20"/>
                <w:szCs w:val="20"/>
              </w:rPr>
              <w:t>Transient cerebral ischemia</w:t>
            </w:r>
          </w:p>
        </w:tc>
        <w:tc>
          <w:tcPr>
            <w:tcW w:w="852" w:type="dxa"/>
          </w:tcPr>
          <w:p w14:paraId="54DCB27D" w14:textId="77777777" w:rsidR="00366F67" w:rsidRPr="00335973" w:rsidRDefault="00366F67" w:rsidP="005B6150">
            <w:pPr>
              <w:spacing w:before="100" w:beforeAutospacing="1" w:after="100" w:afterAutospacing="1"/>
              <w:jc w:val="right"/>
              <w:rPr>
                <w:sz w:val="20"/>
                <w:szCs w:val="20"/>
              </w:rPr>
            </w:pPr>
            <w:r w:rsidRPr="00335973">
              <w:rPr>
                <w:sz w:val="20"/>
                <w:szCs w:val="20"/>
              </w:rPr>
              <w:t>3.4</w:t>
            </w:r>
          </w:p>
        </w:tc>
        <w:tc>
          <w:tcPr>
            <w:tcW w:w="827" w:type="dxa"/>
          </w:tcPr>
          <w:p w14:paraId="31B8556E" w14:textId="77777777" w:rsidR="00366F67" w:rsidRPr="00335973" w:rsidRDefault="00366F67" w:rsidP="005B6150">
            <w:pPr>
              <w:spacing w:before="100" w:beforeAutospacing="1" w:after="100" w:afterAutospacing="1"/>
              <w:jc w:val="right"/>
              <w:rPr>
                <w:sz w:val="20"/>
                <w:szCs w:val="20"/>
              </w:rPr>
            </w:pPr>
            <w:r w:rsidRPr="00335973">
              <w:rPr>
                <w:sz w:val="20"/>
                <w:szCs w:val="20"/>
              </w:rPr>
              <w:t>1.02</w:t>
            </w:r>
          </w:p>
        </w:tc>
        <w:tc>
          <w:tcPr>
            <w:tcW w:w="862" w:type="dxa"/>
          </w:tcPr>
          <w:p w14:paraId="07B225A5" w14:textId="77777777" w:rsidR="00366F67" w:rsidRPr="00335973" w:rsidRDefault="00366F67" w:rsidP="005B6150">
            <w:pPr>
              <w:spacing w:before="100" w:beforeAutospacing="1" w:after="100" w:afterAutospacing="1"/>
              <w:jc w:val="right"/>
              <w:rPr>
                <w:sz w:val="20"/>
                <w:szCs w:val="20"/>
              </w:rPr>
            </w:pPr>
            <w:r w:rsidRPr="00335973">
              <w:rPr>
                <w:sz w:val="20"/>
                <w:szCs w:val="20"/>
              </w:rPr>
              <w:t>0.97</w:t>
            </w:r>
          </w:p>
        </w:tc>
        <w:tc>
          <w:tcPr>
            <w:tcW w:w="864" w:type="dxa"/>
          </w:tcPr>
          <w:p w14:paraId="585AE5C2" w14:textId="77777777" w:rsidR="00366F67" w:rsidRPr="00335973" w:rsidRDefault="00366F67" w:rsidP="005B6150">
            <w:pPr>
              <w:spacing w:before="100" w:beforeAutospacing="1" w:after="100" w:afterAutospacing="1"/>
              <w:jc w:val="right"/>
              <w:rPr>
                <w:sz w:val="20"/>
                <w:szCs w:val="20"/>
              </w:rPr>
            </w:pPr>
            <w:r w:rsidRPr="00335973">
              <w:rPr>
                <w:sz w:val="20"/>
                <w:szCs w:val="20"/>
              </w:rPr>
              <w:t>1.08</w:t>
            </w:r>
          </w:p>
        </w:tc>
        <w:tc>
          <w:tcPr>
            <w:tcW w:w="1003" w:type="dxa"/>
          </w:tcPr>
          <w:p w14:paraId="322D33DF" w14:textId="77777777" w:rsidR="00366F67" w:rsidRPr="00335973" w:rsidRDefault="00366F67" w:rsidP="005B6150">
            <w:pPr>
              <w:spacing w:before="100" w:beforeAutospacing="1" w:after="100" w:afterAutospacing="1"/>
              <w:jc w:val="right"/>
              <w:rPr>
                <w:sz w:val="20"/>
                <w:szCs w:val="20"/>
              </w:rPr>
            </w:pPr>
            <w:r w:rsidRPr="00335973">
              <w:rPr>
                <w:sz w:val="20"/>
                <w:szCs w:val="20"/>
              </w:rPr>
              <w:t>0.41</w:t>
            </w:r>
          </w:p>
        </w:tc>
        <w:tc>
          <w:tcPr>
            <w:tcW w:w="935" w:type="dxa"/>
          </w:tcPr>
          <w:p w14:paraId="0B2BB72D"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271EDF90"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44942481" w14:textId="77777777" w:rsidTr="005B6150">
        <w:tc>
          <w:tcPr>
            <w:tcW w:w="1065" w:type="dxa"/>
          </w:tcPr>
          <w:p w14:paraId="73B20EE4" w14:textId="77777777" w:rsidR="00366F67" w:rsidRPr="00335973" w:rsidRDefault="00366F67" w:rsidP="005B6150">
            <w:pPr>
              <w:spacing w:before="100" w:beforeAutospacing="1" w:after="100" w:afterAutospacing="1"/>
              <w:rPr>
                <w:b/>
                <w:sz w:val="20"/>
                <w:szCs w:val="20"/>
              </w:rPr>
            </w:pPr>
            <w:r w:rsidRPr="00335973">
              <w:rPr>
                <w:b/>
                <w:sz w:val="20"/>
                <w:szCs w:val="20"/>
              </w:rPr>
              <w:t>433.6</w:t>
            </w:r>
          </w:p>
        </w:tc>
        <w:tc>
          <w:tcPr>
            <w:tcW w:w="2179" w:type="dxa"/>
          </w:tcPr>
          <w:p w14:paraId="10F23FD6" w14:textId="77777777" w:rsidR="00366F67" w:rsidRPr="00335973" w:rsidRDefault="00366F67" w:rsidP="005B6150">
            <w:pPr>
              <w:spacing w:before="100" w:beforeAutospacing="1" w:after="100" w:afterAutospacing="1"/>
              <w:rPr>
                <w:sz w:val="20"/>
                <w:szCs w:val="20"/>
              </w:rPr>
            </w:pPr>
            <w:r w:rsidRPr="00335973">
              <w:rPr>
                <w:sz w:val="20"/>
                <w:szCs w:val="20"/>
              </w:rPr>
              <w:t>Acute, but ill-defined cerebrovascular disease</w:t>
            </w:r>
          </w:p>
        </w:tc>
        <w:tc>
          <w:tcPr>
            <w:tcW w:w="852" w:type="dxa"/>
          </w:tcPr>
          <w:p w14:paraId="3887A3B9" w14:textId="77777777" w:rsidR="00366F67" w:rsidRPr="00335973" w:rsidRDefault="00366F67" w:rsidP="005B6150">
            <w:pPr>
              <w:spacing w:before="100" w:beforeAutospacing="1" w:after="100" w:afterAutospacing="1"/>
              <w:jc w:val="right"/>
              <w:rPr>
                <w:sz w:val="20"/>
                <w:szCs w:val="20"/>
              </w:rPr>
            </w:pPr>
            <w:r w:rsidRPr="00335973">
              <w:rPr>
                <w:sz w:val="20"/>
                <w:szCs w:val="20"/>
              </w:rPr>
              <w:t>3.8</w:t>
            </w:r>
          </w:p>
        </w:tc>
        <w:tc>
          <w:tcPr>
            <w:tcW w:w="827" w:type="dxa"/>
          </w:tcPr>
          <w:p w14:paraId="46A0C5C6" w14:textId="77777777" w:rsidR="00366F67" w:rsidRPr="00335973" w:rsidRDefault="00366F67" w:rsidP="005B6150">
            <w:pPr>
              <w:spacing w:before="100" w:beforeAutospacing="1" w:after="100" w:afterAutospacing="1"/>
              <w:jc w:val="right"/>
              <w:rPr>
                <w:sz w:val="20"/>
                <w:szCs w:val="20"/>
              </w:rPr>
            </w:pPr>
            <w:r w:rsidRPr="00335973">
              <w:rPr>
                <w:sz w:val="20"/>
                <w:szCs w:val="20"/>
              </w:rPr>
              <w:t>1.06</w:t>
            </w:r>
          </w:p>
        </w:tc>
        <w:tc>
          <w:tcPr>
            <w:tcW w:w="862" w:type="dxa"/>
          </w:tcPr>
          <w:p w14:paraId="20D02768" w14:textId="77777777" w:rsidR="00366F67" w:rsidRPr="00335973" w:rsidRDefault="00366F67" w:rsidP="005B6150">
            <w:pPr>
              <w:spacing w:before="100" w:beforeAutospacing="1" w:after="100" w:afterAutospacing="1"/>
              <w:jc w:val="right"/>
              <w:rPr>
                <w:sz w:val="20"/>
                <w:szCs w:val="20"/>
              </w:rPr>
            </w:pPr>
            <w:r w:rsidRPr="00335973">
              <w:rPr>
                <w:sz w:val="20"/>
                <w:szCs w:val="20"/>
              </w:rPr>
              <w:t>1.01</w:t>
            </w:r>
          </w:p>
        </w:tc>
        <w:tc>
          <w:tcPr>
            <w:tcW w:w="864" w:type="dxa"/>
          </w:tcPr>
          <w:p w14:paraId="6C847887" w14:textId="77777777" w:rsidR="00366F67" w:rsidRPr="00335973" w:rsidRDefault="00366F67" w:rsidP="005B6150">
            <w:pPr>
              <w:spacing w:before="100" w:beforeAutospacing="1" w:after="100" w:afterAutospacing="1"/>
              <w:jc w:val="right"/>
              <w:rPr>
                <w:sz w:val="20"/>
                <w:szCs w:val="20"/>
              </w:rPr>
            </w:pPr>
            <w:r w:rsidRPr="00335973">
              <w:rPr>
                <w:sz w:val="20"/>
                <w:szCs w:val="20"/>
              </w:rPr>
              <w:t>1.12</w:t>
            </w:r>
          </w:p>
        </w:tc>
        <w:tc>
          <w:tcPr>
            <w:tcW w:w="1003" w:type="dxa"/>
          </w:tcPr>
          <w:p w14:paraId="3110B247" w14:textId="77777777" w:rsidR="00366F67" w:rsidRPr="00335973" w:rsidRDefault="00366F67" w:rsidP="005B6150">
            <w:pPr>
              <w:spacing w:before="100" w:beforeAutospacing="1" w:after="100" w:afterAutospacing="1"/>
              <w:jc w:val="right"/>
              <w:rPr>
                <w:sz w:val="20"/>
                <w:szCs w:val="20"/>
              </w:rPr>
            </w:pPr>
            <w:r w:rsidRPr="00335973">
              <w:rPr>
                <w:sz w:val="20"/>
                <w:szCs w:val="20"/>
              </w:rPr>
              <w:t>0.023</w:t>
            </w:r>
          </w:p>
        </w:tc>
        <w:tc>
          <w:tcPr>
            <w:tcW w:w="935" w:type="dxa"/>
          </w:tcPr>
          <w:p w14:paraId="68942289"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15FDCC52"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464E6A79" w14:textId="77777777" w:rsidTr="005B6150">
        <w:tc>
          <w:tcPr>
            <w:tcW w:w="1065" w:type="dxa"/>
          </w:tcPr>
          <w:p w14:paraId="024943FB" w14:textId="77777777" w:rsidR="00366F67" w:rsidRPr="00335973" w:rsidRDefault="00366F67" w:rsidP="005B6150">
            <w:pPr>
              <w:spacing w:before="100" w:beforeAutospacing="1" w:after="100" w:afterAutospacing="1"/>
              <w:rPr>
                <w:b/>
                <w:sz w:val="20"/>
                <w:szCs w:val="20"/>
              </w:rPr>
            </w:pPr>
            <w:r w:rsidRPr="00335973">
              <w:rPr>
                <w:b/>
                <w:sz w:val="20"/>
                <w:szCs w:val="20"/>
              </w:rPr>
              <w:t>443</w:t>
            </w:r>
          </w:p>
        </w:tc>
        <w:tc>
          <w:tcPr>
            <w:tcW w:w="2179" w:type="dxa"/>
          </w:tcPr>
          <w:p w14:paraId="4FC1A2DD" w14:textId="77777777" w:rsidR="00366F67" w:rsidRPr="00335973" w:rsidRDefault="00366F67" w:rsidP="005B6150">
            <w:pPr>
              <w:spacing w:before="100" w:beforeAutospacing="1" w:after="100" w:afterAutospacing="1"/>
              <w:rPr>
                <w:sz w:val="20"/>
                <w:szCs w:val="20"/>
              </w:rPr>
            </w:pPr>
            <w:r w:rsidRPr="00335973">
              <w:rPr>
                <w:sz w:val="20"/>
                <w:szCs w:val="20"/>
              </w:rPr>
              <w:t>Peripheral vascular disease</w:t>
            </w:r>
          </w:p>
        </w:tc>
        <w:tc>
          <w:tcPr>
            <w:tcW w:w="852" w:type="dxa"/>
          </w:tcPr>
          <w:p w14:paraId="5291D858" w14:textId="77777777" w:rsidR="00366F67" w:rsidRPr="00335973" w:rsidRDefault="00366F67" w:rsidP="005B6150">
            <w:pPr>
              <w:spacing w:before="100" w:beforeAutospacing="1" w:after="100" w:afterAutospacing="1"/>
              <w:jc w:val="right"/>
              <w:rPr>
                <w:sz w:val="20"/>
                <w:szCs w:val="20"/>
              </w:rPr>
            </w:pPr>
            <w:r w:rsidRPr="00335973">
              <w:rPr>
                <w:sz w:val="20"/>
                <w:szCs w:val="20"/>
              </w:rPr>
              <w:t>4.8</w:t>
            </w:r>
          </w:p>
        </w:tc>
        <w:tc>
          <w:tcPr>
            <w:tcW w:w="827" w:type="dxa"/>
          </w:tcPr>
          <w:p w14:paraId="40259391" w14:textId="77777777" w:rsidR="00366F67" w:rsidRPr="00335973" w:rsidRDefault="00366F67" w:rsidP="005B6150">
            <w:pPr>
              <w:spacing w:before="100" w:beforeAutospacing="1" w:after="100" w:afterAutospacing="1"/>
              <w:jc w:val="right"/>
              <w:rPr>
                <w:sz w:val="20"/>
                <w:szCs w:val="20"/>
              </w:rPr>
            </w:pPr>
            <w:r w:rsidRPr="00335973">
              <w:rPr>
                <w:sz w:val="20"/>
                <w:szCs w:val="20"/>
              </w:rPr>
              <w:t>1.15</w:t>
            </w:r>
          </w:p>
        </w:tc>
        <w:tc>
          <w:tcPr>
            <w:tcW w:w="862" w:type="dxa"/>
          </w:tcPr>
          <w:p w14:paraId="7C9AF538" w14:textId="77777777" w:rsidR="00366F67" w:rsidRPr="00335973" w:rsidRDefault="00366F67" w:rsidP="005B6150">
            <w:pPr>
              <w:spacing w:before="100" w:beforeAutospacing="1" w:after="100" w:afterAutospacing="1"/>
              <w:jc w:val="right"/>
              <w:rPr>
                <w:sz w:val="20"/>
                <w:szCs w:val="20"/>
              </w:rPr>
            </w:pPr>
            <w:r w:rsidRPr="00335973">
              <w:rPr>
                <w:sz w:val="20"/>
                <w:szCs w:val="20"/>
              </w:rPr>
              <w:t>1.10</w:t>
            </w:r>
          </w:p>
        </w:tc>
        <w:tc>
          <w:tcPr>
            <w:tcW w:w="864" w:type="dxa"/>
          </w:tcPr>
          <w:p w14:paraId="5FBE537D" w14:textId="77777777" w:rsidR="00366F67" w:rsidRPr="00335973" w:rsidRDefault="00366F67" w:rsidP="005B6150">
            <w:pPr>
              <w:spacing w:before="100" w:beforeAutospacing="1" w:after="100" w:afterAutospacing="1"/>
              <w:jc w:val="right"/>
              <w:rPr>
                <w:sz w:val="20"/>
                <w:szCs w:val="20"/>
              </w:rPr>
            </w:pPr>
            <w:r w:rsidRPr="00335973">
              <w:rPr>
                <w:sz w:val="20"/>
                <w:szCs w:val="20"/>
              </w:rPr>
              <w:t>1.20</w:t>
            </w:r>
          </w:p>
        </w:tc>
        <w:tc>
          <w:tcPr>
            <w:tcW w:w="1003" w:type="dxa"/>
          </w:tcPr>
          <w:p w14:paraId="2395BCDA" w14:textId="77777777" w:rsidR="00366F67" w:rsidRPr="00335973" w:rsidRDefault="00366F67" w:rsidP="005B6150">
            <w:pPr>
              <w:spacing w:before="100" w:beforeAutospacing="1" w:after="100" w:afterAutospacing="1"/>
              <w:jc w:val="right"/>
              <w:rPr>
                <w:sz w:val="20"/>
                <w:szCs w:val="20"/>
              </w:rPr>
            </w:pPr>
            <w:r w:rsidRPr="00335973">
              <w:rPr>
                <w:sz w:val="20"/>
                <w:szCs w:val="20"/>
              </w:rPr>
              <w:t>1.28E-08</w:t>
            </w:r>
          </w:p>
        </w:tc>
        <w:tc>
          <w:tcPr>
            <w:tcW w:w="935" w:type="dxa"/>
          </w:tcPr>
          <w:p w14:paraId="427AB3E3"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63" w:type="dxa"/>
          </w:tcPr>
          <w:p w14:paraId="7853EA3F"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54A65890" w14:textId="77777777" w:rsidTr="005B6150">
        <w:tc>
          <w:tcPr>
            <w:tcW w:w="1065" w:type="dxa"/>
          </w:tcPr>
          <w:p w14:paraId="495779E6" w14:textId="77777777" w:rsidR="00366F67" w:rsidRPr="00335973" w:rsidRDefault="00366F67" w:rsidP="005B6150">
            <w:pPr>
              <w:spacing w:before="100" w:beforeAutospacing="1" w:after="100" w:afterAutospacing="1"/>
              <w:rPr>
                <w:b/>
                <w:sz w:val="20"/>
                <w:szCs w:val="20"/>
              </w:rPr>
            </w:pPr>
            <w:r w:rsidRPr="00335973">
              <w:rPr>
                <w:b/>
                <w:sz w:val="20"/>
                <w:szCs w:val="20"/>
              </w:rPr>
              <w:t>451</w:t>
            </w:r>
          </w:p>
        </w:tc>
        <w:tc>
          <w:tcPr>
            <w:tcW w:w="2179" w:type="dxa"/>
          </w:tcPr>
          <w:p w14:paraId="3BEC5382" w14:textId="77777777" w:rsidR="00366F67" w:rsidRPr="00335973" w:rsidRDefault="00366F67" w:rsidP="005B6150">
            <w:pPr>
              <w:spacing w:before="100" w:beforeAutospacing="1" w:after="100" w:afterAutospacing="1"/>
              <w:rPr>
                <w:sz w:val="20"/>
                <w:szCs w:val="20"/>
              </w:rPr>
            </w:pPr>
            <w:r w:rsidRPr="00335973">
              <w:rPr>
                <w:sz w:val="20"/>
                <w:szCs w:val="20"/>
              </w:rPr>
              <w:t>Phlebitis and thrombophlebitis</w:t>
            </w:r>
          </w:p>
        </w:tc>
        <w:tc>
          <w:tcPr>
            <w:tcW w:w="852" w:type="dxa"/>
          </w:tcPr>
          <w:p w14:paraId="744C6BBA" w14:textId="77777777" w:rsidR="00366F67" w:rsidRPr="00335973" w:rsidRDefault="00366F67" w:rsidP="005B6150">
            <w:pPr>
              <w:spacing w:before="100" w:beforeAutospacing="1" w:after="100" w:afterAutospacing="1"/>
              <w:jc w:val="right"/>
              <w:rPr>
                <w:sz w:val="20"/>
                <w:szCs w:val="20"/>
              </w:rPr>
            </w:pPr>
            <w:r w:rsidRPr="00335973">
              <w:rPr>
                <w:sz w:val="20"/>
                <w:szCs w:val="20"/>
              </w:rPr>
              <w:t>5.9</w:t>
            </w:r>
          </w:p>
        </w:tc>
        <w:tc>
          <w:tcPr>
            <w:tcW w:w="827" w:type="dxa"/>
          </w:tcPr>
          <w:p w14:paraId="32CDC60B" w14:textId="77777777" w:rsidR="00366F67" w:rsidRPr="00335973" w:rsidRDefault="00366F67" w:rsidP="005B6150">
            <w:pPr>
              <w:spacing w:before="100" w:beforeAutospacing="1" w:after="100" w:afterAutospacing="1"/>
              <w:jc w:val="right"/>
              <w:rPr>
                <w:sz w:val="20"/>
                <w:szCs w:val="20"/>
              </w:rPr>
            </w:pPr>
            <w:r w:rsidRPr="00335973">
              <w:rPr>
                <w:sz w:val="20"/>
                <w:szCs w:val="20"/>
              </w:rPr>
              <w:t>1.11</w:t>
            </w:r>
          </w:p>
        </w:tc>
        <w:tc>
          <w:tcPr>
            <w:tcW w:w="862" w:type="dxa"/>
          </w:tcPr>
          <w:p w14:paraId="1B33570F" w14:textId="77777777" w:rsidR="00366F67" w:rsidRPr="00335973" w:rsidRDefault="00366F67" w:rsidP="005B6150">
            <w:pPr>
              <w:spacing w:before="100" w:beforeAutospacing="1" w:after="100" w:afterAutospacing="1"/>
              <w:jc w:val="right"/>
              <w:rPr>
                <w:sz w:val="20"/>
                <w:szCs w:val="20"/>
              </w:rPr>
            </w:pPr>
            <w:r w:rsidRPr="00335973">
              <w:rPr>
                <w:sz w:val="20"/>
                <w:szCs w:val="20"/>
              </w:rPr>
              <w:t>1.06</w:t>
            </w:r>
          </w:p>
        </w:tc>
        <w:tc>
          <w:tcPr>
            <w:tcW w:w="864" w:type="dxa"/>
          </w:tcPr>
          <w:p w14:paraId="1B9FA3BB" w14:textId="77777777" w:rsidR="00366F67" w:rsidRPr="00335973" w:rsidRDefault="00366F67" w:rsidP="005B6150">
            <w:pPr>
              <w:spacing w:before="100" w:beforeAutospacing="1" w:after="100" w:afterAutospacing="1"/>
              <w:jc w:val="right"/>
              <w:rPr>
                <w:sz w:val="20"/>
                <w:szCs w:val="20"/>
              </w:rPr>
            </w:pPr>
            <w:r w:rsidRPr="00335973">
              <w:rPr>
                <w:sz w:val="20"/>
                <w:szCs w:val="20"/>
              </w:rPr>
              <w:t>1.16</w:t>
            </w:r>
          </w:p>
        </w:tc>
        <w:tc>
          <w:tcPr>
            <w:tcW w:w="1003" w:type="dxa"/>
          </w:tcPr>
          <w:p w14:paraId="56590922" w14:textId="77777777" w:rsidR="00366F67" w:rsidRPr="00335973" w:rsidRDefault="00366F67" w:rsidP="005B6150">
            <w:pPr>
              <w:spacing w:before="100" w:beforeAutospacing="1" w:after="100" w:afterAutospacing="1"/>
              <w:jc w:val="right"/>
              <w:rPr>
                <w:sz w:val="20"/>
                <w:szCs w:val="20"/>
              </w:rPr>
            </w:pPr>
            <w:r w:rsidRPr="00335973">
              <w:rPr>
                <w:sz w:val="20"/>
                <w:szCs w:val="20"/>
              </w:rPr>
              <w:t>2.19E-06</w:t>
            </w:r>
          </w:p>
        </w:tc>
        <w:tc>
          <w:tcPr>
            <w:tcW w:w="935" w:type="dxa"/>
          </w:tcPr>
          <w:p w14:paraId="30C05324"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63" w:type="dxa"/>
          </w:tcPr>
          <w:p w14:paraId="5D42543C"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7A57E4EB" w14:textId="77777777" w:rsidTr="005B6150">
        <w:tc>
          <w:tcPr>
            <w:tcW w:w="1065" w:type="dxa"/>
          </w:tcPr>
          <w:p w14:paraId="0CA07331" w14:textId="77777777" w:rsidR="00366F67" w:rsidRPr="00335973" w:rsidRDefault="00366F67" w:rsidP="005B6150">
            <w:pPr>
              <w:spacing w:before="100" w:beforeAutospacing="1" w:after="100" w:afterAutospacing="1"/>
              <w:rPr>
                <w:b/>
                <w:sz w:val="20"/>
                <w:szCs w:val="20"/>
              </w:rPr>
            </w:pPr>
            <w:r w:rsidRPr="00335973">
              <w:rPr>
                <w:b/>
                <w:sz w:val="20"/>
                <w:szCs w:val="20"/>
              </w:rPr>
              <w:t>454</w:t>
            </w:r>
          </w:p>
        </w:tc>
        <w:tc>
          <w:tcPr>
            <w:tcW w:w="2179" w:type="dxa"/>
          </w:tcPr>
          <w:p w14:paraId="026FE157" w14:textId="77777777" w:rsidR="00366F67" w:rsidRPr="00335973" w:rsidRDefault="00366F67" w:rsidP="005B6150">
            <w:pPr>
              <w:spacing w:before="100" w:beforeAutospacing="1" w:after="100" w:afterAutospacing="1"/>
              <w:rPr>
                <w:sz w:val="20"/>
                <w:szCs w:val="20"/>
              </w:rPr>
            </w:pPr>
            <w:r w:rsidRPr="00335973">
              <w:rPr>
                <w:sz w:val="20"/>
                <w:szCs w:val="20"/>
              </w:rPr>
              <w:t>Varicose veins</w:t>
            </w:r>
          </w:p>
        </w:tc>
        <w:tc>
          <w:tcPr>
            <w:tcW w:w="852" w:type="dxa"/>
          </w:tcPr>
          <w:p w14:paraId="19248579" w14:textId="77777777" w:rsidR="00366F67" w:rsidRPr="00335973" w:rsidRDefault="00366F67" w:rsidP="005B6150">
            <w:pPr>
              <w:spacing w:before="100" w:beforeAutospacing="1" w:after="100" w:afterAutospacing="1"/>
              <w:jc w:val="right"/>
              <w:rPr>
                <w:sz w:val="20"/>
                <w:szCs w:val="20"/>
              </w:rPr>
            </w:pPr>
            <w:r w:rsidRPr="00335973">
              <w:rPr>
                <w:sz w:val="20"/>
                <w:szCs w:val="20"/>
              </w:rPr>
              <w:t>7.8</w:t>
            </w:r>
          </w:p>
        </w:tc>
        <w:tc>
          <w:tcPr>
            <w:tcW w:w="827" w:type="dxa"/>
          </w:tcPr>
          <w:p w14:paraId="292135A6" w14:textId="77777777" w:rsidR="00366F67" w:rsidRPr="00335973" w:rsidRDefault="00366F67" w:rsidP="005B6150">
            <w:pPr>
              <w:spacing w:before="100" w:beforeAutospacing="1" w:after="100" w:afterAutospacing="1"/>
              <w:jc w:val="right"/>
              <w:rPr>
                <w:sz w:val="20"/>
                <w:szCs w:val="20"/>
              </w:rPr>
            </w:pPr>
            <w:r w:rsidRPr="00335973">
              <w:rPr>
                <w:sz w:val="20"/>
                <w:szCs w:val="20"/>
              </w:rPr>
              <w:t>0.94</w:t>
            </w:r>
          </w:p>
        </w:tc>
        <w:tc>
          <w:tcPr>
            <w:tcW w:w="862" w:type="dxa"/>
          </w:tcPr>
          <w:p w14:paraId="7A13DEBE" w14:textId="77777777" w:rsidR="00366F67" w:rsidRPr="00335973" w:rsidRDefault="00366F67" w:rsidP="005B6150">
            <w:pPr>
              <w:spacing w:before="100" w:beforeAutospacing="1" w:after="100" w:afterAutospacing="1"/>
              <w:jc w:val="right"/>
              <w:rPr>
                <w:sz w:val="20"/>
                <w:szCs w:val="20"/>
              </w:rPr>
            </w:pPr>
            <w:r w:rsidRPr="00335973">
              <w:rPr>
                <w:sz w:val="20"/>
                <w:szCs w:val="20"/>
              </w:rPr>
              <w:t>0.91</w:t>
            </w:r>
          </w:p>
        </w:tc>
        <w:tc>
          <w:tcPr>
            <w:tcW w:w="864" w:type="dxa"/>
          </w:tcPr>
          <w:p w14:paraId="67551D20" w14:textId="77777777" w:rsidR="00366F67" w:rsidRPr="00335973" w:rsidRDefault="00366F67" w:rsidP="005B6150">
            <w:pPr>
              <w:spacing w:before="100" w:beforeAutospacing="1" w:after="100" w:afterAutospacing="1"/>
              <w:jc w:val="right"/>
              <w:rPr>
                <w:sz w:val="20"/>
                <w:szCs w:val="20"/>
              </w:rPr>
            </w:pPr>
            <w:r w:rsidRPr="00335973">
              <w:rPr>
                <w:sz w:val="20"/>
                <w:szCs w:val="20"/>
              </w:rPr>
              <w:t>0.98</w:t>
            </w:r>
          </w:p>
        </w:tc>
        <w:tc>
          <w:tcPr>
            <w:tcW w:w="1003" w:type="dxa"/>
          </w:tcPr>
          <w:p w14:paraId="474B4970" w14:textId="77777777" w:rsidR="00366F67" w:rsidRPr="00335973" w:rsidRDefault="00366F67" w:rsidP="005B6150">
            <w:pPr>
              <w:spacing w:before="100" w:beforeAutospacing="1" w:after="100" w:afterAutospacing="1"/>
              <w:jc w:val="right"/>
              <w:rPr>
                <w:sz w:val="20"/>
                <w:szCs w:val="20"/>
              </w:rPr>
            </w:pPr>
            <w:r w:rsidRPr="00335973">
              <w:rPr>
                <w:sz w:val="20"/>
                <w:szCs w:val="20"/>
              </w:rPr>
              <w:t>0.0013</w:t>
            </w:r>
          </w:p>
        </w:tc>
        <w:tc>
          <w:tcPr>
            <w:tcW w:w="935" w:type="dxa"/>
          </w:tcPr>
          <w:p w14:paraId="2E4D2E59"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61F7CBF2"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2096A866" w14:textId="77777777" w:rsidTr="005B6150">
        <w:tc>
          <w:tcPr>
            <w:tcW w:w="1065" w:type="dxa"/>
          </w:tcPr>
          <w:p w14:paraId="18F5FBB1" w14:textId="77777777" w:rsidR="00366F67" w:rsidRPr="00335973" w:rsidRDefault="00366F67" w:rsidP="005B6150">
            <w:pPr>
              <w:spacing w:before="100" w:beforeAutospacing="1" w:after="100" w:afterAutospacing="1"/>
              <w:rPr>
                <w:b/>
                <w:sz w:val="20"/>
                <w:szCs w:val="20"/>
              </w:rPr>
            </w:pPr>
            <w:r w:rsidRPr="00335973">
              <w:rPr>
                <w:b/>
                <w:sz w:val="20"/>
                <w:szCs w:val="20"/>
              </w:rPr>
              <w:lastRenderedPageBreak/>
              <w:t>454.1</w:t>
            </w:r>
          </w:p>
        </w:tc>
        <w:tc>
          <w:tcPr>
            <w:tcW w:w="2179" w:type="dxa"/>
          </w:tcPr>
          <w:p w14:paraId="2FC57391" w14:textId="77777777" w:rsidR="00366F67" w:rsidRPr="00335973" w:rsidRDefault="00366F67" w:rsidP="005B6150">
            <w:pPr>
              <w:spacing w:before="100" w:beforeAutospacing="1" w:after="100" w:afterAutospacing="1"/>
              <w:rPr>
                <w:sz w:val="20"/>
                <w:szCs w:val="20"/>
              </w:rPr>
            </w:pPr>
            <w:r w:rsidRPr="00335973">
              <w:rPr>
                <w:sz w:val="20"/>
                <w:szCs w:val="20"/>
              </w:rPr>
              <w:t>Varicose veins of lower extremity</w:t>
            </w:r>
          </w:p>
        </w:tc>
        <w:tc>
          <w:tcPr>
            <w:tcW w:w="852" w:type="dxa"/>
          </w:tcPr>
          <w:p w14:paraId="44EF5958" w14:textId="77777777" w:rsidR="00366F67" w:rsidRPr="00335973" w:rsidRDefault="00366F67" w:rsidP="005B6150">
            <w:pPr>
              <w:spacing w:before="100" w:beforeAutospacing="1" w:after="100" w:afterAutospacing="1"/>
              <w:jc w:val="right"/>
              <w:rPr>
                <w:sz w:val="20"/>
                <w:szCs w:val="20"/>
              </w:rPr>
            </w:pPr>
            <w:r w:rsidRPr="00335973">
              <w:rPr>
                <w:sz w:val="20"/>
                <w:szCs w:val="20"/>
              </w:rPr>
              <w:t>7.1</w:t>
            </w:r>
          </w:p>
        </w:tc>
        <w:tc>
          <w:tcPr>
            <w:tcW w:w="827" w:type="dxa"/>
          </w:tcPr>
          <w:p w14:paraId="2D434C60" w14:textId="77777777" w:rsidR="00366F67" w:rsidRPr="00335973" w:rsidRDefault="00366F67" w:rsidP="005B6150">
            <w:pPr>
              <w:spacing w:before="100" w:beforeAutospacing="1" w:after="100" w:afterAutospacing="1"/>
              <w:jc w:val="right"/>
              <w:rPr>
                <w:sz w:val="20"/>
                <w:szCs w:val="20"/>
              </w:rPr>
            </w:pPr>
            <w:r w:rsidRPr="00335973">
              <w:rPr>
                <w:sz w:val="20"/>
                <w:szCs w:val="20"/>
              </w:rPr>
              <w:t>0.93</w:t>
            </w:r>
          </w:p>
        </w:tc>
        <w:tc>
          <w:tcPr>
            <w:tcW w:w="862" w:type="dxa"/>
          </w:tcPr>
          <w:p w14:paraId="09D5DCB0" w14:textId="77777777" w:rsidR="00366F67" w:rsidRPr="00335973" w:rsidRDefault="00366F67" w:rsidP="005B6150">
            <w:pPr>
              <w:spacing w:before="100" w:beforeAutospacing="1" w:after="100" w:afterAutospacing="1"/>
              <w:jc w:val="right"/>
              <w:rPr>
                <w:sz w:val="20"/>
                <w:szCs w:val="20"/>
              </w:rPr>
            </w:pPr>
            <w:r w:rsidRPr="00335973">
              <w:rPr>
                <w:sz w:val="20"/>
                <w:szCs w:val="20"/>
              </w:rPr>
              <w:t>0.89</w:t>
            </w:r>
          </w:p>
        </w:tc>
        <w:tc>
          <w:tcPr>
            <w:tcW w:w="864" w:type="dxa"/>
          </w:tcPr>
          <w:p w14:paraId="6C800F4C" w14:textId="77777777" w:rsidR="00366F67" w:rsidRPr="00335973" w:rsidRDefault="00366F67" w:rsidP="005B6150">
            <w:pPr>
              <w:spacing w:before="100" w:beforeAutospacing="1" w:after="100" w:afterAutospacing="1"/>
              <w:jc w:val="right"/>
              <w:rPr>
                <w:sz w:val="20"/>
                <w:szCs w:val="20"/>
              </w:rPr>
            </w:pPr>
            <w:r w:rsidRPr="00335973">
              <w:rPr>
                <w:sz w:val="20"/>
                <w:szCs w:val="20"/>
              </w:rPr>
              <w:t>0.96</w:t>
            </w:r>
          </w:p>
        </w:tc>
        <w:tc>
          <w:tcPr>
            <w:tcW w:w="1003" w:type="dxa"/>
          </w:tcPr>
          <w:p w14:paraId="07D7BBC4" w14:textId="77777777" w:rsidR="00366F67" w:rsidRPr="00335973" w:rsidRDefault="00366F67" w:rsidP="005B6150">
            <w:pPr>
              <w:spacing w:before="100" w:beforeAutospacing="1" w:after="100" w:afterAutospacing="1"/>
              <w:jc w:val="right"/>
              <w:rPr>
                <w:sz w:val="20"/>
                <w:szCs w:val="20"/>
              </w:rPr>
            </w:pPr>
            <w:r w:rsidRPr="00335973">
              <w:rPr>
                <w:sz w:val="20"/>
                <w:szCs w:val="20"/>
              </w:rPr>
              <w:t>0.00018</w:t>
            </w:r>
          </w:p>
        </w:tc>
        <w:tc>
          <w:tcPr>
            <w:tcW w:w="935" w:type="dxa"/>
          </w:tcPr>
          <w:p w14:paraId="7A4B0A11"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2BCE3366"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4DEA1361" w14:textId="77777777" w:rsidTr="005B6150">
        <w:tc>
          <w:tcPr>
            <w:tcW w:w="1065" w:type="dxa"/>
          </w:tcPr>
          <w:p w14:paraId="4EC70A73" w14:textId="77777777" w:rsidR="00366F67" w:rsidRPr="00335973" w:rsidRDefault="00366F67" w:rsidP="005B6150">
            <w:pPr>
              <w:spacing w:before="100" w:beforeAutospacing="1" w:after="100" w:afterAutospacing="1"/>
              <w:rPr>
                <w:b/>
                <w:sz w:val="20"/>
                <w:szCs w:val="20"/>
              </w:rPr>
            </w:pPr>
            <w:r w:rsidRPr="00335973">
              <w:rPr>
                <w:b/>
                <w:sz w:val="20"/>
                <w:szCs w:val="20"/>
              </w:rPr>
              <w:t>455</w:t>
            </w:r>
          </w:p>
        </w:tc>
        <w:tc>
          <w:tcPr>
            <w:tcW w:w="2179" w:type="dxa"/>
          </w:tcPr>
          <w:p w14:paraId="44E8BCDD" w14:textId="77777777" w:rsidR="00366F67" w:rsidRPr="00335973" w:rsidRDefault="00366F67" w:rsidP="005B6150">
            <w:pPr>
              <w:spacing w:before="100" w:beforeAutospacing="1" w:after="100" w:afterAutospacing="1"/>
              <w:rPr>
                <w:sz w:val="20"/>
                <w:szCs w:val="20"/>
              </w:rPr>
            </w:pPr>
            <w:r w:rsidRPr="00335973">
              <w:rPr>
                <w:sz w:val="20"/>
                <w:szCs w:val="20"/>
              </w:rPr>
              <w:t>Hemorrhoids</w:t>
            </w:r>
          </w:p>
        </w:tc>
        <w:tc>
          <w:tcPr>
            <w:tcW w:w="852" w:type="dxa"/>
          </w:tcPr>
          <w:p w14:paraId="2FA23105" w14:textId="77777777" w:rsidR="00366F67" w:rsidRPr="00335973" w:rsidRDefault="00366F67" w:rsidP="005B6150">
            <w:pPr>
              <w:spacing w:before="100" w:beforeAutospacing="1" w:after="100" w:afterAutospacing="1"/>
              <w:jc w:val="right"/>
              <w:rPr>
                <w:sz w:val="20"/>
                <w:szCs w:val="20"/>
              </w:rPr>
            </w:pPr>
            <w:r w:rsidRPr="00335973">
              <w:rPr>
                <w:sz w:val="20"/>
                <w:szCs w:val="20"/>
              </w:rPr>
              <w:t>13.6</w:t>
            </w:r>
          </w:p>
        </w:tc>
        <w:tc>
          <w:tcPr>
            <w:tcW w:w="827" w:type="dxa"/>
          </w:tcPr>
          <w:p w14:paraId="7C3F5246" w14:textId="77777777" w:rsidR="00366F67" w:rsidRPr="00335973" w:rsidRDefault="00366F67" w:rsidP="005B6150">
            <w:pPr>
              <w:spacing w:before="100" w:beforeAutospacing="1" w:after="100" w:afterAutospacing="1"/>
              <w:jc w:val="right"/>
              <w:rPr>
                <w:sz w:val="20"/>
                <w:szCs w:val="20"/>
              </w:rPr>
            </w:pPr>
            <w:r w:rsidRPr="00335973">
              <w:rPr>
                <w:sz w:val="20"/>
                <w:szCs w:val="20"/>
              </w:rPr>
              <w:t>0.96</w:t>
            </w:r>
          </w:p>
        </w:tc>
        <w:tc>
          <w:tcPr>
            <w:tcW w:w="862" w:type="dxa"/>
          </w:tcPr>
          <w:p w14:paraId="24442FE2" w14:textId="77777777" w:rsidR="00366F67" w:rsidRPr="00335973" w:rsidRDefault="00366F67" w:rsidP="005B6150">
            <w:pPr>
              <w:spacing w:before="100" w:beforeAutospacing="1" w:after="100" w:afterAutospacing="1"/>
              <w:jc w:val="right"/>
              <w:rPr>
                <w:sz w:val="20"/>
                <w:szCs w:val="20"/>
              </w:rPr>
            </w:pPr>
            <w:r w:rsidRPr="00335973">
              <w:rPr>
                <w:sz w:val="20"/>
                <w:szCs w:val="20"/>
              </w:rPr>
              <w:t>0.93</w:t>
            </w:r>
          </w:p>
        </w:tc>
        <w:tc>
          <w:tcPr>
            <w:tcW w:w="864" w:type="dxa"/>
          </w:tcPr>
          <w:p w14:paraId="66EDACAB" w14:textId="77777777" w:rsidR="00366F67" w:rsidRPr="00335973" w:rsidRDefault="00366F67" w:rsidP="005B6150">
            <w:pPr>
              <w:spacing w:before="100" w:beforeAutospacing="1" w:after="100" w:afterAutospacing="1"/>
              <w:jc w:val="right"/>
              <w:rPr>
                <w:sz w:val="20"/>
                <w:szCs w:val="20"/>
              </w:rPr>
            </w:pPr>
            <w:r w:rsidRPr="00335973">
              <w:rPr>
                <w:sz w:val="20"/>
                <w:szCs w:val="20"/>
              </w:rPr>
              <w:t>0.99</w:t>
            </w:r>
          </w:p>
        </w:tc>
        <w:tc>
          <w:tcPr>
            <w:tcW w:w="1003" w:type="dxa"/>
          </w:tcPr>
          <w:p w14:paraId="47060578" w14:textId="77777777" w:rsidR="00366F67" w:rsidRPr="00335973" w:rsidRDefault="00366F67" w:rsidP="005B6150">
            <w:pPr>
              <w:spacing w:before="100" w:beforeAutospacing="1" w:after="100" w:afterAutospacing="1"/>
              <w:jc w:val="right"/>
              <w:rPr>
                <w:sz w:val="20"/>
                <w:szCs w:val="20"/>
              </w:rPr>
            </w:pPr>
            <w:r w:rsidRPr="00335973">
              <w:rPr>
                <w:sz w:val="20"/>
                <w:szCs w:val="20"/>
              </w:rPr>
              <w:t>0.0052</w:t>
            </w:r>
          </w:p>
        </w:tc>
        <w:tc>
          <w:tcPr>
            <w:tcW w:w="935" w:type="dxa"/>
          </w:tcPr>
          <w:p w14:paraId="4D0CB545"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7B92E863"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3814A0F5" w14:textId="77777777" w:rsidTr="005B6150">
        <w:tc>
          <w:tcPr>
            <w:tcW w:w="1065" w:type="dxa"/>
          </w:tcPr>
          <w:p w14:paraId="27F63BFE" w14:textId="77777777" w:rsidR="00366F67" w:rsidRPr="00335973" w:rsidRDefault="00366F67" w:rsidP="005B6150">
            <w:pPr>
              <w:spacing w:before="100" w:beforeAutospacing="1" w:after="100" w:afterAutospacing="1"/>
              <w:rPr>
                <w:b/>
                <w:sz w:val="20"/>
                <w:szCs w:val="20"/>
              </w:rPr>
            </w:pPr>
            <w:r w:rsidRPr="00335973">
              <w:rPr>
                <w:b/>
                <w:sz w:val="20"/>
                <w:szCs w:val="20"/>
              </w:rPr>
              <w:t>459</w:t>
            </w:r>
          </w:p>
        </w:tc>
        <w:tc>
          <w:tcPr>
            <w:tcW w:w="2179" w:type="dxa"/>
          </w:tcPr>
          <w:p w14:paraId="2C684B41" w14:textId="77777777" w:rsidR="00366F67" w:rsidRPr="00335973" w:rsidRDefault="00366F67" w:rsidP="005B6150">
            <w:pPr>
              <w:spacing w:before="100" w:beforeAutospacing="1" w:after="100" w:afterAutospacing="1"/>
              <w:rPr>
                <w:sz w:val="20"/>
                <w:szCs w:val="20"/>
              </w:rPr>
            </w:pPr>
            <w:r w:rsidRPr="00335973">
              <w:rPr>
                <w:sz w:val="20"/>
                <w:szCs w:val="20"/>
              </w:rPr>
              <w:t>Other disorders of circulatory system</w:t>
            </w:r>
          </w:p>
        </w:tc>
        <w:tc>
          <w:tcPr>
            <w:tcW w:w="852" w:type="dxa"/>
          </w:tcPr>
          <w:p w14:paraId="381BB722" w14:textId="77777777" w:rsidR="00366F67" w:rsidRPr="00335973" w:rsidRDefault="00366F67" w:rsidP="005B6150">
            <w:pPr>
              <w:spacing w:before="100" w:beforeAutospacing="1" w:after="100" w:afterAutospacing="1"/>
              <w:jc w:val="right"/>
              <w:rPr>
                <w:sz w:val="20"/>
                <w:szCs w:val="20"/>
              </w:rPr>
            </w:pPr>
            <w:r w:rsidRPr="00335973">
              <w:rPr>
                <w:sz w:val="20"/>
                <w:szCs w:val="20"/>
              </w:rPr>
              <w:t>4</w:t>
            </w:r>
          </w:p>
        </w:tc>
        <w:tc>
          <w:tcPr>
            <w:tcW w:w="827" w:type="dxa"/>
          </w:tcPr>
          <w:p w14:paraId="1A4D67E0" w14:textId="77777777" w:rsidR="00366F67" w:rsidRPr="00335973" w:rsidRDefault="00366F67" w:rsidP="005B6150">
            <w:pPr>
              <w:spacing w:before="100" w:beforeAutospacing="1" w:after="100" w:afterAutospacing="1"/>
              <w:jc w:val="right"/>
              <w:rPr>
                <w:sz w:val="20"/>
                <w:szCs w:val="20"/>
              </w:rPr>
            </w:pPr>
            <w:r w:rsidRPr="00335973">
              <w:rPr>
                <w:sz w:val="20"/>
                <w:szCs w:val="20"/>
              </w:rPr>
              <w:t>1.04</w:t>
            </w:r>
          </w:p>
        </w:tc>
        <w:tc>
          <w:tcPr>
            <w:tcW w:w="862" w:type="dxa"/>
          </w:tcPr>
          <w:p w14:paraId="2696ABA8" w14:textId="77777777" w:rsidR="00366F67" w:rsidRPr="00335973" w:rsidRDefault="00366F67" w:rsidP="005B6150">
            <w:pPr>
              <w:spacing w:before="100" w:beforeAutospacing="1" w:after="100" w:afterAutospacing="1"/>
              <w:jc w:val="right"/>
              <w:rPr>
                <w:sz w:val="20"/>
                <w:szCs w:val="20"/>
              </w:rPr>
            </w:pPr>
            <w:r w:rsidRPr="00335973">
              <w:rPr>
                <w:sz w:val="20"/>
                <w:szCs w:val="20"/>
              </w:rPr>
              <w:t>0.99</w:t>
            </w:r>
          </w:p>
        </w:tc>
        <w:tc>
          <w:tcPr>
            <w:tcW w:w="864" w:type="dxa"/>
          </w:tcPr>
          <w:p w14:paraId="7D44171B" w14:textId="77777777" w:rsidR="00366F67" w:rsidRPr="00335973" w:rsidRDefault="00366F67" w:rsidP="005B6150">
            <w:pPr>
              <w:spacing w:before="100" w:beforeAutospacing="1" w:after="100" w:afterAutospacing="1"/>
              <w:jc w:val="right"/>
              <w:rPr>
                <w:sz w:val="20"/>
                <w:szCs w:val="20"/>
              </w:rPr>
            </w:pPr>
            <w:r w:rsidRPr="00335973">
              <w:rPr>
                <w:sz w:val="20"/>
                <w:szCs w:val="20"/>
              </w:rPr>
              <w:t>1.09</w:t>
            </w:r>
          </w:p>
        </w:tc>
        <w:tc>
          <w:tcPr>
            <w:tcW w:w="1003" w:type="dxa"/>
          </w:tcPr>
          <w:p w14:paraId="38376729" w14:textId="77777777" w:rsidR="00366F67" w:rsidRPr="00335973" w:rsidRDefault="00366F67" w:rsidP="005B6150">
            <w:pPr>
              <w:spacing w:before="100" w:beforeAutospacing="1" w:after="100" w:afterAutospacing="1"/>
              <w:jc w:val="right"/>
              <w:rPr>
                <w:sz w:val="20"/>
                <w:szCs w:val="20"/>
              </w:rPr>
            </w:pPr>
            <w:r w:rsidRPr="00335973">
              <w:rPr>
                <w:sz w:val="20"/>
                <w:szCs w:val="20"/>
              </w:rPr>
              <w:t>0.16</w:t>
            </w:r>
          </w:p>
        </w:tc>
        <w:tc>
          <w:tcPr>
            <w:tcW w:w="935" w:type="dxa"/>
          </w:tcPr>
          <w:p w14:paraId="407D6F94"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272E58E2"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1E1BAE9C" w14:textId="77777777" w:rsidTr="005B6150">
        <w:tc>
          <w:tcPr>
            <w:tcW w:w="1065" w:type="dxa"/>
          </w:tcPr>
          <w:p w14:paraId="0A6F9C17" w14:textId="77777777" w:rsidR="00366F67" w:rsidRPr="00335973" w:rsidRDefault="00366F67" w:rsidP="005B6150">
            <w:pPr>
              <w:spacing w:before="100" w:beforeAutospacing="1" w:after="100" w:afterAutospacing="1"/>
              <w:rPr>
                <w:b/>
                <w:sz w:val="20"/>
                <w:szCs w:val="20"/>
              </w:rPr>
            </w:pPr>
            <w:r w:rsidRPr="00335973">
              <w:rPr>
                <w:b/>
                <w:sz w:val="20"/>
                <w:szCs w:val="20"/>
              </w:rPr>
              <w:t>459.9</w:t>
            </w:r>
          </w:p>
        </w:tc>
        <w:tc>
          <w:tcPr>
            <w:tcW w:w="2179" w:type="dxa"/>
          </w:tcPr>
          <w:p w14:paraId="76C3E3F6" w14:textId="77777777" w:rsidR="00366F67" w:rsidRPr="00335973" w:rsidRDefault="00366F67" w:rsidP="005B6150">
            <w:pPr>
              <w:spacing w:before="100" w:beforeAutospacing="1" w:after="100" w:afterAutospacing="1"/>
              <w:rPr>
                <w:sz w:val="20"/>
                <w:szCs w:val="20"/>
              </w:rPr>
            </w:pPr>
            <w:r w:rsidRPr="00335973">
              <w:rPr>
                <w:sz w:val="20"/>
                <w:szCs w:val="20"/>
              </w:rPr>
              <w:t>Circulatory disease NEC</w:t>
            </w:r>
          </w:p>
        </w:tc>
        <w:tc>
          <w:tcPr>
            <w:tcW w:w="852" w:type="dxa"/>
          </w:tcPr>
          <w:p w14:paraId="540D4AC1" w14:textId="77777777" w:rsidR="00366F67" w:rsidRPr="00335973" w:rsidRDefault="00366F67" w:rsidP="005B6150">
            <w:pPr>
              <w:spacing w:before="100" w:beforeAutospacing="1" w:after="100" w:afterAutospacing="1"/>
              <w:jc w:val="right"/>
              <w:rPr>
                <w:sz w:val="20"/>
                <w:szCs w:val="20"/>
              </w:rPr>
            </w:pPr>
            <w:r w:rsidRPr="00335973">
              <w:rPr>
                <w:sz w:val="20"/>
                <w:szCs w:val="20"/>
              </w:rPr>
              <w:t>3.6</w:t>
            </w:r>
          </w:p>
        </w:tc>
        <w:tc>
          <w:tcPr>
            <w:tcW w:w="827" w:type="dxa"/>
          </w:tcPr>
          <w:p w14:paraId="1CF9A7A8" w14:textId="77777777" w:rsidR="00366F67" w:rsidRPr="00335973" w:rsidRDefault="00366F67" w:rsidP="005B6150">
            <w:pPr>
              <w:spacing w:before="100" w:beforeAutospacing="1" w:after="100" w:afterAutospacing="1"/>
              <w:jc w:val="right"/>
              <w:rPr>
                <w:sz w:val="20"/>
                <w:szCs w:val="20"/>
              </w:rPr>
            </w:pPr>
            <w:r w:rsidRPr="00335973">
              <w:rPr>
                <w:sz w:val="20"/>
                <w:szCs w:val="20"/>
              </w:rPr>
              <w:t>1.02</w:t>
            </w:r>
          </w:p>
        </w:tc>
        <w:tc>
          <w:tcPr>
            <w:tcW w:w="862" w:type="dxa"/>
          </w:tcPr>
          <w:p w14:paraId="30A18DD5" w14:textId="77777777" w:rsidR="00366F67" w:rsidRPr="00335973" w:rsidRDefault="00366F67" w:rsidP="005B6150">
            <w:pPr>
              <w:spacing w:before="100" w:beforeAutospacing="1" w:after="100" w:afterAutospacing="1"/>
              <w:jc w:val="right"/>
              <w:rPr>
                <w:sz w:val="20"/>
                <w:szCs w:val="20"/>
              </w:rPr>
            </w:pPr>
            <w:r w:rsidRPr="00335973">
              <w:rPr>
                <w:sz w:val="20"/>
                <w:szCs w:val="20"/>
              </w:rPr>
              <w:t>0.97</w:t>
            </w:r>
          </w:p>
        </w:tc>
        <w:tc>
          <w:tcPr>
            <w:tcW w:w="864" w:type="dxa"/>
          </w:tcPr>
          <w:p w14:paraId="40CAE7E4" w14:textId="77777777" w:rsidR="00366F67" w:rsidRPr="00335973" w:rsidRDefault="00366F67" w:rsidP="005B6150">
            <w:pPr>
              <w:spacing w:before="100" w:beforeAutospacing="1" w:after="100" w:afterAutospacing="1"/>
              <w:jc w:val="right"/>
              <w:rPr>
                <w:sz w:val="20"/>
                <w:szCs w:val="20"/>
              </w:rPr>
            </w:pPr>
            <w:r w:rsidRPr="00335973">
              <w:rPr>
                <w:sz w:val="20"/>
                <w:szCs w:val="20"/>
              </w:rPr>
              <w:t>1.08</w:t>
            </w:r>
          </w:p>
        </w:tc>
        <w:tc>
          <w:tcPr>
            <w:tcW w:w="1003" w:type="dxa"/>
          </w:tcPr>
          <w:p w14:paraId="432EE28E" w14:textId="77777777" w:rsidR="00366F67" w:rsidRPr="00335973" w:rsidRDefault="00366F67" w:rsidP="005B6150">
            <w:pPr>
              <w:spacing w:before="100" w:beforeAutospacing="1" w:after="100" w:afterAutospacing="1"/>
              <w:jc w:val="right"/>
              <w:rPr>
                <w:sz w:val="20"/>
                <w:szCs w:val="20"/>
              </w:rPr>
            </w:pPr>
            <w:r w:rsidRPr="00335973">
              <w:rPr>
                <w:sz w:val="20"/>
                <w:szCs w:val="20"/>
              </w:rPr>
              <w:t>0.43</w:t>
            </w:r>
          </w:p>
        </w:tc>
        <w:tc>
          <w:tcPr>
            <w:tcW w:w="935" w:type="dxa"/>
          </w:tcPr>
          <w:p w14:paraId="78B63B6C"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02129646"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495E6FE7" w14:textId="77777777" w:rsidTr="005B6150">
        <w:tc>
          <w:tcPr>
            <w:tcW w:w="1065" w:type="dxa"/>
          </w:tcPr>
          <w:p w14:paraId="27064C79" w14:textId="77777777" w:rsidR="00366F67" w:rsidRPr="00335973" w:rsidRDefault="00366F67" w:rsidP="005B6150">
            <w:pPr>
              <w:spacing w:before="100" w:beforeAutospacing="1" w:after="100" w:afterAutospacing="1"/>
              <w:rPr>
                <w:b/>
                <w:sz w:val="20"/>
                <w:szCs w:val="20"/>
              </w:rPr>
            </w:pPr>
            <w:r w:rsidRPr="00335973">
              <w:rPr>
                <w:b/>
                <w:sz w:val="20"/>
                <w:szCs w:val="20"/>
              </w:rPr>
              <w:t>464</w:t>
            </w:r>
          </w:p>
        </w:tc>
        <w:tc>
          <w:tcPr>
            <w:tcW w:w="2179" w:type="dxa"/>
          </w:tcPr>
          <w:p w14:paraId="37B09879" w14:textId="77777777" w:rsidR="00366F67" w:rsidRPr="00335973" w:rsidRDefault="00366F67" w:rsidP="005B6150">
            <w:pPr>
              <w:spacing w:before="100" w:beforeAutospacing="1" w:after="100" w:afterAutospacing="1"/>
              <w:rPr>
                <w:sz w:val="20"/>
                <w:szCs w:val="20"/>
              </w:rPr>
            </w:pPr>
            <w:r w:rsidRPr="00335973">
              <w:rPr>
                <w:sz w:val="20"/>
                <w:szCs w:val="20"/>
              </w:rPr>
              <w:t>Acute sinusitis</w:t>
            </w:r>
          </w:p>
        </w:tc>
        <w:tc>
          <w:tcPr>
            <w:tcW w:w="852" w:type="dxa"/>
          </w:tcPr>
          <w:p w14:paraId="0CD61D9F" w14:textId="77777777" w:rsidR="00366F67" w:rsidRPr="00335973" w:rsidRDefault="00366F67" w:rsidP="005B6150">
            <w:pPr>
              <w:spacing w:before="100" w:beforeAutospacing="1" w:after="100" w:afterAutospacing="1"/>
              <w:jc w:val="right"/>
              <w:rPr>
                <w:sz w:val="20"/>
                <w:szCs w:val="20"/>
              </w:rPr>
            </w:pPr>
            <w:r w:rsidRPr="00335973">
              <w:rPr>
                <w:sz w:val="20"/>
                <w:szCs w:val="20"/>
              </w:rPr>
              <w:t>30.2</w:t>
            </w:r>
          </w:p>
        </w:tc>
        <w:tc>
          <w:tcPr>
            <w:tcW w:w="827" w:type="dxa"/>
          </w:tcPr>
          <w:p w14:paraId="0D3B1111" w14:textId="77777777" w:rsidR="00366F67" w:rsidRPr="00335973" w:rsidRDefault="00366F67" w:rsidP="005B6150">
            <w:pPr>
              <w:spacing w:before="100" w:beforeAutospacing="1" w:after="100" w:afterAutospacing="1"/>
              <w:jc w:val="right"/>
              <w:rPr>
                <w:sz w:val="20"/>
                <w:szCs w:val="20"/>
              </w:rPr>
            </w:pPr>
            <w:r w:rsidRPr="00335973">
              <w:rPr>
                <w:sz w:val="20"/>
                <w:szCs w:val="20"/>
              </w:rPr>
              <w:t>0.88</w:t>
            </w:r>
          </w:p>
        </w:tc>
        <w:tc>
          <w:tcPr>
            <w:tcW w:w="862" w:type="dxa"/>
          </w:tcPr>
          <w:p w14:paraId="2E0A6469" w14:textId="77777777" w:rsidR="00366F67" w:rsidRPr="00335973" w:rsidRDefault="00366F67" w:rsidP="005B6150">
            <w:pPr>
              <w:spacing w:before="100" w:beforeAutospacing="1" w:after="100" w:afterAutospacing="1"/>
              <w:jc w:val="right"/>
              <w:rPr>
                <w:sz w:val="20"/>
                <w:szCs w:val="20"/>
              </w:rPr>
            </w:pPr>
            <w:r w:rsidRPr="00335973">
              <w:rPr>
                <w:sz w:val="20"/>
                <w:szCs w:val="20"/>
              </w:rPr>
              <w:t>0.86</w:t>
            </w:r>
          </w:p>
        </w:tc>
        <w:tc>
          <w:tcPr>
            <w:tcW w:w="864" w:type="dxa"/>
          </w:tcPr>
          <w:p w14:paraId="5FBAE290" w14:textId="77777777" w:rsidR="00366F67" w:rsidRPr="00335973" w:rsidRDefault="00366F67" w:rsidP="005B6150">
            <w:pPr>
              <w:spacing w:before="100" w:beforeAutospacing="1" w:after="100" w:afterAutospacing="1"/>
              <w:jc w:val="right"/>
              <w:rPr>
                <w:sz w:val="20"/>
                <w:szCs w:val="20"/>
              </w:rPr>
            </w:pPr>
            <w:r w:rsidRPr="00335973">
              <w:rPr>
                <w:sz w:val="20"/>
                <w:szCs w:val="20"/>
              </w:rPr>
              <w:t>0.90</w:t>
            </w:r>
          </w:p>
        </w:tc>
        <w:tc>
          <w:tcPr>
            <w:tcW w:w="1003" w:type="dxa"/>
          </w:tcPr>
          <w:p w14:paraId="1F92A706" w14:textId="77777777" w:rsidR="00366F67" w:rsidRPr="00335973" w:rsidRDefault="00366F67" w:rsidP="005B6150">
            <w:pPr>
              <w:spacing w:before="100" w:beforeAutospacing="1" w:after="100" w:afterAutospacing="1"/>
              <w:jc w:val="right"/>
              <w:rPr>
                <w:sz w:val="20"/>
                <w:szCs w:val="20"/>
              </w:rPr>
            </w:pPr>
            <w:r w:rsidRPr="00335973">
              <w:rPr>
                <w:sz w:val="20"/>
                <w:szCs w:val="20"/>
              </w:rPr>
              <w:t>6.24E-26</w:t>
            </w:r>
          </w:p>
        </w:tc>
        <w:tc>
          <w:tcPr>
            <w:tcW w:w="935" w:type="dxa"/>
          </w:tcPr>
          <w:p w14:paraId="581E5C8E"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63" w:type="dxa"/>
          </w:tcPr>
          <w:p w14:paraId="1FD1A973"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6B2F41A7" w14:textId="77777777" w:rsidTr="005B6150">
        <w:tc>
          <w:tcPr>
            <w:tcW w:w="1065" w:type="dxa"/>
          </w:tcPr>
          <w:p w14:paraId="46F7C390" w14:textId="77777777" w:rsidR="00366F67" w:rsidRPr="00335973" w:rsidRDefault="00366F67" w:rsidP="005B6150">
            <w:pPr>
              <w:spacing w:before="100" w:beforeAutospacing="1" w:after="100" w:afterAutospacing="1"/>
              <w:rPr>
                <w:b/>
                <w:sz w:val="20"/>
                <w:szCs w:val="20"/>
              </w:rPr>
            </w:pPr>
            <w:r w:rsidRPr="00335973">
              <w:rPr>
                <w:b/>
                <w:sz w:val="20"/>
                <w:szCs w:val="20"/>
              </w:rPr>
              <w:t>465</w:t>
            </w:r>
          </w:p>
        </w:tc>
        <w:tc>
          <w:tcPr>
            <w:tcW w:w="2179" w:type="dxa"/>
          </w:tcPr>
          <w:p w14:paraId="2A165291" w14:textId="77777777" w:rsidR="00366F67" w:rsidRPr="00335973" w:rsidRDefault="00366F67" w:rsidP="005B6150">
            <w:pPr>
              <w:spacing w:before="100" w:beforeAutospacing="1" w:after="100" w:afterAutospacing="1"/>
              <w:rPr>
                <w:sz w:val="20"/>
                <w:szCs w:val="20"/>
              </w:rPr>
            </w:pPr>
            <w:r w:rsidRPr="00335973">
              <w:rPr>
                <w:sz w:val="20"/>
                <w:szCs w:val="20"/>
              </w:rPr>
              <w:t>Acute upper respiratory infections of multiple or unspecified sites</w:t>
            </w:r>
          </w:p>
        </w:tc>
        <w:tc>
          <w:tcPr>
            <w:tcW w:w="852" w:type="dxa"/>
          </w:tcPr>
          <w:p w14:paraId="356A43B1" w14:textId="77777777" w:rsidR="00366F67" w:rsidRPr="00335973" w:rsidRDefault="00366F67" w:rsidP="005B6150">
            <w:pPr>
              <w:spacing w:before="100" w:beforeAutospacing="1" w:after="100" w:afterAutospacing="1"/>
              <w:jc w:val="right"/>
              <w:rPr>
                <w:sz w:val="20"/>
                <w:szCs w:val="20"/>
              </w:rPr>
            </w:pPr>
            <w:r w:rsidRPr="00335973">
              <w:rPr>
                <w:sz w:val="20"/>
                <w:szCs w:val="20"/>
              </w:rPr>
              <w:t>67.1</w:t>
            </w:r>
          </w:p>
        </w:tc>
        <w:tc>
          <w:tcPr>
            <w:tcW w:w="827" w:type="dxa"/>
          </w:tcPr>
          <w:p w14:paraId="48B3ADEC" w14:textId="77777777" w:rsidR="00366F67" w:rsidRPr="00335973" w:rsidRDefault="00366F67" w:rsidP="005B6150">
            <w:pPr>
              <w:spacing w:before="100" w:beforeAutospacing="1" w:after="100" w:afterAutospacing="1"/>
              <w:jc w:val="right"/>
              <w:rPr>
                <w:sz w:val="20"/>
                <w:szCs w:val="20"/>
              </w:rPr>
            </w:pPr>
            <w:r w:rsidRPr="00335973">
              <w:rPr>
                <w:sz w:val="20"/>
                <w:szCs w:val="20"/>
              </w:rPr>
              <w:t>0.89</w:t>
            </w:r>
          </w:p>
        </w:tc>
        <w:tc>
          <w:tcPr>
            <w:tcW w:w="862" w:type="dxa"/>
          </w:tcPr>
          <w:p w14:paraId="302421A9" w14:textId="77777777" w:rsidR="00366F67" w:rsidRPr="00335973" w:rsidRDefault="00366F67" w:rsidP="005B6150">
            <w:pPr>
              <w:spacing w:before="100" w:beforeAutospacing="1" w:after="100" w:afterAutospacing="1"/>
              <w:jc w:val="right"/>
              <w:rPr>
                <w:sz w:val="20"/>
                <w:szCs w:val="20"/>
              </w:rPr>
            </w:pPr>
            <w:r w:rsidRPr="00335973">
              <w:rPr>
                <w:sz w:val="20"/>
                <w:szCs w:val="20"/>
              </w:rPr>
              <w:t>0.87</w:t>
            </w:r>
          </w:p>
        </w:tc>
        <w:tc>
          <w:tcPr>
            <w:tcW w:w="864" w:type="dxa"/>
          </w:tcPr>
          <w:p w14:paraId="752C0B96" w14:textId="77777777" w:rsidR="00366F67" w:rsidRPr="00335973" w:rsidRDefault="00366F67" w:rsidP="005B6150">
            <w:pPr>
              <w:spacing w:before="100" w:beforeAutospacing="1" w:after="100" w:afterAutospacing="1"/>
              <w:jc w:val="right"/>
              <w:rPr>
                <w:sz w:val="20"/>
                <w:szCs w:val="20"/>
              </w:rPr>
            </w:pPr>
            <w:r w:rsidRPr="00335973">
              <w:rPr>
                <w:sz w:val="20"/>
                <w:szCs w:val="20"/>
              </w:rPr>
              <w:t>0.91</w:t>
            </w:r>
          </w:p>
        </w:tc>
        <w:tc>
          <w:tcPr>
            <w:tcW w:w="1003" w:type="dxa"/>
          </w:tcPr>
          <w:p w14:paraId="35C5665D" w14:textId="77777777" w:rsidR="00366F67" w:rsidRPr="00335973" w:rsidRDefault="00366F67" w:rsidP="005B6150">
            <w:pPr>
              <w:spacing w:before="100" w:beforeAutospacing="1" w:after="100" w:afterAutospacing="1"/>
              <w:jc w:val="right"/>
              <w:rPr>
                <w:sz w:val="20"/>
                <w:szCs w:val="20"/>
              </w:rPr>
            </w:pPr>
            <w:r w:rsidRPr="00335973">
              <w:rPr>
                <w:sz w:val="20"/>
                <w:szCs w:val="20"/>
              </w:rPr>
              <w:t>1.31E-25</w:t>
            </w:r>
          </w:p>
        </w:tc>
        <w:tc>
          <w:tcPr>
            <w:tcW w:w="935" w:type="dxa"/>
          </w:tcPr>
          <w:p w14:paraId="70F4D4C6"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63" w:type="dxa"/>
          </w:tcPr>
          <w:p w14:paraId="7B93ABB5"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2E20DF54" w14:textId="77777777" w:rsidTr="005B6150">
        <w:tc>
          <w:tcPr>
            <w:tcW w:w="1065" w:type="dxa"/>
          </w:tcPr>
          <w:p w14:paraId="0EF68A19" w14:textId="77777777" w:rsidR="00366F67" w:rsidRPr="00335973" w:rsidRDefault="00366F67" w:rsidP="005B6150">
            <w:pPr>
              <w:spacing w:before="100" w:beforeAutospacing="1" w:after="100" w:afterAutospacing="1"/>
              <w:rPr>
                <w:b/>
                <w:sz w:val="20"/>
                <w:szCs w:val="20"/>
              </w:rPr>
            </w:pPr>
            <w:r w:rsidRPr="00335973">
              <w:rPr>
                <w:b/>
                <w:sz w:val="20"/>
                <w:szCs w:val="20"/>
              </w:rPr>
              <w:t>465.2</w:t>
            </w:r>
          </w:p>
        </w:tc>
        <w:tc>
          <w:tcPr>
            <w:tcW w:w="2179" w:type="dxa"/>
          </w:tcPr>
          <w:p w14:paraId="231CA040" w14:textId="77777777" w:rsidR="00366F67" w:rsidRPr="00335973" w:rsidRDefault="00366F67" w:rsidP="005B6150">
            <w:pPr>
              <w:spacing w:before="100" w:beforeAutospacing="1" w:after="100" w:afterAutospacing="1"/>
              <w:rPr>
                <w:sz w:val="20"/>
                <w:szCs w:val="20"/>
              </w:rPr>
            </w:pPr>
            <w:r w:rsidRPr="00335973">
              <w:rPr>
                <w:sz w:val="20"/>
                <w:szCs w:val="20"/>
              </w:rPr>
              <w:t>Acute pharyngitis</w:t>
            </w:r>
          </w:p>
        </w:tc>
        <w:tc>
          <w:tcPr>
            <w:tcW w:w="852" w:type="dxa"/>
          </w:tcPr>
          <w:p w14:paraId="1C3C6F73" w14:textId="77777777" w:rsidR="00366F67" w:rsidRPr="00335973" w:rsidRDefault="00366F67" w:rsidP="005B6150">
            <w:pPr>
              <w:spacing w:before="100" w:beforeAutospacing="1" w:after="100" w:afterAutospacing="1"/>
              <w:jc w:val="right"/>
              <w:rPr>
                <w:sz w:val="20"/>
                <w:szCs w:val="20"/>
              </w:rPr>
            </w:pPr>
            <w:r w:rsidRPr="00335973">
              <w:rPr>
                <w:sz w:val="20"/>
                <w:szCs w:val="20"/>
              </w:rPr>
              <w:t>30.4</w:t>
            </w:r>
          </w:p>
        </w:tc>
        <w:tc>
          <w:tcPr>
            <w:tcW w:w="827" w:type="dxa"/>
          </w:tcPr>
          <w:p w14:paraId="558C4B18" w14:textId="77777777" w:rsidR="00366F67" w:rsidRPr="00335973" w:rsidRDefault="00366F67" w:rsidP="005B6150">
            <w:pPr>
              <w:spacing w:before="100" w:beforeAutospacing="1" w:after="100" w:afterAutospacing="1"/>
              <w:jc w:val="right"/>
              <w:rPr>
                <w:sz w:val="20"/>
                <w:szCs w:val="20"/>
              </w:rPr>
            </w:pPr>
            <w:r w:rsidRPr="00335973">
              <w:rPr>
                <w:sz w:val="20"/>
                <w:szCs w:val="20"/>
              </w:rPr>
              <w:t>0.89</w:t>
            </w:r>
          </w:p>
        </w:tc>
        <w:tc>
          <w:tcPr>
            <w:tcW w:w="862" w:type="dxa"/>
          </w:tcPr>
          <w:p w14:paraId="0229BA07" w14:textId="77777777" w:rsidR="00366F67" w:rsidRPr="00335973" w:rsidRDefault="00366F67" w:rsidP="005B6150">
            <w:pPr>
              <w:spacing w:before="100" w:beforeAutospacing="1" w:after="100" w:afterAutospacing="1"/>
              <w:jc w:val="right"/>
              <w:rPr>
                <w:sz w:val="20"/>
                <w:szCs w:val="20"/>
              </w:rPr>
            </w:pPr>
            <w:r w:rsidRPr="00335973">
              <w:rPr>
                <w:sz w:val="20"/>
                <w:szCs w:val="20"/>
              </w:rPr>
              <w:t>0.87</w:t>
            </w:r>
          </w:p>
        </w:tc>
        <w:tc>
          <w:tcPr>
            <w:tcW w:w="864" w:type="dxa"/>
          </w:tcPr>
          <w:p w14:paraId="15D25E03" w14:textId="77777777" w:rsidR="00366F67" w:rsidRPr="00335973" w:rsidRDefault="00366F67" w:rsidP="005B6150">
            <w:pPr>
              <w:spacing w:before="100" w:beforeAutospacing="1" w:after="100" w:afterAutospacing="1"/>
              <w:jc w:val="right"/>
              <w:rPr>
                <w:sz w:val="20"/>
                <w:szCs w:val="20"/>
              </w:rPr>
            </w:pPr>
            <w:r w:rsidRPr="00335973">
              <w:rPr>
                <w:sz w:val="20"/>
                <w:szCs w:val="20"/>
              </w:rPr>
              <w:t>0.91</w:t>
            </w:r>
          </w:p>
        </w:tc>
        <w:tc>
          <w:tcPr>
            <w:tcW w:w="1003" w:type="dxa"/>
          </w:tcPr>
          <w:p w14:paraId="426D46CC" w14:textId="77777777" w:rsidR="00366F67" w:rsidRPr="00335973" w:rsidRDefault="00366F67" w:rsidP="005B6150">
            <w:pPr>
              <w:spacing w:before="100" w:beforeAutospacing="1" w:after="100" w:afterAutospacing="1"/>
              <w:jc w:val="right"/>
              <w:rPr>
                <w:sz w:val="20"/>
                <w:szCs w:val="20"/>
              </w:rPr>
            </w:pPr>
            <w:r w:rsidRPr="00335973">
              <w:rPr>
                <w:sz w:val="20"/>
                <w:szCs w:val="20"/>
              </w:rPr>
              <w:t>2.87E-25</w:t>
            </w:r>
          </w:p>
        </w:tc>
        <w:tc>
          <w:tcPr>
            <w:tcW w:w="935" w:type="dxa"/>
          </w:tcPr>
          <w:p w14:paraId="7541E94E"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63" w:type="dxa"/>
          </w:tcPr>
          <w:p w14:paraId="7CA0566F"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7F0DC395" w14:textId="77777777" w:rsidTr="005B6150">
        <w:tc>
          <w:tcPr>
            <w:tcW w:w="1065" w:type="dxa"/>
          </w:tcPr>
          <w:p w14:paraId="3E246EDC" w14:textId="77777777" w:rsidR="00366F67" w:rsidRPr="00335973" w:rsidRDefault="00366F67" w:rsidP="005B6150">
            <w:pPr>
              <w:spacing w:before="100" w:beforeAutospacing="1" w:after="100" w:afterAutospacing="1"/>
              <w:rPr>
                <w:b/>
                <w:sz w:val="20"/>
                <w:szCs w:val="20"/>
              </w:rPr>
            </w:pPr>
            <w:r w:rsidRPr="00335973">
              <w:rPr>
                <w:b/>
                <w:sz w:val="20"/>
                <w:szCs w:val="20"/>
              </w:rPr>
              <w:t>465.4</w:t>
            </w:r>
          </w:p>
        </w:tc>
        <w:tc>
          <w:tcPr>
            <w:tcW w:w="2179" w:type="dxa"/>
          </w:tcPr>
          <w:p w14:paraId="16BDC37E" w14:textId="77777777" w:rsidR="00366F67" w:rsidRPr="00335973" w:rsidRDefault="00366F67" w:rsidP="005B6150">
            <w:pPr>
              <w:spacing w:before="100" w:beforeAutospacing="1" w:after="100" w:afterAutospacing="1"/>
              <w:rPr>
                <w:sz w:val="20"/>
                <w:szCs w:val="20"/>
              </w:rPr>
            </w:pPr>
            <w:r w:rsidRPr="00335973">
              <w:rPr>
                <w:sz w:val="20"/>
                <w:szCs w:val="20"/>
              </w:rPr>
              <w:t>Acute laryngitis and tracheitis</w:t>
            </w:r>
          </w:p>
        </w:tc>
        <w:tc>
          <w:tcPr>
            <w:tcW w:w="852" w:type="dxa"/>
          </w:tcPr>
          <w:p w14:paraId="09017CE3" w14:textId="77777777" w:rsidR="00366F67" w:rsidRPr="00335973" w:rsidRDefault="00366F67" w:rsidP="005B6150">
            <w:pPr>
              <w:spacing w:before="100" w:beforeAutospacing="1" w:after="100" w:afterAutospacing="1"/>
              <w:jc w:val="right"/>
              <w:rPr>
                <w:sz w:val="20"/>
                <w:szCs w:val="20"/>
              </w:rPr>
            </w:pPr>
            <w:r w:rsidRPr="00335973">
              <w:rPr>
                <w:sz w:val="20"/>
                <w:szCs w:val="20"/>
              </w:rPr>
              <w:t>6.7</w:t>
            </w:r>
          </w:p>
        </w:tc>
        <w:tc>
          <w:tcPr>
            <w:tcW w:w="827" w:type="dxa"/>
          </w:tcPr>
          <w:p w14:paraId="1920C837" w14:textId="77777777" w:rsidR="00366F67" w:rsidRPr="00335973" w:rsidRDefault="00366F67" w:rsidP="005B6150">
            <w:pPr>
              <w:spacing w:before="100" w:beforeAutospacing="1" w:after="100" w:afterAutospacing="1"/>
              <w:jc w:val="right"/>
              <w:rPr>
                <w:sz w:val="20"/>
                <w:szCs w:val="20"/>
              </w:rPr>
            </w:pPr>
            <w:r w:rsidRPr="00335973">
              <w:rPr>
                <w:sz w:val="20"/>
                <w:szCs w:val="20"/>
              </w:rPr>
              <w:t>0.92</w:t>
            </w:r>
          </w:p>
        </w:tc>
        <w:tc>
          <w:tcPr>
            <w:tcW w:w="862" w:type="dxa"/>
          </w:tcPr>
          <w:p w14:paraId="19AD9EDB" w14:textId="77777777" w:rsidR="00366F67" w:rsidRPr="00335973" w:rsidRDefault="00366F67" w:rsidP="005B6150">
            <w:pPr>
              <w:spacing w:before="100" w:beforeAutospacing="1" w:after="100" w:afterAutospacing="1"/>
              <w:jc w:val="right"/>
              <w:rPr>
                <w:sz w:val="20"/>
                <w:szCs w:val="20"/>
              </w:rPr>
            </w:pPr>
            <w:r w:rsidRPr="00335973">
              <w:rPr>
                <w:sz w:val="20"/>
                <w:szCs w:val="20"/>
              </w:rPr>
              <w:t>0.88</w:t>
            </w:r>
          </w:p>
        </w:tc>
        <w:tc>
          <w:tcPr>
            <w:tcW w:w="864" w:type="dxa"/>
          </w:tcPr>
          <w:p w14:paraId="34B3E5DE" w14:textId="77777777" w:rsidR="00366F67" w:rsidRPr="00335973" w:rsidRDefault="00366F67" w:rsidP="005B6150">
            <w:pPr>
              <w:spacing w:before="100" w:beforeAutospacing="1" w:after="100" w:afterAutospacing="1"/>
              <w:jc w:val="right"/>
              <w:rPr>
                <w:sz w:val="20"/>
                <w:szCs w:val="20"/>
              </w:rPr>
            </w:pPr>
            <w:r w:rsidRPr="00335973">
              <w:rPr>
                <w:sz w:val="20"/>
                <w:szCs w:val="20"/>
              </w:rPr>
              <w:t>0.96</w:t>
            </w:r>
          </w:p>
        </w:tc>
        <w:tc>
          <w:tcPr>
            <w:tcW w:w="1003" w:type="dxa"/>
          </w:tcPr>
          <w:p w14:paraId="748632DD" w14:textId="77777777" w:rsidR="00366F67" w:rsidRPr="00335973" w:rsidRDefault="00366F67" w:rsidP="005B6150">
            <w:pPr>
              <w:spacing w:before="100" w:beforeAutospacing="1" w:after="100" w:afterAutospacing="1"/>
              <w:jc w:val="right"/>
              <w:rPr>
                <w:sz w:val="20"/>
                <w:szCs w:val="20"/>
              </w:rPr>
            </w:pPr>
            <w:r w:rsidRPr="00335973">
              <w:rPr>
                <w:sz w:val="20"/>
                <w:szCs w:val="20"/>
              </w:rPr>
              <w:t>0.00011</w:t>
            </w:r>
          </w:p>
        </w:tc>
        <w:tc>
          <w:tcPr>
            <w:tcW w:w="935" w:type="dxa"/>
          </w:tcPr>
          <w:p w14:paraId="5B5A317C"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63" w:type="dxa"/>
          </w:tcPr>
          <w:p w14:paraId="2E293CC9"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7EB8BD13" w14:textId="77777777" w:rsidTr="005B6150">
        <w:tc>
          <w:tcPr>
            <w:tcW w:w="1065" w:type="dxa"/>
          </w:tcPr>
          <w:p w14:paraId="4E151FCB" w14:textId="77777777" w:rsidR="00366F67" w:rsidRPr="00335973" w:rsidRDefault="00366F67" w:rsidP="005B6150">
            <w:pPr>
              <w:spacing w:before="100" w:beforeAutospacing="1" w:after="100" w:afterAutospacing="1"/>
              <w:rPr>
                <w:b/>
                <w:sz w:val="20"/>
                <w:szCs w:val="20"/>
              </w:rPr>
            </w:pPr>
            <w:r w:rsidRPr="00335973">
              <w:rPr>
                <w:b/>
                <w:sz w:val="20"/>
                <w:szCs w:val="20"/>
              </w:rPr>
              <w:t>470</w:t>
            </w:r>
          </w:p>
        </w:tc>
        <w:tc>
          <w:tcPr>
            <w:tcW w:w="2179" w:type="dxa"/>
          </w:tcPr>
          <w:p w14:paraId="1B71818B" w14:textId="77777777" w:rsidR="00366F67" w:rsidRPr="00335973" w:rsidRDefault="00366F67" w:rsidP="005B6150">
            <w:pPr>
              <w:spacing w:before="100" w:beforeAutospacing="1" w:after="100" w:afterAutospacing="1"/>
              <w:rPr>
                <w:sz w:val="20"/>
                <w:szCs w:val="20"/>
              </w:rPr>
            </w:pPr>
            <w:r w:rsidRPr="00335973">
              <w:rPr>
                <w:sz w:val="20"/>
                <w:szCs w:val="20"/>
              </w:rPr>
              <w:t>Septal Deviations/Turbinate Hypertrophy</w:t>
            </w:r>
          </w:p>
        </w:tc>
        <w:tc>
          <w:tcPr>
            <w:tcW w:w="852" w:type="dxa"/>
          </w:tcPr>
          <w:p w14:paraId="6C838051" w14:textId="77777777" w:rsidR="00366F67" w:rsidRPr="00335973" w:rsidRDefault="00366F67" w:rsidP="005B6150">
            <w:pPr>
              <w:spacing w:before="100" w:beforeAutospacing="1" w:after="100" w:afterAutospacing="1"/>
              <w:jc w:val="right"/>
              <w:rPr>
                <w:sz w:val="20"/>
                <w:szCs w:val="20"/>
              </w:rPr>
            </w:pPr>
            <w:r w:rsidRPr="00335973">
              <w:rPr>
                <w:sz w:val="20"/>
                <w:szCs w:val="20"/>
              </w:rPr>
              <w:t>3.2</w:t>
            </w:r>
          </w:p>
        </w:tc>
        <w:tc>
          <w:tcPr>
            <w:tcW w:w="827" w:type="dxa"/>
          </w:tcPr>
          <w:p w14:paraId="0BDEA6EE" w14:textId="77777777" w:rsidR="00366F67" w:rsidRPr="00335973" w:rsidRDefault="00366F67" w:rsidP="005B6150">
            <w:pPr>
              <w:spacing w:before="100" w:beforeAutospacing="1" w:after="100" w:afterAutospacing="1"/>
              <w:jc w:val="right"/>
              <w:rPr>
                <w:sz w:val="20"/>
                <w:szCs w:val="20"/>
              </w:rPr>
            </w:pPr>
            <w:r w:rsidRPr="00335973">
              <w:rPr>
                <w:sz w:val="20"/>
                <w:szCs w:val="20"/>
              </w:rPr>
              <w:t>0.94</w:t>
            </w:r>
          </w:p>
        </w:tc>
        <w:tc>
          <w:tcPr>
            <w:tcW w:w="862" w:type="dxa"/>
          </w:tcPr>
          <w:p w14:paraId="77B6A38B" w14:textId="77777777" w:rsidR="00366F67" w:rsidRPr="00335973" w:rsidRDefault="00366F67" w:rsidP="005B6150">
            <w:pPr>
              <w:spacing w:before="100" w:beforeAutospacing="1" w:after="100" w:afterAutospacing="1"/>
              <w:jc w:val="right"/>
              <w:rPr>
                <w:sz w:val="20"/>
                <w:szCs w:val="20"/>
              </w:rPr>
            </w:pPr>
            <w:r w:rsidRPr="00335973">
              <w:rPr>
                <w:sz w:val="20"/>
                <w:szCs w:val="20"/>
              </w:rPr>
              <w:t>0.89</w:t>
            </w:r>
          </w:p>
        </w:tc>
        <w:tc>
          <w:tcPr>
            <w:tcW w:w="864" w:type="dxa"/>
          </w:tcPr>
          <w:p w14:paraId="34ACF658" w14:textId="77777777" w:rsidR="00366F67" w:rsidRPr="00335973" w:rsidRDefault="00366F67" w:rsidP="005B6150">
            <w:pPr>
              <w:spacing w:before="100" w:beforeAutospacing="1" w:after="100" w:afterAutospacing="1"/>
              <w:jc w:val="right"/>
              <w:rPr>
                <w:sz w:val="20"/>
                <w:szCs w:val="20"/>
              </w:rPr>
            </w:pPr>
            <w:r w:rsidRPr="00335973">
              <w:rPr>
                <w:sz w:val="20"/>
                <w:szCs w:val="20"/>
              </w:rPr>
              <w:t>1.00</w:t>
            </w:r>
          </w:p>
        </w:tc>
        <w:tc>
          <w:tcPr>
            <w:tcW w:w="1003" w:type="dxa"/>
          </w:tcPr>
          <w:p w14:paraId="6A7368B4" w14:textId="77777777" w:rsidR="00366F67" w:rsidRPr="00335973" w:rsidRDefault="00366F67" w:rsidP="005B6150">
            <w:pPr>
              <w:spacing w:before="100" w:beforeAutospacing="1" w:after="100" w:afterAutospacing="1"/>
              <w:jc w:val="right"/>
              <w:rPr>
                <w:sz w:val="20"/>
                <w:szCs w:val="20"/>
              </w:rPr>
            </w:pPr>
            <w:r w:rsidRPr="00335973">
              <w:rPr>
                <w:sz w:val="20"/>
                <w:szCs w:val="20"/>
              </w:rPr>
              <w:t>0.042</w:t>
            </w:r>
          </w:p>
        </w:tc>
        <w:tc>
          <w:tcPr>
            <w:tcW w:w="935" w:type="dxa"/>
          </w:tcPr>
          <w:p w14:paraId="6884C051"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47D2D817"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490C5A77" w14:textId="77777777" w:rsidTr="005B6150">
        <w:tc>
          <w:tcPr>
            <w:tcW w:w="1065" w:type="dxa"/>
          </w:tcPr>
          <w:p w14:paraId="103A7020" w14:textId="77777777" w:rsidR="00366F67" w:rsidRPr="00335973" w:rsidRDefault="00366F67" w:rsidP="005B6150">
            <w:pPr>
              <w:spacing w:before="100" w:beforeAutospacing="1" w:after="100" w:afterAutospacing="1"/>
              <w:rPr>
                <w:b/>
                <w:sz w:val="20"/>
                <w:szCs w:val="20"/>
              </w:rPr>
            </w:pPr>
            <w:r w:rsidRPr="00335973">
              <w:rPr>
                <w:b/>
                <w:sz w:val="20"/>
                <w:szCs w:val="20"/>
              </w:rPr>
              <w:t>472</w:t>
            </w:r>
          </w:p>
        </w:tc>
        <w:tc>
          <w:tcPr>
            <w:tcW w:w="2179" w:type="dxa"/>
          </w:tcPr>
          <w:p w14:paraId="2CEC3698" w14:textId="77777777" w:rsidR="00366F67" w:rsidRPr="00335973" w:rsidRDefault="00366F67" w:rsidP="005B6150">
            <w:pPr>
              <w:spacing w:before="100" w:beforeAutospacing="1" w:after="100" w:afterAutospacing="1"/>
              <w:rPr>
                <w:sz w:val="20"/>
                <w:szCs w:val="20"/>
              </w:rPr>
            </w:pPr>
            <w:r w:rsidRPr="00335973">
              <w:rPr>
                <w:sz w:val="20"/>
                <w:szCs w:val="20"/>
              </w:rPr>
              <w:t>Chronic pharyngitis and nasopharyngitis</w:t>
            </w:r>
          </w:p>
        </w:tc>
        <w:tc>
          <w:tcPr>
            <w:tcW w:w="852" w:type="dxa"/>
          </w:tcPr>
          <w:p w14:paraId="7CF73D2E" w14:textId="77777777" w:rsidR="00366F67" w:rsidRPr="00335973" w:rsidRDefault="00366F67" w:rsidP="005B6150">
            <w:pPr>
              <w:spacing w:before="100" w:beforeAutospacing="1" w:after="100" w:afterAutospacing="1"/>
              <w:jc w:val="right"/>
              <w:rPr>
                <w:sz w:val="20"/>
                <w:szCs w:val="20"/>
              </w:rPr>
            </w:pPr>
            <w:r w:rsidRPr="00335973">
              <w:rPr>
                <w:sz w:val="20"/>
                <w:szCs w:val="20"/>
              </w:rPr>
              <w:t>9.7</w:t>
            </w:r>
          </w:p>
        </w:tc>
        <w:tc>
          <w:tcPr>
            <w:tcW w:w="827" w:type="dxa"/>
          </w:tcPr>
          <w:p w14:paraId="33F3175B" w14:textId="77777777" w:rsidR="00366F67" w:rsidRPr="00335973" w:rsidRDefault="00366F67" w:rsidP="005B6150">
            <w:pPr>
              <w:spacing w:before="100" w:beforeAutospacing="1" w:after="100" w:afterAutospacing="1"/>
              <w:jc w:val="right"/>
              <w:rPr>
                <w:sz w:val="20"/>
                <w:szCs w:val="20"/>
              </w:rPr>
            </w:pPr>
            <w:r w:rsidRPr="00335973">
              <w:rPr>
                <w:sz w:val="20"/>
                <w:szCs w:val="20"/>
              </w:rPr>
              <w:t>0.92</w:t>
            </w:r>
          </w:p>
        </w:tc>
        <w:tc>
          <w:tcPr>
            <w:tcW w:w="862" w:type="dxa"/>
          </w:tcPr>
          <w:p w14:paraId="0FD3CB76" w14:textId="77777777" w:rsidR="00366F67" w:rsidRPr="00335973" w:rsidRDefault="00366F67" w:rsidP="005B6150">
            <w:pPr>
              <w:spacing w:before="100" w:beforeAutospacing="1" w:after="100" w:afterAutospacing="1"/>
              <w:jc w:val="right"/>
              <w:rPr>
                <w:sz w:val="20"/>
                <w:szCs w:val="20"/>
              </w:rPr>
            </w:pPr>
            <w:r w:rsidRPr="00335973">
              <w:rPr>
                <w:sz w:val="20"/>
                <w:szCs w:val="20"/>
              </w:rPr>
              <w:t>0.88</w:t>
            </w:r>
          </w:p>
        </w:tc>
        <w:tc>
          <w:tcPr>
            <w:tcW w:w="864" w:type="dxa"/>
          </w:tcPr>
          <w:p w14:paraId="4B3139B2" w14:textId="77777777" w:rsidR="00366F67" w:rsidRPr="00335973" w:rsidRDefault="00366F67" w:rsidP="005B6150">
            <w:pPr>
              <w:spacing w:before="100" w:beforeAutospacing="1" w:after="100" w:afterAutospacing="1"/>
              <w:jc w:val="right"/>
              <w:rPr>
                <w:sz w:val="20"/>
                <w:szCs w:val="20"/>
              </w:rPr>
            </w:pPr>
            <w:r w:rsidRPr="00335973">
              <w:rPr>
                <w:sz w:val="20"/>
                <w:szCs w:val="20"/>
              </w:rPr>
              <w:t>0.95</w:t>
            </w:r>
          </w:p>
        </w:tc>
        <w:tc>
          <w:tcPr>
            <w:tcW w:w="1003" w:type="dxa"/>
          </w:tcPr>
          <w:p w14:paraId="3A7F349C" w14:textId="77777777" w:rsidR="00366F67" w:rsidRPr="00335973" w:rsidRDefault="00366F67" w:rsidP="005B6150">
            <w:pPr>
              <w:spacing w:before="100" w:beforeAutospacing="1" w:after="100" w:afterAutospacing="1"/>
              <w:jc w:val="right"/>
              <w:rPr>
                <w:sz w:val="20"/>
                <w:szCs w:val="20"/>
              </w:rPr>
            </w:pPr>
            <w:r w:rsidRPr="00335973">
              <w:rPr>
                <w:sz w:val="20"/>
                <w:szCs w:val="20"/>
              </w:rPr>
              <w:t>7.79E-07</w:t>
            </w:r>
          </w:p>
        </w:tc>
        <w:tc>
          <w:tcPr>
            <w:tcW w:w="935" w:type="dxa"/>
          </w:tcPr>
          <w:p w14:paraId="3D12216F"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63" w:type="dxa"/>
          </w:tcPr>
          <w:p w14:paraId="7B997437"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4948B754" w14:textId="77777777" w:rsidTr="005B6150">
        <w:tc>
          <w:tcPr>
            <w:tcW w:w="1065" w:type="dxa"/>
          </w:tcPr>
          <w:p w14:paraId="79F76410" w14:textId="77777777" w:rsidR="00366F67" w:rsidRPr="00335973" w:rsidRDefault="00366F67" w:rsidP="005B6150">
            <w:pPr>
              <w:spacing w:before="100" w:beforeAutospacing="1" w:after="100" w:afterAutospacing="1"/>
              <w:rPr>
                <w:b/>
                <w:sz w:val="20"/>
                <w:szCs w:val="20"/>
              </w:rPr>
            </w:pPr>
            <w:r w:rsidRPr="00335973">
              <w:rPr>
                <w:b/>
                <w:sz w:val="20"/>
                <w:szCs w:val="20"/>
              </w:rPr>
              <w:t>473</w:t>
            </w:r>
          </w:p>
        </w:tc>
        <w:tc>
          <w:tcPr>
            <w:tcW w:w="2179" w:type="dxa"/>
          </w:tcPr>
          <w:p w14:paraId="22C6BC0A" w14:textId="77777777" w:rsidR="00366F67" w:rsidRPr="00335973" w:rsidRDefault="00366F67" w:rsidP="005B6150">
            <w:pPr>
              <w:spacing w:before="100" w:beforeAutospacing="1" w:after="100" w:afterAutospacing="1"/>
              <w:rPr>
                <w:sz w:val="20"/>
                <w:szCs w:val="20"/>
              </w:rPr>
            </w:pPr>
            <w:r w:rsidRPr="00335973">
              <w:rPr>
                <w:sz w:val="20"/>
                <w:szCs w:val="20"/>
              </w:rPr>
              <w:t>Diseases of the larynx and vocal cords</w:t>
            </w:r>
          </w:p>
        </w:tc>
        <w:tc>
          <w:tcPr>
            <w:tcW w:w="852" w:type="dxa"/>
          </w:tcPr>
          <w:p w14:paraId="3D2899C9" w14:textId="77777777" w:rsidR="00366F67" w:rsidRPr="00335973" w:rsidRDefault="00366F67" w:rsidP="005B6150">
            <w:pPr>
              <w:spacing w:before="100" w:beforeAutospacing="1" w:after="100" w:afterAutospacing="1"/>
              <w:jc w:val="right"/>
              <w:rPr>
                <w:sz w:val="20"/>
                <w:szCs w:val="20"/>
              </w:rPr>
            </w:pPr>
            <w:r w:rsidRPr="00335973">
              <w:rPr>
                <w:sz w:val="20"/>
                <w:szCs w:val="20"/>
              </w:rPr>
              <w:t>3.6</w:t>
            </w:r>
          </w:p>
        </w:tc>
        <w:tc>
          <w:tcPr>
            <w:tcW w:w="827" w:type="dxa"/>
          </w:tcPr>
          <w:p w14:paraId="59A078CD" w14:textId="77777777" w:rsidR="00366F67" w:rsidRPr="00335973" w:rsidRDefault="00366F67" w:rsidP="005B6150">
            <w:pPr>
              <w:spacing w:before="100" w:beforeAutospacing="1" w:after="100" w:afterAutospacing="1"/>
              <w:jc w:val="right"/>
              <w:rPr>
                <w:sz w:val="20"/>
                <w:szCs w:val="20"/>
              </w:rPr>
            </w:pPr>
            <w:r w:rsidRPr="00335973">
              <w:rPr>
                <w:sz w:val="20"/>
                <w:szCs w:val="20"/>
              </w:rPr>
              <w:t>0.94</w:t>
            </w:r>
          </w:p>
        </w:tc>
        <w:tc>
          <w:tcPr>
            <w:tcW w:w="862" w:type="dxa"/>
          </w:tcPr>
          <w:p w14:paraId="7C4746EE" w14:textId="77777777" w:rsidR="00366F67" w:rsidRPr="00335973" w:rsidRDefault="00366F67" w:rsidP="005B6150">
            <w:pPr>
              <w:spacing w:before="100" w:beforeAutospacing="1" w:after="100" w:afterAutospacing="1"/>
              <w:jc w:val="right"/>
              <w:rPr>
                <w:sz w:val="20"/>
                <w:szCs w:val="20"/>
              </w:rPr>
            </w:pPr>
            <w:r w:rsidRPr="00335973">
              <w:rPr>
                <w:sz w:val="20"/>
                <w:szCs w:val="20"/>
              </w:rPr>
              <w:t>0.89</w:t>
            </w:r>
          </w:p>
        </w:tc>
        <w:tc>
          <w:tcPr>
            <w:tcW w:w="864" w:type="dxa"/>
          </w:tcPr>
          <w:p w14:paraId="55791F55" w14:textId="77777777" w:rsidR="00366F67" w:rsidRPr="00335973" w:rsidRDefault="00366F67" w:rsidP="005B6150">
            <w:pPr>
              <w:spacing w:before="100" w:beforeAutospacing="1" w:after="100" w:afterAutospacing="1"/>
              <w:jc w:val="right"/>
              <w:rPr>
                <w:sz w:val="20"/>
                <w:szCs w:val="20"/>
              </w:rPr>
            </w:pPr>
            <w:r w:rsidRPr="00335973">
              <w:rPr>
                <w:sz w:val="20"/>
                <w:szCs w:val="20"/>
              </w:rPr>
              <w:t>0.99</w:t>
            </w:r>
          </w:p>
        </w:tc>
        <w:tc>
          <w:tcPr>
            <w:tcW w:w="1003" w:type="dxa"/>
          </w:tcPr>
          <w:p w14:paraId="22B3D7EC" w14:textId="77777777" w:rsidR="00366F67" w:rsidRPr="00335973" w:rsidRDefault="00366F67" w:rsidP="005B6150">
            <w:pPr>
              <w:spacing w:before="100" w:beforeAutospacing="1" w:after="100" w:afterAutospacing="1"/>
              <w:jc w:val="right"/>
              <w:rPr>
                <w:sz w:val="20"/>
                <w:szCs w:val="20"/>
              </w:rPr>
            </w:pPr>
            <w:r w:rsidRPr="00335973">
              <w:rPr>
                <w:sz w:val="20"/>
                <w:szCs w:val="20"/>
              </w:rPr>
              <w:t>0.021</w:t>
            </w:r>
          </w:p>
        </w:tc>
        <w:tc>
          <w:tcPr>
            <w:tcW w:w="935" w:type="dxa"/>
          </w:tcPr>
          <w:p w14:paraId="686F3C9E"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0E7568F8"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52E9D033" w14:textId="77777777" w:rsidTr="005B6150">
        <w:tc>
          <w:tcPr>
            <w:tcW w:w="1065" w:type="dxa"/>
          </w:tcPr>
          <w:p w14:paraId="05ADE511" w14:textId="77777777" w:rsidR="00366F67" w:rsidRPr="00335973" w:rsidRDefault="00366F67" w:rsidP="005B6150">
            <w:pPr>
              <w:spacing w:before="100" w:beforeAutospacing="1" w:after="100" w:afterAutospacing="1"/>
              <w:rPr>
                <w:b/>
                <w:sz w:val="20"/>
                <w:szCs w:val="20"/>
              </w:rPr>
            </w:pPr>
            <w:r w:rsidRPr="00335973">
              <w:rPr>
                <w:b/>
                <w:sz w:val="20"/>
                <w:szCs w:val="20"/>
              </w:rPr>
              <w:t>474</w:t>
            </w:r>
          </w:p>
        </w:tc>
        <w:tc>
          <w:tcPr>
            <w:tcW w:w="2179" w:type="dxa"/>
          </w:tcPr>
          <w:p w14:paraId="7B395E97" w14:textId="77777777" w:rsidR="00366F67" w:rsidRPr="00335973" w:rsidRDefault="00366F67" w:rsidP="005B6150">
            <w:pPr>
              <w:spacing w:before="100" w:beforeAutospacing="1" w:after="100" w:afterAutospacing="1"/>
              <w:rPr>
                <w:sz w:val="20"/>
                <w:szCs w:val="20"/>
              </w:rPr>
            </w:pPr>
            <w:r w:rsidRPr="00335973">
              <w:rPr>
                <w:sz w:val="20"/>
                <w:szCs w:val="20"/>
              </w:rPr>
              <w:t>Acute and chronic tonsillitis</w:t>
            </w:r>
          </w:p>
        </w:tc>
        <w:tc>
          <w:tcPr>
            <w:tcW w:w="852" w:type="dxa"/>
          </w:tcPr>
          <w:p w14:paraId="62EEC781" w14:textId="77777777" w:rsidR="00366F67" w:rsidRPr="00335973" w:rsidRDefault="00366F67" w:rsidP="005B6150">
            <w:pPr>
              <w:spacing w:before="100" w:beforeAutospacing="1" w:after="100" w:afterAutospacing="1"/>
              <w:jc w:val="right"/>
              <w:rPr>
                <w:sz w:val="20"/>
                <w:szCs w:val="20"/>
              </w:rPr>
            </w:pPr>
            <w:r w:rsidRPr="00335973">
              <w:rPr>
                <w:sz w:val="20"/>
                <w:szCs w:val="20"/>
              </w:rPr>
              <w:t>11.8</w:t>
            </w:r>
          </w:p>
        </w:tc>
        <w:tc>
          <w:tcPr>
            <w:tcW w:w="827" w:type="dxa"/>
          </w:tcPr>
          <w:p w14:paraId="7D689B6B" w14:textId="77777777" w:rsidR="00366F67" w:rsidRPr="00335973" w:rsidRDefault="00366F67" w:rsidP="005B6150">
            <w:pPr>
              <w:spacing w:before="100" w:beforeAutospacing="1" w:after="100" w:afterAutospacing="1"/>
              <w:jc w:val="right"/>
              <w:rPr>
                <w:sz w:val="20"/>
                <w:szCs w:val="20"/>
              </w:rPr>
            </w:pPr>
            <w:r w:rsidRPr="00335973">
              <w:rPr>
                <w:sz w:val="20"/>
                <w:szCs w:val="20"/>
              </w:rPr>
              <w:t>0.92</w:t>
            </w:r>
          </w:p>
        </w:tc>
        <w:tc>
          <w:tcPr>
            <w:tcW w:w="862" w:type="dxa"/>
          </w:tcPr>
          <w:p w14:paraId="311F45DE" w14:textId="77777777" w:rsidR="00366F67" w:rsidRPr="00335973" w:rsidRDefault="00366F67" w:rsidP="005B6150">
            <w:pPr>
              <w:spacing w:before="100" w:beforeAutospacing="1" w:after="100" w:afterAutospacing="1"/>
              <w:jc w:val="right"/>
              <w:rPr>
                <w:sz w:val="20"/>
                <w:szCs w:val="20"/>
              </w:rPr>
            </w:pPr>
            <w:r w:rsidRPr="00335973">
              <w:rPr>
                <w:sz w:val="20"/>
                <w:szCs w:val="20"/>
              </w:rPr>
              <w:t>0.89</w:t>
            </w:r>
          </w:p>
        </w:tc>
        <w:tc>
          <w:tcPr>
            <w:tcW w:w="864" w:type="dxa"/>
          </w:tcPr>
          <w:p w14:paraId="17C82201" w14:textId="77777777" w:rsidR="00366F67" w:rsidRPr="00335973" w:rsidRDefault="00366F67" w:rsidP="005B6150">
            <w:pPr>
              <w:spacing w:before="100" w:beforeAutospacing="1" w:after="100" w:afterAutospacing="1"/>
              <w:jc w:val="right"/>
              <w:rPr>
                <w:sz w:val="20"/>
                <w:szCs w:val="20"/>
              </w:rPr>
            </w:pPr>
            <w:r w:rsidRPr="00335973">
              <w:rPr>
                <w:sz w:val="20"/>
                <w:szCs w:val="20"/>
              </w:rPr>
              <w:t>0.95</w:t>
            </w:r>
          </w:p>
        </w:tc>
        <w:tc>
          <w:tcPr>
            <w:tcW w:w="1003" w:type="dxa"/>
          </w:tcPr>
          <w:p w14:paraId="73CD375C" w14:textId="77777777" w:rsidR="00366F67" w:rsidRPr="00335973" w:rsidRDefault="00366F67" w:rsidP="005B6150">
            <w:pPr>
              <w:spacing w:before="100" w:beforeAutospacing="1" w:after="100" w:afterAutospacing="1"/>
              <w:jc w:val="right"/>
              <w:rPr>
                <w:sz w:val="20"/>
                <w:szCs w:val="20"/>
              </w:rPr>
            </w:pPr>
            <w:r w:rsidRPr="00335973">
              <w:rPr>
                <w:sz w:val="20"/>
                <w:szCs w:val="20"/>
              </w:rPr>
              <w:t>3.06E-07</w:t>
            </w:r>
          </w:p>
        </w:tc>
        <w:tc>
          <w:tcPr>
            <w:tcW w:w="935" w:type="dxa"/>
          </w:tcPr>
          <w:p w14:paraId="22D1AAB3"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63" w:type="dxa"/>
          </w:tcPr>
          <w:p w14:paraId="608E6C9E"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4C2B0F87" w14:textId="77777777" w:rsidTr="005B6150">
        <w:tc>
          <w:tcPr>
            <w:tcW w:w="1065" w:type="dxa"/>
          </w:tcPr>
          <w:p w14:paraId="6EE51675" w14:textId="77777777" w:rsidR="00366F67" w:rsidRPr="00335973" w:rsidRDefault="00366F67" w:rsidP="005B6150">
            <w:pPr>
              <w:spacing w:before="100" w:beforeAutospacing="1" w:after="100" w:afterAutospacing="1"/>
              <w:rPr>
                <w:b/>
                <w:sz w:val="20"/>
                <w:szCs w:val="20"/>
              </w:rPr>
            </w:pPr>
            <w:r w:rsidRPr="00335973">
              <w:rPr>
                <w:b/>
                <w:sz w:val="20"/>
                <w:szCs w:val="20"/>
              </w:rPr>
              <w:t>474.1</w:t>
            </w:r>
          </w:p>
        </w:tc>
        <w:tc>
          <w:tcPr>
            <w:tcW w:w="2179" w:type="dxa"/>
          </w:tcPr>
          <w:p w14:paraId="659B6FDA" w14:textId="77777777" w:rsidR="00366F67" w:rsidRPr="00335973" w:rsidRDefault="00366F67" w:rsidP="005B6150">
            <w:pPr>
              <w:spacing w:before="100" w:beforeAutospacing="1" w:after="100" w:afterAutospacing="1"/>
              <w:rPr>
                <w:sz w:val="20"/>
                <w:szCs w:val="20"/>
              </w:rPr>
            </w:pPr>
            <w:r w:rsidRPr="00335973">
              <w:rPr>
                <w:sz w:val="20"/>
                <w:szCs w:val="20"/>
              </w:rPr>
              <w:t>Acute tonsillitis</w:t>
            </w:r>
          </w:p>
        </w:tc>
        <w:tc>
          <w:tcPr>
            <w:tcW w:w="852" w:type="dxa"/>
          </w:tcPr>
          <w:p w14:paraId="171EE706" w14:textId="77777777" w:rsidR="00366F67" w:rsidRPr="00335973" w:rsidRDefault="00366F67" w:rsidP="005B6150">
            <w:pPr>
              <w:spacing w:before="100" w:beforeAutospacing="1" w:after="100" w:afterAutospacing="1"/>
              <w:jc w:val="right"/>
              <w:rPr>
                <w:sz w:val="20"/>
                <w:szCs w:val="20"/>
              </w:rPr>
            </w:pPr>
            <w:r w:rsidRPr="00335973">
              <w:rPr>
                <w:sz w:val="20"/>
                <w:szCs w:val="20"/>
              </w:rPr>
              <w:t>10.4</w:t>
            </w:r>
          </w:p>
        </w:tc>
        <w:tc>
          <w:tcPr>
            <w:tcW w:w="827" w:type="dxa"/>
          </w:tcPr>
          <w:p w14:paraId="17918914" w14:textId="77777777" w:rsidR="00366F67" w:rsidRPr="00335973" w:rsidRDefault="00366F67" w:rsidP="005B6150">
            <w:pPr>
              <w:spacing w:before="100" w:beforeAutospacing="1" w:after="100" w:afterAutospacing="1"/>
              <w:jc w:val="right"/>
              <w:rPr>
                <w:sz w:val="20"/>
                <w:szCs w:val="20"/>
              </w:rPr>
            </w:pPr>
            <w:r w:rsidRPr="00335973">
              <w:rPr>
                <w:sz w:val="20"/>
                <w:szCs w:val="20"/>
              </w:rPr>
              <w:t>0.91</w:t>
            </w:r>
          </w:p>
        </w:tc>
        <w:tc>
          <w:tcPr>
            <w:tcW w:w="862" w:type="dxa"/>
          </w:tcPr>
          <w:p w14:paraId="45448B13" w14:textId="77777777" w:rsidR="00366F67" w:rsidRPr="00335973" w:rsidRDefault="00366F67" w:rsidP="005B6150">
            <w:pPr>
              <w:spacing w:before="100" w:beforeAutospacing="1" w:after="100" w:afterAutospacing="1"/>
              <w:jc w:val="right"/>
              <w:rPr>
                <w:sz w:val="20"/>
                <w:szCs w:val="20"/>
              </w:rPr>
            </w:pPr>
            <w:r w:rsidRPr="00335973">
              <w:rPr>
                <w:sz w:val="20"/>
                <w:szCs w:val="20"/>
              </w:rPr>
              <w:t>0.88</w:t>
            </w:r>
          </w:p>
        </w:tc>
        <w:tc>
          <w:tcPr>
            <w:tcW w:w="864" w:type="dxa"/>
          </w:tcPr>
          <w:p w14:paraId="71982454" w14:textId="77777777" w:rsidR="00366F67" w:rsidRPr="00335973" w:rsidRDefault="00366F67" w:rsidP="005B6150">
            <w:pPr>
              <w:spacing w:before="100" w:beforeAutospacing="1" w:after="100" w:afterAutospacing="1"/>
              <w:jc w:val="right"/>
              <w:rPr>
                <w:sz w:val="20"/>
                <w:szCs w:val="20"/>
              </w:rPr>
            </w:pPr>
            <w:r w:rsidRPr="00335973">
              <w:rPr>
                <w:sz w:val="20"/>
                <w:szCs w:val="20"/>
              </w:rPr>
              <w:t>0.94</w:t>
            </w:r>
          </w:p>
        </w:tc>
        <w:tc>
          <w:tcPr>
            <w:tcW w:w="1003" w:type="dxa"/>
          </w:tcPr>
          <w:p w14:paraId="74B68ED7" w14:textId="77777777" w:rsidR="00366F67" w:rsidRPr="00335973" w:rsidRDefault="00366F67" w:rsidP="005B6150">
            <w:pPr>
              <w:spacing w:before="100" w:beforeAutospacing="1" w:after="100" w:afterAutospacing="1"/>
              <w:jc w:val="right"/>
              <w:rPr>
                <w:sz w:val="20"/>
                <w:szCs w:val="20"/>
              </w:rPr>
            </w:pPr>
            <w:r w:rsidRPr="00335973">
              <w:rPr>
                <w:sz w:val="20"/>
                <w:szCs w:val="20"/>
              </w:rPr>
              <w:t>1.59E-07</w:t>
            </w:r>
          </w:p>
        </w:tc>
        <w:tc>
          <w:tcPr>
            <w:tcW w:w="935" w:type="dxa"/>
          </w:tcPr>
          <w:p w14:paraId="1A92D6B4"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63" w:type="dxa"/>
          </w:tcPr>
          <w:p w14:paraId="0E436FF7"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46B07903" w14:textId="77777777" w:rsidTr="005B6150">
        <w:tc>
          <w:tcPr>
            <w:tcW w:w="1065" w:type="dxa"/>
          </w:tcPr>
          <w:p w14:paraId="2AFF7BBF" w14:textId="77777777" w:rsidR="00366F67" w:rsidRPr="00335973" w:rsidRDefault="00366F67" w:rsidP="005B6150">
            <w:pPr>
              <w:spacing w:before="100" w:beforeAutospacing="1" w:after="100" w:afterAutospacing="1"/>
              <w:rPr>
                <w:b/>
                <w:sz w:val="20"/>
                <w:szCs w:val="20"/>
              </w:rPr>
            </w:pPr>
            <w:r w:rsidRPr="00335973">
              <w:rPr>
                <w:b/>
                <w:sz w:val="20"/>
                <w:szCs w:val="20"/>
              </w:rPr>
              <w:t>475</w:t>
            </w:r>
          </w:p>
        </w:tc>
        <w:tc>
          <w:tcPr>
            <w:tcW w:w="2179" w:type="dxa"/>
          </w:tcPr>
          <w:p w14:paraId="263B0FBA" w14:textId="77777777" w:rsidR="00366F67" w:rsidRPr="00335973" w:rsidRDefault="00366F67" w:rsidP="005B6150">
            <w:pPr>
              <w:spacing w:before="100" w:beforeAutospacing="1" w:after="100" w:afterAutospacing="1"/>
              <w:rPr>
                <w:sz w:val="20"/>
                <w:szCs w:val="20"/>
              </w:rPr>
            </w:pPr>
            <w:r w:rsidRPr="00335973">
              <w:rPr>
                <w:sz w:val="20"/>
                <w:szCs w:val="20"/>
              </w:rPr>
              <w:t>Chronic sinusitis</w:t>
            </w:r>
          </w:p>
        </w:tc>
        <w:tc>
          <w:tcPr>
            <w:tcW w:w="852" w:type="dxa"/>
          </w:tcPr>
          <w:p w14:paraId="42D71508" w14:textId="77777777" w:rsidR="00366F67" w:rsidRPr="00335973" w:rsidRDefault="00366F67" w:rsidP="005B6150">
            <w:pPr>
              <w:spacing w:before="100" w:beforeAutospacing="1" w:after="100" w:afterAutospacing="1"/>
              <w:jc w:val="right"/>
              <w:rPr>
                <w:sz w:val="20"/>
                <w:szCs w:val="20"/>
              </w:rPr>
            </w:pPr>
            <w:r w:rsidRPr="00335973">
              <w:rPr>
                <w:sz w:val="20"/>
                <w:szCs w:val="20"/>
              </w:rPr>
              <w:t>6.8</w:t>
            </w:r>
          </w:p>
        </w:tc>
        <w:tc>
          <w:tcPr>
            <w:tcW w:w="827" w:type="dxa"/>
          </w:tcPr>
          <w:p w14:paraId="504EB22A" w14:textId="77777777" w:rsidR="00366F67" w:rsidRPr="00335973" w:rsidRDefault="00366F67" w:rsidP="005B6150">
            <w:pPr>
              <w:spacing w:before="100" w:beforeAutospacing="1" w:after="100" w:afterAutospacing="1"/>
              <w:jc w:val="right"/>
              <w:rPr>
                <w:sz w:val="20"/>
                <w:szCs w:val="20"/>
              </w:rPr>
            </w:pPr>
            <w:r w:rsidRPr="00335973">
              <w:rPr>
                <w:sz w:val="20"/>
                <w:szCs w:val="20"/>
              </w:rPr>
              <w:t>0.95</w:t>
            </w:r>
          </w:p>
        </w:tc>
        <w:tc>
          <w:tcPr>
            <w:tcW w:w="862" w:type="dxa"/>
          </w:tcPr>
          <w:p w14:paraId="7615E26D" w14:textId="77777777" w:rsidR="00366F67" w:rsidRPr="00335973" w:rsidRDefault="00366F67" w:rsidP="005B6150">
            <w:pPr>
              <w:spacing w:before="100" w:beforeAutospacing="1" w:after="100" w:afterAutospacing="1"/>
              <w:jc w:val="right"/>
              <w:rPr>
                <w:sz w:val="20"/>
                <w:szCs w:val="20"/>
              </w:rPr>
            </w:pPr>
            <w:r w:rsidRPr="00335973">
              <w:rPr>
                <w:sz w:val="20"/>
                <w:szCs w:val="20"/>
              </w:rPr>
              <w:t>0.91</w:t>
            </w:r>
          </w:p>
        </w:tc>
        <w:tc>
          <w:tcPr>
            <w:tcW w:w="864" w:type="dxa"/>
          </w:tcPr>
          <w:p w14:paraId="409C6263" w14:textId="77777777" w:rsidR="00366F67" w:rsidRPr="00335973" w:rsidRDefault="00366F67" w:rsidP="005B6150">
            <w:pPr>
              <w:spacing w:before="100" w:beforeAutospacing="1" w:after="100" w:afterAutospacing="1"/>
              <w:jc w:val="right"/>
              <w:rPr>
                <w:sz w:val="20"/>
                <w:szCs w:val="20"/>
              </w:rPr>
            </w:pPr>
            <w:r w:rsidRPr="00335973">
              <w:rPr>
                <w:sz w:val="20"/>
                <w:szCs w:val="20"/>
              </w:rPr>
              <w:t>0.98</w:t>
            </w:r>
          </w:p>
        </w:tc>
        <w:tc>
          <w:tcPr>
            <w:tcW w:w="1003" w:type="dxa"/>
          </w:tcPr>
          <w:p w14:paraId="4A77544B" w14:textId="77777777" w:rsidR="00366F67" w:rsidRPr="00335973" w:rsidRDefault="00366F67" w:rsidP="005B6150">
            <w:pPr>
              <w:spacing w:before="100" w:beforeAutospacing="1" w:after="100" w:afterAutospacing="1"/>
              <w:jc w:val="right"/>
              <w:rPr>
                <w:sz w:val="20"/>
                <w:szCs w:val="20"/>
              </w:rPr>
            </w:pPr>
            <w:r w:rsidRPr="00335973">
              <w:rPr>
                <w:sz w:val="20"/>
                <w:szCs w:val="20"/>
              </w:rPr>
              <w:t>0.0068</w:t>
            </w:r>
          </w:p>
        </w:tc>
        <w:tc>
          <w:tcPr>
            <w:tcW w:w="935" w:type="dxa"/>
          </w:tcPr>
          <w:p w14:paraId="5EE9A367"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442E7E4F"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024B7ACC" w14:textId="77777777" w:rsidTr="005B6150">
        <w:tc>
          <w:tcPr>
            <w:tcW w:w="1065" w:type="dxa"/>
          </w:tcPr>
          <w:p w14:paraId="7B1F3989" w14:textId="77777777" w:rsidR="00366F67" w:rsidRPr="00335973" w:rsidRDefault="00366F67" w:rsidP="005B6150">
            <w:pPr>
              <w:spacing w:before="100" w:beforeAutospacing="1" w:after="100" w:afterAutospacing="1"/>
              <w:rPr>
                <w:b/>
                <w:sz w:val="20"/>
                <w:szCs w:val="20"/>
              </w:rPr>
            </w:pPr>
            <w:r w:rsidRPr="00335973">
              <w:rPr>
                <w:b/>
                <w:sz w:val="20"/>
                <w:szCs w:val="20"/>
              </w:rPr>
              <w:t>476</w:t>
            </w:r>
          </w:p>
        </w:tc>
        <w:tc>
          <w:tcPr>
            <w:tcW w:w="2179" w:type="dxa"/>
          </w:tcPr>
          <w:p w14:paraId="77EF279D" w14:textId="77777777" w:rsidR="00366F67" w:rsidRPr="00335973" w:rsidRDefault="00366F67" w:rsidP="005B6150">
            <w:pPr>
              <w:spacing w:before="100" w:beforeAutospacing="1" w:after="100" w:afterAutospacing="1"/>
              <w:rPr>
                <w:sz w:val="20"/>
                <w:szCs w:val="20"/>
              </w:rPr>
            </w:pPr>
            <w:r w:rsidRPr="00335973">
              <w:rPr>
                <w:sz w:val="20"/>
                <w:szCs w:val="20"/>
              </w:rPr>
              <w:t>Allergic rhinitis</w:t>
            </w:r>
          </w:p>
        </w:tc>
        <w:tc>
          <w:tcPr>
            <w:tcW w:w="852" w:type="dxa"/>
          </w:tcPr>
          <w:p w14:paraId="2CCFB323" w14:textId="77777777" w:rsidR="00366F67" w:rsidRPr="00335973" w:rsidRDefault="00366F67" w:rsidP="005B6150">
            <w:pPr>
              <w:spacing w:before="100" w:beforeAutospacing="1" w:after="100" w:afterAutospacing="1"/>
              <w:jc w:val="right"/>
              <w:rPr>
                <w:sz w:val="20"/>
                <w:szCs w:val="20"/>
              </w:rPr>
            </w:pPr>
            <w:r w:rsidRPr="00335973">
              <w:rPr>
                <w:sz w:val="20"/>
                <w:szCs w:val="20"/>
              </w:rPr>
              <w:t>18</w:t>
            </w:r>
          </w:p>
        </w:tc>
        <w:tc>
          <w:tcPr>
            <w:tcW w:w="827" w:type="dxa"/>
          </w:tcPr>
          <w:p w14:paraId="37181E5B" w14:textId="77777777" w:rsidR="00366F67" w:rsidRPr="00335973" w:rsidRDefault="00366F67" w:rsidP="005B6150">
            <w:pPr>
              <w:spacing w:before="100" w:beforeAutospacing="1" w:after="100" w:afterAutospacing="1"/>
              <w:jc w:val="right"/>
              <w:rPr>
                <w:sz w:val="20"/>
                <w:szCs w:val="20"/>
              </w:rPr>
            </w:pPr>
            <w:r w:rsidRPr="00335973">
              <w:rPr>
                <w:sz w:val="20"/>
                <w:szCs w:val="20"/>
              </w:rPr>
              <w:t>0.92</w:t>
            </w:r>
          </w:p>
        </w:tc>
        <w:tc>
          <w:tcPr>
            <w:tcW w:w="862" w:type="dxa"/>
          </w:tcPr>
          <w:p w14:paraId="33515E54" w14:textId="77777777" w:rsidR="00366F67" w:rsidRPr="00335973" w:rsidRDefault="00366F67" w:rsidP="005B6150">
            <w:pPr>
              <w:spacing w:before="100" w:beforeAutospacing="1" w:after="100" w:afterAutospacing="1"/>
              <w:jc w:val="right"/>
              <w:rPr>
                <w:sz w:val="20"/>
                <w:szCs w:val="20"/>
              </w:rPr>
            </w:pPr>
            <w:r w:rsidRPr="00335973">
              <w:rPr>
                <w:sz w:val="20"/>
                <w:szCs w:val="20"/>
              </w:rPr>
              <w:t>0.90</w:t>
            </w:r>
          </w:p>
        </w:tc>
        <w:tc>
          <w:tcPr>
            <w:tcW w:w="864" w:type="dxa"/>
          </w:tcPr>
          <w:p w14:paraId="539C8B1D" w14:textId="77777777" w:rsidR="00366F67" w:rsidRPr="00335973" w:rsidRDefault="00366F67" w:rsidP="005B6150">
            <w:pPr>
              <w:spacing w:before="100" w:beforeAutospacing="1" w:after="100" w:afterAutospacing="1"/>
              <w:jc w:val="right"/>
              <w:rPr>
                <w:sz w:val="20"/>
                <w:szCs w:val="20"/>
              </w:rPr>
            </w:pPr>
            <w:r w:rsidRPr="00335973">
              <w:rPr>
                <w:sz w:val="20"/>
                <w:szCs w:val="20"/>
              </w:rPr>
              <w:t>0.95</w:t>
            </w:r>
          </w:p>
        </w:tc>
        <w:tc>
          <w:tcPr>
            <w:tcW w:w="1003" w:type="dxa"/>
          </w:tcPr>
          <w:p w14:paraId="3791C621" w14:textId="77777777" w:rsidR="00366F67" w:rsidRPr="00335973" w:rsidRDefault="00366F67" w:rsidP="005B6150">
            <w:pPr>
              <w:spacing w:before="100" w:beforeAutospacing="1" w:after="100" w:afterAutospacing="1"/>
              <w:jc w:val="right"/>
              <w:rPr>
                <w:sz w:val="20"/>
                <w:szCs w:val="20"/>
              </w:rPr>
            </w:pPr>
            <w:r w:rsidRPr="00335973">
              <w:rPr>
                <w:sz w:val="20"/>
                <w:szCs w:val="20"/>
              </w:rPr>
              <w:t>2.26E-09</w:t>
            </w:r>
          </w:p>
        </w:tc>
        <w:tc>
          <w:tcPr>
            <w:tcW w:w="935" w:type="dxa"/>
          </w:tcPr>
          <w:p w14:paraId="6E6ABDB9"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63" w:type="dxa"/>
          </w:tcPr>
          <w:p w14:paraId="0FFD44F7"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47670366" w14:textId="77777777" w:rsidTr="005B6150">
        <w:tc>
          <w:tcPr>
            <w:tcW w:w="1065" w:type="dxa"/>
          </w:tcPr>
          <w:p w14:paraId="24B28707" w14:textId="77777777" w:rsidR="00366F67" w:rsidRPr="00335973" w:rsidRDefault="00366F67" w:rsidP="005B6150">
            <w:pPr>
              <w:spacing w:before="100" w:beforeAutospacing="1" w:after="100" w:afterAutospacing="1"/>
              <w:rPr>
                <w:b/>
                <w:sz w:val="20"/>
                <w:szCs w:val="20"/>
              </w:rPr>
            </w:pPr>
            <w:r w:rsidRPr="00335973">
              <w:rPr>
                <w:b/>
                <w:sz w:val="20"/>
                <w:szCs w:val="20"/>
              </w:rPr>
              <w:t>479</w:t>
            </w:r>
          </w:p>
        </w:tc>
        <w:tc>
          <w:tcPr>
            <w:tcW w:w="2179" w:type="dxa"/>
          </w:tcPr>
          <w:p w14:paraId="6FF2E3BF" w14:textId="77777777" w:rsidR="00366F67" w:rsidRPr="00335973" w:rsidRDefault="00366F67" w:rsidP="005B6150">
            <w:pPr>
              <w:spacing w:before="100" w:beforeAutospacing="1" w:after="100" w:afterAutospacing="1"/>
              <w:rPr>
                <w:sz w:val="20"/>
                <w:szCs w:val="20"/>
              </w:rPr>
            </w:pPr>
            <w:r w:rsidRPr="00335973">
              <w:rPr>
                <w:sz w:val="20"/>
                <w:szCs w:val="20"/>
              </w:rPr>
              <w:t>Other upper respiratory disease</w:t>
            </w:r>
          </w:p>
        </w:tc>
        <w:tc>
          <w:tcPr>
            <w:tcW w:w="852" w:type="dxa"/>
          </w:tcPr>
          <w:p w14:paraId="5417FCD0" w14:textId="77777777" w:rsidR="00366F67" w:rsidRPr="00335973" w:rsidRDefault="00366F67" w:rsidP="005B6150">
            <w:pPr>
              <w:spacing w:before="100" w:beforeAutospacing="1" w:after="100" w:afterAutospacing="1"/>
              <w:jc w:val="right"/>
              <w:rPr>
                <w:sz w:val="20"/>
                <w:szCs w:val="20"/>
              </w:rPr>
            </w:pPr>
            <w:r w:rsidRPr="00335973">
              <w:rPr>
                <w:sz w:val="20"/>
                <w:szCs w:val="20"/>
              </w:rPr>
              <w:t>10.6</w:t>
            </w:r>
          </w:p>
        </w:tc>
        <w:tc>
          <w:tcPr>
            <w:tcW w:w="827" w:type="dxa"/>
          </w:tcPr>
          <w:p w14:paraId="374A9D17" w14:textId="77777777" w:rsidR="00366F67" w:rsidRPr="00335973" w:rsidRDefault="00366F67" w:rsidP="005B6150">
            <w:pPr>
              <w:spacing w:before="100" w:beforeAutospacing="1" w:after="100" w:afterAutospacing="1"/>
              <w:jc w:val="right"/>
              <w:rPr>
                <w:sz w:val="20"/>
                <w:szCs w:val="20"/>
              </w:rPr>
            </w:pPr>
            <w:r w:rsidRPr="00335973">
              <w:rPr>
                <w:sz w:val="20"/>
                <w:szCs w:val="20"/>
              </w:rPr>
              <w:t>0.96</w:t>
            </w:r>
          </w:p>
        </w:tc>
        <w:tc>
          <w:tcPr>
            <w:tcW w:w="862" w:type="dxa"/>
          </w:tcPr>
          <w:p w14:paraId="447959EA" w14:textId="77777777" w:rsidR="00366F67" w:rsidRPr="00335973" w:rsidRDefault="00366F67" w:rsidP="005B6150">
            <w:pPr>
              <w:spacing w:before="100" w:beforeAutospacing="1" w:after="100" w:afterAutospacing="1"/>
              <w:jc w:val="right"/>
              <w:rPr>
                <w:sz w:val="20"/>
                <w:szCs w:val="20"/>
              </w:rPr>
            </w:pPr>
            <w:r w:rsidRPr="00335973">
              <w:rPr>
                <w:sz w:val="20"/>
                <w:szCs w:val="20"/>
              </w:rPr>
              <w:t>0.93</w:t>
            </w:r>
          </w:p>
        </w:tc>
        <w:tc>
          <w:tcPr>
            <w:tcW w:w="864" w:type="dxa"/>
          </w:tcPr>
          <w:p w14:paraId="7E7B48AF" w14:textId="77777777" w:rsidR="00366F67" w:rsidRPr="00335973" w:rsidRDefault="00366F67" w:rsidP="005B6150">
            <w:pPr>
              <w:spacing w:before="100" w:beforeAutospacing="1" w:after="100" w:afterAutospacing="1"/>
              <w:jc w:val="right"/>
              <w:rPr>
                <w:sz w:val="20"/>
                <w:szCs w:val="20"/>
              </w:rPr>
            </w:pPr>
            <w:r w:rsidRPr="00335973">
              <w:rPr>
                <w:sz w:val="20"/>
                <w:szCs w:val="20"/>
              </w:rPr>
              <w:t>0.99</w:t>
            </w:r>
          </w:p>
        </w:tc>
        <w:tc>
          <w:tcPr>
            <w:tcW w:w="1003" w:type="dxa"/>
          </w:tcPr>
          <w:p w14:paraId="5AA06A3E" w14:textId="77777777" w:rsidR="00366F67" w:rsidRPr="00335973" w:rsidRDefault="00366F67" w:rsidP="005B6150">
            <w:pPr>
              <w:spacing w:before="100" w:beforeAutospacing="1" w:after="100" w:afterAutospacing="1"/>
              <w:jc w:val="right"/>
              <w:rPr>
                <w:sz w:val="20"/>
                <w:szCs w:val="20"/>
              </w:rPr>
            </w:pPr>
            <w:r w:rsidRPr="00335973">
              <w:rPr>
                <w:sz w:val="20"/>
                <w:szCs w:val="20"/>
              </w:rPr>
              <w:t>0.0083</w:t>
            </w:r>
          </w:p>
        </w:tc>
        <w:tc>
          <w:tcPr>
            <w:tcW w:w="935" w:type="dxa"/>
          </w:tcPr>
          <w:p w14:paraId="5718B25A"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697EFAC3"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389E4D08" w14:textId="77777777" w:rsidTr="005B6150">
        <w:tc>
          <w:tcPr>
            <w:tcW w:w="1065" w:type="dxa"/>
          </w:tcPr>
          <w:p w14:paraId="55FA43DC" w14:textId="77777777" w:rsidR="00366F67" w:rsidRPr="00335973" w:rsidRDefault="00366F67" w:rsidP="005B6150">
            <w:pPr>
              <w:spacing w:before="100" w:beforeAutospacing="1" w:after="100" w:afterAutospacing="1"/>
              <w:rPr>
                <w:b/>
                <w:sz w:val="20"/>
                <w:szCs w:val="20"/>
              </w:rPr>
            </w:pPr>
            <w:r w:rsidRPr="00335973">
              <w:rPr>
                <w:b/>
                <w:sz w:val="20"/>
                <w:szCs w:val="20"/>
              </w:rPr>
              <w:t>480</w:t>
            </w:r>
          </w:p>
        </w:tc>
        <w:tc>
          <w:tcPr>
            <w:tcW w:w="2179" w:type="dxa"/>
          </w:tcPr>
          <w:p w14:paraId="7D0A26A9" w14:textId="77777777" w:rsidR="00366F67" w:rsidRPr="00335973" w:rsidRDefault="00366F67" w:rsidP="005B6150">
            <w:pPr>
              <w:spacing w:before="100" w:beforeAutospacing="1" w:after="100" w:afterAutospacing="1"/>
              <w:rPr>
                <w:sz w:val="20"/>
                <w:szCs w:val="20"/>
              </w:rPr>
            </w:pPr>
            <w:r w:rsidRPr="00335973">
              <w:rPr>
                <w:sz w:val="20"/>
                <w:szCs w:val="20"/>
              </w:rPr>
              <w:t>Pneumonia</w:t>
            </w:r>
          </w:p>
        </w:tc>
        <w:tc>
          <w:tcPr>
            <w:tcW w:w="852" w:type="dxa"/>
          </w:tcPr>
          <w:p w14:paraId="097A1623" w14:textId="77777777" w:rsidR="00366F67" w:rsidRPr="00335973" w:rsidRDefault="00366F67" w:rsidP="005B6150">
            <w:pPr>
              <w:spacing w:before="100" w:beforeAutospacing="1" w:after="100" w:afterAutospacing="1"/>
              <w:jc w:val="right"/>
              <w:rPr>
                <w:sz w:val="20"/>
                <w:szCs w:val="20"/>
              </w:rPr>
            </w:pPr>
            <w:r w:rsidRPr="00335973">
              <w:rPr>
                <w:sz w:val="20"/>
                <w:szCs w:val="20"/>
              </w:rPr>
              <w:t>21</w:t>
            </w:r>
          </w:p>
        </w:tc>
        <w:tc>
          <w:tcPr>
            <w:tcW w:w="827" w:type="dxa"/>
          </w:tcPr>
          <w:p w14:paraId="2BAFF031" w14:textId="77777777" w:rsidR="00366F67" w:rsidRPr="00335973" w:rsidRDefault="00366F67" w:rsidP="005B6150">
            <w:pPr>
              <w:spacing w:before="100" w:beforeAutospacing="1" w:after="100" w:afterAutospacing="1"/>
              <w:jc w:val="right"/>
              <w:rPr>
                <w:sz w:val="20"/>
                <w:szCs w:val="20"/>
              </w:rPr>
            </w:pPr>
            <w:r w:rsidRPr="00335973">
              <w:rPr>
                <w:sz w:val="20"/>
                <w:szCs w:val="20"/>
              </w:rPr>
              <w:t>1.16</w:t>
            </w:r>
          </w:p>
        </w:tc>
        <w:tc>
          <w:tcPr>
            <w:tcW w:w="862" w:type="dxa"/>
          </w:tcPr>
          <w:p w14:paraId="179E597A" w14:textId="77777777" w:rsidR="00366F67" w:rsidRPr="00335973" w:rsidRDefault="00366F67" w:rsidP="005B6150">
            <w:pPr>
              <w:spacing w:before="100" w:beforeAutospacing="1" w:after="100" w:afterAutospacing="1"/>
              <w:jc w:val="right"/>
              <w:rPr>
                <w:sz w:val="20"/>
                <w:szCs w:val="20"/>
              </w:rPr>
            </w:pPr>
            <w:r w:rsidRPr="00335973">
              <w:rPr>
                <w:sz w:val="20"/>
                <w:szCs w:val="20"/>
              </w:rPr>
              <w:t>1.14</w:t>
            </w:r>
          </w:p>
        </w:tc>
        <w:tc>
          <w:tcPr>
            <w:tcW w:w="864" w:type="dxa"/>
          </w:tcPr>
          <w:p w14:paraId="30DB5059" w14:textId="77777777" w:rsidR="00366F67" w:rsidRPr="00335973" w:rsidRDefault="00366F67" w:rsidP="005B6150">
            <w:pPr>
              <w:spacing w:before="100" w:beforeAutospacing="1" w:after="100" w:afterAutospacing="1"/>
              <w:jc w:val="right"/>
              <w:rPr>
                <w:sz w:val="20"/>
                <w:szCs w:val="20"/>
              </w:rPr>
            </w:pPr>
            <w:r w:rsidRPr="00335973">
              <w:rPr>
                <w:sz w:val="20"/>
                <w:szCs w:val="20"/>
              </w:rPr>
              <w:t>1.19</w:t>
            </w:r>
          </w:p>
        </w:tc>
        <w:tc>
          <w:tcPr>
            <w:tcW w:w="1003" w:type="dxa"/>
          </w:tcPr>
          <w:p w14:paraId="68A6348E" w14:textId="77777777" w:rsidR="00366F67" w:rsidRPr="00335973" w:rsidRDefault="00366F67" w:rsidP="005B6150">
            <w:pPr>
              <w:spacing w:before="100" w:beforeAutospacing="1" w:after="100" w:afterAutospacing="1"/>
              <w:jc w:val="right"/>
              <w:rPr>
                <w:sz w:val="20"/>
                <w:szCs w:val="20"/>
              </w:rPr>
            </w:pPr>
            <w:r w:rsidRPr="00335973">
              <w:rPr>
                <w:sz w:val="20"/>
                <w:szCs w:val="20"/>
              </w:rPr>
              <w:t>1.04E-32</w:t>
            </w:r>
          </w:p>
        </w:tc>
        <w:tc>
          <w:tcPr>
            <w:tcW w:w="935" w:type="dxa"/>
          </w:tcPr>
          <w:p w14:paraId="4B3B1DB4"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63" w:type="dxa"/>
          </w:tcPr>
          <w:p w14:paraId="35EF4E5E"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7C9CA91C" w14:textId="77777777" w:rsidTr="005B6150">
        <w:tc>
          <w:tcPr>
            <w:tcW w:w="1065" w:type="dxa"/>
          </w:tcPr>
          <w:p w14:paraId="2BFE006D" w14:textId="77777777" w:rsidR="00366F67" w:rsidRPr="00335973" w:rsidRDefault="00366F67" w:rsidP="005B6150">
            <w:pPr>
              <w:spacing w:before="100" w:beforeAutospacing="1" w:after="100" w:afterAutospacing="1"/>
              <w:rPr>
                <w:b/>
                <w:sz w:val="20"/>
                <w:szCs w:val="20"/>
              </w:rPr>
            </w:pPr>
            <w:r w:rsidRPr="00335973">
              <w:rPr>
                <w:b/>
                <w:sz w:val="20"/>
                <w:szCs w:val="20"/>
              </w:rPr>
              <w:t>480.1</w:t>
            </w:r>
          </w:p>
        </w:tc>
        <w:tc>
          <w:tcPr>
            <w:tcW w:w="2179" w:type="dxa"/>
          </w:tcPr>
          <w:p w14:paraId="4A632B3E" w14:textId="77777777" w:rsidR="00366F67" w:rsidRPr="00335973" w:rsidRDefault="00366F67" w:rsidP="005B6150">
            <w:pPr>
              <w:spacing w:before="100" w:beforeAutospacing="1" w:after="100" w:afterAutospacing="1"/>
              <w:rPr>
                <w:sz w:val="20"/>
                <w:szCs w:val="20"/>
              </w:rPr>
            </w:pPr>
            <w:r w:rsidRPr="00335973">
              <w:rPr>
                <w:sz w:val="20"/>
                <w:szCs w:val="20"/>
              </w:rPr>
              <w:t>Bacterial pneumonia</w:t>
            </w:r>
          </w:p>
        </w:tc>
        <w:tc>
          <w:tcPr>
            <w:tcW w:w="852" w:type="dxa"/>
          </w:tcPr>
          <w:p w14:paraId="597EB49A" w14:textId="77777777" w:rsidR="00366F67" w:rsidRPr="00335973" w:rsidRDefault="00366F67" w:rsidP="005B6150">
            <w:pPr>
              <w:spacing w:before="100" w:beforeAutospacing="1" w:after="100" w:afterAutospacing="1"/>
              <w:jc w:val="right"/>
              <w:rPr>
                <w:sz w:val="20"/>
                <w:szCs w:val="20"/>
              </w:rPr>
            </w:pPr>
            <w:r w:rsidRPr="00335973">
              <w:rPr>
                <w:sz w:val="20"/>
                <w:szCs w:val="20"/>
              </w:rPr>
              <w:t>5.2</w:t>
            </w:r>
          </w:p>
        </w:tc>
        <w:tc>
          <w:tcPr>
            <w:tcW w:w="827" w:type="dxa"/>
          </w:tcPr>
          <w:p w14:paraId="6CE351EF" w14:textId="77777777" w:rsidR="00366F67" w:rsidRPr="00335973" w:rsidRDefault="00366F67" w:rsidP="005B6150">
            <w:pPr>
              <w:spacing w:before="100" w:beforeAutospacing="1" w:after="100" w:afterAutospacing="1"/>
              <w:jc w:val="right"/>
              <w:rPr>
                <w:sz w:val="20"/>
                <w:szCs w:val="20"/>
              </w:rPr>
            </w:pPr>
            <w:r w:rsidRPr="00335973">
              <w:rPr>
                <w:sz w:val="20"/>
                <w:szCs w:val="20"/>
              </w:rPr>
              <w:t>1.20</w:t>
            </w:r>
          </w:p>
        </w:tc>
        <w:tc>
          <w:tcPr>
            <w:tcW w:w="862" w:type="dxa"/>
          </w:tcPr>
          <w:p w14:paraId="67CB1D6E" w14:textId="77777777" w:rsidR="00366F67" w:rsidRPr="00335973" w:rsidRDefault="00366F67" w:rsidP="005B6150">
            <w:pPr>
              <w:spacing w:before="100" w:beforeAutospacing="1" w:after="100" w:afterAutospacing="1"/>
              <w:jc w:val="right"/>
              <w:rPr>
                <w:sz w:val="20"/>
                <w:szCs w:val="20"/>
              </w:rPr>
            </w:pPr>
            <w:r w:rsidRPr="00335973">
              <w:rPr>
                <w:sz w:val="20"/>
                <w:szCs w:val="20"/>
              </w:rPr>
              <w:t>1.14</w:t>
            </w:r>
          </w:p>
        </w:tc>
        <w:tc>
          <w:tcPr>
            <w:tcW w:w="864" w:type="dxa"/>
          </w:tcPr>
          <w:p w14:paraId="7634FC78" w14:textId="77777777" w:rsidR="00366F67" w:rsidRPr="00335973" w:rsidRDefault="00366F67" w:rsidP="005B6150">
            <w:pPr>
              <w:spacing w:before="100" w:beforeAutospacing="1" w:after="100" w:afterAutospacing="1"/>
              <w:jc w:val="right"/>
              <w:rPr>
                <w:sz w:val="20"/>
                <w:szCs w:val="20"/>
              </w:rPr>
            </w:pPr>
            <w:r w:rsidRPr="00335973">
              <w:rPr>
                <w:sz w:val="20"/>
                <w:szCs w:val="20"/>
              </w:rPr>
              <w:t>1.25</w:t>
            </w:r>
          </w:p>
        </w:tc>
        <w:tc>
          <w:tcPr>
            <w:tcW w:w="1003" w:type="dxa"/>
          </w:tcPr>
          <w:p w14:paraId="69C67CEE" w14:textId="77777777" w:rsidR="00366F67" w:rsidRPr="00335973" w:rsidRDefault="00366F67" w:rsidP="005B6150">
            <w:pPr>
              <w:spacing w:before="100" w:beforeAutospacing="1" w:after="100" w:afterAutospacing="1"/>
              <w:jc w:val="right"/>
              <w:rPr>
                <w:sz w:val="20"/>
                <w:szCs w:val="20"/>
              </w:rPr>
            </w:pPr>
            <w:r w:rsidRPr="00335973">
              <w:rPr>
                <w:sz w:val="20"/>
                <w:szCs w:val="20"/>
              </w:rPr>
              <w:t>3.35E-14</w:t>
            </w:r>
          </w:p>
        </w:tc>
        <w:tc>
          <w:tcPr>
            <w:tcW w:w="935" w:type="dxa"/>
          </w:tcPr>
          <w:p w14:paraId="7EB3A1AE"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63" w:type="dxa"/>
          </w:tcPr>
          <w:p w14:paraId="4C4E8DA4"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2B556D8B" w14:textId="77777777" w:rsidTr="005B6150">
        <w:tc>
          <w:tcPr>
            <w:tcW w:w="1065" w:type="dxa"/>
          </w:tcPr>
          <w:p w14:paraId="2110A3E4" w14:textId="77777777" w:rsidR="00366F67" w:rsidRPr="00335973" w:rsidRDefault="00366F67" w:rsidP="005B6150">
            <w:pPr>
              <w:spacing w:before="100" w:beforeAutospacing="1" w:after="100" w:afterAutospacing="1"/>
              <w:rPr>
                <w:b/>
                <w:sz w:val="20"/>
                <w:szCs w:val="20"/>
              </w:rPr>
            </w:pPr>
            <w:r w:rsidRPr="00335973">
              <w:rPr>
                <w:b/>
                <w:sz w:val="20"/>
                <w:szCs w:val="20"/>
              </w:rPr>
              <w:t>480.2</w:t>
            </w:r>
          </w:p>
        </w:tc>
        <w:tc>
          <w:tcPr>
            <w:tcW w:w="2179" w:type="dxa"/>
          </w:tcPr>
          <w:p w14:paraId="166C1A1A" w14:textId="77777777" w:rsidR="00366F67" w:rsidRPr="00335973" w:rsidRDefault="00366F67" w:rsidP="005B6150">
            <w:pPr>
              <w:spacing w:before="100" w:beforeAutospacing="1" w:after="100" w:afterAutospacing="1"/>
              <w:rPr>
                <w:sz w:val="20"/>
                <w:szCs w:val="20"/>
              </w:rPr>
            </w:pPr>
            <w:r w:rsidRPr="00335973">
              <w:rPr>
                <w:sz w:val="20"/>
                <w:szCs w:val="20"/>
              </w:rPr>
              <w:t>Viral pneumonia</w:t>
            </w:r>
          </w:p>
        </w:tc>
        <w:tc>
          <w:tcPr>
            <w:tcW w:w="852" w:type="dxa"/>
          </w:tcPr>
          <w:p w14:paraId="4C321ABB" w14:textId="77777777" w:rsidR="00366F67" w:rsidRPr="00335973" w:rsidRDefault="00366F67" w:rsidP="005B6150">
            <w:pPr>
              <w:spacing w:before="100" w:beforeAutospacing="1" w:after="100" w:afterAutospacing="1"/>
              <w:jc w:val="right"/>
              <w:rPr>
                <w:sz w:val="20"/>
                <w:szCs w:val="20"/>
              </w:rPr>
            </w:pPr>
            <w:r w:rsidRPr="00335973">
              <w:rPr>
                <w:sz w:val="20"/>
                <w:szCs w:val="20"/>
              </w:rPr>
              <w:t>3.5</w:t>
            </w:r>
          </w:p>
        </w:tc>
        <w:tc>
          <w:tcPr>
            <w:tcW w:w="827" w:type="dxa"/>
          </w:tcPr>
          <w:p w14:paraId="3938561F" w14:textId="77777777" w:rsidR="00366F67" w:rsidRPr="00335973" w:rsidRDefault="00366F67" w:rsidP="005B6150">
            <w:pPr>
              <w:spacing w:before="100" w:beforeAutospacing="1" w:after="100" w:afterAutospacing="1"/>
              <w:jc w:val="right"/>
              <w:rPr>
                <w:sz w:val="20"/>
                <w:szCs w:val="20"/>
              </w:rPr>
            </w:pPr>
            <w:r w:rsidRPr="00335973">
              <w:rPr>
                <w:sz w:val="20"/>
                <w:szCs w:val="20"/>
              </w:rPr>
              <w:t>1.27</w:t>
            </w:r>
          </w:p>
        </w:tc>
        <w:tc>
          <w:tcPr>
            <w:tcW w:w="862" w:type="dxa"/>
          </w:tcPr>
          <w:p w14:paraId="414CA31A" w14:textId="77777777" w:rsidR="00366F67" w:rsidRPr="00335973" w:rsidRDefault="00366F67" w:rsidP="005B6150">
            <w:pPr>
              <w:spacing w:before="100" w:beforeAutospacing="1" w:after="100" w:afterAutospacing="1"/>
              <w:jc w:val="right"/>
              <w:rPr>
                <w:sz w:val="20"/>
                <w:szCs w:val="20"/>
              </w:rPr>
            </w:pPr>
            <w:r w:rsidRPr="00335973">
              <w:rPr>
                <w:sz w:val="20"/>
                <w:szCs w:val="20"/>
              </w:rPr>
              <w:t>1.19</w:t>
            </w:r>
          </w:p>
        </w:tc>
        <w:tc>
          <w:tcPr>
            <w:tcW w:w="864" w:type="dxa"/>
          </w:tcPr>
          <w:p w14:paraId="3419ECFF" w14:textId="77777777" w:rsidR="00366F67" w:rsidRPr="00335973" w:rsidRDefault="00366F67" w:rsidP="005B6150">
            <w:pPr>
              <w:spacing w:before="100" w:beforeAutospacing="1" w:after="100" w:afterAutospacing="1"/>
              <w:jc w:val="right"/>
              <w:rPr>
                <w:sz w:val="20"/>
                <w:szCs w:val="20"/>
              </w:rPr>
            </w:pPr>
            <w:r w:rsidRPr="00335973">
              <w:rPr>
                <w:sz w:val="20"/>
                <w:szCs w:val="20"/>
              </w:rPr>
              <w:t>1.34</w:t>
            </w:r>
          </w:p>
        </w:tc>
        <w:tc>
          <w:tcPr>
            <w:tcW w:w="1003" w:type="dxa"/>
          </w:tcPr>
          <w:p w14:paraId="61A5B03A" w14:textId="77777777" w:rsidR="00366F67" w:rsidRPr="00335973" w:rsidRDefault="00366F67" w:rsidP="005B6150">
            <w:pPr>
              <w:spacing w:before="100" w:beforeAutospacing="1" w:after="100" w:afterAutospacing="1"/>
              <w:jc w:val="right"/>
              <w:rPr>
                <w:sz w:val="20"/>
                <w:szCs w:val="20"/>
              </w:rPr>
            </w:pPr>
            <w:r w:rsidRPr="00335973">
              <w:rPr>
                <w:sz w:val="20"/>
                <w:szCs w:val="20"/>
              </w:rPr>
              <w:t>3.46E-15</w:t>
            </w:r>
          </w:p>
        </w:tc>
        <w:tc>
          <w:tcPr>
            <w:tcW w:w="935" w:type="dxa"/>
          </w:tcPr>
          <w:p w14:paraId="2C6686C0"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63" w:type="dxa"/>
          </w:tcPr>
          <w:p w14:paraId="744C39E1"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0CA45136" w14:textId="77777777" w:rsidTr="005B6150">
        <w:tc>
          <w:tcPr>
            <w:tcW w:w="1065" w:type="dxa"/>
          </w:tcPr>
          <w:p w14:paraId="07582A44" w14:textId="77777777" w:rsidR="00366F67" w:rsidRPr="00335973" w:rsidRDefault="00366F67" w:rsidP="005B6150">
            <w:pPr>
              <w:spacing w:before="100" w:beforeAutospacing="1" w:after="100" w:afterAutospacing="1"/>
              <w:rPr>
                <w:b/>
                <w:sz w:val="20"/>
                <w:szCs w:val="20"/>
              </w:rPr>
            </w:pPr>
            <w:r w:rsidRPr="00335973">
              <w:rPr>
                <w:b/>
                <w:sz w:val="20"/>
                <w:szCs w:val="20"/>
              </w:rPr>
              <w:t>480.5</w:t>
            </w:r>
          </w:p>
        </w:tc>
        <w:tc>
          <w:tcPr>
            <w:tcW w:w="2179" w:type="dxa"/>
          </w:tcPr>
          <w:p w14:paraId="5C5A3217" w14:textId="77777777" w:rsidR="00366F67" w:rsidRPr="00335973" w:rsidRDefault="00366F67" w:rsidP="005B6150">
            <w:pPr>
              <w:spacing w:before="100" w:beforeAutospacing="1" w:after="100" w:afterAutospacing="1"/>
              <w:rPr>
                <w:sz w:val="20"/>
                <w:szCs w:val="20"/>
              </w:rPr>
            </w:pPr>
            <w:r w:rsidRPr="00335973">
              <w:rPr>
                <w:sz w:val="20"/>
                <w:szCs w:val="20"/>
              </w:rPr>
              <w:t>Bronchopneumonia and lung abscess</w:t>
            </w:r>
          </w:p>
        </w:tc>
        <w:tc>
          <w:tcPr>
            <w:tcW w:w="852" w:type="dxa"/>
          </w:tcPr>
          <w:p w14:paraId="0B408FD3" w14:textId="77777777" w:rsidR="00366F67" w:rsidRPr="00335973" w:rsidRDefault="00366F67" w:rsidP="005B6150">
            <w:pPr>
              <w:spacing w:before="100" w:beforeAutospacing="1" w:after="100" w:afterAutospacing="1"/>
              <w:jc w:val="right"/>
              <w:rPr>
                <w:sz w:val="20"/>
                <w:szCs w:val="20"/>
              </w:rPr>
            </w:pPr>
            <w:r w:rsidRPr="00335973">
              <w:rPr>
                <w:sz w:val="20"/>
                <w:szCs w:val="20"/>
              </w:rPr>
              <w:t>4.5</w:t>
            </w:r>
          </w:p>
        </w:tc>
        <w:tc>
          <w:tcPr>
            <w:tcW w:w="827" w:type="dxa"/>
          </w:tcPr>
          <w:p w14:paraId="46DA419B" w14:textId="77777777" w:rsidR="00366F67" w:rsidRPr="00335973" w:rsidRDefault="00366F67" w:rsidP="005B6150">
            <w:pPr>
              <w:spacing w:before="100" w:beforeAutospacing="1" w:after="100" w:afterAutospacing="1"/>
              <w:jc w:val="right"/>
              <w:rPr>
                <w:sz w:val="20"/>
                <w:szCs w:val="20"/>
              </w:rPr>
            </w:pPr>
            <w:r w:rsidRPr="00335973">
              <w:rPr>
                <w:sz w:val="20"/>
                <w:szCs w:val="20"/>
              </w:rPr>
              <w:t>1.20</w:t>
            </w:r>
          </w:p>
        </w:tc>
        <w:tc>
          <w:tcPr>
            <w:tcW w:w="862" w:type="dxa"/>
          </w:tcPr>
          <w:p w14:paraId="3E13BABD" w14:textId="77777777" w:rsidR="00366F67" w:rsidRPr="00335973" w:rsidRDefault="00366F67" w:rsidP="005B6150">
            <w:pPr>
              <w:spacing w:before="100" w:beforeAutospacing="1" w:after="100" w:afterAutospacing="1"/>
              <w:jc w:val="right"/>
              <w:rPr>
                <w:sz w:val="20"/>
                <w:szCs w:val="20"/>
              </w:rPr>
            </w:pPr>
            <w:r w:rsidRPr="00335973">
              <w:rPr>
                <w:sz w:val="20"/>
                <w:szCs w:val="20"/>
              </w:rPr>
              <w:t>1.14</w:t>
            </w:r>
          </w:p>
        </w:tc>
        <w:tc>
          <w:tcPr>
            <w:tcW w:w="864" w:type="dxa"/>
          </w:tcPr>
          <w:p w14:paraId="15EFBFED" w14:textId="77777777" w:rsidR="00366F67" w:rsidRPr="00335973" w:rsidRDefault="00366F67" w:rsidP="005B6150">
            <w:pPr>
              <w:spacing w:before="100" w:beforeAutospacing="1" w:after="100" w:afterAutospacing="1"/>
              <w:jc w:val="right"/>
              <w:rPr>
                <w:sz w:val="20"/>
                <w:szCs w:val="20"/>
              </w:rPr>
            </w:pPr>
            <w:r w:rsidRPr="00335973">
              <w:rPr>
                <w:sz w:val="20"/>
                <w:szCs w:val="20"/>
              </w:rPr>
              <w:t>1.26</w:t>
            </w:r>
          </w:p>
        </w:tc>
        <w:tc>
          <w:tcPr>
            <w:tcW w:w="1003" w:type="dxa"/>
          </w:tcPr>
          <w:p w14:paraId="29A2A3B7" w14:textId="77777777" w:rsidR="00366F67" w:rsidRPr="00335973" w:rsidRDefault="00366F67" w:rsidP="005B6150">
            <w:pPr>
              <w:spacing w:before="100" w:beforeAutospacing="1" w:after="100" w:afterAutospacing="1"/>
              <w:jc w:val="right"/>
              <w:rPr>
                <w:sz w:val="20"/>
                <w:szCs w:val="20"/>
              </w:rPr>
            </w:pPr>
            <w:r w:rsidRPr="00335973">
              <w:rPr>
                <w:sz w:val="20"/>
                <w:szCs w:val="20"/>
              </w:rPr>
              <w:t>7.28E-13</w:t>
            </w:r>
          </w:p>
        </w:tc>
        <w:tc>
          <w:tcPr>
            <w:tcW w:w="935" w:type="dxa"/>
          </w:tcPr>
          <w:p w14:paraId="5F6F7B4B"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63" w:type="dxa"/>
          </w:tcPr>
          <w:p w14:paraId="52D9E7F4"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0272DA0D" w14:textId="77777777" w:rsidTr="005B6150">
        <w:tc>
          <w:tcPr>
            <w:tcW w:w="1065" w:type="dxa"/>
          </w:tcPr>
          <w:p w14:paraId="16CC48BB" w14:textId="77777777" w:rsidR="00366F67" w:rsidRPr="00335973" w:rsidRDefault="00366F67" w:rsidP="005B6150">
            <w:pPr>
              <w:spacing w:before="100" w:beforeAutospacing="1" w:after="100" w:afterAutospacing="1"/>
              <w:rPr>
                <w:b/>
                <w:sz w:val="20"/>
                <w:szCs w:val="20"/>
              </w:rPr>
            </w:pPr>
            <w:r w:rsidRPr="00335973">
              <w:rPr>
                <w:b/>
                <w:sz w:val="20"/>
                <w:szCs w:val="20"/>
              </w:rPr>
              <w:t>481</w:t>
            </w:r>
          </w:p>
        </w:tc>
        <w:tc>
          <w:tcPr>
            <w:tcW w:w="2179" w:type="dxa"/>
          </w:tcPr>
          <w:p w14:paraId="360EE5AE" w14:textId="77777777" w:rsidR="00366F67" w:rsidRPr="00335973" w:rsidRDefault="00366F67" w:rsidP="005B6150">
            <w:pPr>
              <w:spacing w:before="100" w:beforeAutospacing="1" w:after="100" w:afterAutospacing="1"/>
              <w:rPr>
                <w:sz w:val="20"/>
                <w:szCs w:val="20"/>
              </w:rPr>
            </w:pPr>
            <w:r w:rsidRPr="00335973">
              <w:rPr>
                <w:sz w:val="20"/>
                <w:szCs w:val="20"/>
              </w:rPr>
              <w:t>Influenza</w:t>
            </w:r>
          </w:p>
        </w:tc>
        <w:tc>
          <w:tcPr>
            <w:tcW w:w="852" w:type="dxa"/>
          </w:tcPr>
          <w:p w14:paraId="748E2371" w14:textId="77777777" w:rsidR="00366F67" w:rsidRPr="00335973" w:rsidRDefault="00366F67" w:rsidP="005B6150">
            <w:pPr>
              <w:spacing w:before="100" w:beforeAutospacing="1" w:after="100" w:afterAutospacing="1"/>
              <w:jc w:val="right"/>
              <w:rPr>
                <w:sz w:val="20"/>
                <w:szCs w:val="20"/>
              </w:rPr>
            </w:pPr>
            <w:r w:rsidRPr="00335973">
              <w:rPr>
                <w:sz w:val="20"/>
                <w:szCs w:val="20"/>
              </w:rPr>
              <w:t>19.9</w:t>
            </w:r>
          </w:p>
        </w:tc>
        <w:tc>
          <w:tcPr>
            <w:tcW w:w="827" w:type="dxa"/>
          </w:tcPr>
          <w:p w14:paraId="0BF2A116" w14:textId="77777777" w:rsidR="00366F67" w:rsidRPr="00335973" w:rsidRDefault="00366F67" w:rsidP="005B6150">
            <w:pPr>
              <w:spacing w:before="100" w:beforeAutospacing="1" w:after="100" w:afterAutospacing="1"/>
              <w:jc w:val="right"/>
              <w:rPr>
                <w:sz w:val="20"/>
                <w:szCs w:val="20"/>
              </w:rPr>
            </w:pPr>
            <w:r w:rsidRPr="00335973">
              <w:rPr>
                <w:sz w:val="20"/>
                <w:szCs w:val="20"/>
              </w:rPr>
              <w:t>0.98</w:t>
            </w:r>
          </w:p>
        </w:tc>
        <w:tc>
          <w:tcPr>
            <w:tcW w:w="862" w:type="dxa"/>
          </w:tcPr>
          <w:p w14:paraId="761A865B" w14:textId="77777777" w:rsidR="00366F67" w:rsidRPr="00335973" w:rsidRDefault="00366F67" w:rsidP="005B6150">
            <w:pPr>
              <w:spacing w:before="100" w:beforeAutospacing="1" w:after="100" w:afterAutospacing="1"/>
              <w:jc w:val="right"/>
              <w:rPr>
                <w:sz w:val="20"/>
                <w:szCs w:val="20"/>
              </w:rPr>
            </w:pPr>
            <w:r w:rsidRPr="00335973">
              <w:rPr>
                <w:sz w:val="20"/>
                <w:szCs w:val="20"/>
              </w:rPr>
              <w:t>0.95</w:t>
            </w:r>
          </w:p>
        </w:tc>
        <w:tc>
          <w:tcPr>
            <w:tcW w:w="864" w:type="dxa"/>
          </w:tcPr>
          <w:p w14:paraId="72A14831" w14:textId="77777777" w:rsidR="00366F67" w:rsidRPr="00335973" w:rsidRDefault="00366F67" w:rsidP="005B6150">
            <w:pPr>
              <w:spacing w:before="100" w:beforeAutospacing="1" w:after="100" w:afterAutospacing="1"/>
              <w:jc w:val="right"/>
              <w:rPr>
                <w:sz w:val="20"/>
                <w:szCs w:val="20"/>
              </w:rPr>
            </w:pPr>
            <w:r w:rsidRPr="00335973">
              <w:rPr>
                <w:sz w:val="20"/>
                <w:szCs w:val="20"/>
              </w:rPr>
              <w:t>1.00</w:t>
            </w:r>
          </w:p>
        </w:tc>
        <w:tc>
          <w:tcPr>
            <w:tcW w:w="1003" w:type="dxa"/>
          </w:tcPr>
          <w:p w14:paraId="305B78D0" w14:textId="77777777" w:rsidR="00366F67" w:rsidRPr="00335973" w:rsidRDefault="00366F67" w:rsidP="005B6150">
            <w:pPr>
              <w:spacing w:before="100" w:beforeAutospacing="1" w:after="100" w:afterAutospacing="1"/>
              <w:jc w:val="right"/>
              <w:rPr>
                <w:sz w:val="20"/>
                <w:szCs w:val="20"/>
              </w:rPr>
            </w:pPr>
            <w:r w:rsidRPr="00335973">
              <w:rPr>
                <w:sz w:val="20"/>
                <w:szCs w:val="20"/>
              </w:rPr>
              <w:t>0.047</w:t>
            </w:r>
          </w:p>
        </w:tc>
        <w:tc>
          <w:tcPr>
            <w:tcW w:w="935" w:type="dxa"/>
          </w:tcPr>
          <w:p w14:paraId="40368487"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0686F508"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3539B6D0" w14:textId="77777777" w:rsidTr="005B6150">
        <w:tc>
          <w:tcPr>
            <w:tcW w:w="1065" w:type="dxa"/>
          </w:tcPr>
          <w:p w14:paraId="0B23C34C" w14:textId="77777777" w:rsidR="00366F67" w:rsidRPr="00335973" w:rsidRDefault="00366F67" w:rsidP="005B6150">
            <w:pPr>
              <w:spacing w:before="100" w:beforeAutospacing="1" w:after="100" w:afterAutospacing="1"/>
              <w:rPr>
                <w:b/>
                <w:sz w:val="20"/>
                <w:szCs w:val="20"/>
              </w:rPr>
            </w:pPr>
            <w:r w:rsidRPr="00335973">
              <w:rPr>
                <w:b/>
                <w:sz w:val="20"/>
                <w:szCs w:val="20"/>
              </w:rPr>
              <w:t>483</w:t>
            </w:r>
          </w:p>
        </w:tc>
        <w:tc>
          <w:tcPr>
            <w:tcW w:w="2179" w:type="dxa"/>
          </w:tcPr>
          <w:p w14:paraId="7607F248" w14:textId="77777777" w:rsidR="00366F67" w:rsidRPr="00335973" w:rsidRDefault="00366F67" w:rsidP="005B6150">
            <w:pPr>
              <w:spacing w:before="100" w:beforeAutospacing="1" w:after="100" w:afterAutospacing="1"/>
              <w:rPr>
                <w:sz w:val="20"/>
                <w:szCs w:val="20"/>
              </w:rPr>
            </w:pPr>
            <w:r w:rsidRPr="00335973">
              <w:rPr>
                <w:sz w:val="20"/>
                <w:szCs w:val="20"/>
              </w:rPr>
              <w:t>Acute bronchitis and bronchiolitis</w:t>
            </w:r>
          </w:p>
        </w:tc>
        <w:tc>
          <w:tcPr>
            <w:tcW w:w="852" w:type="dxa"/>
          </w:tcPr>
          <w:p w14:paraId="29E6A36B" w14:textId="77777777" w:rsidR="00366F67" w:rsidRPr="00335973" w:rsidRDefault="00366F67" w:rsidP="005B6150">
            <w:pPr>
              <w:spacing w:before="100" w:beforeAutospacing="1" w:after="100" w:afterAutospacing="1"/>
              <w:jc w:val="right"/>
              <w:rPr>
                <w:sz w:val="20"/>
                <w:szCs w:val="20"/>
              </w:rPr>
            </w:pPr>
            <w:r w:rsidRPr="00335973">
              <w:rPr>
                <w:sz w:val="20"/>
                <w:szCs w:val="20"/>
              </w:rPr>
              <w:t>35.8</w:t>
            </w:r>
          </w:p>
        </w:tc>
        <w:tc>
          <w:tcPr>
            <w:tcW w:w="827" w:type="dxa"/>
          </w:tcPr>
          <w:p w14:paraId="10180063" w14:textId="77777777" w:rsidR="00366F67" w:rsidRPr="00335973" w:rsidRDefault="00366F67" w:rsidP="005B6150">
            <w:pPr>
              <w:spacing w:before="100" w:beforeAutospacing="1" w:after="100" w:afterAutospacing="1"/>
              <w:jc w:val="right"/>
              <w:rPr>
                <w:sz w:val="20"/>
                <w:szCs w:val="20"/>
              </w:rPr>
            </w:pPr>
            <w:r w:rsidRPr="00335973">
              <w:rPr>
                <w:sz w:val="20"/>
                <w:szCs w:val="20"/>
              </w:rPr>
              <w:t>0.95</w:t>
            </w:r>
          </w:p>
        </w:tc>
        <w:tc>
          <w:tcPr>
            <w:tcW w:w="862" w:type="dxa"/>
          </w:tcPr>
          <w:p w14:paraId="03D39881" w14:textId="77777777" w:rsidR="00366F67" w:rsidRPr="00335973" w:rsidRDefault="00366F67" w:rsidP="005B6150">
            <w:pPr>
              <w:spacing w:before="100" w:beforeAutospacing="1" w:after="100" w:afterAutospacing="1"/>
              <w:jc w:val="right"/>
              <w:rPr>
                <w:sz w:val="20"/>
                <w:szCs w:val="20"/>
              </w:rPr>
            </w:pPr>
            <w:r w:rsidRPr="00335973">
              <w:rPr>
                <w:sz w:val="20"/>
                <w:szCs w:val="20"/>
              </w:rPr>
              <w:t>0.93</w:t>
            </w:r>
          </w:p>
        </w:tc>
        <w:tc>
          <w:tcPr>
            <w:tcW w:w="864" w:type="dxa"/>
          </w:tcPr>
          <w:p w14:paraId="678E4BBA" w14:textId="77777777" w:rsidR="00366F67" w:rsidRPr="00335973" w:rsidRDefault="00366F67" w:rsidP="005B6150">
            <w:pPr>
              <w:spacing w:before="100" w:beforeAutospacing="1" w:after="100" w:afterAutospacing="1"/>
              <w:jc w:val="right"/>
              <w:rPr>
                <w:sz w:val="20"/>
                <w:szCs w:val="20"/>
              </w:rPr>
            </w:pPr>
            <w:r w:rsidRPr="00335973">
              <w:rPr>
                <w:sz w:val="20"/>
                <w:szCs w:val="20"/>
              </w:rPr>
              <w:t>0.97</w:t>
            </w:r>
          </w:p>
        </w:tc>
        <w:tc>
          <w:tcPr>
            <w:tcW w:w="1003" w:type="dxa"/>
          </w:tcPr>
          <w:p w14:paraId="58FC079E" w14:textId="77777777" w:rsidR="00366F67" w:rsidRPr="00335973" w:rsidRDefault="00366F67" w:rsidP="005B6150">
            <w:pPr>
              <w:spacing w:before="100" w:beforeAutospacing="1" w:after="100" w:afterAutospacing="1"/>
              <w:jc w:val="right"/>
              <w:rPr>
                <w:sz w:val="20"/>
                <w:szCs w:val="20"/>
              </w:rPr>
            </w:pPr>
            <w:r w:rsidRPr="00335973">
              <w:rPr>
                <w:sz w:val="20"/>
                <w:szCs w:val="20"/>
              </w:rPr>
              <w:t>1.13E-05</w:t>
            </w:r>
          </w:p>
        </w:tc>
        <w:tc>
          <w:tcPr>
            <w:tcW w:w="935" w:type="dxa"/>
          </w:tcPr>
          <w:p w14:paraId="57BD2B90"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63" w:type="dxa"/>
          </w:tcPr>
          <w:p w14:paraId="0F3D1420"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76944047" w14:textId="77777777" w:rsidTr="005B6150">
        <w:tc>
          <w:tcPr>
            <w:tcW w:w="1065" w:type="dxa"/>
          </w:tcPr>
          <w:p w14:paraId="02272355" w14:textId="77777777" w:rsidR="00366F67" w:rsidRPr="00335973" w:rsidRDefault="00366F67" w:rsidP="005B6150">
            <w:pPr>
              <w:spacing w:before="100" w:beforeAutospacing="1" w:after="100" w:afterAutospacing="1"/>
              <w:rPr>
                <w:b/>
                <w:sz w:val="20"/>
                <w:szCs w:val="20"/>
              </w:rPr>
            </w:pPr>
            <w:r w:rsidRPr="00335973">
              <w:rPr>
                <w:b/>
                <w:sz w:val="20"/>
                <w:szCs w:val="20"/>
              </w:rPr>
              <w:t>495</w:t>
            </w:r>
          </w:p>
        </w:tc>
        <w:tc>
          <w:tcPr>
            <w:tcW w:w="2179" w:type="dxa"/>
          </w:tcPr>
          <w:p w14:paraId="32831838" w14:textId="77777777" w:rsidR="00366F67" w:rsidRPr="00335973" w:rsidRDefault="00366F67" w:rsidP="005B6150">
            <w:pPr>
              <w:spacing w:before="100" w:beforeAutospacing="1" w:after="100" w:afterAutospacing="1"/>
              <w:rPr>
                <w:sz w:val="20"/>
                <w:szCs w:val="20"/>
              </w:rPr>
            </w:pPr>
            <w:r w:rsidRPr="00335973">
              <w:rPr>
                <w:sz w:val="20"/>
                <w:szCs w:val="20"/>
              </w:rPr>
              <w:t>Asthma</w:t>
            </w:r>
          </w:p>
        </w:tc>
        <w:tc>
          <w:tcPr>
            <w:tcW w:w="852" w:type="dxa"/>
          </w:tcPr>
          <w:p w14:paraId="6A44F9DB" w14:textId="77777777" w:rsidR="00366F67" w:rsidRPr="00335973" w:rsidRDefault="00366F67" w:rsidP="005B6150">
            <w:pPr>
              <w:spacing w:before="100" w:beforeAutospacing="1" w:after="100" w:afterAutospacing="1"/>
              <w:jc w:val="right"/>
              <w:rPr>
                <w:sz w:val="20"/>
                <w:szCs w:val="20"/>
              </w:rPr>
            </w:pPr>
            <w:r w:rsidRPr="00335973">
              <w:rPr>
                <w:sz w:val="20"/>
                <w:szCs w:val="20"/>
              </w:rPr>
              <w:t>15</w:t>
            </w:r>
          </w:p>
        </w:tc>
        <w:tc>
          <w:tcPr>
            <w:tcW w:w="827" w:type="dxa"/>
          </w:tcPr>
          <w:p w14:paraId="73322B69" w14:textId="77777777" w:rsidR="00366F67" w:rsidRPr="00335973" w:rsidRDefault="00366F67" w:rsidP="005B6150">
            <w:pPr>
              <w:spacing w:before="100" w:beforeAutospacing="1" w:after="100" w:afterAutospacing="1"/>
              <w:jc w:val="right"/>
              <w:rPr>
                <w:sz w:val="20"/>
                <w:szCs w:val="20"/>
              </w:rPr>
            </w:pPr>
            <w:r w:rsidRPr="00335973">
              <w:rPr>
                <w:sz w:val="20"/>
                <w:szCs w:val="20"/>
              </w:rPr>
              <w:t>0.93</w:t>
            </w:r>
          </w:p>
        </w:tc>
        <w:tc>
          <w:tcPr>
            <w:tcW w:w="862" w:type="dxa"/>
          </w:tcPr>
          <w:p w14:paraId="66B847B7" w14:textId="77777777" w:rsidR="00366F67" w:rsidRPr="00335973" w:rsidRDefault="00366F67" w:rsidP="005B6150">
            <w:pPr>
              <w:spacing w:before="100" w:beforeAutospacing="1" w:after="100" w:afterAutospacing="1"/>
              <w:jc w:val="right"/>
              <w:rPr>
                <w:sz w:val="20"/>
                <w:szCs w:val="20"/>
              </w:rPr>
            </w:pPr>
            <w:r w:rsidRPr="00335973">
              <w:rPr>
                <w:sz w:val="20"/>
                <w:szCs w:val="20"/>
              </w:rPr>
              <w:t>0.90</w:t>
            </w:r>
          </w:p>
        </w:tc>
        <w:tc>
          <w:tcPr>
            <w:tcW w:w="864" w:type="dxa"/>
          </w:tcPr>
          <w:p w14:paraId="46A418F6" w14:textId="77777777" w:rsidR="00366F67" w:rsidRPr="00335973" w:rsidRDefault="00366F67" w:rsidP="005B6150">
            <w:pPr>
              <w:spacing w:before="100" w:beforeAutospacing="1" w:after="100" w:afterAutospacing="1"/>
              <w:jc w:val="right"/>
              <w:rPr>
                <w:sz w:val="20"/>
                <w:szCs w:val="20"/>
              </w:rPr>
            </w:pPr>
            <w:r w:rsidRPr="00335973">
              <w:rPr>
                <w:sz w:val="20"/>
                <w:szCs w:val="20"/>
              </w:rPr>
              <w:t>0.95</w:t>
            </w:r>
          </w:p>
        </w:tc>
        <w:tc>
          <w:tcPr>
            <w:tcW w:w="1003" w:type="dxa"/>
          </w:tcPr>
          <w:p w14:paraId="205E7B46" w14:textId="77777777" w:rsidR="00366F67" w:rsidRPr="00335973" w:rsidRDefault="00366F67" w:rsidP="005B6150">
            <w:pPr>
              <w:spacing w:before="100" w:beforeAutospacing="1" w:after="100" w:afterAutospacing="1"/>
              <w:jc w:val="right"/>
              <w:rPr>
                <w:sz w:val="20"/>
                <w:szCs w:val="20"/>
              </w:rPr>
            </w:pPr>
            <w:r w:rsidRPr="00335973">
              <w:rPr>
                <w:sz w:val="20"/>
                <w:szCs w:val="20"/>
              </w:rPr>
              <w:t>1.43E-07</w:t>
            </w:r>
          </w:p>
        </w:tc>
        <w:tc>
          <w:tcPr>
            <w:tcW w:w="935" w:type="dxa"/>
          </w:tcPr>
          <w:p w14:paraId="63ABE11A"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63" w:type="dxa"/>
          </w:tcPr>
          <w:p w14:paraId="53E796E2"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6D6E42CE" w14:textId="77777777" w:rsidTr="005B6150">
        <w:tc>
          <w:tcPr>
            <w:tcW w:w="1065" w:type="dxa"/>
          </w:tcPr>
          <w:p w14:paraId="3072DE60" w14:textId="77777777" w:rsidR="00366F67" w:rsidRPr="00335973" w:rsidRDefault="00366F67" w:rsidP="005B6150">
            <w:pPr>
              <w:spacing w:before="100" w:beforeAutospacing="1" w:after="100" w:afterAutospacing="1"/>
              <w:rPr>
                <w:b/>
                <w:sz w:val="20"/>
                <w:szCs w:val="20"/>
              </w:rPr>
            </w:pPr>
            <w:r w:rsidRPr="00335973">
              <w:rPr>
                <w:b/>
                <w:sz w:val="20"/>
                <w:szCs w:val="20"/>
              </w:rPr>
              <w:t>496</w:t>
            </w:r>
          </w:p>
        </w:tc>
        <w:tc>
          <w:tcPr>
            <w:tcW w:w="2179" w:type="dxa"/>
          </w:tcPr>
          <w:p w14:paraId="41C9E902" w14:textId="77777777" w:rsidR="00366F67" w:rsidRPr="00335973" w:rsidRDefault="00366F67" w:rsidP="005B6150">
            <w:pPr>
              <w:spacing w:before="100" w:beforeAutospacing="1" w:after="100" w:afterAutospacing="1"/>
              <w:rPr>
                <w:sz w:val="20"/>
                <w:szCs w:val="20"/>
              </w:rPr>
            </w:pPr>
            <w:r w:rsidRPr="00335973">
              <w:rPr>
                <w:sz w:val="20"/>
                <w:szCs w:val="20"/>
              </w:rPr>
              <w:t>Chronic airway obstruction</w:t>
            </w:r>
          </w:p>
        </w:tc>
        <w:tc>
          <w:tcPr>
            <w:tcW w:w="852" w:type="dxa"/>
          </w:tcPr>
          <w:p w14:paraId="79FCCD49" w14:textId="77777777" w:rsidR="00366F67" w:rsidRPr="00335973" w:rsidRDefault="00366F67" w:rsidP="005B6150">
            <w:pPr>
              <w:spacing w:before="100" w:beforeAutospacing="1" w:after="100" w:afterAutospacing="1"/>
              <w:jc w:val="right"/>
              <w:rPr>
                <w:sz w:val="20"/>
                <w:szCs w:val="20"/>
              </w:rPr>
            </w:pPr>
            <w:r w:rsidRPr="00335973">
              <w:rPr>
                <w:sz w:val="20"/>
                <w:szCs w:val="20"/>
              </w:rPr>
              <w:t>8.4</w:t>
            </w:r>
          </w:p>
        </w:tc>
        <w:tc>
          <w:tcPr>
            <w:tcW w:w="827" w:type="dxa"/>
          </w:tcPr>
          <w:p w14:paraId="725C685F" w14:textId="77777777" w:rsidR="00366F67" w:rsidRPr="00335973" w:rsidRDefault="00366F67" w:rsidP="005B6150">
            <w:pPr>
              <w:spacing w:before="100" w:beforeAutospacing="1" w:after="100" w:afterAutospacing="1"/>
              <w:jc w:val="right"/>
              <w:rPr>
                <w:sz w:val="20"/>
                <w:szCs w:val="20"/>
              </w:rPr>
            </w:pPr>
            <w:r w:rsidRPr="00335973">
              <w:rPr>
                <w:sz w:val="20"/>
                <w:szCs w:val="20"/>
              </w:rPr>
              <w:t>1.03</w:t>
            </w:r>
          </w:p>
        </w:tc>
        <w:tc>
          <w:tcPr>
            <w:tcW w:w="862" w:type="dxa"/>
          </w:tcPr>
          <w:p w14:paraId="5E1CF248" w14:textId="77777777" w:rsidR="00366F67" w:rsidRPr="00335973" w:rsidRDefault="00366F67" w:rsidP="005B6150">
            <w:pPr>
              <w:spacing w:before="100" w:beforeAutospacing="1" w:after="100" w:afterAutospacing="1"/>
              <w:jc w:val="right"/>
              <w:rPr>
                <w:sz w:val="20"/>
                <w:szCs w:val="20"/>
              </w:rPr>
            </w:pPr>
            <w:r w:rsidRPr="00335973">
              <w:rPr>
                <w:sz w:val="20"/>
                <w:szCs w:val="20"/>
              </w:rPr>
              <w:t>0.99</w:t>
            </w:r>
          </w:p>
        </w:tc>
        <w:tc>
          <w:tcPr>
            <w:tcW w:w="864" w:type="dxa"/>
          </w:tcPr>
          <w:p w14:paraId="1787920B" w14:textId="77777777" w:rsidR="00366F67" w:rsidRPr="00335973" w:rsidRDefault="00366F67" w:rsidP="005B6150">
            <w:pPr>
              <w:spacing w:before="100" w:beforeAutospacing="1" w:after="100" w:afterAutospacing="1"/>
              <w:jc w:val="right"/>
              <w:rPr>
                <w:sz w:val="20"/>
                <w:szCs w:val="20"/>
              </w:rPr>
            </w:pPr>
            <w:r w:rsidRPr="00335973">
              <w:rPr>
                <w:sz w:val="20"/>
                <w:szCs w:val="20"/>
              </w:rPr>
              <w:t>1.07</w:t>
            </w:r>
          </w:p>
        </w:tc>
        <w:tc>
          <w:tcPr>
            <w:tcW w:w="1003" w:type="dxa"/>
          </w:tcPr>
          <w:p w14:paraId="46FA7A53" w14:textId="77777777" w:rsidR="00366F67" w:rsidRPr="00335973" w:rsidRDefault="00366F67" w:rsidP="005B6150">
            <w:pPr>
              <w:spacing w:before="100" w:beforeAutospacing="1" w:after="100" w:afterAutospacing="1"/>
              <w:jc w:val="right"/>
              <w:rPr>
                <w:sz w:val="20"/>
                <w:szCs w:val="20"/>
              </w:rPr>
            </w:pPr>
            <w:r w:rsidRPr="00335973">
              <w:rPr>
                <w:sz w:val="20"/>
                <w:szCs w:val="20"/>
              </w:rPr>
              <w:t>0.13</w:t>
            </w:r>
          </w:p>
        </w:tc>
        <w:tc>
          <w:tcPr>
            <w:tcW w:w="935" w:type="dxa"/>
          </w:tcPr>
          <w:p w14:paraId="1233A330"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62082487"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1F36E1A9" w14:textId="77777777" w:rsidTr="005B6150">
        <w:tc>
          <w:tcPr>
            <w:tcW w:w="1065" w:type="dxa"/>
          </w:tcPr>
          <w:p w14:paraId="3A05CB07" w14:textId="77777777" w:rsidR="00366F67" w:rsidRPr="00335973" w:rsidRDefault="00366F67" w:rsidP="005B6150">
            <w:pPr>
              <w:spacing w:before="100" w:beforeAutospacing="1" w:after="100" w:afterAutospacing="1"/>
              <w:rPr>
                <w:b/>
                <w:sz w:val="20"/>
                <w:szCs w:val="20"/>
              </w:rPr>
            </w:pPr>
            <w:r w:rsidRPr="00335973">
              <w:rPr>
                <w:b/>
                <w:sz w:val="20"/>
                <w:szCs w:val="20"/>
              </w:rPr>
              <w:t>496.2</w:t>
            </w:r>
          </w:p>
        </w:tc>
        <w:tc>
          <w:tcPr>
            <w:tcW w:w="2179" w:type="dxa"/>
          </w:tcPr>
          <w:p w14:paraId="0B4A9E7E" w14:textId="77777777" w:rsidR="00366F67" w:rsidRPr="00335973" w:rsidRDefault="00366F67" w:rsidP="005B6150">
            <w:pPr>
              <w:spacing w:before="100" w:beforeAutospacing="1" w:after="100" w:afterAutospacing="1"/>
              <w:rPr>
                <w:sz w:val="20"/>
                <w:szCs w:val="20"/>
              </w:rPr>
            </w:pPr>
            <w:r w:rsidRPr="00335973">
              <w:rPr>
                <w:sz w:val="20"/>
                <w:szCs w:val="20"/>
              </w:rPr>
              <w:t>Chronic bronchitis</w:t>
            </w:r>
          </w:p>
        </w:tc>
        <w:tc>
          <w:tcPr>
            <w:tcW w:w="852" w:type="dxa"/>
          </w:tcPr>
          <w:p w14:paraId="48AEFE2C" w14:textId="77777777" w:rsidR="00366F67" w:rsidRPr="00335973" w:rsidRDefault="00366F67" w:rsidP="005B6150">
            <w:pPr>
              <w:spacing w:before="100" w:beforeAutospacing="1" w:after="100" w:afterAutospacing="1"/>
              <w:jc w:val="right"/>
              <w:rPr>
                <w:sz w:val="20"/>
                <w:szCs w:val="20"/>
              </w:rPr>
            </w:pPr>
            <w:r w:rsidRPr="00335973">
              <w:rPr>
                <w:sz w:val="20"/>
                <w:szCs w:val="20"/>
              </w:rPr>
              <w:t>3.6</w:t>
            </w:r>
          </w:p>
        </w:tc>
        <w:tc>
          <w:tcPr>
            <w:tcW w:w="827" w:type="dxa"/>
          </w:tcPr>
          <w:p w14:paraId="7C59B2E0" w14:textId="77777777" w:rsidR="00366F67" w:rsidRPr="00335973" w:rsidRDefault="00366F67" w:rsidP="005B6150">
            <w:pPr>
              <w:spacing w:before="100" w:beforeAutospacing="1" w:after="100" w:afterAutospacing="1"/>
              <w:jc w:val="right"/>
              <w:rPr>
                <w:sz w:val="20"/>
                <w:szCs w:val="20"/>
              </w:rPr>
            </w:pPr>
            <w:r w:rsidRPr="00335973">
              <w:rPr>
                <w:sz w:val="20"/>
                <w:szCs w:val="20"/>
              </w:rPr>
              <w:t>1.01</w:t>
            </w:r>
          </w:p>
        </w:tc>
        <w:tc>
          <w:tcPr>
            <w:tcW w:w="862" w:type="dxa"/>
          </w:tcPr>
          <w:p w14:paraId="183033DD" w14:textId="77777777" w:rsidR="00366F67" w:rsidRPr="00335973" w:rsidRDefault="00366F67" w:rsidP="005B6150">
            <w:pPr>
              <w:spacing w:before="100" w:beforeAutospacing="1" w:after="100" w:afterAutospacing="1"/>
              <w:jc w:val="right"/>
              <w:rPr>
                <w:sz w:val="20"/>
                <w:szCs w:val="20"/>
              </w:rPr>
            </w:pPr>
            <w:r w:rsidRPr="00335973">
              <w:rPr>
                <w:sz w:val="20"/>
                <w:szCs w:val="20"/>
              </w:rPr>
              <w:t>0.96</w:t>
            </w:r>
          </w:p>
        </w:tc>
        <w:tc>
          <w:tcPr>
            <w:tcW w:w="864" w:type="dxa"/>
          </w:tcPr>
          <w:p w14:paraId="0C425BC3" w14:textId="77777777" w:rsidR="00366F67" w:rsidRPr="00335973" w:rsidRDefault="00366F67" w:rsidP="005B6150">
            <w:pPr>
              <w:spacing w:before="100" w:beforeAutospacing="1" w:after="100" w:afterAutospacing="1"/>
              <w:jc w:val="right"/>
              <w:rPr>
                <w:sz w:val="20"/>
                <w:szCs w:val="20"/>
              </w:rPr>
            </w:pPr>
            <w:r w:rsidRPr="00335973">
              <w:rPr>
                <w:sz w:val="20"/>
                <w:szCs w:val="20"/>
              </w:rPr>
              <w:t>1.07</w:t>
            </w:r>
          </w:p>
        </w:tc>
        <w:tc>
          <w:tcPr>
            <w:tcW w:w="1003" w:type="dxa"/>
          </w:tcPr>
          <w:p w14:paraId="68C6FD56" w14:textId="77777777" w:rsidR="00366F67" w:rsidRPr="00335973" w:rsidRDefault="00366F67" w:rsidP="005B6150">
            <w:pPr>
              <w:spacing w:before="100" w:beforeAutospacing="1" w:after="100" w:afterAutospacing="1"/>
              <w:jc w:val="right"/>
              <w:rPr>
                <w:sz w:val="20"/>
                <w:szCs w:val="20"/>
              </w:rPr>
            </w:pPr>
            <w:r w:rsidRPr="00335973">
              <w:rPr>
                <w:sz w:val="20"/>
                <w:szCs w:val="20"/>
              </w:rPr>
              <w:t>0.62</w:t>
            </w:r>
          </w:p>
        </w:tc>
        <w:tc>
          <w:tcPr>
            <w:tcW w:w="935" w:type="dxa"/>
          </w:tcPr>
          <w:p w14:paraId="34F1C09B"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3976D785"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7E24B665" w14:textId="77777777" w:rsidTr="005B6150">
        <w:tc>
          <w:tcPr>
            <w:tcW w:w="1065" w:type="dxa"/>
          </w:tcPr>
          <w:p w14:paraId="177BC9CB" w14:textId="77777777" w:rsidR="00366F67" w:rsidRPr="00335973" w:rsidRDefault="00366F67" w:rsidP="005B6150">
            <w:pPr>
              <w:spacing w:before="100" w:beforeAutospacing="1" w:after="100" w:afterAutospacing="1"/>
              <w:rPr>
                <w:b/>
                <w:sz w:val="20"/>
                <w:szCs w:val="20"/>
              </w:rPr>
            </w:pPr>
            <w:r w:rsidRPr="00335973">
              <w:rPr>
                <w:b/>
                <w:sz w:val="20"/>
                <w:szCs w:val="20"/>
              </w:rPr>
              <w:t>497</w:t>
            </w:r>
          </w:p>
        </w:tc>
        <w:tc>
          <w:tcPr>
            <w:tcW w:w="2179" w:type="dxa"/>
          </w:tcPr>
          <w:p w14:paraId="02F92979" w14:textId="77777777" w:rsidR="00366F67" w:rsidRPr="00335973" w:rsidRDefault="00366F67" w:rsidP="005B6150">
            <w:pPr>
              <w:spacing w:before="100" w:beforeAutospacing="1" w:after="100" w:afterAutospacing="1"/>
              <w:rPr>
                <w:sz w:val="20"/>
                <w:szCs w:val="20"/>
              </w:rPr>
            </w:pPr>
            <w:r w:rsidRPr="00335973">
              <w:rPr>
                <w:sz w:val="20"/>
                <w:szCs w:val="20"/>
              </w:rPr>
              <w:t>Bronchitis</w:t>
            </w:r>
          </w:p>
        </w:tc>
        <w:tc>
          <w:tcPr>
            <w:tcW w:w="852" w:type="dxa"/>
          </w:tcPr>
          <w:p w14:paraId="2BB8A754" w14:textId="77777777" w:rsidR="00366F67" w:rsidRPr="00335973" w:rsidRDefault="00366F67" w:rsidP="005B6150">
            <w:pPr>
              <w:spacing w:before="100" w:beforeAutospacing="1" w:after="100" w:afterAutospacing="1"/>
              <w:jc w:val="right"/>
              <w:rPr>
                <w:sz w:val="20"/>
                <w:szCs w:val="20"/>
              </w:rPr>
            </w:pPr>
            <w:r w:rsidRPr="00335973">
              <w:rPr>
                <w:sz w:val="20"/>
                <w:szCs w:val="20"/>
              </w:rPr>
              <w:t>23.8</w:t>
            </w:r>
          </w:p>
        </w:tc>
        <w:tc>
          <w:tcPr>
            <w:tcW w:w="827" w:type="dxa"/>
          </w:tcPr>
          <w:p w14:paraId="65F806F9" w14:textId="77777777" w:rsidR="00366F67" w:rsidRPr="00335973" w:rsidRDefault="00366F67" w:rsidP="005B6150">
            <w:pPr>
              <w:spacing w:before="100" w:beforeAutospacing="1" w:after="100" w:afterAutospacing="1"/>
              <w:jc w:val="right"/>
              <w:rPr>
                <w:sz w:val="20"/>
                <w:szCs w:val="20"/>
              </w:rPr>
            </w:pPr>
            <w:r w:rsidRPr="00335973">
              <w:rPr>
                <w:sz w:val="20"/>
                <w:szCs w:val="20"/>
              </w:rPr>
              <w:t>0.96</w:t>
            </w:r>
          </w:p>
        </w:tc>
        <w:tc>
          <w:tcPr>
            <w:tcW w:w="862" w:type="dxa"/>
          </w:tcPr>
          <w:p w14:paraId="77307DE8" w14:textId="77777777" w:rsidR="00366F67" w:rsidRPr="00335973" w:rsidRDefault="00366F67" w:rsidP="005B6150">
            <w:pPr>
              <w:spacing w:before="100" w:beforeAutospacing="1" w:after="100" w:afterAutospacing="1"/>
              <w:jc w:val="right"/>
              <w:rPr>
                <w:sz w:val="20"/>
                <w:szCs w:val="20"/>
              </w:rPr>
            </w:pPr>
            <w:r w:rsidRPr="00335973">
              <w:rPr>
                <w:sz w:val="20"/>
                <w:szCs w:val="20"/>
              </w:rPr>
              <w:t>0.94</w:t>
            </w:r>
          </w:p>
        </w:tc>
        <w:tc>
          <w:tcPr>
            <w:tcW w:w="864" w:type="dxa"/>
          </w:tcPr>
          <w:p w14:paraId="1A5B2C5D" w14:textId="77777777" w:rsidR="00366F67" w:rsidRPr="00335973" w:rsidRDefault="00366F67" w:rsidP="005B6150">
            <w:pPr>
              <w:spacing w:before="100" w:beforeAutospacing="1" w:after="100" w:afterAutospacing="1"/>
              <w:jc w:val="right"/>
              <w:rPr>
                <w:sz w:val="20"/>
                <w:szCs w:val="20"/>
              </w:rPr>
            </w:pPr>
            <w:r w:rsidRPr="00335973">
              <w:rPr>
                <w:sz w:val="20"/>
                <w:szCs w:val="20"/>
              </w:rPr>
              <w:t>0.98</w:t>
            </w:r>
          </w:p>
        </w:tc>
        <w:tc>
          <w:tcPr>
            <w:tcW w:w="1003" w:type="dxa"/>
          </w:tcPr>
          <w:p w14:paraId="36C1A1A9" w14:textId="77777777" w:rsidR="00366F67" w:rsidRPr="00335973" w:rsidRDefault="00366F67" w:rsidP="005B6150">
            <w:pPr>
              <w:spacing w:before="100" w:beforeAutospacing="1" w:after="100" w:afterAutospacing="1"/>
              <w:jc w:val="right"/>
              <w:rPr>
                <w:sz w:val="20"/>
                <w:szCs w:val="20"/>
              </w:rPr>
            </w:pPr>
            <w:r w:rsidRPr="00335973">
              <w:rPr>
                <w:sz w:val="20"/>
                <w:szCs w:val="20"/>
              </w:rPr>
              <w:t>0.0012</w:t>
            </w:r>
          </w:p>
        </w:tc>
        <w:tc>
          <w:tcPr>
            <w:tcW w:w="935" w:type="dxa"/>
          </w:tcPr>
          <w:p w14:paraId="3D639AE0"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31394BFB"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2C674821" w14:textId="77777777" w:rsidTr="005B6150">
        <w:tc>
          <w:tcPr>
            <w:tcW w:w="1065" w:type="dxa"/>
          </w:tcPr>
          <w:p w14:paraId="61763534" w14:textId="77777777" w:rsidR="00366F67" w:rsidRPr="00335973" w:rsidRDefault="00366F67" w:rsidP="005B6150">
            <w:pPr>
              <w:spacing w:before="100" w:beforeAutospacing="1" w:after="100" w:afterAutospacing="1"/>
              <w:rPr>
                <w:b/>
                <w:sz w:val="20"/>
                <w:szCs w:val="20"/>
              </w:rPr>
            </w:pPr>
            <w:r w:rsidRPr="00335973">
              <w:rPr>
                <w:b/>
                <w:sz w:val="20"/>
                <w:szCs w:val="20"/>
              </w:rPr>
              <w:t>501</w:t>
            </w:r>
          </w:p>
        </w:tc>
        <w:tc>
          <w:tcPr>
            <w:tcW w:w="2179" w:type="dxa"/>
          </w:tcPr>
          <w:p w14:paraId="0EE3F71E" w14:textId="77777777" w:rsidR="00366F67" w:rsidRPr="00335973" w:rsidRDefault="00366F67" w:rsidP="005B6150">
            <w:pPr>
              <w:spacing w:before="100" w:beforeAutospacing="1" w:after="100" w:afterAutospacing="1"/>
              <w:rPr>
                <w:sz w:val="20"/>
                <w:szCs w:val="20"/>
              </w:rPr>
            </w:pPr>
            <w:r w:rsidRPr="00335973">
              <w:rPr>
                <w:sz w:val="20"/>
                <w:szCs w:val="20"/>
              </w:rPr>
              <w:t>Pneumonitis due to inhalation of food or vomitus</w:t>
            </w:r>
          </w:p>
        </w:tc>
        <w:tc>
          <w:tcPr>
            <w:tcW w:w="852" w:type="dxa"/>
          </w:tcPr>
          <w:p w14:paraId="5A8BEA9A" w14:textId="77777777" w:rsidR="00366F67" w:rsidRPr="00335973" w:rsidRDefault="00366F67" w:rsidP="005B6150">
            <w:pPr>
              <w:spacing w:before="100" w:beforeAutospacing="1" w:after="100" w:afterAutospacing="1"/>
              <w:jc w:val="right"/>
              <w:rPr>
                <w:sz w:val="20"/>
                <w:szCs w:val="20"/>
              </w:rPr>
            </w:pPr>
            <w:r w:rsidRPr="00335973">
              <w:rPr>
                <w:sz w:val="20"/>
                <w:szCs w:val="20"/>
              </w:rPr>
              <w:t>3.6</w:t>
            </w:r>
          </w:p>
        </w:tc>
        <w:tc>
          <w:tcPr>
            <w:tcW w:w="827" w:type="dxa"/>
          </w:tcPr>
          <w:p w14:paraId="44B3F255" w14:textId="77777777" w:rsidR="00366F67" w:rsidRPr="00335973" w:rsidRDefault="00366F67" w:rsidP="005B6150">
            <w:pPr>
              <w:spacing w:before="100" w:beforeAutospacing="1" w:after="100" w:afterAutospacing="1"/>
              <w:jc w:val="right"/>
              <w:rPr>
                <w:sz w:val="20"/>
                <w:szCs w:val="20"/>
              </w:rPr>
            </w:pPr>
            <w:r w:rsidRPr="00335973">
              <w:rPr>
                <w:sz w:val="20"/>
                <w:szCs w:val="20"/>
              </w:rPr>
              <w:t>1.76</w:t>
            </w:r>
          </w:p>
        </w:tc>
        <w:tc>
          <w:tcPr>
            <w:tcW w:w="862" w:type="dxa"/>
          </w:tcPr>
          <w:p w14:paraId="46647F4B" w14:textId="77777777" w:rsidR="00366F67" w:rsidRPr="00335973" w:rsidRDefault="00366F67" w:rsidP="005B6150">
            <w:pPr>
              <w:spacing w:before="100" w:beforeAutospacing="1" w:after="100" w:afterAutospacing="1"/>
              <w:jc w:val="right"/>
              <w:rPr>
                <w:sz w:val="20"/>
                <w:szCs w:val="20"/>
              </w:rPr>
            </w:pPr>
            <w:r w:rsidRPr="00335973">
              <w:rPr>
                <w:sz w:val="20"/>
                <w:szCs w:val="20"/>
              </w:rPr>
              <w:t>1.61</w:t>
            </w:r>
          </w:p>
        </w:tc>
        <w:tc>
          <w:tcPr>
            <w:tcW w:w="864" w:type="dxa"/>
          </w:tcPr>
          <w:p w14:paraId="187446FA" w14:textId="77777777" w:rsidR="00366F67" w:rsidRPr="00335973" w:rsidRDefault="00366F67" w:rsidP="005B6150">
            <w:pPr>
              <w:spacing w:before="100" w:beforeAutospacing="1" w:after="100" w:afterAutospacing="1"/>
              <w:jc w:val="right"/>
              <w:rPr>
                <w:sz w:val="20"/>
                <w:szCs w:val="20"/>
              </w:rPr>
            </w:pPr>
            <w:r w:rsidRPr="00335973">
              <w:rPr>
                <w:sz w:val="20"/>
                <w:szCs w:val="20"/>
              </w:rPr>
              <w:t>1.92</w:t>
            </w:r>
          </w:p>
        </w:tc>
        <w:tc>
          <w:tcPr>
            <w:tcW w:w="1003" w:type="dxa"/>
          </w:tcPr>
          <w:p w14:paraId="3FD3996C" w14:textId="77777777" w:rsidR="00366F67" w:rsidRPr="00335973" w:rsidRDefault="00366F67" w:rsidP="005B6150">
            <w:pPr>
              <w:spacing w:before="100" w:beforeAutospacing="1" w:after="100" w:afterAutospacing="1"/>
              <w:jc w:val="right"/>
              <w:rPr>
                <w:sz w:val="20"/>
                <w:szCs w:val="20"/>
              </w:rPr>
            </w:pPr>
            <w:r w:rsidRPr="00335973">
              <w:rPr>
                <w:sz w:val="20"/>
                <w:szCs w:val="20"/>
              </w:rPr>
              <w:t>1.41E-36</w:t>
            </w:r>
          </w:p>
        </w:tc>
        <w:tc>
          <w:tcPr>
            <w:tcW w:w="935" w:type="dxa"/>
          </w:tcPr>
          <w:p w14:paraId="33B18B58"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63" w:type="dxa"/>
          </w:tcPr>
          <w:p w14:paraId="3D3B70E8"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6D88D1EE" w14:textId="77777777" w:rsidTr="005B6150">
        <w:tc>
          <w:tcPr>
            <w:tcW w:w="1065" w:type="dxa"/>
          </w:tcPr>
          <w:p w14:paraId="1146D748" w14:textId="77777777" w:rsidR="00366F67" w:rsidRPr="00335973" w:rsidRDefault="00366F67" w:rsidP="005B6150">
            <w:pPr>
              <w:spacing w:before="100" w:beforeAutospacing="1" w:after="100" w:afterAutospacing="1"/>
              <w:rPr>
                <w:b/>
                <w:sz w:val="20"/>
                <w:szCs w:val="20"/>
              </w:rPr>
            </w:pPr>
            <w:r w:rsidRPr="00335973">
              <w:rPr>
                <w:b/>
                <w:sz w:val="20"/>
                <w:szCs w:val="20"/>
              </w:rPr>
              <w:t>512</w:t>
            </w:r>
          </w:p>
        </w:tc>
        <w:tc>
          <w:tcPr>
            <w:tcW w:w="2179" w:type="dxa"/>
          </w:tcPr>
          <w:p w14:paraId="65BDAEF5" w14:textId="77777777" w:rsidR="00366F67" w:rsidRPr="00335973" w:rsidRDefault="00366F67" w:rsidP="005B6150">
            <w:pPr>
              <w:spacing w:before="100" w:beforeAutospacing="1" w:after="100" w:afterAutospacing="1"/>
              <w:rPr>
                <w:sz w:val="20"/>
                <w:szCs w:val="20"/>
              </w:rPr>
            </w:pPr>
            <w:r w:rsidRPr="00335973">
              <w:rPr>
                <w:sz w:val="20"/>
                <w:szCs w:val="20"/>
              </w:rPr>
              <w:t>Other symptoms of respiratory system</w:t>
            </w:r>
          </w:p>
        </w:tc>
        <w:tc>
          <w:tcPr>
            <w:tcW w:w="852" w:type="dxa"/>
          </w:tcPr>
          <w:p w14:paraId="38EDE9FC" w14:textId="77777777" w:rsidR="00366F67" w:rsidRPr="00335973" w:rsidRDefault="00366F67" w:rsidP="005B6150">
            <w:pPr>
              <w:spacing w:before="100" w:beforeAutospacing="1" w:after="100" w:afterAutospacing="1"/>
              <w:jc w:val="right"/>
              <w:rPr>
                <w:sz w:val="20"/>
                <w:szCs w:val="20"/>
              </w:rPr>
            </w:pPr>
            <w:r w:rsidRPr="00335973">
              <w:rPr>
                <w:sz w:val="20"/>
                <w:szCs w:val="20"/>
              </w:rPr>
              <w:t>13.9</w:t>
            </w:r>
          </w:p>
        </w:tc>
        <w:tc>
          <w:tcPr>
            <w:tcW w:w="827" w:type="dxa"/>
          </w:tcPr>
          <w:p w14:paraId="1A36417D" w14:textId="77777777" w:rsidR="00366F67" w:rsidRPr="00335973" w:rsidRDefault="00366F67" w:rsidP="005B6150">
            <w:pPr>
              <w:spacing w:before="100" w:beforeAutospacing="1" w:after="100" w:afterAutospacing="1"/>
              <w:jc w:val="right"/>
              <w:rPr>
                <w:sz w:val="20"/>
                <w:szCs w:val="20"/>
              </w:rPr>
            </w:pPr>
            <w:r w:rsidRPr="00335973">
              <w:rPr>
                <w:sz w:val="20"/>
                <w:szCs w:val="20"/>
              </w:rPr>
              <w:t>1.01</w:t>
            </w:r>
          </w:p>
        </w:tc>
        <w:tc>
          <w:tcPr>
            <w:tcW w:w="862" w:type="dxa"/>
          </w:tcPr>
          <w:p w14:paraId="2E7B2331" w14:textId="77777777" w:rsidR="00366F67" w:rsidRPr="00335973" w:rsidRDefault="00366F67" w:rsidP="005B6150">
            <w:pPr>
              <w:spacing w:before="100" w:beforeAutospacing="1" w:after="100" w:afterAutospacing="1"/>
              <w:jc w:val="right"/>
              <w:rPr>
                <w:sz w:val="20"/>
                <w:szCs w:val="20"/>
              </w:rPr>
            </w:pPr>
            <w:r w:rsidRPr="00335973">
              <w:rPr>
                <w:sz w:val="20"/>
                <w:szCs w:val="20"/>
              </w:rPr>
              <w:t>0.98</w:t>
            </w:r>
          </w:p>
        </w:tc>
        <w:tc>
          <w:tcPr>
            <w:tcW w:w="864" w:type="dxa"/>
          </w:tcPr>
          <w:p w14:paraId="4501CCEB" w14:textId="77777777" w:rsidR="00366F67" w:rsidRPr="00335973" w:rsidRDefault="00366F67" w:rsidP="005B6150">
            <w:pPr>
              <w:spacing w:before="100" w:beforeAutospacing="1" w:after="100" w:afterAutospacing="1"/>
              <w:jc w:val="right"/>
              <w:rPr>
                <w:sz w:val="20"/>
                <w:szCs w:val="20"/>
              </w:rPr>
            </w:pPr>
            <w:r w:rsidRPr="00335973">
              <w:rPr>
                <w:sz w:val="20"/>
                <w:szCs w:val="20"/>
              </w:rPr>
              <w:t>1.04</w:t>
            </w:r>
          </w:p>
        </w:tc>
        <w:tc>
          <w:tcPr>
            <w:tcW w:w="1003" w:type="dxa"/>
          </w:tcPr>
          <w:p w14:paraId="711F1D19" w14:textId="77777777" w:rsidR="00366F67" w:rsidRPr="00335973" w:rsidRDefault="00366F67" w:rsidP="005B6150">
            <w:pPr>
              <w:spacing w:before="100" w:beforeAutospacing="1" w:after="100" w:afterAutospacing="1"/>
              <w:jc w:val="right"/>
              <w:rPr>
                <w:sz w:val="20"/>
                <w:szCs w:val="20"/>
              </w:rPr>
            </w:pPr>
            <w:r w:rsidRPr="00335973">
              <w:rPr>
                <w:sz w:val="20"/>
                <w:szCs w:val="20"/>
              </w:rPr>
              <w:t>0.64</w:t>
            </w:r>
          </w:p>
        </w:tc>
        <w:tc>
          <w:tcPr>
            <w:tcW w:w="935" w:type="dxa"/>
          </w:tcPr>
          <w:p w14:paraId="51AC3E18"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57D6FBDA"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140E18FE" w14:textId="77777777" w:rsidTr="005B6150">
        <w:tc>
          <w:tcPr>
            <w:tcW w:w="1065" w:type="dxa"/>
          </w:tcPr>
          <w:p w14:paraId="34EA7B57" w14:textId="77777777" w:rsidR="00366F67" w:rsidRPr="00335973" w:rsidRDefault="00366F67" w:rsidP="005B6150">
            <w:pPr>
              <w:spacing w:before="100" w:beforeAutospacing="1" w:after="100" w:afterAutospacing="1"/>
              <w:rPr>
                <w:b/>
                <w:sz w:val="20"/>
                <w:szCs w:val="20"/>
              </w:rPr>
            </w:pPr>
            <w:r w:rsidRPr="00335973">
              <w:rPr>
                <w:b/>
                <w:sz w:val="20"/>
                <w:szCs w:val="20"/>
              </w:rPr>
              <w:t>512.8</w:t>
            </w:r>
          </w:p>
        </w:tc>
        <w:tc>
          <w:tcPr>
            <w:tcW w:w="2179" w:type="dxa"/>
          </w:tcPr>
          <w:p w14:paraId="228A9764" w14:textId="77777777" w:rsidR="00366F67" w:rsidRPr="00335973" w:rsidRDefault="00366F67" w:rsidP="005B6150">
            <w:pPr>
              <w:spacing w:before="100" w:beforeAutospacing="1" w:after="100" w:afterAutospacing="1"/>
              <w:rPr>
                <w:sz w:val="20"/>
                <w:szCs w:val="20"/>
              </w:rPr>
            </w:pPr>
            <w:r w:rsidRPr="00335973">
              <w:rPr>
                <w:sz w:val="20"/>
                <w:szCs w:val="20"/>
              </w:rPr>
              <w:t>Cough</w:t>
            </w:r>
          </w:p>
        </w:tc>
        <w:tc>
          <w:tcPr>
            <w:tcW w:w="852" w:type="dxa"/>
          </w:tcPr>
          <w:p w14:paraId="39DEA88D" w14:textId="77777777" w:rsidR="00366F67" w:rsidRPr="00335973" w:rsidRDefault="00366F67" w:rsidP="005B6150">
            <w:pPr>
              <w:spacing w:before="100" w:beforeAutospacing="1" w:after="100" w:afterAutospacing="1"/>
              <w:jc w:val="right"/>
              <w:rPr>
                <w:sz w:val="20"/>
                <w:szCs w:val="20"/>
              </w:rPr>
            </w:pPr>
            <w:r w:rsidRPr="00335973">
              <w:rPr>
                <w:sz w:val="20"/>
                <w:szCs w:val="20"/>
              </w:rPr>
              <w:t>5.7</w:t>
            </w:r>
          </w:p>
        </w:tc>
        <w:tc>
          <w:tcPr>
            <w:tcW w:w="827" w:type="dxa"/>
          </w:tcPr>
          <w:p w14:paraId="2DF4FF2B" w14:textId="77777777" w:rsidR="00366F67" w:rsidRPr="00335973" w:rsidRDefault="00366F67" w:rsidP="005B6150">
            <w:pPr>
              <w:spacing w:before="100" w:beforeAutospacing="1" w:after="100" w:afterAutospacing="1"/>
              <w:jc w:val="right"/>
              <w:rPr>
                <w:sz w:val="20"/>
                <w:szCs w:val="20"/>
              </w:rPr>
            </w:pPr>
            <w:r w:rsidRPr="00335973">
              <w:rPr>
                <w:sz w:val="20"/>
                <w:szCs w:val="20"/>
              </w:rPr>
              <w:t>0.93</w:t>
            </w:r>
          </w:p>
        </w:tc>
        <w:tc>
          <w:tcPr>
            <w:tcW w:w="862" w:type="dxa"/>
          </w:tcPr>
          <w:p w14:paraId="2AEDD536" w14:textId="77777777" w:rsidR="00366F67" w:rsidRPr="00335973" w:rsidRDefault="00366F67" w:rsidP="005B6150">
            <w:pPr>
              <w:spacing w:before="100" w:beforeAutospacing="1" w:after="100" w:afterAutospacing="1"/>
              <w:jc w:val="right"/>
              <w:rPr>
                <w:sz w:val="20"/>
                <w:szCs w:val="20"/>
              </w:rPr>
            </w:pPr>
            <w:r w:rsidRPr="00335973">
              <w:rPr>
                <w:sz w:val="20"/>
                <w:szCs w:val="20"/>
              </w:rPr>
              <w:t>0.89</w:t>
            </w:r>
          </w:p>
        </w:tc>
        <w:tc>
          <w:tcPr>
            <w:tcW w:w="864" w:type="dxa"/>
          </w:tcPr>
          <w:p w14:paraId="01194220" w14:textId="77777777" w:rsidR="00366F67" w:rsidRPr="00335973" w:rsidRDefault="00366F67" w:rsidP="005B6150">
            <w:pPr>
              <w:spacing w:before="100" w:beforeAutospacing="1" w:after="100" w:afterAutospacing="1"/>
              <w:jc w:val="right"/>
              <w:rPr>
                <w:sz w:val="20"/>
                <w:szCs w:val="20"/>
              </w:rPr>
            </w:pPr>
            <w:r w:rsidRPr="00335973">
              <w:rPr>
                <w:sz w:val="20"/>
                <w:szCs w:val="20"/>
              </w:rPr>
              <w:t>0.97</w:t>
            </w:r>
          </w:p>
        </w:tc>
        <w:tc>
          <w:tcPr>
            <w:tcW w:w="1003" w:type="dxa"/>
          </w:tcPr>
          <w:p w14:paraId="410A805E" w14:textId="77777777" w:rsidR="00366F67" w:rsidRPr="00335973" w:rsidRDefault="00366F67" w:rsidP="005B6150">
            <w:pPr>
              <w:spacing w:before="100" w:beforeAutospacing="1" w:after="100" w:afterAutospacing="1"/>
              <w:jc w:val="right"/>
              <w:rPr>
                <w:sz w:val="20"/>
                <w:szCs w:val="20"/>
              </w:rPr>
            </w:pPr>
            <w:r w:rsidRPr="00335973">
              <w:rPr>
                <w:sz w:val="20"/>
                <w:szCs w:val="20"/>
              </w:rPr>
              <w:t>0.0014</w:t>
            </w:r>
          </w:p>
        </w:tc>
        <w:tc>
          <w:tcPr>
            <w:tcW w:w="935" w:type="dxa"/>
          </w:tcPr>
          <w:p w14:paraId="4AEB7F93"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4789FF25"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5F01FAA0" w14:textId="77777777" w:rsidTr="005B6150">
        <w:tc>
          <w:tcPr>
            <w:tcW w:w="1065" w:type="dxa"/>
          </w:tcPr>
          <w:p w14:paraId="7BE186FC" w14:textId="77777777" w:rsidR="00366F67" w:rsidRPr="00335973" w:rsidRDefault="00366F67" w:rsidP="005B6150">
            <w:pPr>
              <w:spacing w:before="100" w:beforeAutospacing="1" w:after="100" w:afterAutospacing="1"/>
              <w:rPr>
                <w:b/>
                <w:sz w:val="20"/>
                <w:szCs w:val="20"/>
              </w:rPr>
            </w:pPr>
            <w:r w:rsidRPr="00335973">
              <w:rPr>
                <w:b/>
                <w:sz w:val="20"/>
                <w:szCs w:val="20"/>
              </w:rPr>
              <w:t>513</w:t>
            </w:r>
          </w:p>
        </w:tc>
        <w:tc>
          <w:tcPr>
            <w:tcW w:w="2179" w:type="dxa"/>
          </w:tcPr>
          <w:p w14:paraId="16047307" w14:textId="77777777" w:rsidR="00366F67" w:rsidRPr="00335973" w:rsidRDefault="00366F67" w:rsidP="005B6150">
            <w:pPr>
              <w:spacing w:before="100" w:beforeAutospacing="1" w:after="100" w:afterAutospacing="1"/>
              <w:rPr>
                <w:sz w:val="20"/>
                <w:szCs w:val="20"/>
              </w:rPr>
            </w:pPr>
            <w:r w:rsidRPr="00335973">
              <w:rPr>
                <w:sz w:val="20"/>
                <w:szCs w:val="20"/>
              </w:rPr>
              <w:t>Respiratory abnormalities</w:t>
            </w:r>
          </w:p>
        </w:tc>
        <w:tc>
          <w:tcPr>
            <w:tcW w:w="852" w:type="dxa"/>
          </w:tcPr>
          <w:p w14:paraId="43BD8239" w14:textId="77777777" w:rsidR="00366F67" w:rsidRPr="00335973" w:rsidRDefault="00366F67" w:rsidP="005B6150">
            <w:pPr>
              <w:spacing w:before="100" w:beforeAutospacing="1" w:after="100" w:afterAutospacing="1"/>
              <w:jc w:val="right"/>
              <w:rPr>
                <w:sz w:val="20"/>
                <w:szCs w:val="20"/>
              </w:rPr>
            </w:pPr>
            <w:r w:rsidRPr="00335973">
              <w:rPr>
                <w:sz w:val="20"/>
                <w:szCs w:val="20"/>
              </w:rPr>
              <w:t>6.3</w:t>
            </w:r>
          </w:p>
        </w:tc>
        <w:tc>
          <w:tcPr>
            <w:tcW w:w="827" w:type="dxa"/>
          </w:tcPr>
          <w:p w14:paraId="5839A4C4" w14:textId="77777777" w:rsidR="00366F67" w:rsidRPr="00335973" w:rsidRDefault="00366F67" w:rsidP="005B6150">
            <w:pPr>
              <w:spacing w:before="100" w:beforeAutospacing="1" w:after="100" w:afterAutospacing="1"/>
              <w:jc w:val="right"/>
              <w:rPr>
                <w:sz w:val="20"/>
                <w:szCs w:val="20"/>
              </w:rPr>
            </w:pPr>
            <w:r w:rsidRPr="00335973">
              <w:rPr>
                <w:sz w:val="20"/>
                <w:szCs w:val="20"/>
              </w:rPr>
              <w:t>1.03</w:t>
            </w:r>
          </w:p>
        </w:tc>
        <w:tc>
          <w:tcPr>
            <w:tcW w:w="862" w:type="dxa"/>
          </w:tcPr>
          <w:p w14:paraId="3672C7CC" w14:textId="77777777" w:rsidR="00366F67" w:rsidRPr="00335973" w:rsidRDefault="00366F67" w:rsidP="005B6150">
            <w:pPr>
              <w:spacing w:before="100" w:beforeAutospacing="1" w:after="100" w:afterAutospacing="1"/>
              <w:jc w:val="right"/>
              <w:rPr>
                <w:sz w:val="20"/>
                <w:szCs w:val="20"/>
              </w:rPr>
            </w:pPr>
            <w:r w:rsidRPr="00335973">
              <w:rPr>
                <w:sz w:val="20"/>
                <w:szCs w:val="20"/>
              </w:rPr>
              <w:t>0.99</w:t>
            </w:r>
          </w:p>
        </w:tc>
        <w:tc>
          <w:tcPr>
            <w:tcW w:w="864" w:type="dxa"/>
          </w:tcPr>
          <w:p w14:paraId="6C67B9B8" w14:textId="77777777" w:rsidR="00366F67" w:rsidRPr="00335973" w:rsidRDefault="00366F67" w:rsidP="005B6150">
            <w:pPr>
              <w:spacing w:before="100" w:beforeAutospacing="1" w:after="100" w:afterAutospacing="1"/>
              <w:jc w:val="right"/>
              <w:rPr>
                <w:sz w:val="20"/>
                <w:szCs w:val="20"/>
              </w:rPr>
            </w:pPr>
            <w:r w:rsidRPr="00335973">
              <w:rPr>
                <w:sz w:val="20"/>
                <w:szCs w:val="20"/>
              </w:rPr>
              <w:t>1.07</w:t>
            </w:r>
          </w:p>
        </w:tc>
        <w:tc>
          <w:tcPr>
            <w:tcW w:w="1003" w:type="dxa"/>
          </w:tcPr>
          <w:p w14:paraId="624CB52A" w14:textId="77777777" w:rsidR="00366F67" w:rsidRPr="00335973" w:rsidRDefault="00366F67" w:rsidP="005B6150">
            <w:pPr>
              <w:spacing w:before="100" w:beforeAutospacing="1" w:after="100" w:afterAutospacing="1"/>
              <w:jc w:val="right"/>
              <w:rPr>
                <w:sz w:val="20"/>
                <w:szCs w:val="20"/>
              </w:rPr>
            </w:pPr>
            <w:r w:rsidRPr="00335973">
              <w:rPr>
                <w:sz w:val="20"/>
                <w:szCs w:val="20"/>
              </w:rPr>
              <w:t>0.13</w:t>
            </w:r>
          </w:p>
        </w:tc>
        <w:tc>
          <w:tcPr>
            <w:tcW w:w="935" w:type="dxa"/>
          </w:tcPr>
          <w:p w14:paraId="33CEE6B3"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23751DB9"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44CDFEE4" w14:textId="77777777" w:rsidTr="005B6150">
        <w:tc>
          <w:tcPr>
            <w:tcW w:w="1065" w:type="dxa"/>
          </w:tcPr>
          <w:p w14:paraId="69F8C3B5" w14:textId="77777777" w:rsidR="00366F67" w:rsidRPr="00335973" w:rsidRDefault="00366F67" w:rsidP="005B6150">
            <w:pPr>
              <w:spacing w:before="100" w:beforeAutospacing="1" w:after="100" w:afterAutospacing="1"/>
              <w:rPr>
                <w:b/>
                <w:sz w:val="20"/>
                <w:szCs w:val="20"/>
              </w:rPr>
            </w:pPr>
            <w:r w:rsidRPr="00335973">
              <w:rPr>
                <w:b/>
                <w:sz w:val="20"/>
                <w:szCs w:val="20"/>
              </w:rPr>
              <w:t>519</w:t>
            </w:r>
          </w:p>
        </w:tc>
        <w:tc>
          <w:tcPr>
            <w:tcW w:w="2179" w:type="dxa"/>
          </w:tcPr>
          <w:p w14:paraId="0778F310" w14:textId="77777777" w:rsidR="00366F67" w:rsidRPr="00335973" w:rsidRDefault="00366F67" w:rsidP="005B6150">
            <w:pPr>
              <w:spacing w:before="100" w:beforeAutospacing="1" w:after="100" w:afterAutospacing="1"/>
              <w:rPr>
                <w:sz w:val="20"/>
                <w:szCs w:val="20"/>
              </w:rPr>
            </w:pPr>
            <w:r w:rsidRPr="00335973">
              <w:rPr>
                <w:sz w:val="20"/>
                <w:szCs w:val="20"/>
              </w:rPr>
              <w:t>Other diseases of respiratory system, not elsewhere classified</w:t>
            </w:r>
          </w:p>
        </w:tc>
        <w:tc>
          <w:tcPr>
            <w:tcW w:w="852" w:type="dxa"/>
          </w:tcPr>
          <w:p w14:paraId="46116D67" w14:textId="77777777" w:rsidR="00366F67" w:rsidRPr="00335973" w:rsidRDefault="00366F67" w:rsidP="005B6150">
            <w:pPr>
              <w:spacing w:before="100" w:beforeAutospacing="1" w:after="100" w:afterAutospacing="1"/>
              <w:jc w:val="right"/>
              <w:rPr>
                <w:sz w:val="20"/>
                <w:szCs w:val="20"/>
              </w:rPr>
            </w:pPr>
            <w:r w:rsidRPr="00335973">
              <w:rPr>
                <w:sz w:val="20"/>
                <w:szCs w:val="20"/>
              </w:rPr>
              <w:t>52.3</w:t>
            </w:r>
          </w:p>
        </w:tc>
        <w:tc>
          <w:tcPr>
            <w:tcW w:w="827" w:type="dxa"/>
          </w:tcPr>
          <w:p w14:paraId="259ED1ED" w14:textId="77777777" w:rsidR="00366F67" w:rsidRPr="00335973" w:rsidRDefault="00366F67" w:rsidP="005B6150">
            <w:pPr>
              <w:spacing w:before="100" w:beforeAutospacing="1" w:after="100" w:afterAutospacing="1"/>
              <w:jc w:val="right"/>
              <w:rPr>
                <w:sz w:val="20"/>
                <w:szCs w:val="20"/>
              </w:rPr>
            </w:pPr>
            <w:r w:rsidRPr="00335973">
              <w:rPr>
                <w:sz w:val="20"/>
                <w:szCs w:val="20"/>
              </w:rPr>
              <w:t>0.98</w:t>
            </w:r>
          </w:p>
        </w:tc>
        <w:tc>
          <w:tcPr>
            <w:tcW w:w="862" w:type="dxa"/>
          </w:tcPr>
          <w:p w14:paraId="58E82BD7" w14:textId="77777777" w:rsidR="00366F67" w:rsidRPr="00335973" w:rsidRDefault="00366F67" w:rsidP="005B6150">
            <w:pPr>
              <w:spacing w:before="100" w:beforeAutospacing="1" w:after="100" w:afterAutospacing="1"/>
              <w:jc w:val="right"/>
              <w:rPr>
                <w:sz w:val="20"/>
                <w:szCs w:val="20"/>
              </w:rPr>
            </w:pPr>
            <w:r w:rsidRPr="00335973">
              <w:rPr>
                <w:sz w:val="20"/>
                <w:szCs w:val="20"/>
              </w:rPr>
              <w:t>0.96</w:t>
            </w:r>
          </w:p>
        </w:tc>
        <w:tc>
          <w:tcPr>
            <w:tcW w:w="864" w:type="dxa"/>
          </w:tcPr>
          <w:p w14:paraId="5DE6C087" w14:textId="77777777" w:rsidR="00366F67" w:rsidRPr="00335973" w:rsidRDefault="00366F67" w:rsidP="005B6150">
            <w:pPr>
              <w:spacing w:before="100" w:beforeAutospacing="1" w:after="100" w:afterAutospacing="1"/>
              <w:jc w:val="right"/>
              <w:rPr>
                <w:sz w:val="20"/>
                <w:szCs w:val="20"/>
              </w:rPr>
            </w:pPr>
            <w:r w:rsidRPr="00335973">
              <w:rPr>
                <w:sz w:val="20"/>
                <w:szCs w:val="20"/>
              </w:rPr>
              <w:t>1.00</w:t>
            </w:r>
          </w:p>
        </w:tc>
        <w:tc>
          <w:tcPr>
            <w:tcW w:w="1003" w:type="dxa"/>
          </w:tcPr>
          <w:p w14:paraId="7874EAAF" w14:textId="77777777" w:rsidR="00366F67" w:rsidRPr="00335973" w:rsidRDefault="00366F67" w:rsidP="005B6150">
            <w:pPr>
              <w:spacing w:before="100" w:beforeAutospacing="1" w:after="100" w:afterAutospacing="1"/>
              <w:jc w:val="right"/>
              <w:rPr>
                <w:sz w:val="20"/>
                <w:szCs w:val="20"/>
              </w:rPr>
            </w:pPr>
            <w:r w:rsidRPr="00335973">
              <w:rPr>
                <w:sz w:val="20"/>
                <w:szCs w:val="20"/>
              </w:rPr>
              <w:t>0.014</w:t>
            </w:r>
          </w:p>
        </w:tc>
        <w:tc>
          <w:tcPr>
            <w:tcW w:w="935" w:type="dxa"/>
          </w:tcPr>
          <w:p w14:paraId="385C2E24"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4362EA94"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439CA488" w14:textId="77777777" w:rsidTr="005B6150">
        <w:tc>
          <w:tcPr>
            <w:tcW w:w="1065" w:type="dxa"/>
          </w:tcPr>
          <w:p w14:paraId="2DB8437A" w14:textId="77777777" w:rsidR="00366F67" w:rsidRPr="00335973" w:rsidRDefault="00366F67" w:rsidP="005B6150">
            <w:pPr>
              <w:spacing w:before="100" w:beforeAutospacing="1" w:after="100" w:afterAutospacing="1"/>
              <w:rPr>
                <w:b/>
                <w:sz w:val="20"/>
                <w:szCs w:val="20"/>
              </w:rPr>
            </w:pPr>
            <w:r w:rsidRPr="00335973">
              <w:rPr>
                <w:b/>
                <w:sz w:val="20"/>
                <w:szCs w:val="20"/>
              </w:rPr>
              <w:lastRenderedPageBreak/>
              <w:t>519.9</w:t>
            </w:r>
          </w:p>
        </w:tc>
        <w:tc>
          <w:tcPr>
            <w:tcW w:w="2179" w:type="dxa"/>
          </w:tcPr>
          <w:p w14:paraId="11016036" w14:textId="77777777" w:rsidR="00366F67" w:rsidRPr="00335973" w:rsidRDefault="00366F67" w:rsidP="005B6150">
            <w:pPr>
              <w:spacing w:before="100" w:beforeAutospacing="1" w:after="100" w:afterAutospacing="1"/>
              <w:rPr>
                <w:sz w:val="20"/>
                <w:szCs w:val="20"/>
              </w:rPr>
            </w:pPr>
            <w:r w:rsidRPr="00335973">
              <w:rPr>
                <w:sz w:val="20"/>
                <w:szCs w:val="20"/>
              </w:rPr>
              <w:t>Symptoms involving respiratory system and other chest symptoms</w:t>
            </w:r>
          </w:p>
        </w:tc>
        <w:tc>
          <w:tcPr>
            <w:tcW w:w="852" w:type="dxa"/>
          </w:tcPr>
          <w:p w14:paraId="7CD4B6A1" w14:textId="77777777" w:rsidR="00366F67" w:rsidRPr="00335973" w:rsidRDefault="00366F67" w:rsidP="005B6150">
            <w:pPr>
              <w:spacing w:before="100" w:beforeAutospacing="1" w:after="100" w:afterAutospacing="1"/>
              <w:jc w:val="right"/>
              <w:rPr>
                <w:sz w:val="20"/>
                <w:szCs w:val="20"/>
              </w:rPr>
            </w:pPr>
            <w:r w:rsidRPr="00335973">
              <w:rPr>
                <w:sz w:val="20"/>
                <w:szCs w:val="20"/>
              </w:rPr>
              <w:t>51.7</w:t>
            </w:r>
          </w:p>
        </w:tc>
        <w:tc>
          <w:tcPr>
            <w:tcW w:w="827" w:type="dxa"/>
          </w:tcPr>
          <w:p w14:paraId="076F357A" w14:textId="77777777" w:rsidR="00366F67" w:rsidRPr="00335973" w:rsidRDefault="00366F67" w:rsidP="005B6150">
            <w:pPr>
              <w:spacing w:before="100" w:beforeAutospacing="1" w:after="100" w:afterAutospacing="1"/>
              <w:jc w:val="right"/>
              <w:rPr>
                <w:sz w:val="20"/>
                <w:szCs w:val="20"/>
              </w:rPr>
            </w:pPr>
            <w:r w:rsidRPr="00335973">
              <w:rPr>
                <w:sz w:val="20"/>
                <w:szCs w:val="20"/>
              </w:rPr>
              <w:t>0.97</w:t>
            </w:r>
          </w:p>
        </w:tc>
        <w:tc>
          <w:tcPr>
            <w:tcW w:w="862" w:type="dxa"/>
          </w:tcPr>
          <w:p w14:paraId="50634DE1" w14:textId="77777777" w:rsidR="00366F67" w:rsidRPr="00335973" w:rsidRDefault="00366F67" w:rsidP="005B6150">
            <w:pPr>
              <w:spacing w:before="100" w:beforeAutospacing="1" w:after="100" w:afterAutospacing="1"/>
              <w:jc w:val="right"/>
              <w:rPr>
                <w:sz w:val="20"/>
                <w:szCs w:val="20"/>
              </w:rPr>
            </w:pPr>
            <w:r w:rsidRPr="00335973">
              <w:rPr>
                <w:sz w:val="20"/>
                <w:szCs w:val="20"/>
              </w:rPr>
              <w:t>0.96</w:t>
            </w:r>
          </w:p>
        </w:tc>
        <w:tc>
          <w:tcPr>
            <w:tcW w:w="864" w:type="dxa"/>
          </w:tcPr>
          <w:p w14:paraId="0CAF924C" w14:textId="77777777" w:rsidR="00366F67" w:rsidRPr="00335973" w:rsidRDefault="00366F67" w:rsidP="005B6150">
            <w:pPr>
              <w:spacing w:before="100" w:beforeAutospacing="1" w:after="100" w:afterAutospacing="1"/>
              <w:jc w:val="right"/>
              <w:rPr>
                <w:sz w:val="20"/>
                <w:szCs w:val="20"/>
              </w:rPr>
            </w:pPr>
            <w:r w:rsidRPr="00335973">
              <w:rPr>
                <w:sz w:val="20"/>
                <w:szCs w:val="20"/>
              </w:rPr>
              <w:t>0.99</w:t>
            </w:r>
          </w:p>
        </w:tc>
        <w:tc>
          <w:tcPr>
            <w:tcW w:w="1003" w:type="dxa"/>
          </w:tcPr>
          <w:p w14:paraId="468C341E" w14:textId="77777777" w:rsidR="00366F67" w:rsidRPr="00335973" w:rsidRDefault="00366F67" w:rsidP="005B6150">
            <w:pPr>
              <w:spacing w:before="100" w:beforeAutospacing="1" w:after="100" w:afterAutospacing="1"/>
              <w:jc w:val="right"/>
              <w:rPr>
                <w:sz w:val="20"/>
                <w:szCs w:val="20"/>
              </w:rPr>
            </w:pPr>
            <w:r w:rsidRPr="00335973">
              <w:rPr>
                <w:sz w:val="20"/>
                <w:szCs w:val="20"/>
              </w:rPr>
              <w:t>0.0098</w:t>
            </w:r>
          </w:p>
        </w:tc>
        <w:tc>
          <w:tcPr>
            <w:tcW w:w="935" w:type="dxa"/>
          </w:tcPr>
          <w:p w14:paraId="0BB839D2"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358ED560"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0B609622" w14:textId="77777777" w:rsidTr="005B6150">
        <w:tc>
          <w:tcPr>
            <w:tcW w:w="1065" w:type="dxa"/>
          </w:tcPr>
          <w:p w14:paraId="6B60DB62" w14:textId="77777777" w:rsidR="00366F67" w:rsidRPr="00335973" w:rsidRDefault="00366F67" w:rsidP="005B6150">
            <w:pPr>
              <w:spacing w:before="100" w:beforeAutospacing="1" w:after="100" w:afterAutospacing="1"/>
              <w:rPr>
                <w:b/>
                <w:sz w:val="20"/>
                <w:szCs w:val="20"/>
              </w:rPr>
            </w:pPr>
            <w:r w:rsidRPr="00335973">
              <w:rPr>
                <w:b/>
                <w:sz w:val="20"/>
                <w:szCs w:val="20"/>
              </w:rPr>
              <w:t>520</w:t>
            </w:r>
          </w:p>
        </w:tc>
        <w:tc>
          <w:tcPr>
            <w:tcW w:w="2179" w:type="dxa"/>
          </w:tcPr>
          <w:p w14:paraId="7DCD209B" w14:textId="77777777" w:rsidR="00366F67" w:rsidRPr="00335973" w:rsidRDefault="00366F67" w:rsidP="005B6150">
            <w:pPr>
              <w:spacing w:before="100" w:beforeAutospacing="1" w:after="100" w:afterAutospacing="1"/>
              <w:rPr>
                <w:sz w:val="20"/>
                <w:szCs w:val="20"/>
              </w:rPr>
            </w:pPr>
            <w:r w:rsidRPr="00335973">
              <w:rPr>
                <w:sz w:val="20"/>
                <w:szCs w:val="20"/>
              </w:rPr>
              <w:t>Disorders of tooth development</w:t>
            </w:r>
          </w:p>
        </w:tc>
        <w:tc>
          <w:tcPr>
            <w:tcW w:w="852" w:type="dxa"/>
          </w:tcPr>
          <w:p w14:paraId="4168CAA0" w14:textId="77777777" w:rsidR="00366F67" w:rsidRPr="00335973" w:rsidRDefault="00366F67" w:rsidP="005B6150">
            <w:pPr>
              <w:spacing w:before="100" w:beforeAutospacing="1" w:after="100" w:afterAutospacing="1"/>
              <w:jc w:val="right"/>
              <w:rPr>
                <w:sz w:val="20"/>
                <w:szCs w:val="20"/>
              </w:rPr>
            </w:pPr>
            <w:r w:rsidRPr="00335973">
              <w:rPr>
                <w:sz w:val="20"/>
                <w:szCs w:val="20"/>
              </w:rPr>
              <w:t>4.1</w:t>
            </w:r>
          </w:p>
        </w:tc>
        <w:tc>
          <w:tcPr>
            <w:tcW w:w="827" w:type="dxa"/>
          </w:tcPr>
          <w:p w14:paraId="6C3240C0" w14:textId="77777777" w:rsidR="00366F67" w:rsidRPr="00335973" w:rsidRDefault="00366F67" w:rsidP="005B6150">
            <w:pPr>
              <w:spacing w:before="100" w:beforeAutospacing="1" w:after="100" w:afterAutospacing="1"/>
              <w:jc w:val="right"/>
              <w:rPr>
                <w:sz w:val="20"/>
                <w:szCs w:val="20"/>
              </w:rPr>
            </w:pPr>
            <w:r w:rsidRPr="00335973">
              <w:rPr>
                <w:sz w:val="20"/>
                <w:szCs w:val="20"/>
              </w:rPr>
              <w:t>1.07</w:t>
            </w:r>
          </w:p>
        </w:tc>
        <w:tc>
          <w:tcPr>
            <w:tcW w:w="862" w:type="dxa"/>
          </w:tcPr>
          <w:p w14:paraId="5EEB03C7" w14:textId="77777777" w:rsidR="00366F67" w:rsidRPr="00335973" w:rsidRDefault="00366F67" w:rsidP="005B6150">
            <w:pPr>
              <w:spacing w:before="100" w:beforeAutospacing="1" w:after="100" w:afterAutospacing="1"/>
              <w:jc w:val="right"/>
              <w:rPr>
                <w:sz w:val="20"/>
                <w:szCs w:val="20"/>
              </w:rPr>
            </w:pPr>
            <w:r w:rsidRPr="00335973">
              <w:rPr>
                <w:sz w:val="20"/>
                <w:szCs w:val="20"/>
              </w:rPr>
              <w:t>1.02</w:t>
            </w:r>
          </w:p>
        </w:tc>
        <w:tc>
          <w:tcPr>
            <w:tcW w:w="864" w:type="dxa"/>
          </w:tcPr>
          <w:p w14:paraId="78FCD736" w14:textId="77777777" w:rsidR="00366F67" w:rsidRPr="00335973" w:rsidRDefault="00366F67" w:rsidP="005B6150">
            <w:pPr>
              <w:spacing w:before="100" w:beforeAutospacing="1" w:after="100" w:afterAutospacing="1"/>
              <w:jc w:val="right"/>
              <w:rPr>
                <w:sz w:val="20"/>
                <w:szCs w:val="20"/>
              </w:rPr>
            </w:pPr>
            <w:r w:rsidRPr="00335973">
              <w:rPr>
                <w:sz w:val="20"/>
                <w:szCs w:val="20"/>
              </w:rPr>
              <w:t>1.12</w:t>
            </w:r>
          </w:p>
        </w:tc>
        <w:tc>
          <w:tcPr>
            <w:tcW w:w="1003" w:type="dxa"/>
          </w:tcPr>
          <w:p w14:paraId="16D91E5E" w14:textId="77777777" w:rsidR="00366F67" w:rsidRPr="00335973" w:rsidRDefault="00366F67" w:rsidP="005B6150">
            <w:pPr>
              <w:spacing w:before="100" w:beforeAutospacing="1" w:after="100" w:afterAutospacing="1"/>
              <w:jc w:val="right"/>
              <w:rPr>
                <w:sz w:val="20"/>
                <w:szCs w:val="20"/>
              </w:rPr>
            </w:pPr>
            <w:r w:rsidRPr="00335973">
              <w:rPr>
                <w:sz w:val="20"/>
                <w:szCs w:val="20"/>
              </w:rPr>
              <w:t>0.0089</w:t>
            </w:r>
          </w:p>
        </w:tc>
        <w:tc>
          <w:tcPr>
            <w:tcW w:w="935" w:type="dxa"/>
          </w:tcPr>
          <w:p w14:paraId="226EB76B"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0C7F515A"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66201A36" w14:textId="77777777" w:rsidTr="005B6150">
        <w:tc>
          <w:tcPr>
            <w:tcW w:w="1065" w:type="dxa"/>
          </w:tcPr>
          <w:p w14:paraId="136C3ED1" w14:textId="77777777" w:rsidR="00366F67" w:rsidRPr="00335973" w:rsidRDefault="00366F67" w:rsidP="005B6150">
            <w:pPr>
              <w:spacing w:before="100" w:beforeAutospacing="1" w:after="100" w:afterAutospacing="1"/>
              <w:rPr>
                <w:b/>
                <w:sz w:val="20"/>
                <w:szCs w:val="20"/>
              </w:rPr>
            </w:pPr>
            <w:r w:rsidRPr="00335973">
              <w:rPr>
                <w:b/>
                <w:sz w:val="20"/>
                <w:szCs w:val="20"/>
              </w:rPr>
              <w:t>521</w:t>
            </w:r>
          </w:p>
        </w:tc>
        <w:tc>
          <w:tcPr>
            <w:tcW w:w="2179" w:type="dxa"/>
          </w:tcPr>
          <w:p w14:paraId="3AB28EB3" w14:textId="77777777" w:rsidR="00366F67" w:rsidRPr="00335973" w:rsidRDefault="00366F67" w:rsidP="005B6150">
            <w:pPr>
              <w:spacing w:before="100" w:beforeAutospacing="1" w:after="100" w:afterAutospacing="1"/>
              <w:rPr>
                <w:sz w:val="20"/>
                <w:szCs w:val="20"/>
              </w:rPr>
            </w:pPr>
            <w:r w:rsidRPr="00335973">
              <w:rPr>
                <w:sz w:val="20"/>
                <w:szCs w:val="20"/>
              </w:rPr>
              <w:t>Diseases of hard tissues of teeth</w:t>
            </w:r>
          </w:p>
        </w:tc>
        <w:tc>
          <w:tcPr>
            <w:tcW w:w="852" w:type="dxa"/>
          </w:tcPr>
          <w:p w14:paraId="6F193A66" w14:textId="77777777" w:rsidR="00366F67" w:rsidRPr="00335973" w:rsidRDefault="00366F67" w:rsidP="005B6150">
            <w:pPr>
              <w:spacing w:before="100" w:beforeAutospacing="1" w:after="100" w:afterAutospacing="1"/>
              <w:jc w:val="right"/>
              <w:rPr>
                <w:sz w:val="20"/>
                <w:szCs w:val="20"/>
              </w:rPr>
            </w:pPr>
            <w:r w:rsidRPr="00335973">
              <w:rPr>
                <w:sz w:val="20"/>
                <w:szCs w:val="20"/>
              </w:rPr>
              <w:t>5.2</w:t>
            </w:r>
          </w:p>
        </w:tc>
        <w:tc>
          <w:tcPr>
            <w:tcW w:w="827" w:type="dxa"/>
          </w:tcPr>
          <w:p w14:paraId="35E23EEF" w14:textId="77777777" w:rsidR="00366F67" w:rsidRPr="00335973" w:rsidRDefault="00366F67" w:rsidP="005B6150">
            <w:pPr>
              <w:spacing w:before="100" w:beforeAutospacing="1" w:after="100" w:afterAutospacing="1"/>
              <w:jc w:val="right"/>
              <w:rPr>
                <w:sz w:val="20"/>
                <w:szCs w:val="20"/>
              </w:rPr>
            </w:pPr>
            <w:r w:rsidRPr="00335973">
              <w:rPr>
                <w:sz w:val="20"/>
                <w:szCs w:val="20"/>
              </w:rPr>
              <w:t>1.13</w:t>
            </w:r>
          </w:p>
        </w:tc>
        <w:tc>
          <w:tcPr>
            <w:tcW w:w="862" w:type="dxa"/>
          </w:tcPr>
          <w:p w14:paraId="4395359C" w14:textId="77777777" w:rsidR="00366F67" w:rsidRPr="00335973" w:rsidRDefault="00366F67" w:rsidP="005B6150">
            <w:pPr>
              <w:spacing w:before="100" w:beforeAutospacing="1" w:after="100" w:afterAutospacing="1"/>
              <w:jc w:val="right"/>
              <w:rPr>
                <w:sz w:val="20"/>
                <w:szCs w:val="20"/>
              </w:rPr>
            </w:pPr>
            <w:r w:rsidRPr="00335973">
              <w:rPr>
                <w:sz w:val="20"/>
                <w:szCs w:val="20"/>
              </w:rPr>
              <w:t>1.08</w:t>
            </w:r>
          </w:p>
        </w:tc>
        <w:tc>
          <w:tcPr>
            <w:tcW w:w="864" w:type="dxa"/>
          </w:tcPr>
          <w:p w14:paraId="4E3672E5" w14:textId="77777777" w:rsidR="00366F67" w:rsidRPr="00335973" w:rsidRDefault="00366F67" w:rsidP="005B6150">
            <w:pPr>
              <w:spacing w:before="100" w:beforeAutospacing="1" w:after="100" w:afterAutospacing="1"/>
              <w:jc w:val="right"/>
              <w:rPr>
                <w:sz w:val="20"/>
                <w:szCs w:val="20"/>
              </w:rPr>
            </w:pPr>
            <w:r w:rsidRPr="00335973">
              <w:rPr>
                <w:sz w:val="20"/>
                <w:szCs w:val="20"/>
              </w:rPr>
              <w:t>1.18</w:t>
            </w:r>
          </w:p>
        </w:tc>
        <w:tc>
          <w:tcPr>
            <w:tcW w:w="1003" w:type="dxa"/>
          </w:tcPr>
          <w:p w14:paraId="19E29123" w14:textId="77777777" w:rsidR="00366F67" w:rsidRPr="00335973" w:rsidRDefault="00366F67" w:rsidP="005B6150">
            <w:pPr>
              <w:spacing w:before="100" w:beforeAutospacing="1" w:after="100" w:afterAutospacing="1"/>
              <w:jc w:val="right"/>
              <w:rPr>
                <w:sz w:val="20"/>
                <w:szCs w:val="20"/>
              </w:rPr>
            </w:pPr>
            <w:r w:rsidRPr="00335973">
              <w:rPr>
                <w:sz w:val="20"/>
                <w:szCs w:val="20"/>
              </w:rPr>
              <w:t>2.11E-08</w:t>
            </w:r>
          </w:p>
        </w:tc>
        <w:tc>
          <w:tcPr>
            <w:tcW w:w="935" w:type="dxa"/>
          </w:tcPr>
          <w:p w14:paraId="23E6AC4E"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63" w:type="dxa"/>
          </w:tcPr>
          <w:p w14:paraId="636CF5D7"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66ABB0E7" w14:textId="77777777" w:rsidTr="005B6150">
        <w:tc>
          <w:tcPr>
            <w:tcW w:w="1065" w:type="dxa"/>
          </w:tcPr>
          <w:p w14:paraId="789A730A" w14:textId="77777777" w:rsidR="00366F67" w:rsidRPr="00335973" w:rsidRDefault="00366F67" w:rsidP="005B6150">
            <w:pPr>
              <w:spacing w:before="100" w:beforeAutospacing="1" w:after="100" w:afterAutospacing="1"/>
              <w:rPr>
                <w:b/>
                <w:sz w:val="20"/>
                <w:szCs w:val="20"/>
              </w:rPr>
            </w:pPr>
            <w:r w:rsidRPr="00335973">
              <w:rPr>
                <w:b/>
                <w:sz w:val="20"/>
                <w:szCs w:val="20"/>
              </w:rPr>
              <w:t>522</w:t>
            </w:r>
          </w:p>
        </w:tc>
        <w:tc>
          <w:tcPr>
            <w:tcW w:w="2179" w:type="dxa"/>
          </w:tcPr>
          <w:p w14:paraId="583C3646" w14:textId="77777777" w:rsidR="00366F67" w:rsidRPr="00335973" w:rsidRDefault="00366F67" w:rsidP="005B6150">
            <w:pPr>
              <w:spacing w:before="100" w:beforeAutospacing="1" w:after="100" w:afterAutospacing="1"/>
              <w:rPr>
                <w:sz w:val="20"/>
                <w:szCs w:val="20"/>
              </w:rPr>
            </w:pPr>
            <w:r w:rsidRPr="00335973">
              <w:rPr>
                <w:sz w:val="20"/>
                <w:szCs w:val="20"/>
              </w:rPr>
              <w:t>Diseases of pulp and periapical tissues</w:t>
            </w:r>
          </w:p>
        </w:tc>
        <w:tc>
          <w:tcPr>
            <w:tcW w:w="852" w:type="dxa"/>
          </w:tcPr>
          <w:p w14:paraId="18FB0E26" w14:textId="77777777" w:rsidR="00366F67" w:rsidRPr="00335973" w:rsidRDefault="00366F67" w:rsidP="005B6150">
            <w:pPr>
              <w:spacing w:before="100" w:beforeAutospacing="1" w:after="100" w:afterAutospacing="1"/>
              <w:jc w:val="right"/>
              <w:rPr>
                <w:sz w:val="20"/>
                <w:szCs w:val="20"/>
              </w:rPr>
            </w:pPr>
            <w:r w:rsidRPr="00335973">
              <w:rPr>
                <w:sz w:val="20"/>
                <w:szCs w:val="20"/>
              </w:rPr>
              <w:t>3.5</w:t>
            </w:r>
          </w:p>
        </w:tc>
        <w:tc>
          <w:tcPr>
            <w:tcW w:w="827" w:type="dxa"/>
          </w:tcPr>
          <w:p w14:paraId="725A7ECD" w14:textId="77777777" w:rsidR="00366F67" w:rsidRPr="00335973" w:rsidRDefault="00366F67" w:rsidP="005B6150">
            <w:pPr>
              <w:spacing w:before="100" w:beforeAutospacing="1" w:after="100" w:afterAutospacing="1"/>
              <w:jc w:val="right"/>
              <w:rPr>
                <w:sz w:val="20"/>
                <w:szCs w:val="20"/>
              </w:rPr>
            </w:pPr>
            <w:r w:rsidRPr="00335973">
              <w:rPr>
                <w:sz w:val="20"/>
                <w:szCs w:val="20"/>
              </w:rPr>
              <w:t>1.07</w:t>
            </w:r>
          </w:p>
        </w:tc>
        <w:tc>
          <w:tcPr>
            <w:tcW w:w="862" w:type="dxa"/>
          </w:tcPr>
          <w:p w14:paraId="14BF64C1" w14:textId="77777777" w:rsidR="00366F67" w:rsidRPr="00335973" w:rsidRDefault="00366F67" w:rsidP="005B6150">
            <w:pPr>
              <w:spacing w:before="100" w:beforeAutospacing="1" w:after="100" w:afterAutospacing="1"/>
              <w:jc w:val="right"/>
              <w:rPr>
                <w:sz w:val="20"/>
                <w:szCs w:val="20"/>
              </w:rPr>
            </w:pPr>
            <w:r w:rsidRPr="00335973">
              <w:rPr>
                <w:sz w:val="20"/>
                <w:szCs w:val="20"/>
              </w:rPr>
              <w:t>1.01</w:t>
            </w:r>
          </w:p>
        </w:tc>
        <w:tc>
          <w:tcPr>
            <w:tcW w:w="864" w:type="dxa"/>
          </w:tcPr>
          <w:p w14:paraId="0D88F158" w14:textId="77777777" w:rsidR="00366F67" w:rsidRPr="00335973" w:rsidRDefault="00366F67" w:rsidP="005B6150">
            <w:pPr>
              <w:spacing w:before="100" w:beforeAutospacing="1" w:after="100" w:afterAutospacing="1"/>
              <w:jc w:val="right"/>
              <w:rPr>
                <w:sz w:val="20"/>
                <w:szCs w:val="20"/>
              </w:rPr>
            </w:pPr>
            <w:r w:rsidRPr="00335973">
              <w:rPr>
                <w:sz w:val="20"/>
                <w:szCs w:val="20"/>
              </w:rPr>
              <w:t>1.13</w:t>
            </w:r>
          </w:p>
        </w:tc>
        <w:tc>
          <w:tcPr>
            <w:tcW w:w="1003" w:type="dxa"/>
          </w:tcPr>
          <w:p w14:paraId="599F7D68" w14:textId="77777777" w:rsidR="00366F67" w:rsidRPr="00335973" w:rsidRDefault="00366F67" w:rsidP="005B6150">
            <w:pPr>
              <w:spacing w:before="100" w:beforeAutospacing="1" w:after="100" w:afterAutospacing="1"/>
              <w:jc w:val="right"/>
              <w:rPr>
                <w:sz w:val="20"/>
                <w:szCs w:val="20"/>
              </w:rPr>
            </w:pPr>
            <w:r w:rsidRPr="00335973">
              <w:rPr>
                <w:sz w:val="20"/>
                <w:szCs w:val="20"/>
              </w:rPr>
              <w:t>0.013</w:t>
            </w:r>
          </w:p>
        </w:tc>
        <w:tc>
          <w:tcPr>
            <w:tcW w:w="935" w:type="dxa"/>
          </w:tcPr>
          <w:p w14:paraId="569AE0B6"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0EAB8F78"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4E46B16F" w14:textId="77777777" w:rsidTr="005B6150">
        <w:tc>
          <w:tcPr>
            <w:tcW w:w="1065" w:type="dxa"/>
          </w:tcPr>
          <w:p w14:paraId="63AE849A" w14:textId="77777777" w:rsidR="00366F67" w:rsidRPr="00335973" w:rsidRDefault="00366F67" w:rsidP="005B6150">
            <w:pPr>
              <w:spacing w:before="100" w:beforeAutospacing="1" w:after="100" w:afterAutospacing="1"/>
              <w:rPr>
                <w:b/>
                <w:sz w:val="20"/>
                <w:szCs w:val="20"/>
              </w:rPr>
            </w:pPr>
            <w:r w:rsidRPr="00335973">
              <w:rPr>
                <w:b/>
                <w:sz w:val="20"/>
                <w:szCs w:val="20"/>
              </w:rPr>
              <w:t>523</w:t>
            </w:r>
          </w:p>
        </w:tc>
        <w:tc>
          <w:tcPr>
            <w:tcW w:w="2179" w:type="dxa"/>
          </w:tcPr>
          <w:p w14:paraId="3921FD5C" w14:textId="77777777" w:rsidR="00366F67" w:rsidRPr="00335973" w:rsidRDefault="00366F67" w:rsidP="005B6150">
            <w:pPr>
              <w:spacing w:before="100" w:beforeAutospacing="1" w:after="100" w:afterAutospacing="1"/>
              <w:rPr>
                <w:sz w:val="20"/>
                <w:szCs w:val="20"/>
              </w:rPr>
            </w:pPr>
            <w:r w:rsidRPr="00335973">
              <w:rPr>
                <w:sz w:val="20"/>
                <w:szCs w:val="20"/>
              </w:rPr>
              <w:t>Gingival and periodontal diseases</w:t>
            </w:r>
          </w:p>
        </w:tc>
        <w:tc>
          <w:tcPr>
            <w:tcW w:w="852" w:type="dxa"/>
          </w:tcPr>
          <w:p w14:paraId="68017E19" w14:textId="77777777" w:rsidR="00366F67" w:rsidRPr="00335973" w:rsidRDefault="00366F67" w:rsidP="005B6150">
            <w:pPr>
              <w:spacing w:before="100" w:beforeAutospacing="1" w:after="100" w:afterAutospacing="1"/>
              <w:jc w:val="right"/>
              <w:rPr>
                <w:sz w:val="20"/>
                <w:szCs w:val="20"/>
              </w:rPr>
            </w:pPr>
            <w:r w:rsidRPr="00335973">
              <w:rPr>
                <w:sz w:val="20"/>
                <w:szCs w:val="20"/>
              </w:rPr>
              <w:t>3.4</w:t>
            </w:r>
          </w:p>
        </w:tc>
        <w:tc>
          <w:tcPr>
            <w:tcW w:w="827" w:type="dxa"/>
          </w:tcPr>
          <w:p w14:paraId="1C4F7075" w14:textId="77777777" w:rsidR="00366F67" w:rsidRPr="00335973" w:rsidRDefault="00366F67" w:rsidP="005B6150">
            <w:pPr>
              <w:spacing w:before="100" w:beforeAutospacing="1" w:after="100" w:afterAutospacing="1"/>
              <w:jc w:val="right"/>
              <w:rPr>
                <w:sz w:val="20"/>
                <w:szCs w:val="20"/>
              </w:rPr>
            </w:pPr>
            <w:r w:rsidRPr="00335973">
              <w:rPr>
                <w:sz w:val="20"/>
                <w:szCs w:val="20"/>
              </w:rPr>
              <w:t>1.15</w:t>
            </w:r>
          </w:p>
        </w:tc>
        <w:tc>
          <w:tcPr>
            <w:tcW w:w="862" w:type="dxa"/>
          </w:tcPr>
          <w:p w14:paraId="2E99F725" w14:textId="77777777" w:rsidR="00366F67" w:rsidRPr="00335973" w:rsidRDefault="00366F67" w:rsidP="005B6150">
            <w:pPr>
              <w:spacing w:before="100" w:beforeAutospacing="1" w:after="100" w:afterAutospacing="1"/>
              <w:jc w:val="right"/>
              <w:rPr>
                <w:sz w:val="20"/>
                <w:szCs w:val="20"/>
              </w:rPr>
            </w:pPr>
            <w:r w:rsidRPr="00335973">
              <w:rPr>
                <w:sz w:val="20"/>
                <w:szCs w:val="20"/>
              </w:rPr>
              <w:t>1.09</w:t>
            </w:r>
          </w:p>
        </w:tc>
        <w:tc>
          <w:tcPr>
            <w:tcW w:w="864" w:type="dxa"/>
          </w:tcPr>
          <w:p w14:paraId="63AB1A96" w14:textId="77777777" w:rsidR="00366F67" w:rsidRPr="00335973" w:rsidRDefault="00366F67" w:rsidP="005B6150">
            <w:pPr>
              <w:spacing w:before="100" w:beforeAutospacing="1" w:after="100" w:afterAutospacing="1"/>
              <w:jc w:val="right"/>
              <w:rPr>
                <w:sz w:val="20"/>
                <w:szCs w:val="20"/>
              </w:rPr>
            </w:pPr>
            <w:r w:rsidRPr="00335973">
              <w:rPr>
                <w:sz w:val="20"/>
                <w:szCs w:val="20"/>
              </w:rPr>
              <w:t>1.21</w:t>
            </w:r>
          </w:p>
        </w:tc>
        <w:tc>
          <w:tcPr>
            <w:tcW w:w="1003" w:type="dxa"/>
          </w:tcPr>
          <w:p w14:paraId="3627C5A8" w14:textId="77777777" w:rsidR="00366F67" w:rsidRPr="00335973" w:rsidRDefault="00366F67" w:rsidP="005B6150">
            <w:pPr>
              <w:spacing w:before="100" w:beforeAutospacing="1" w:after="100" w:afterAutospacing="1"/>
              <w:jc w:val="right"/>
              <w:rPr>
                <w:sz w:val="20"/>
                <w:szCs w:val="20"/>
              </w:rPr>
            </w:pPr>
            <w:r w:rsidRPr="00335973">
              <w:rPr>
                <w:sz w:val="20"/>
                <w:szCs w:val="20"/>
              </w:rPr>
              <w:t>8.28E-07</w:t>
            </w:r>
          </w:p>
        </w:tc>
        <w:tc>
          <w:tcPr>
            <w:tcW w:w="935" w:type="dxa"/>
          </w:tcPr>
          <w:p w14:paraId="2ED69DB7"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63" w:type="dxa"/>
          </w:tcPr>
          <w:p w14:paraId="7A6D4D98"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0D0EE88D" w14:textId="77777777" w:rsidTr="005B6150">
        <w:tc>
          <w:tcPr>
            <w:tcW w:w="1065" w:type="dxa"/>
          </w:tcPr>
          <w:p w14:paraId="0911DADA" w14:textId="77777777" w:rsidR="00366F67" w:rsidRPr="00335973" w:rsidRDefault="00366F67" w:rsidP="005B6150">
            <w:pPr>
              <w:spacing w:before="100" w:beforeAutospacing="1" w:after="100" w:afterAutospacing="1"/>
              <w:rPr>
                <w:b/>
                <w:sz w:val="20"/>
                <w:szCs w:val="20"/>
              </w:rPr>
            </w:pPr>
            <w:r w:rsidRPr="00335973">
              <w:rPr>
                <w:b/>
                <w:sz w:val="20"/>
                <w:szCs w:val="20"/>
              </w:rPr>
              <w:t>525</w:t>
            </w:r>
          </w:p>
        </w:tc>
        <w:tc>
          <w:tcPr>
            <w:tcW w:w="2179" w:type="dxa"/>
          </w:tcPr>
          <w:p w14:paraId="0D05836A" w14:textId="77777777" w:rsidR="00366F67" w:rsidRPr="00335973" w:rsidRDefault="00366F67" w:rsidP="005B6150">
            <w:pPr>
              <w:spacing w:before="100" w:beforeAutospacing="1" w:after="100" w:afterAutospacing="1"/>
              <w:rPr>
                <w:sz w:val="20"/>
                <w:szCs w:val="20"/>
              </w:rPr>
            </w:pPr>
            <w:r w:rsidRPr="00335973">
              <w:rPr>
                <w:sz w:val="20"/>
                <w:szCs w:val="20"/>
              </w:rPr>
              <w:t>Other diseases of the teeth and supporting structures</w:t>
            </w:r>
          </w:p>
        </w:tc>
        <w:tc>
          <w:tcPr>
            <w:tcW w:w="852" w:type="dxa"/>
          </w:tcPr>
          <w:p w14:paraId="278F1F0C" w14:textId="77777777" w:rsidR="00366F67" w:rsidRPr="00335973" w:rsidRDefault="00366F67" w:rsidP="005B6150">
            <w:pPr>
              <w:spacing w:before="100" w:beforeAutospacing="1" w:after="100" w:afterAutospacing="1"/>
              <w:jc w:val="right"/>
              <w:rPr>
                <w:sz w:val="20"/>
                <w:szCs w:val="20"/>
              </w:rPr>
            </w:pPr>
            <w:r w:rsidRPr="00335973">
              <w:rPr>
                <w:sz w:val="20"/>
                <w:szCs w:val="20"/>
              </w:rPr>
              <w:t>3.1</w:t>
            </w:r>
          </w:p>
        </w:tc>
        <w:tc>
          <w:tcPr>
            <w:tcW w:w="827" w:type="dxa"/>
          </w:tcPr>
          <w:p w14:paraId="38A6E946" w14:textId="77777777" w:rsidR="00366F67" w:rsidRPr="00335973" w:rsidRDefault="00366F67" w:rsidP="005B6150">
            <w:pPr>
              <w:spacing w:before="100" w:beforeAutospacing="1" w:after="100" w:afterAutospacing="1"/>
              <w:jc w:val="right"/>
              <w:rPr>
                <w:sz w:val="20"/>
                <w:szCs w:val="20"/>
              </w:rPr>
            </w:pPr>
            <w:r w:rsidRPr="00335973">
              <w:rPr>
                <w:sz w:val="20"/>
                <w:szCs w:val="20"/>
              </w:rPr>
              <w:t>1.03</w:t>
            </w:r>
          </w:p>
        </w:tc>
        <w:tc>
          <w:tcPr>
            <w:tcW w:w="862" w:type="dxa"/>
          </w:tcPr>
          <w:p w14:paraId="764FFB11" w14:textId="77777777" w:rsidR="00366F67" w:rsidRPr="00335973" w:rsidRDefault="00366F67" w:rsidP="005B6150">
            <w:pPr>
              <w:spacing w:before="100" w:beforeAutospacing="1" w:after="100" w:afterAutospacing="1"/>
              <w:jc w:val="right"/>
              <w:rPr>
                <w:sz w:val="20"/>
                <w:szCs w:val="20"/>
              </w:rPr>
            </w:pPr>
            <w:r w:rsidRPr="00335973">
              <w:rPr>
                <w:sz w:val="20"/>
                <w:szCs w:val="20"/>
              </w:rPr>
              <w:t>0.97</w:t>
            </w:r>
          </w:p>
        </w:tc>
        <w:tc>
          <w:tcPr>
            <w:tcW w:w="864" w:type="dxa"/>
          </w:tcPr>
          <w:p w14:paraId="755FB6CE" w14:textId="77777777" w:rsidR="00366F67" w:rsidRPr="00335973" w:rsidRDefault="00366F67" w:rsidP="005B6150">
            <w:pPr>
              <w:spacing w:before="100" w:beforeAutospacing="1" w:after="100" w:afterAutospacing="1"/>
              <w:jc w:val="right"/>
              <w:rPr>
                <w:sz w:val="20"/>
                <w:szCs w:val="20"/>
              </w:rPr>
            </w:pPr>
            <w:r w:rsidRPr="00335973">
              <w:rPr>
                <w:sz w:val="20"/>
                <w:szCs w:val="20"/>
              </w:rPr>
              <w:t>1.09</w:t>
            </w:r>
          </w:p>
        </w:tc>
        <w:tc>
          <w:tcPr>
            <w:tcW w:w="1003" w:type="dxa"/>
          </w:tcPr>
          <w:p w14:paraId="73F4F1F2" w14:textId="77777777" w:rsidR="00366F67" w:rsidRPr="00335973" w:rsidRDefault="00366F67" w:rsidP="005B6150">
            <w:pPr>
              <w:spacing w:before="100" w:beforeAutospacing="1" w:after="100" w:afterAutospacing="1"/>
              <w:jc w:val="right"/>
              <w:rPr>
                <w:sz w:val="20"/>
                <w:szCs w:val="20"/>
              </w:rPr>
            </w:pPr>
            <w:r w:rsidRPr="00335973">
              <w:rPr>
                <w:sz w:val="20"/>
                <w:szCs w:val="20"/>
              </w:rPr>
              <w:t>0.34</w:t>
            </w:r>
          </w:p>
        </w:tc>
        <w:tc>
          <w:tcPr>
            <w:tcW w:w="935" w:type="dxa"/>
          </w:tcPr>
          <w:p w14:paraId="16F2CD86"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7BC343D9"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4B13E613" w14:textId="77777777" w:rsidTr="005B6150">
        <w:tc>
          <w:tcPr>
            <w:tcW w:w="1065" w:type="dxa"/>
          </w:tcPr>
          <w:p w14:paraId="0FFC217F" w14:textId="77777777" w:rsidR="00366F67" w:rsidRPr="00335973" w:rsidRDefault="00366F67" w:rsidP="005B6150">
            <w:pPr>
              <w:spacing w:before="100" w:beforeAutospacing="1" w:after="100" w:afterAutospacing="1"/>
              <w:rPr>
                <w:b/>
                <w:sz w:val="20"/>
                <w:szCs w:val="20"/>
              </w:rPr>
            </w:pPr>
            <w:r w:rsidRPr="00335973">
              <w:rPr>
                <w:b/>
                <w:sz w:val="20"/>
                <w:szCs w:val="20"/>
              </w:rPr>
              <w:t>528</w:t>
            </w:r>
          </w:p>
        </w:tc>
        <w:tc>
          <w:tcPr>
            <w:tcW w:w="2179" w:type="dxa"/>
          </w:tcPr>
          <w:p w14:paraId="569DC86C" w14:textId="77777777" w:rsidR="00366F67" w:rsidRPr="00335973" w:rsidRDefault="00366F67" w:rsidP="005B6150">
            <w:pPr>
              <w:spacing w:before="100" w:beforeAutospacing="1" w:after="100" w:afterAutospacing="1"/>
              <w:rPr>
                <w:sz w:val="20"/>
                <w:szCs w:val="20"/>
              </w:rPr>
            </w:pPr>
            <w:r w:rsidRPr="00335973">
              <w:rPr>
                <w:sz w:val="20"/>
                <w:szCs w:val="20"/>
              </w:rPr>
              <w:t>Diseases of the oral soft tissues, excluding lesions specific for gingiva and tongue</w:t>
            </w:r>
          </w:p>
        </w:tc>
        <w:tc>
          <w:tcPr>
            <w:tcW w:w="852" w:type="dxa"/>
          </w:tcPr>
          <w:p w14:paraId="7E1EB56A" w14:textId="77777777" w:rsidR="00366F67" w:rsidRPr="00335973" w:rsidRDefault="00366F67" w:rsidP="005B6150">
            <w:pPr>
              <w:spacing w:before="100" w:beforeAutospacing="1" w:after="100" w:afterAutospacing="1"/>
              <w:jc w:val="right"/>
              <w:rPr>
                <w:sz w:val="20"/>
                <w:szCs w:val="20"/>
              </w:rPr>
            </w:pPr>
            <w:r w:rsidRPr="00335973">
              <w:rPr>
                <w:sz w:val="20"/>
                <w:szCs w:val="20"/>
              </w:rPr>
              <w:t>6.1</w:t>
            </w:r>
          </w:p>
        </w:tc>
        <w:tc>
          <w:tcPr>
            <w:tcW w:w="827" w:type="dxa"/>
          </w:tcPr>
          <w:p w14:paraId="7B22B012" w14:textId="77777777" w:rsidR="00366F67" w:rsidRPr="00335973" w:rsidRDefault="00366F67" w:rsidP="005B6150">
            <w:pPr>
              <w:spacing w:before="100" w:beforeAutospacing="1" w:after="100" w:afterAutospacing="1"/>
              <w:jc w:val="right"/>
              <w:rPr>
                <w:sz w:val="20"/>
                <w:szCs w:val="20"/>
              </w:rPr>
            </w:pPr>
            <w:r w:rsidRPr="00335973">
              <w:rPr>
                <w:sz w:val="20"/>
                <w:szCs w:val="20"/>
              </w:rPr>
              <w:t>1.01</w:t>
            </w:r>
          </w:p>
        </w:tc>
        <w:tc>
          <w:tcPr>
            <w:tcW w:w="862" w:type="dxa"/>
          </w:tcPr>
          <w:p w14:paraId="7CC99972" w14:textId="77777777" w:rsidR="00366F67" w:rsidRPr="00335973" w:rsidRDefault="00366F67" w:rsidP="005B6150">
            <w:pPr>
              <w:spacing w:before="100" w:beforeAutospacing="1" w:after="100" w:afterAutospacing="1"/>
              <w:jc w:val="right"/>
              <w:rPr>
                <w:sz w:val="20"/>
                <w:szCs w:val="20"/>
              </w:rPr>
            </w:pPr>
            <w:r w:rsidRPr="00335973">
              <w:rPr>
                <w:sz w:val="20"/>
                <w:szCs w:val="20"/>
              </w:rPr>
              <w:t>0.97</w:t>
            </w:r>
          </w:p>
        </w:tc>
        <w:tc>
          <w:tcPr>
            <w:tcW w:w="864" w:type="dxa"/>
          </w:tcPr>
          <w:p w14:paraId="5D10B4CE" w14:textId="77777777" w:rsidR="00366F67" w:rsidRPr="00335973" w:rsidRDefault="00366F67" w:rsidP="005B6150">
            <w:pPr>
              <w:spacing w:before="100" w:beforeAutospacing="1" w:after="100" w:afterAutospacing="1"/>
              <w:jc w:val="right"/>
              <w:rPr>
                <w:sz w:val="20"/>
                <w:szCs w:val="20"/>
              </w:rPr>
            </w:pPr>
            <w:r w:rsidRPr="00335973">
              <w:rPr>
                <w:sz w:val="20"/>
                <w:szCs w:val="20"/>
              </w:rPr>
              <w:t>1.05</w:t>
            </w:r>
          </w:p>
        </w:tc>
        <w:tc>
          <w:tcPr>
            <w:tcW w:w="1003" w:type="dxa"/>
          </w:tcPr>
          <w:p w14:paraId="64F52F8E" w14:textId="77777777" w:rsidR="00366F67" w:rsidRPr="00335973" w:rsidRDefault="00366F67" w:rsidP="005B6150">
            <w:pPr>
              <w:spacing w:before="100" w:beforeAutospacing="1" w:after="100" w:afterAutospacing="1"/>
              <w:jc w:val="right"/>
              <w:rPr>
                <w:sz w:val="20"/>
                <w:szCs w:val="20"/>
              </w:rPr>
            </w:pPr>
            <w:r w:rsidRPr="00335973">
              <w:rPr>
                <w:sz w:val="20"/>
                <w:szCs w:val="20"/>
              </w:rPr>
              <w:t>0.62</w:t>
            </w:r>
          </w:p>
        </w:tc>
        <w:tc>
          <w:tcPr>
            <w:tcW w:w="935" w:type="dxa"/>
          </w:tcPr>
          <w:p w14:paraId="2D2E49EE"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63D70627"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5BDB3B27" w14:textId="77777777" w:rsidTr="005B6150">
        <w:tc>
          <w:tcPr>
            <w:tcW w:w="1065" w:type="dxa"/>
          </w:tcPr>
          <w:p w14:paraId="556E53EC" w14:textId="77777777" w:rsidR="00366F67" w:rsidRPr="00335973" w:rsidRDefault="00366F67" w:rsidP="005B6150">
            <w:pPr>
              <w:spacing w:before="100" w:beforeAutospacing="1" w:after="100" w:afterAutospacing="1"/>
              <w:rPr>
                <w:b/>
                <w:sz w:val="20"/>
                <w:szCs w:val="20"/>
              </w:rPr>
            </w:pPr>
            <w:r w:rsidRPr="00335973">
              <w:rPr>
                <w:b/>
                <w:sz w:val="20"/>
                <w:szCs w:val="20"/>
              </w:rPr>
              <w:t>530</w:t>
            </w:r>
          </w:p>
        </w:tc>
        <w:tc>
          <w:tcPr>
            <w:tcW w:w="2179" w:type="dxa"/>
          </w:tcPr>
          <w:p w14:paraId="04966998" w14:textId="77777777" w:rsidR="00366F67" w:rsidRPr="00335973" w:rsidRDefault="00366F67" w:rsidP="005B6150">
            <w:pPr>
              <w:spacing w:before="100" w:beforeAutospacing="1" w:after="100" w:afterAutospacing="1"/>
              <w:rPr>
                <w:sz w:val="20"/>
                <w:szCs w:val="20"/>
              </w:rPr>
            </w:pPr>
            <w:r w:rsidRPr="00335973">
              <w:rPr>
                <w:sz w:val="20"/>
                <w:szCs w:val="20"/>
              </w:rPr>
              <w:t>Diseases of esophagus</w:t>
            </w:r>
          </w:p>
        </w:tc>
        <w:tc>
          <w:tcPr>
            <w:tcW w:w="852" w:type="dxa"/>
          </w:tcPr>
          <w:p w14:paraId="195D8C11" w14:textId="77777777" w:rsidR="00366F67" w:rsidRPr="00335973" w:rsidRDefault="00366F67" w:rsidP="005B6150">
            <w:pPr>
              <w:spacing w:before="100" w:beforeAutospacing="1" w:after="100" w:afterAutospacing="1"/>
              <w:jc w:val="right"/>
              <w:rPr>
                <w:sz w:val="20"/>
                <w:szCs w:val="20"/>
              </w:rPr>
            </w:pPr>
            <w:r w:rsidRPr="00335973">
              <w:rPr>
                <w:sz w:val="20"/>
                <w:szCs w:val="20"/>
              </w:rPr>
              <w:t>12.8</w:t>
            </w:r>
          </w:p>
        </w:tc>
        <w:tc>
          <w:tcPr>
            <w:tcW w:w="827" w:type="dxa"/>
          </w:tcPr>
          <w:p w14:paraId="34D32338" w14:textId="77777777" w:rsidR="00366F67" w:rsidRPr="00335973" w:rsidRDefault="00366F67" w:rsidP="005B6150">
            <w:pPr>
              <w:spacing w:before="100" w:beforeAutospacing="1" w:after="100" w:afterAutospacing="1"/>
              <w:jc w:val="right"/>
              <w:rPr>
                <w:sz w:val="20"/>
                <w:szCs w:val="20"/>
              </w:rPr>
            </w:pPr>
            <w:r w:rsidRPr="00335973">
              <w:rPr>
                <w:sz w:val="20"/>
                <w:szCs w:val="20"/>
              </w:rPr>
              <w:t>0.96</w:t>
            </w:r>
          </w:p>
        </w:tc>
        <w:tc>
          <w:tcPr>
            <w:tcW w:w="862" w:type="dxa"/>
          </w:tcPr>
          <w:p w14:paraId="22FAFA48" w14:textId="77777777" w:rsidR="00366F67" w:rsidRPr="00335973" w:rsidRDefault="00366F67" w:rsidP="005B6150">
            <w:pPr>
              <w:spacing w:before="100" w:beforeAutospacing="1" w:after="100" w:afterAutospacing="1"/>
              <w:jc w:val="right"/>
              <w:rPr>
                <w:sz w:val="20"/>
                <w:szCs w:val="20"/>
              </w:rPr>
            </w:pPr>
            <w:r w:rsidRPr="00335973">
              <w:rPr>
                <w:sz w:val="20"/>
                <w:szCs w:val="20"/>
              </w:rPr>
              <w:t>0.93</w:t>
            </w:r>
          </w:p>
        </w:tc>
        <w:tc>
          <w:tcPr>
            <w:tcW w:w="864" w:type="dxa"/>
          </w:tcPr>
          <w:p w14:paraId="116054F4" w14:textId="77777777" w:rsidR="00366F67" w:rsidRPr="00335973" w:rsidRDefault="00366F67" w:rsidP="005B6150">
            <w:pPr>
              <w:spacing w:before="100" w:beforeAutospacing="1" w:after="100" w:afterAutospacing="1"/>
              <w:jc w:val="right"/>
              <w:rPr>
                <w:sz w:val="20"/>
                <w:szCs w:val="20"/>
              </w:rPr>
            </w:pPr>
            <w:r w:rsidRPr="00335973">
              <w:rPr>
                <w:sz w:val="20"/>
                <w:szCs w:val="20"/>
              </w:rPr>
              <w:t>0.99</w:t>
            </w:r>
          </w:p>
        </w:tc>
        <w:tc>
          <w:tcPr>
            <w:tcW w:w="1003" w:type="dxa"/>
          </w:tcPr>
          <w:p w14:paraId="37A7E258" w14:textId="77777777" w:rsidR="00366F67" w:rsidRPr="00335973" w:rsidRDefault="00366F67" w:rsidP="005B6150">
            <w:pPr>
              <w:spacing w:before="100" w:beforeAutospacing="1" w:after="100" w:afterAutospacing="1"/>
              <w:jc w:val="right"/>
              <w:rPr>
                <w:sz w:val="20"/>
                <w:szCs w:val="20"/>
              </w:rPr>
            </w:pPr>
            <w:r w:rsidRPr="00335973">
              <w:rPr>
                <w:sz w:val="20"/>
                <w:szCs w:val="20"/>
              </w:rPr>
              <w:t>0.010</w:t>
            </w:r>
          </w:p>
        </w:tc>
        <w:tc>
          <w:tcPr>
            <w:tcW w:w="935" w:type="dxa"/>
          </w:tcPr>
          <w:p w14:paraId="3EA30B4E"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0FF5982A"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4967B1BE" w14:textId="77777777" w:rsidTr="005B6150">
        <w:tc>
          <w:tcPr>
            <w:tcW w:w="1065" w:type="dxa"/>
          </w:tcPr>
          <w:p w14:paraId="04793458" w14:textId="77777777" w:rsidR="00366F67" w:rsidRPr="00335973" w:rsidRDefault="00366F67" w:rsidP="005B6150">
            <w:pPr>
              <w:spacing w:before="100" w:beforeAutospacing="1" w:after="100" w:afterAutospacing="1"/>
              <w:rPr>
                <w:b/>
                <w:sz w:val="20"/>
                <w:szCs w:val="20"/>
              </w:rPr>
            </w:pPr>
            <w:r w:rsidRPr="00335973">
              <w:rPr>
                <w:b/>
                <w:sz w:val="20"/>
                <w:szCs w:val="20"/>
              </w:rPr>
              <w:t>530.1</w:t>
            </w:r>
          </w:p>
        </w:tc>
        <w:tc>
          <w:tcPr>
            <w:tcW w:w="2179" w:type="dxa"/>
          </w:tcPr>
          <w:p w14:paraId="38D9BA08" w14:textId="77777777" w:rsidR="00366F67" w:rsidRPr="00335973" w:rsidRDefault="00366F67" w:rsidP="005B6150">
            <w:pPr>
              <w:spacing w:before="100" w:beforeAutospacing="1" w:after="100" w:afterAutospacing="1"/>
              <w:rPr>
                <w:sz w:val="20"/>
                <w:szCs w:val="20"/>
              </w:rPr>
            </w:pPr>
            <w:r w:rsidRPr="00335973">
              <w:rPr>
                <w:sz w:val="20"/>
                <w:szCs w:val="20"/>
              </w:rPr>
              <w:t>Esophagitis, GERD and related diseases</w:t>
            </w:r>
          </w:p>
        </w:tc>
        <w:tc>
          <w:tcPr>
            <w:tcW w:w="852" w:type="dxa"/>
          </w:tcPr>
          <w:p w14:paraId="13C2A93D" w14:textId="77777777" w:rsidR="00366F67" w:rsidRPr="00335973" w:rsidRDefault="00366F67" w:rsidP="005B6150">
            <w:pPr>
              <w:spacing w:before="100" w:beforeAutospacing="1" w:after="100" w:afterAutospacing="1"/>
              <w:jc w:val="right"/>
              <w:rPr>
                <w:sz w:val="20"/>
                <w:szCs w:val="20"/>
              </w:rPr>
            </w:pPr>
            <w:r w:rsidRPr="00335973">
              <w:rPr>
                <w:sz w:val="20"/>
                <w:szCs w:val="20"/>
              </w:rPr>
              <w:t>5.9</w:t>
            </w:r>
          </w:p>
        </w:tc>
        <w:tc>
          <w:tcPr>
            <w:tcW w:w="827" w:type="dxa"/>
          </w:tcPr>
          <w:p w14:paraId="2DE344F4" w14:textId="77777777" w:rsidR="00366F67" w:rsidRPr="00335973" w:rsidRDefault="00366F67" w:rsidP="005B6150">
            <w:pPr>
              <w:spacing w:before="100" w:beforeAutospacing="1" w:after="100" w:afterAutospacing="1"/>
              <w:jc w:val="right"/>
              <w:rPr>
                <w:sz w:val="20"/>
                <w:szCs w:val="20"/>
              </w:rPr>
            </w:pPr>
            <w:r w:rsidRPr="00335973">
              <w:rPr>
                <w:sz w:val="20"/>
                <w:szCs w:val="20"/>
              </w:rPr>
              <w:t>0.95</w:t>
            </w:r>
          </w:p>
        </w:tc>
        <w:tc>
          <w:tcPr>
            <w:tcW w:w="862" w:type="dxa"/>
          </w:tcPr>
          <w:p w14:paraId="02D91C89" w14:textId="77777777" w:rsidR="00366F67" w:rsidRPr="00335973" w:rsidRDefault="00366F67" w:rsidP="005B6150">
            <w:pPr>
              <w:spacing w:before="100" w:beforeAutospacing="1" w:after="100" w:afterAutospacing="1"/>
              <w:jc w:val="right"/>
              <w:rPr>
                <w:sz w:val="20"/>
                <w:szCs w:val="20"/>
              </w:rPr>
            </w:pPr>
            <w:r w:rsidRPr="00335973">
              <w:rPr>
                <w:sz w:val="20"/>
                <w:szCs w:val="20"/>
              </w:rPr>
              <w:t>0.91</w:t>
            </w:r>
          </w:p>
        </w:tc>
        <w:tc>
          <w:tcPr>
            <w:tcW w:w="864" w:type="dxa"/>
          </w:tcPr>
          <w:p w14:paraId="5E2869B7" w14:textId="77777777" w:rsidR="00366F67" w:rsidRPr="00335973" w:rsidRDefault="00366F67" w:rsidP="005B6150">
            <w:pPr>
              <w:spacing w:before="100" w:beforeAutospacing="1" w:after="100" w:afterAutospacing="1"/>
              <w:jc w:val="right"/>
              <w:rPr>
                <w:sz w:val="20"/>
                <w:szCs w:val="20"/>
              </w:rPr>
            </w:pPr>
            <w:r w:rsidRPr="00335973">
              <w:rPr>
                <w:sz w:val="20"/>
                <w:szCs w:val="20"/>
              </w:rPr>
              <w:t>0.99</w:t>
            </w:r>
          </w:p>
        </w:tc>
        <w:tc>
          <w:tcPr>
            <w:tcW w:w="1003" w:type="dxa"/>
          </w:tcPr>
          <w:p w14:paraId="4F6C894B" w14:textId="77777777" w:rsidR="00366F67" w:rsidRPr="00335973" w:rsidRDefault="00366F67" w:rsidP="005B6150">
            <w:pPr>
              <w:spacing w:before="100" w:beforeAutospacing="1" w:after="100" w:afterAutospacing="1"/>
              <w:jc w:val="right"/>
              <w:rPr>
                <w:sz w:val="20"/>
                <w:szCs w:val="20"/>
              </w:rPr>
            </w:pPr>
            <w:r w:rsidRPr="00335973">
              <w:rPr>
                <w:sz w:val="20"/>
                <w:szCs w:val="20"/>
              </w:rPr>
              <w:t>0.011</w:t>
            </w:r>
          </w:p>
        </w:tc>
        <w:tc>
          <w:tcPr>
            <w:tcW w:w="935" w:type="dxa"/>
          </w:tcPr>
          <w:p w14:paraId="11DBDDBD"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3AD646D2"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30E4B0FF" w14:textId="77777777" w:rsidTr="005B6150">
        <w:tc>
          <w:tcPr>
            <w:tcW w:w="1065" w:type="dxa"/>
          </w:tcPr>
          <w:p w14:paraId="2A1A9C7E" w14:textId="77777777" w:rsidR="00366F67" w:rsidRPr="00335973" w:rsidRDefault="00366F67" w:rsidP="005B6150">
            <w:pPr>
              <w:spacing w:before="100" w:beforeAutospacing="1" w:after="100" w:afterAutospacing="1"/>
              <w:rPr>
                <w:b/>
                <w:sz w:val="20"/>
                <w:szCs w:val="20"/>
              </w:rPr>
            </w:pPr>
            <w:r w:rsidRPr="00335973">
              <w:rPr>
                <w:b/>
                <w:sz w:val="20"/>
                <w:szCs w:val="20"/>
              </w:rPr>
              <w:t>531</w:t>
            </w:r>
          </w:p>
        </w:tc>
        <w:tc>
          <w:tcPr>
            <w:tcW w:w="2179" w:type="dxa"/>
          </w:tcPr>
          <w:p w14:paraId="59F258C7" w14:textId="77777777" w:rsidR="00366F67" w:rsidRPr="00335973" w:rsidRDefault="00366F67" w:rsidP="005B6150">
            <w:pPr>
              <w:spacing w:before="100" w:beforeAutospacing="1" w:after="100" w:afterAutospacing="1"/>
              <w:rPr>
                <w:sz w:val="20"/>
                <w:szCs w:val="20"/>
              </w:rPr>
            </w:pPr>
            <w:r w:rsidRPr="00335973">
              <w:rPr>
                <w:sz w:val="20"/>
                <w:szCs w:val="20"/>
              </w:rPr>
              <w:t>Peptic ulcer (excl. esophageal)</w:t>
            </w:r>
          </w:p>
        </w:tc>
        <w:tc>
          <w:tcPr>
            <w:tcW w:w="852" w:type="dxa"/>
          </w:tcPr>
          <w:p w14:paraId="41449D50" w14:textId="77777777" w:rsidR="00366F67" w:rsidRPr="00335973" w:rsidRDefault="00366F67" w:rsidP="005B6150">
            <w:pPr>
              <w:spacing w:before="100" w:beforeAutospacing="1" w:after="100" w:afterAutospacing="1"/>
              <w:jc w:val="right"/>
              <w:rPr>
                <w:sz w:val="20"/>
                <w:szCs w:val="20"/>
              </w:rPr>
            </w:pPr>
            <w:r w:rsidRPr="00335973">
              <w:rPr>
                <w:sz w:val="20"/>
                <w:szCs w:val="20"/>
              </w:rPr>
              <w:t>7.4</w:t>
            </w:r>
          </w:p>
        </w:tc>
        <w:tc>
          <w:tcPr>
            <w:tcW w:w="827" w:type="dxa"/>
          </w:tcPr>
          <w:p w14:paraId="0053E9CC" w14:textId="77777777" w:rsidR="00366F67" w:rsidRPr="00335973" w:rsidRDefault="00366F67" w:rsidP="005B6150">
            <w:pPr>
              <w:spacing w:before="100" w:beforeAutospacing="1" w:after="100" w:afterAutospacing="1"/>
              <w:jc w:val="right"/>
              <w:rPr>
                <w:sz w:val="20"/>
                <w:szCs w:val="20"/>
              </w:rPr>
            </w:pPr>
            <w:r w:rsidRPr="00335973">
              <w:rPr>
                <w:sz w:val="20"/>
                <w:szCs w:val="20"/>
              </w:rPr>
              <w:t>1.00</w:t>
            </w:r>
          </w:p>
        </w:tc>
        <w:tc>
          <w:tcPr>
            <w:tcW w:w="862" w:type="dxa"/>
          </w:tcPr>
          <w:p w14:paraId="2E3CE185" w14:textId="77777777" w:rsidR="00366F67" w:rsidRPr="00335973" w:rsidRDefault="00366F67" w:rsidP="005B6150">
            <w:pPr>
              <w:spacing w:before="100" w:beforeAutospacing="1" w:after="100" w:afterAutospacing="1"/>
              <w:jc w:val="right"/>
              <w:rPr>
                <w:sz w:val="20"/>
                <w:szCs w:val="20"/>
              </w:rPr>
            </w:pPr>
            <w:r w:rsidRPr="00335973">
              <w:rPr>
                <w:sz w:val="20"/>
                <w:szCs w:val="20"/>
              </w:rPr>
              <w:t>0.96</w:t>
            </w:r>
          </w:p>
        </w:tc>
        <w:tc>
          <w:tcPr>
            <w:tcW w:w="864" w:type="dxa"/>
          </w:tcPr>
          <w:p w14:paraId="70A47DD0" w14:textId="77777777" w:rsidR="00366F67" w:rsidRPr="00335973" w:rsidRDefault="00366F67" w:rsidP="005B6150">
            <w:pPr>
              <w:spacing w:before="100" w:beforeAutospacing="1" w:after="100" w:afterAutospacing="1"/>
              <w:jc w:val="right"/>
              <w:rPr>
                <w:sz w:val="20"/>
                <w:szCs w:val="20"/>
              </w:rPr>
            </w:pPr>
            <w:r w:rsidRPr="00335973">
              <w:rPr>
                <w:sz w:val="20"/>
                <w:szCs w:val="20"/>
              </w:rPr>
              <w:t>1.04</w:t>
            </w:r>
          </w:p>
        </w:tc>
        <w:tc>
          <w:tcPr>
            <w:tcW w:w="1003" w:type="dxa"/>
          </w:tcPr>
          <w:p w14:paraId="717B7C43" w14:textId="77777777" w:rsidR="00366F67" w:rsidRPr="00335973" w:rsidRDefault="00366F67" w:rsidP="005B6150">
            <w:pPr>
              <w:spacing w:before="100" w:beforeAutospacing="1" w:after="100" w:afterAutospacing="1"/>
              <w:jc w:val="right"/>
              <w:rPr>
                <w:sz w:val="20"/>
                <w:szCs w:val="20"/>
              </w:rPr>
            </w:pPr>
            <w:r w:rsidRPr="00335973">
              <w:rPr>
                <w:sz w:val="20"/>
                <w:szCs w:val="20"/>
              </w:rPr>
              <w:t>0.97</w:t>
            </w:r>
          </w:p>
        </w:tc>
        <w:tc>
          <w:tcPr>
            <w:tcW w:w="935" w:type="dxa"/>
          </w:tcPr>
          <w:p w14:paraId="295AFF2B"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22FBCC98"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73F4762E" w14:textId="77777777" w:rsidTr="005B6150">
        <w:tc>
          <w:tcPr>
            <w:tcW w:w="1065" w:type="dxa"/>
          </w:tcPr>
          <w:p w14:paraId="5066EEF1" w14:textId="77777777" w:rsidR="00366F67" w:rsidRPr="00335973" w:rsidRDefault="00366F67" w:rsidP="005B6150">
            <w:pPr>
              <w:spacing w:before="100" w:beforeAutospacing="1" w:after="100" w:afterAutospacing="1"/>
              <w:rPr>
                <w:b/>
                <w:sz w:val="20"/>
                <w:szCs w:val="20"/>
              </w:rPr>
            </w:pPr>
            <w:r w:rsidRPr="00335973">
              <w:rPr>
                <w:b/>
                <w:sz w:val="20"/>
                <w:szCs w:val="20"/>
              </w:rPr>
              <w:t>532</w:t>
            </w:r>
          </w:p>
        </w:tc>
        <w:tc>
          <w:tcPr>
            <w:tcW w:w="2179" w:type="dxa"/>
          </w:tcPr>
          <w:p w14:paraId="17E97842" w14:textId="77777777" w:rsidR="00366F67" w:rsidRPr="00335973" w:rsidRDefault="00366F67" w:rsidP="005B6150">
            <w:pPr>
              <w:spacing w:before="100" w:beforeAutospacing="1" w:after="100" w:afterAutospacing="1"/>
              <w:rPr>
                <w:sz w:val="20"/>
                <w:szCs w:val="20"/>
              </w:rPr>
            </w:pPr>
            <w:r w:rsidRPr="00335973">
              <w:rPr>
                <w:sz w:val="20"/>
                <w:szCs w:val="20"/>
              </w:rPr>
              <w:t>Dysphagia</w:t>
            </w:r>
          </w:p>
        </w:tc>
        <w:tc>
          <w:tcPr>
            <w:tcW w:w="852" w:type="dxa"/>
          </w:tcPr>
          <w:p w14:paraId="72B7343F" w14:textId="77777777" w:rsidR="00366F67" w:rsidRPr="00335973" w:rsidRDefault="00366F67" w:rsidP="005B6150">
            <w:pPr>
              <w:spacing w:before="100" w:beforeAutospacing="1" w:after="100" w:afterAutospacing="1"/>
              <w:jc w:val="right"/>
              <w:rPr>
                <w:sz w:val="20"/>
                <w:szCs w:val="20"/>
              </w:rPr>
            </w:pPr>
            <w:r w:rsidRPr="00335973">
              <w:rPr>
                <w:sz w:val="20"/>
                <w:szCs w:val="20"/>
              </w:rPr>
              <w:t>4.4</w:t>
            </w:r>
          </w:p>
        </w:tc>
        <w:tc>
          <w:tcPr>
            <w:tcW w:w="827" w:type="dxa"/>
          </w:tcPr>
          <w:p w14:paraId="795C3E88" w14:textId="77777777" w:rsidR="00366F67" w:rsidRPr="00335973" w:rsidRDefault="00366F67" w:rsidP="005B6150">
            <w:pPr>
              <w:spacing w:before="100" w:beforeAutospacing="1" w:after="100" w:afterAutospacing="1"/>
              <w:jc w:val="right"/>
              <w:rPr>
                <w:sz w:val="20"/>
                <w:szCs w:val="20"/>
              </w:rPr>
            </w:pPr>
            <w:r w:rsidRPr="00335973">
              <w:rPr>
                <w:sz w:val="20"/>
                <w:szCs w:val="20"/>
              </w:rPr>
              <w:t>1.27</w:t>
            </w:r>
          </w:p>
        </w:tc>
        <w:tc>
          <w:tcPr>
            <w:tcW w:w="862" w:type="dxa"/>
          </w:tcPr>
          <w:p w14:paraId="62D7EC1A" w14:textId="77777777" w:rsidR="00366F67" w:rsidRPr="00335973" w:rsidRDefault="00366F67" w:rsidP="005B6150">
            <w:pPr>
              <w:spacing w:before="100" w:beforeAutospacing="1" w:after="100" w:afterAutospacing="1"/>
              <w:jc w:val="right"/>
              <w:rPr>
                <w:sz w:val="20"/>
                <w:szCs w:val="20"/>
              </w:rPr>
            </w:pPr>
            <w:r w:rsidRPr="00335973">
              <w:rPr>
                <w:sz w:val="20"/>
                <w:szCs w:val="20"/>
              </w:rPr>
              <w:t>1.20</w:t>
            </w:r>
          </w:p>
        </w:tc>
        <w:tc>
          <w:tcPr>
            <w:tcW w:w="864" w:type="dxa"/>
          </w:tcPr>
          <w:p w14:paraId="108995AA" w14:textId="77777777" w:rsidR="00366F67" w:rsidRPr="00335973" w:rsidRDefault="00366F67" w:rsidP="005B6150">
            <w:pPr>
              <w:spacing w:before="100" w:beforeAutospacing="1" w:after="100" w:afterAutospacing="1"/>
              <w:jc w:val="right"/>
              <w:rPr>
                <w:sz w:val="20"/>
                <w:szCs w:val="20"/>
              </w:rPr>
            </w:pPr>
            <w:r w:rsidRPr="00335973">
              <w:rPr>
                <w:sz w:val="20"/>
                <w:szCs w:val="20"/>
              </w:rPr>
              <w:t>1.33</w:t>
            </w:r>
          </w:p>
        </w:tc>
        <w:tc>
          <w:tcPr>
            <w:tcW w:w="1003" w:type="dxa"/>
          </w:tcPr>
          <w:p w14:paraId="093F43AC" w14:textId="77777777" w:rsidR="00366F67" w:rsidRPr="00335973" w:rsidRDefault="00366F67" w:rsidP="005B6150">
            <w:pPr>
              <w:spacing w:before="100" w:beforeAutospacing="1" w:after="100" w:afterAutospacing="1"/>
              <w:jc w:val="right"/>
              <w:rPr>
                <w:sz w:val="20"/>
                <w:szCs w:val="20"/>
              </w:rPr>
            </w:pPr>
            <w:r w:rsidRPr="00335973">
              <w:rPr>
                <w:sz w:val="20"/>
                <w:szCs w:val="20"/>
              </w:rPr>
              <w:t>3.02E-19</w:t>
            </w:r>
          </w:p>
        </w:tc>
        <w:tc>
          <w:tcPr>
            <w:tcW w:w="935" w:type="dxa"/>
          </w:tcPr>
          <w:p w14:paraId="5B13D7B4"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63" w:type="dxa"/>
          </w:tcPr>
          <w:p w14:paraId="2346F367"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432769AD" w14:textId="77777777" w:rsidTr="005B6150">
        <w:tc>
          <w:tcPr>
            <w:tcW w:w="1065" w:type="dxa"/>
          </w:tcPr>
          <w:p w14:paraId="0466B2A8" w14:textId="77777777" w:rsidR="00366F67" w:rsidRPr="00335973" w:rsidRDefault="00366F67" w:rsidP="005B6150">
            <w:pPr>
              <w:spacing w:before="100" w:beforeAutospacing="1" w:after="100" w:afterAutospacing="1"/>
              <w:rPr>
                <w:b/>
                <w:sz w:val="20"/>
                <w:szCs w:val="20"/>
              </w:rPr>
            </w:pPr>
            <w:r w:rsidRPr="00335973">
              <w:rPr>
                <w:b/>
                <w:sz w:val="20"/>
                <w:szCs w:val="20"/>
              </w:rPr>
              <w:t>535</w:t>
            </w:r>
          </w:p>
        </w:tc>
        <w:tc>
          <w:tcPr>
            <w:tcW w:w="2179" w:type="dxa"/>
          </w:tcPr>
          <w:p w14:paraId="72E098E4" w14:textId="77777777" w:rsidR="00366F67" w:rsidRPr="00335973" w:rsidRDefault="00366F67" w:rsidP="005B6150">
            <w:pPr>
              <w:spacing w:before="100" w:beforeAutospacing="1" w:after="100" w:afterAutospacing="1"/>
              <w:rPr>
                <w:sz w:val="20"/>
                <w:szCs w:val="20"/>
              </w:rPr>
            </w:pPr>
            <w:r w:rsidRPr="00335973">
              <w:rPr>
                <w:sz w:val="20"/>
                <w:szCs w:val="20"/>
              </w:rPr>
              <w:t>Gastritis and duodenitis</w:t>
            </w:r>
          </w:p>
        </w:tc>
        <w:tc>
          <w:tcPr>
            <w:tcW w:w="852" w:type="dxa"/>
          </w:tcPr>
          <w:p w14:paraId="2D565612" w14:textId="77777777" w:rsidR="00366F67" w:rsidRPr="00335973" w:rsidRDefault="00366F67" w:rsidP="005B6150">
            <w:pPr>
              <w:spacing w:before="100" w:beforeAutospacing="1" w:after="100" w:afterAutospacing="1"/>
              <w:jc w:val="right"/>
              <w:rPr>
                <w:sz w:val="20"/>
                <w:szCs w:val="20"/>
              </w:rPr>
            </w:pPr>
            <w:r w:rsidRPr="00335973">
              <w:rPr>
                <w:sz w:val="20"/>
                <w:szCs w:val="20"/>
              </w:rPr>
              <w:t>18.1</w:t>
            </w:r>
          </w:p>
        </w:tc>
        <w:tc>
          <w:tcPr>
            <w:tcW w:w="827" w:type="dxa"/>
          </w:tcPr>
          <w:p w14:paraId="6430B219" w14:textId="77777777" w:rsidR="00366F67" w:rsidRPr="00335973" w:rsidRDefault="00366F67" w:rsidP="005B6150">
            <w:pPr>
              <w:spacing w:before="100" w:beforeAutospacing="1" w:after="100" w:afterAutospacing="1"/>
              <w:jc w:val="right"/>
              <w:rPr>
                <w:sz w:val="20"/>
                <w:szCs w:val="20"/>
              </w:rPr>
            </w:pPr>
            <w:r w:rsidRPr="00335973">
              <w:rPr>
                <w:sz w:val="20"/>
                <w:szCs w:val="20"/>
              </w:rPr>
              <w:t>0.97</w:t>
            </w:r>
          </w:p>
        </w:tc>
        <w:tc>
          <w:tcPr>
            <w:tcW w:w="862" w:type="dxa"/>
          </w:tcPr>
          <w:p w14:paraId="3B2D66D0" w14:textId="77777777" w:rsidR="00366F67" w:rsidRPr="00335973" w:rsidRDefault="00366F67" w:rsidP="005B6150">
            <w:pPr>
              <w:spacing w:before="100" w:beforeAutospacing="1" w:after="100" w:afterAutospacing="1"/>
              <w:jc w:val="right"/>
              <w:rPr>
                <w:sz w:val="20"/>
                <w:szCs w:val="20"/>
              </w:rPr>
            </w:pPr>
            <w:r w:rsidRPr="00335973">
              <w:rPr>
                <w:sz w:val="20"/>
                <w:szCs w:val="20"/>
              </w:rPr>
              <w:t>0.94</w:t>
            </w:r>
          </w:p>
        </w:tc>
        <w:tc>
          <w:tcPr>
            <w:tcW w:w="864" w:type="dxa"/>
          </w:tcPr>
          <w:p w14:paraId="57CE0B75" w14:textId="77777777" w:rsidR="00366F67" w:rsidRPr="00335973" w:rsidRDefault="00366F67" w:rsidP="005B6150">
            <w:pPr>
              <w:spacing w:before="100" w:beforeAutospacing="1" w:after="100" w:afterAutospacing="1"/>
              <w:jc w:val="right"/>
              <w:rPr>
                <w:sz w:val="20"/>
                <w:szCs w:val="20"/>
              </w:rPr>
            </w:pPr>
            <w:r w:rsidRPr="00335973">
              <w:rPr>
                <w:sz w:val="20"/>
                <w:szCs w:val="20"/>
              </w:rPr>
              <w:t>0.99</w:t>
            </w:r>
          </w:p>
        </w:tc>
        <w:tc>
          <w:tcPr>
            <w:tcW w:w="1003" w:type="dxa"/>
          </w:tcPr>
          <w:p w14:paraId="169A75CD" w14:textId="77777777" w:rsidR="00366F67" w:rsidRPr="00335973" w:rsidRDefault="00366F67" w:rsidP="005B6150">
            <w:pPr>
              <w:spacing w:before="100" w:beforeAutospacing="1" w:after="100" w:afterAutospacing="1"/>
              <w:jc w:val="right"/>
              <w:rPr>
                <w:sz w:val="20"/>
                <w:szCs w:val="20"/>
              </w:rPr>
            </w:pPr>
            <w:r w:rsidRPr="00335973">
              <w:rPr>
                <w:sz w:val="20"/>
                <w:szCs w:val="20"/>
              </w:rPr>
              <w:t>0.017</w:t>
            </w:r>
          </w:p>
        </w:tc>
        <w:tc>
          <w:tcPr>
            <w:tcW w:w="935" w:type="dxa"/>
          </w:tcPr>
          <w:p w14:paraId="3EA5FB56"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00A7DF1F"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61EE144E" w14:textId="77777777" w:rsidTr="005B6150">
        <w:tc>
          <w:tcPr>
            <w:tcW w:w="1065" w:type="dxa"/>
          </w:tcPr>
          <w:p w14:paraId="5A0DDB47" w14:textId="77777777" w:rsidR="00366F67" w:rsidRPr="00335973" w:rsidRDefault="00366F67" w:rsidP="005B6150">
            <w:pPr>
              <w:spacing w:before="100" w:beforeAutospacing="1" w:after="100" w:afterAutospacing="1"/>
              <w:rPr>
                <w:b/>
                <w:sz w:val="20"/>
                <w:szCs w:val="20"/>
              </w:rPr>
            </w:pPr>
            <w:r w:rsidRPr="00335973">
              <w:rPr>
                <w:b/>
                <w:sz w:val="20"/>
                <w:szCs w:val="20"/>
              </w:rPr>
              <w:t>536</w:t>
            </w:r>
          </w:p>
        </w:tc>
        <w:tc>
          <w:tcPr>
            <w:tcW w:w="2179" w:type="dxa"/>
          </w:tcPr>
          <w:p w14:paraId="60A21865" w14:textId="77777777" w:rsidR="00366F67" w:rsidRPr="00335973" w:rsidRDefault="00366F67" w:rsidP="005B6150">
            <w:pPr>
              <w:spacing w:before="100" w:beforeAutospacing="1" w:after="100" w:afterAutospacing="1"/>
              <w:rPr>
                <w:sz w:val="20"/>
                <w:szCs w:val="20"/>
              </w:rPr>
            </w:pPr>
            <w:r w:rsidRPr="00335973">
              <w:rPr>
                <w:sz w:val="20"/>
                <w:szCs w:val="20"/>
              </w:rPr>
              <w:t>Disorders of function of stomach</w:t>
            </w:r>
          </w:p>
        </w:tc>
        <w:tc>
          <w:tcPr>
            <w:tcW w:w="852" w:type="dxa"/>
          </w:tcPr>
          <w:p w14:paraId="458EC038" w14:textId="77777777" w:rsidR="00366F67" w:rsidRPr="00335973" w:rsidRDefault="00366F67" w:rsidP="005B6150">
            <w:pPr>
              <w:spacing w:before="100" w:beforeAutospacing="1" w:after="100" w:afterAutospacing="1"/>
              <w:jc w:val="right"/>
              <w:rPr>
                <w:sz w:val="20"/>
                <w:szCs w:val="20"/>
              </w:rPr>
            </w:pPr>
            <w:r w:rsidRPr="00335973">
              <w:rPr>
                <w:sz w:val="20"/>
                <w:szCs w:val="20"/>
              </w:rPr>
              <w:t>8.4</w:t>
            </w:r>
          </w:p>
        </w:tc>
        <w:tc>
          <w:tcPr>
            <w:tcW w:w="827" w:type="dxa"/>
          </w:tcPr>
          <w:p w14:paraId="107102E8" w14:textId="77777777" w:rsidR="00366F67" w:rsidRPr="00335973" w:rsidRDefault="00366F67" w:rsidP="005B6150">
            <w:pPr>
              <w:spacing w:before="100" w:beforeAutospacing="1" w:after="100" w:afterAutospacing="1"/>
              <w:jc w:val="right"/>
              <w:rPr>
                <w:sz w:val="20"/>
                <w:szCs w:val="20"/>
              </w:rPr>
            </w:pPr>
            <w:r w:rsidRPr="00335973">
              <w:rPr>
                <w:sz w:val="20"/>
                <w:szCs w:val="20"/>
              </w:rPr>
              <w:t>0.99</w:t>
            </w:r>
          </w:p>
        </w:tc>
        <w:tc>
          <w:tcPr>
            <w:tcW w:w="862" w:type="dxa"/>
          </w:tcPr>
          <w:p w14:paraId="5A893A99" w14:textId="77777777" w:rsidR="00366F67" w:rsidRPr="00335973" w:rsidRDefault="00366F67" w:rsidP="005B6150">
            <w:pPr>
              <w:spacing w:before="100" w:beforeAutospacing="1" w:after="100" w:afterAutospacing="1"/>
              <w:jc w:val="right"/>
              <w:rPr>
                <w:sz w:val="20"/>
                <w:szCs w:val="20"/>
              </w:rPr>
            </w:pPr>
            <w:r w:rsidRPr="00335973">
              <w:rPr>
                <w:sz w:val="20"/>
                <w:szCs w:val="20"/>
              </w:rPr>
              <w:t>0.95</w:t>
            </w:r>
          </w:p>
        </w:tc>
        <w:tc>
          <w:tcPr>
            <w:tcW w:w="864" w:type="dxa"/>
          </w:tcPr>
          <w:p w14:paraId="5D99E1E3" w14:textId="77777777" w:rsidR="00366F67" w:rsidRPr="00335973" w:rsidRDefault="00366F67" w:rsidP="005B6150">
            <w:pPr>
              <w:spacing w:before="100" w:beforeAutospacing="1" w:after="100" w:afterAutospacing="1"/>
              <w:jc w:val="right"/>
              <w:rPr>
                <w:sz w:val="20"/>
                <w:szCs w:val="20"/>
              </w:rPr>
            </w:pPr>
            <w:r w:rsidRPr="00335973">
              <w:rPr>
                <w:sz w:val="20"/>
                <w:szCs w:val="20"/>
              </w:rPr>
              <w:t>1.02</w:t>
            </w:r>
          </w:p>
        </w:tc>
        <w:tc>
          <w:tcPr>
            <w:tcW w:w="1003" w:type="dxa"/>
          </w:tcPr>
          <w:p w14:paraId="737BA74A" w14:textId="77777777" w:rsidR="00366F67" w:rsidRPr="00335973" w:rsidRDefault="00366F67" w:rsidP="005B6150">
            <w:pPr>
              <w:spacing w:before="100" w:beforeAutospacing="1" w:after="100" w:afterAutospacing="1"/>
              <w:jc w:val="right"/>
              <w:rPr>
                <w:sz w:val="20"/>
                <w:szCs w:val="20"/>
              </w:rPr>
            </w:pPr>
            <w:r w:rsidRPr="00335973">
              <w:rPr>
                <w:sz w:val="20"/>
                <w:szCs w:val="20"/>
              </w:rPr>
              <w:t>0.45</w:t>
            </w:r>
          </w:p>
        </w:tc>
        <w:tc>
          <w:tcPr>
            <w:tcW w:w="935" w:type="dxa"/>
          </w:tcPr>
          <w:p w14:paraId="69CDBC50"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14BE41C6"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6AD8DC57" w14:textId="77777777" w:rsidTr="005B6150">
        <w:tc>
          <w:tcPr>
            <w:tcW w:w="1065" w:type="dxa"/>
          </w:tcPr>
          <w:p w14:paraId="058DEA34" w14:textId="77777777" w:rsidR="00366F67" w:rsidRPr="00335973" w:rsidRDefault="00366F67" w:rsidP="005B6150">
            <w:pPr>
              <w:spacing w:before="100" w:beforeAutospacing="1" w:after="100" w:afterAutospacing="1"/>
              <w:rPr>
                <w:b/>
                <w:sz w:val="20"/>
                <w:szCs w:val="20"/>
              </w:rPr>
            </w:pPr>
            <w:r w:rsidRPr="00335973">
              <w:rPr>
                <w:b/>
                <w:sz w:val="20"/>
                <w:szCs w:val="20"/>
              </w:rPr>
              <w:t>537</w:t>
            </w:r>
          </w:p>
        </w:tc>
        <w:tc>
          <w:tcPr>
            <w:tcW w:w="2179" w:type="dxa"/>
          </w:tcPr>
          <w:p w14:paraId="305E75A7" w14:textId="77777777" w:rsidR="00366F67" w:rsidRPr="00335973" w:rsidRDefault="00366F67" w:rsidP="005B6150">
            <w:pPr>
              <w:spacing w:before="100" w:beforeAutospacing="1" w:after="100" w:afterAutospacing="1"/>
              <w:rPr>
                <w:sz w:val="20"/>
                <w:szCs w:val="20"/>
              </w:rPr>
            </w:pPr>
            <w:r w:rsidRPr="00335973">
              <w:rPr>
                <w:sz w:val="20"/>
                <w:szCs w:val="20"/>
              </w:rPr>
              <w:t>Other disorders of stomach and duodenum</w:t>
            </w:r>
          </w:p>
        </w:tc>
        <w:tc>
          <w:tcPr>
            <w:tcW w:w="852" w:type="dxa"/>
          </w:tcPr>
          <w:p w14:paraId="32D45A51" w14:textId="77777777" w:rsidR="00366F67" w:rsidRPr="00335973" w:rsidRDefault="00366F67" w:rsidP="005B6150">
            <w:pPr>
              <w:spacing w:before="100" w:beforeAutospacing="1" w:after="100" w:afterAutospacing="1"/>
              <w:jc w:val="right"/>
              <w:rPr>
                <w:sz w:val="20"/>
                <w:szCs w:val="20"/>
              </w:rPr>
            </w:pPr>
            <w:r w:rsidRPr="00335973">
              <w:rPr>
                <w:sz w:val="20"/>
                <w:szCs w:val="20"/>
              </w:rPr>
              <w:t>7.8</w:t>
            </w:r>
          </w:p>
        </w:tc>
        <w:tc>
          <w:tcPr>
            <w:tcW w:w="827" w:type="dxa"/>
          </w:tcPr>
          <w:p w14:paraId="17999651" w14:textId="77777777" w:rsidR="00366F67" w:rsidRPr="00335973" w:rsidRDefault="00366F67" w:rsidP="005B6150">
            <w:pPr>
              <w:spacing w:before="100" w:beforeAutospacing="1" w:after="100" w:afterAutospacing="1"/>
              <w:jc w:val="right"/>
              <w:rPr>
                <w:sz w:val="20"/>
                <w:szCs w:val="20"/>
              </w:rPr>
            </w:pPr>
            <w:r w:rsidRPr="00335973">
              <w:rPr>
                <w:sz w:val="20"/>
                <w:szCs w:val="20"/>
              </w:rPr>
              <w:t>1.03</w:t>
            </w:r>
          </w:p>
        </w:tc>
        <w:tc>
          <w:tcPr>
            <w:tcW w:w="862" w:type="dxa"/>
          </w:tcPr>
          <w:p w14:paraId="7A286070" w14:textId="77777777" w:rsidR="00366F67" w:rsidRPr="00335973" w:rsidRDefault="00366F67" w:rsidP="005B6150">
            <w:pPr>
              <w:spacing w:before="100" w:beforeAutospacing="1" w:after="100" w:afterAutospacing="1"/>
              <w:jc w:val="right"/>
              <w:rPr>
                <w:sz w:val="20"/>
                <w:szCs w:val="20"/>
              </w:rPr>
            </w:pPr>
            <w:r w:rsidRPr="00335973">
              <w:rPr>
                <w:sz w:val="20"/>
                <w:szCs w:val="20"/>
              </w:rPr>
              <w:t>0.99</w:t>
            </w:r>
          </w:p>
        </w:tc>
        <w:tc>
          <w:tcPr>
            <w:tcW w:w="864" w:type="dxa"/>
          </w:tcPr>
          <w:p w14:paraId="7A089FAC" w14:textId="77777777" w:rsidR="00366F67" w:rsidRPr="00335973" w:rsidRDefault="00366F67" w:rsidP="005B6150">
            <w:pPr>
              <w:spacing w:before="100" w:beforeAutospacing="1" w:after="100" w:afterAutospacing="1"/>
              <w:jc w:val="right"/>
              <w:rPr>
                <w:sz w:val="20"/>
                <w:szCs w:val="20"/>
              </w:rPr>
            </w:pPr>
            <w:r w:rsidRPr="00335973">
              <w:rPr>
                <w:sz w:val="20"/>
                <w:szCs w:val="20"/>
              </w:rPr>
              <w:t>1.07</w:t>
            </w:r>
          </w:p>
        </w:tc>
        <w:tc>
          <w:tcPr>
            <w:tcW w:w="1003" w:type="dxa"/>
          </w:tcPr>
          <w:p w14:paraId="37E27468" w14:textId="77777777" w:rsidR="00366F67" w:rsidRPr="00335973" w:rsidRDefault="00366F67" w:rsidP="005B6150">
            <w:pPr>
              <w:spacing w:before="100" w:beforeAutospacing="1" w:after="100" w:afterAutospacing="1"/>
              <w:jc w:val="right"/>
              <w:rPr>
                <w:sz w:val="20"/>
                <w:szCs w:val="20"/>
              </w:rPr>
            </w:pPr>
            <w:r w:rsidRPr="00335973">
              <w:rPr>
                <w:sz w:val="20"/>
                <w:szCs w:val="20"/>
              </w:rPr>
              <w:t>0.14</w:t>
            </w:r>
          </w:p>
        </w:tc>
        <w:tc>
          <w:tcPr>
            <w:tcW w:w="935" w:type="dxa"/>
          </w:tcPr>
          <w:p w14:paraId="05989B6B"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4A8EFEFC"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6886592C" w14:textId="77777777" w:rsidTr="005B6150">
        <w:tc>
          <w:tcPr>
            <w:tcW w:w="1065" w:type="dxa"/>
          </w:tcPr>
          <w:p w14:paraId="1C89EACC" w14:textId="77777777" w:rsidR="00366F67" w:rsidRPr="00335973" w:rsidRDefault="00366F67" w:rsidP="005B6150">
            <w:pPr>
              <w:spacing w:before="100" w:beforeAutospacing="1" w:after="100" w:afterAutospacing="1"/>
              <w:rPr>
                <w:b/>
                <w:sz w:val="20"/>
                <w:szCs w:val="20"/>
              </w:rPr>
            </w:pPr>
            <w:r w:rsidRPr="00335973">
              <w:rPr>
                <w:b/>
                <w:sz w:val="20"/>
                <w:szCs w:val="20"/>
              </w:rPr>
              <w:t>540</w:t>
            </w:r>
          </w:p>
        </w:tc>
        <w:tc>
          <w:tcPr>
            <w:tcW w:w="2179" w:type="dxa"/>
          </w:tcPr>
          <w:p w14:paraId="72014AE1" w14:textId="77777777" w:rsidR="00366F67" w:rsidRPr="00335973" w:rsidRDefault="00366F67" w:rsidP="005B6150">
            <w:pPr>
              <w:spacing w:before="100" w:beforeAutospacing="1" w:after="100" w:afterAutospacing="1"/>
              <w:rPr>
                <w:sz w:val="20"/>
                <w:szCs w:val="20"/>
              </w:rPr>
            </w:pPr>
            <w:r w:rsidRPr="00335973">
              <w:rPr>
                <w:sz w:val="20"/>
                <w:szCs w:val="20"/>
              </w:rPr>
              <w:t>Appendiceal conditions</w:t>
            </w:r>
          </w:p>
        </w:tc>
        <w:tc>
          <w:tcPr>
            <w:tcW w:w="852" w:type="dxa"/>
          </w:tcPr>
          <w:p w14:paraId="36A29179" w14:textId="77777777" w:rsidR="00366F67" w:rsidRPr="00335973" w:rsidRDefault="00366F67" w:rsidP="005B6150">
            <w:pPr>
              <w:spacing w:before="100" w:beforeAutospacing="1" w:after="100" w:afterAutospacing="1"/>
              <w:jc w:val="right"/>
              <w:rPr>
                <w:sz w:val="20"/>
                <w:szCs w:val="20"/>
              </w:rPr>
            </w:pPr>
            <w:r w:rsidRPr="00335973">
              <w:rPr>
                <w:sz w:val="20"/>
                <w:szCs w:val="20"/>
              </w:rPr>
              <w:t>3.6</w:t>
            </w:r>
          </w:p>
        </w:tc>
        <w:tc>
          <w:tcPr>
            <w:tcW w:w="827" w:type="dxa"/>
          </w:tcPr>
          <w:p w14:paraId="15B3B2FD" w14:textId="77777777" w:rsidR="00366F67" w:rsidRPr="00335973" w:rsidRDefault="00366F67" w:rsidP="005B6150">
            <w:pPr>
              <w:spacing w:before="100" w:beforeAutospacing="1" w:after="100" w:afterAutospacing="1"/>
              <w:jc w:val="right"/>
              <w:rPr>
                <w:sz w:val="20"/>
                <w:szCs w:val="20"/>
              </w:rPr>
            </w:pPr>
            <w:r w:rsidRPr="00335973">
              <w:rPr>
                <w:sz w:val="20"/>
                <w:szCs w:val="20"/>
              </w:rPr>
              <w:t>1.05</w:t>
            </w:r>
          </w:p>
        </w:tc>
        <w:tc>
          <w:tcPr>
            <w:tcW w:w="862" w:type="dxa"/>
          </w:tcPr>
          <w:p w14:paraId="29E65A32" w14:textId="77777777" w:rsidR="00366F67" w:rsidRPr="00335973" w:rsidRDefault="00366F67" w:rsidP="005B6150">
            <w:pPr>
              <w:spacing w:before="100" w:beforeAutospacing="1" w:after="100" w:afterAutospacing="1"/>
              <w:jc w:val="right"/>
              <w:rPr>
                <w:sz w:val="20"/>
                <w:szCs w:val="20"/>
              </w:rPr>
            </w:pPr>
            <w:r w:rsidRPr="00335973">
              <w:rPr>
                <w:sz w:val="20"/>
                <w:szCs w:val="20"/>
              </w:rPr>
              <w:t>1.00</w:t>
            </w:r>
          </w:p>
        </w:tc>
        <w:tc>
          <w:tcPr>
            <w:tcW w:w="864" w:type="dxa"/>
          </w:tcPr>
          <w:p w14:paraId="051EF22E" w14:textId="77777777" w:rsidR="00366F67" w:rsidRPr="00335973" w:rsidRDefault="00366F67" w:rsidP="005B6150">
            <w:pPr>
              <w:spacing w:before="100" w:beforeAutospacing="1" w:after="100" w:afterAutospacing="1"/>
              <w:jc w:val="right"/>
              <w:rPr>
                <w:sz w:val="20"/>
                <w:szCs w:val="20"/>
              </w:rPr>
            </w:pPr>
            <w:r w:rsidRPr="00335973">
              <w:rPr>
                <w:sz w:val="20"/>
                <w:szCs w:val="20"/>
              </w:rPr>
              <w:t>1.11</w:t>
            </w:r>
          </w:p>
        </w:tc>
        <w:tc>
          <w:tcPr>
            <w:tcW w:w="1003" w:type="dxa"/>
          </w:tcPr>
          <w:p w14:paraId="0F3D832A" w14:textId="77777777" w:rsidR="00366F67" w:rsidRPr="00335973" w:rsidRDefault="00366F67" w:rsidP="005B6150">
            <w:pPr>
              <w:spacing w:before="100" w:beforeAutospacing="1" w:after="100" w:afterAutospacing="1"/>
              <w:jc w:val="right"/>
              <w:rPr>
                <w:sz w:val="20"/>
                <w:szCs w:val="20"/>
              </w:rPr>
            </w:pPr>
            <w:r w:rsidRPr="00335973">
              <w:rPr>
                <w:sz w:val="20"/>
                <w:szCs w:val="20"/>
              </w:rPr>
              <w:t>0.076</w:t>
            </w:r>
          </w:p>
        </w:tc>
        <w:tc>
          <w:tcPr>
            <w:tcW w:w="935" w:type="dxa"/>
          </w:tcPr>
          <w:p w14:paraId="45DD9B6E"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61A09523"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6770E8FA" w14:textId="77777777" w:rsidTr="005B6150">
        <w:tc>
          <w:tcPr>
            <w:tcW w:w="1065" w:type="dxa"/>
          </w:tcPr>
          <w:p w14:paraId="0517D7B0" w14:textId="77777777" w:rsidR="00366F67" w:rsidRPr="00335973" w:rsidRDefault="00366F67" w:rsidP="005B6150">
            <w:pPr>
              <w:spacing w:before="100" w:beforeAutospacing="1" w:after="100" w:afterAutospacing="1"/>
              <w:rPr>
                <w:b/>
                <w:sz w:val="20"/>
                <w:szCs w:val="20"/>
              </w:rPr>
            </w:pPr>
            <w:r w:rsidRPr="00335973">
              <w:rPr>
                <w:b/>
                <w:sz w:val="20"/>
                <w:szCs w:val="20"/>
              </w:rPr>
              <w:t>550</w:t>
            </w:r>
          </w:p>
        </w:tc>
        <w:tc>
          <w:tcPr>
            <w:tcW w:w="2179" w:type="dxa"/>
          </w:tcPr>
          <w:p w14:paraId="7EBA2139" w14:textId="77777777" w:rsidR="00366F67" w:rsidRPr="00335973" w:rsidRDefault="00366F67" w:rsidP="005B6150">
            <w:pPr>
              <w:spacing w:before="100" w:beforeAutospacing="1" w:after="100" w:afterAutospacing="1"/>
              <w:rPr>
                <w:sz w:val="20"/>
                <w:szCs w:val="20"/>
              </w:rPr>
            </w:pPr>
            <w:r w:rsidRPr="00335973">
              <w:rPr>
                <w:sz w:val="20"/>
                <w:szCs w:val="20"/>
              </w:rPr>
              <w:t>Abdominal hernia</w:t>
            </w:r>
          </w:p>
        </w:tc>
        <w:tc>
          <w:tcPr>
            <w:tcW w:w="852" w:type="dxa"/>
          </w:tcPr>
          <w:p w14:paraId="459980F1" w14:textId="77777777" w:rsidR="00366F67" w:rsidRPr="00335973" w:rsidRDefault="00366F67" w:rsidP="005B6150">
            <w:pPr>
              <w:spacing w:before="100" w:beforeAutospacing="1" w:after="100" w:afterAutospacing="1"/>
              <w:jc w:val="right"/>
              <w:rPr>
                <w:sz w:val="20"/>
                <w:szCs w:val="20"/>
              </w:rPr>
            </w:pPr>
            <w:r w:rsidRPr="00335973">
              <w:rPr>
                <w:sz w:val="20"/>
                <w:szCs w:val="20"/>
              </w:rPr>
              <w:t>8.4</w:t>
            </w:r>
          </w:p>
        </w:tc>
        <w:tc>
          <w:tcPr>
            <w:tcW w:w="827" w:type="dxa"/>
          </w:tcPr>
          <w:p w14:paraId="2CF4737F" w14:textId="77777777" w:rsidR="00366F67" w:rsidRPr="00335973" w:rsidRDefault="00366F67" w:rsidP="005B6150">
            <w:pPr>
              <w:spacing w:before="100" w:beforeAutospacing="1" w:after="100" w:afterAutospacing="1"/>
              <w:jc w:val="right"/>
              <w:rPr>
                <w:sz w:val="20"/>
                <w:szCs w:val="20"/>
              </w:rPr>
            </w:pPr>
            <w:r w:rsidRPr="00335973">
              <w:rPr>
                <w:sz w:val="20"/>
                <w:szCs w:val="20"/>
              </w:rPr>
              <w:t>0.92</w:t>
            </w:r>
          </w:p>
        </w:tc>
        <w:tc>
          <w:tcPr>
            <w:tcW w:w="862" w:type="dxa"/>
          </w:tcPr>
          <w:p w14:paraId="38FF8FBA" w14:textId="77777777" w:rsidR="00366F67" w:rsidRPr="00335973" w:rsidRDefault="00366F67" w:rsidP="005B6150">
            <w:pPr>
              <w:spacing w:before="100" w:beforeAutospacing="1" w:after="100" w:afterAutospacing="1"/>
              <w:jc w:val="right"/>
              <w:rPr>
                <w:sz w:val="20"/>
                <w:szCs w:val="20"/>
              </w:rPr>
            </w:pPr>
            <w:r w:rsidRPr="00335973">
              <w:rPr>
                <w:sz w:val="20"/>
                <w:szCs w:val="20"/>
              </w:rPr>
              <w:t>0.89</w:t>
            </w:r>
          </w:p>
        </w:tc>
        <w:tc>
          <w:tcPr>
            <w:tcW w:w="864" w:type="dxa"/>
          </w:tcPr>
          <w:p w14:paraId="3F399C13" w14:textId="77777777" w:rsidR="00366F67" w:rsidRPr="00335973" w:rsidRDefault="00366F67" w:rsidP="005B6150">
            <w:pPr>
              <w:spacing w:before="100" w:beforeAutospacing="1" w:after="100" w:afterAutospacing="1"/>
              <w:jc w:val="right"/>
              <w:rPr>
                <w:sz w:val="20"/>
                <w:szCs w:val="20"/>
              </w:rPr>
            </w:pPr>
            <w:r w:rsidRPr="00335973">
              <w:rPr>
                <w:sz w:val="20"/>
                <w:szCs w:val="20"/>
              </w:rPr>
              <w:t>0.95</w:t>
            </w:r>
          </w:p>
        </w:tc>
        <w:tc>
          <w:tcPr>
            <w:tcW w:w="1003" w:type="dxa"/>
          </w:tcPr>
          <w:p w14:paraId="20256603" w14:textId="77777777" w:rsidR="00366F67" w:rsidRPr="00335973" w:rsidRDefault="00366F67" w:rsidP="005B6150">
            <w:pPr>
              <w:spacing w:before="100" w:beforeAutospacing="1" w:after="100" w:afterAutospacing="1"/>
              <w:jc w:val="right"/>
              <w:rPr>
                <w:sz w:val="20"/>
                <w:szCs w:val="20"/>
              </w:rPr>
            </w:pPr>
            <w:r w:rsidRPr="00335973">
              <w:rPr>
                <w:sz w:val="20"/>
                <w:szCs w:val="20"/>
              </w:rPr>
              <w:t>9.86E-06</w:t>
            </w:r>
          </w:p>
        </w:tc>
        <w:tc>
          <w:tcPr>
            <w:tcW w:w="935" w:type="dxa"/>
          </w:tcPr>
          <w:p w14:paraId="55C74426"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63" w:type="dxa"/>
          </w:tcPr>
          <w:p w14:paraId="588E5572"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613B5742" w14:textId="77777777" w:rsidTr="005B6150">
        <w:tc>
          <w:tcPr>
            <w:tcW w:w="1065" w:type="dxa"/>
          </w:tcPr>
          <w:p w14:paraId="71A6B49B" w14:textId="77777777" w:rsidR="00366F67" w:rsidRPr="00335973" w:rsidRDefault="00366F67" w:rsidP="005B6150">
            <w:pPr>
              <w:spacing w:before="100" w:beforeAutospacing="1" w:after="100" w:afterAutospacing="1"/>
              <w:rPr>
                <w:b/>
                <w:sz w:val="20"/>
                <w:szCs w:val="20"/>
              </w:rPr>
            </w:pPr>
            <w:r w:rsidRPr="00335973">
              <w:rPr>
                <w:b/>
                <w:sz w:val="20"/>
                <w:szCs w:val="20"/>
              </w:rPr>
              <w:t>550.1</w:t>
            </w:r>
          </w:p>
        </w:tc>
        <w:tc>
          <w:tcPr>
            <w:tcW w:w="2179" w:type="dxa"/>
          </w:tcPr>
          <w:p w14:paraId="236B8CD4" w14:textId="77777777" w:rsidR="00366F67" w:rsidRPr="00335973" w:rsidRDefault="00366F67" w:rsidP="005B6150">
            <w:pPr>
              <w:spacing w:before="100" w:beforeAutospacing="1" w:after="100" w:afterAutospacing="1"/>
              <w:rPr>
                <w:sz w:val="20"/>
                <w:szCs w:val="20"/>
              </w:rPr>
            </w:pPr>
            <w:r w:rsidRPr="00335973">
              <w:rPr>
                <w:sz w:val="20"/>
                <w:szCs w:val="20"/>
              </w:rPr>
              <w:t>Inguinal hernia</w:t>
            </w:r>
          </w:p>
        </w:tc>
        <w:tc>
          <w:tcPr>
            <w:tcW w:w="852" w:type="dxa"/>
          </w:tcPr>
          <w:p w14:paraId="700677DB" w14:textId="77777777" w:rsidR="00366F67" w:rsidRPr="00335973" w:rsidRDefault="00366F67" w:rsidP="005B6150">
            <w:pPr>
              <w:spacing w:before="100" w:beforeAutospacing="1" w:after="100" w:afterAutospacing="1"/>
              <w:jc w:val="right"/>
              <w:rPr>
                <w:sz w:val="20"/>
                <w:szCs w:val="20"/>
              </w:rPr>
            </w:pPr>
            <w:r w:rsidRPr="00335973">
              <w:rPr>
                <w:sz w:val="20"/>
                <w:szCs w:val="20"/>
              </w:rPr>
              <w:t>3.2</w:t>
            </w:r>
          </w:p>
        </w:tc>
        <w:tc>
          <w:tcPr>
            <w:tcW w:w="827" w:type="dxa"/>
          </w:tcPr>
          <w:p w14:paraId="4330FA67" w14:textId="77777777" w:rsidR="00366F67" w:rsidRPr="00335973" w:rsidRDefault="00366F67" w:rsidP="005B6150">
            <w:pPr>
              <w:spacing w:before="100" w:beforeAutospacing="1" w:after="100" w:afterAutospacing="1"/>
              <w:jc w:val="right"/>
              <w:rPr>
                <w:sz w:val="20"/>
                <w:szCs w:val="20"/>
              </w:rPr>
            </w:pPr>
            <w:r w:rsidRPr="00335973">
              <w:rPr>
                <w:sz w:val="20"/>
                <w:szCs w:val="20"/>
              </w:rPr>
              <w:t>0.92</w:t>
            </w:r>
          </w:p>
        </w:tc>
        <w:tc>
          <w:tcPr>
            <w:tcW w:w="862" w:type="dxa"/>
          </w:tcPr>
          <w:p w14:paraId="49032659" w14:textId="77777777" w:rsidR="00366F67" w:rsidRPr="00335973" w:rsidRDefault="00366F67" w:rsidP="005B6150">
            <w:pPr>
              <w:spacing w:before="100" w:beforeAutospacing="1" w:after="100" w:afterAutospacing="1"/>
              <w:jc w:val="right"/>
              <w:rPr>
                <w:sz w:val="20"/>
                <w:szCs w:val="20"/>
              </w:rPr>
            </w:pPr>
            <w:r w:rsidRPr="00335973">
              <w:rPr>
                <w:sz w:val="20"/>
                <w:szCs w:val="20"/>
              </w:rPr>
              <w:t>0.87</w:t>
            </w:r>
          </w:p>
        </w:tc>
        <w:tc>
          <w:tcPr>
            <w:tcW w:w="864" w:type="dxa"/>
          </w:tcPr>
          <w:p w14:paraId="18E2F183" w14:textId="77777777" w:rsidR="00366F67" w:rsidRPr="00335973" w:rsidRDefault="00366F67" w:rsidP="005B6150">
            <w:pPr>
              <w:spacing w:before="100" w:beforeAutospacing="1" w:after="100" w:afterAutospacing="1"/>
              <w:jc w:val="right"/>
              <w:rPr>
                <w:sz w:val="20"/>
                <w:szCs w:val="20"/>
              </w:rPr>
            </w:pPr>
            <w:r w:rsidRPr="00335973">
              <w:rPr>
                <w:sz w:val="20"/>
                <w:szCs w:val="20"/>
              </w:rPr>
              <w:t>0.98</w:t>
            </w:r>
          </w:p>
        </w:tc>
        <w:tc>
          <w:tcPr>
            <w:tcW w:w="1003" w:type="dxa"/>
          </w:tcPr>
          <w:p w14:paraId="5557E583" w14:textId="77777777" w:rsidR="00366F67" w:rsidRPr="00335973" w:rsidRDefault="00366F67" w:rsidP="005B6150">
            <w:pPr>
              <w:spacing w:before="100" w:beforeAutospacing="1" w:after="100" w:afterAutospacing="1"/>
              <w:jc w:val="right"/>
              <w:rPr>
                <w:sz w:val="20"/>
                <w:szCs w:val="20"/>
              </w:rPr>
            </w:pPr>
            <w:r w:rsidRPr="00335973">
              <w:rPr>
                <w:sz w:val="20"/>
                <w:szCs w:val="20"/>
              </w:rPr>
              <w:t>0.0078</w:t>
            </w:r>
          </w:p>
        </w:tc>
        <w:tc>
          <w:tcPr>
            <w:tcW w:w="935" w:type="dxa"/>
          </w:tcPr>
          <w:p w14:paraId="280CB1E7"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0A11A032"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3DE18691" w14:textId="77777777" w:rsidTr="005B6150">
        <w:tc>
          <w:tcPr>
            <w:tcW w:w="1065" w:type="dxa"/>
          </w:tcPr>
          <w:p w14:paraId="3C8F688D" w14:textId="77777777" w:rsidR="00366F67" w:rsidRPr="00335973" w:rsidRDefault="00366F67" w:rsidP="005B6150">
            <w:pPr>
              <w:spacing w:before="100" w:beforeAutospacing="1" w:after="100" w:afterAutospacing="1"/>
              <w:rPr>
                <w:b/>
                <w:sz w:val="20"/>
                <w:szCs w:val="20"/>
              </w:rPr>
            </w:pPr>
            <w:r w:rsidRPr="00335973">
              <w:rPr>
                <w:b/>
                <w:sz w:val="20"/>
                <w:szCs w:val="20"/>
              </w:rPr>
              <w:t>555</w:t>
            </w:r>
          </w:p>
        </w:tc>
        <w:tc>
          <w:tcPr>
            <w:tcW w:w="2179" w:type="dxa"/>
          </w:tcPr>
          <w:p w14:paraId="64AAC070" w14:textId="77777777" w:rsidR="00366F67" w:rsidRPr="00335973" w:rsidRDefault="00366F67" w:rsidP="005B6150">
            <w:pPr>
              <w:spacing w:before="100" w:beforeAutospacing="1" w:after="100" w:afterAutospacing="1"/>
              <w:rPr>
                <w:sz w:val="20"/>
                <w:szCs w:val="20"/>
              </w:rPr>
            </w:pPr>
            <w:r w:rsidRPr="00335973">
              <w:rPr>
                <w:sz w:val="20"/>
                <w:szCs w:val="20"/>
              </w:rPr>
              <w:t>Inflammatory bowel disease and other gastroenteritis and colitis</w:t>
            </w:r>
          </w:p>
        </w:tc>
        <w:tc>
          <w:tcPr>
            <w:tcW w:w="852" w:type="dxa"/>
          </w:tcPr>
          <w:p w14:paraId="05A57304" w14:textId="77777777" w:rsidR="00366F67" w:rsidRPr="00335973" w:rsidRDefault="00366F67" w:rsidP="005B6150">
            <w:pPr>
              <w:spacing w:before="100" w:beforeAutospacing="1" w:after="100" w:afterAutospacing="1"/>
              <w:jc w:val="right"/>
              <w:rPr>
                <w:sz w:val="20"/>
                <w:szCs w:val="20"/>
              </w:rPr>
            </w:pPr>
            <w:r w:rsidRPr="00335973">
              <w:rPr>
                <w:sz w:val="20"/>
                <w:szCs w:val="20"/>
              </w:rPr>
              <w:t>4.1</w:t>
            </w:r>
          </w:p>
        </w:tc>
        <w:tc>
          <w:tcPr>
            <w:tcW w:w="827" w:type="dxa"/>
          </w:tcPr>
          <w:p w14:paraId="373A0A44" w14:textId="77777777" w:rsidR="00366F67" w:rsidRPr="00335973" w:rsidRDefault="00366F67" w:rsidP="005B6150">
            <w:pPr>
              <w:spacing w:before="100" w:beforeAutospacing="1" w:after="100" w:afterAutospacing="1"/>
              <w:jc w:val="right"/>
              <w:rPr>
                <w:sz w:val="20"/>
                <w:szCs w:val="20"/>
              </w:rPr>
            </w:pPr>
            <w:r w:rsidRPr="00335973">
              <w:rPr>
                <w:sz w:val="20"/>
                <w:szCs w:val="20"/>
              </w:rPr>
              <w:t>1.02</w:t>
            </w:r>
          </w:p>
        </w:tc>
        <w:tc>
          <w:tcPr>
            <w:tcW w:w="862" w:type="dxa"/>
          </w:tcPr>
          <w:p w14:paraId="48A893D1" w14:textId="77777777" w:rsidR="00366F67" w:rsidRPr="00335973" w:rsidRDefault="00366F67" w:rsidP="005B6150">
            <w:pPr>
              <w:spacing w:before="100" w:beforeAutospacing="1" w:after="100" w:afterAutospacing="1"/>
              <w:jc w:val="right"/>
              <w:rPr>
                <w:sz w:val="20"/>
                <w:szCs w:val="20"/>
              </w:rPr>
            </w:pPr>
            <w:r w:rsidRPr="00335973">
              <w:rPr>
                <w:sz w:val="20"/>
                <w:szCs w:val="20"/>
              </w:rPr>
              <w:t>0.97</w:t>
            </w:r>
          </w:p>
        </w:tc>
        <w:tc>
          <w:tcPr>
            <w:tcW w:w="864" w:type="dxa"/>
          </w:tcPr>
          <w:p w14:paraId="063B8CD9" w14:textId="77777777" w:rsidR="00366F67" w:rsidRPr="00335973" w:rsidRDefault="00366F67" w:rsidP="005B6150">
            <w:pPr>
              <w:spacing w:before="100" w:beforeAutospacing="1" w:after="100" w:afterAutospacing="1"/>
              <w:jc w:val="right"/>
              <w:rPr>
                <w:sz w:val="20"/>
                <w:szCs w:val="20"/>
              </w:rPr>
            </w:pPr>
            <w:r w:rsidRPr="00335973">
              <w:rPr>
                <w:sz w:val="20"/>
                <w:szCs w:val="20"/>
              </w:rPr>
              <w:t>1.07</w:t>
            </w:r>
          </w:p>
        </w:tc>
        <w:tc>
          <w:tcPr>
            <w:tcW w:w="1003" w:type="dxa"/>
          </w:tcPr>
          <w:p w14:paraId="35972518" w14:textId="77777777" w:rsidR="00366F67" w:rsidRPr="00335973" w:rsidRDefault="00366F67" w:rsidP="005B6150">
            <w:pPr>
              <w:spacing w:before="100" w:beforeAutospacing="1" w:after="100" w:afterAutospacing="1"/>
              <w:jc w:val="right"/>
              <w:rPr>
                <w:sz w:val="20"/>
                <w:szCs w:val="20"/>
              </w:rPr>
            </w:pPr>
            <w:r w:rsidRPr="00335973">
              <w:rPr>
                <w:sz w:val="20"/>
                <w:szCs w:val="20"/>
              </w:rPr>
              <w:t>0.47</w:t>
            </w:r>
          </w:p>
        </w:tc>
        <w:tc>
          <w:tcPr>
            <w:tcW w:w="935" w:type="dxa"/>
          </w:tcPr>
          <w:p w14:paraId="0276CF68"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22FF7969"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6805ECE0" w14:textId="77777777" w:rsidTr="005B6150">
        <w:tc>
          <w:tcPr>
            <w:tcW w:w="1065" w:type="dxa"/>
          </w:tcPr>
          <w:p w14:paraId="0FF435DB" w14:textId="77777777" w:rsidR="00366F67" w:rsidRPr="00335973" w:rsidRDefault="00366F67" w:rsidP="005B6150">
            <w:pPr>
              <w:spacing w:before="100" w:beforeAutospacing="1" w:after="100" w:afterAutospacing="1"/>
              <w:rPr>
                <w:b/>
                <w:sz w:val="20"/>
                <w:szCs w:val="20"/>
              </w:rPr>
            </w:pPr>
            <w:r w:rsidRPr="00335973">
              <w:rPr>
                <w:b/>
                <w:sz w:val="20"/>
                <w:szCs w:val="20"/>
              </w:rPr>
              <w:t>558</w:t>
            </w:r>
          </w:p>
        </w:tc>
        <w:tc>
          <w:tcPr>
            <w:tcW w:w="2179" w:type="dxa"/>
          </w:tcPr>
          <w:p w14:paraId="26C2C97C" w14:textId="77777777" w:rsidR="00366F67" w:rsidRPr="00335973" w:rsidRDefault="00366F67" w:rsidP="005B6150">
            <w:pPr>
              <w:spacing w:before="100" w:beforeAutospacing="1" w:after="100" w:afterAutospacing="1"/>
              <w:rPr>
                <w:sz w:val="20"/>
                <w:szCs w:val="20"/>
              </w:rPr>
            </w:pPr>
            <w:r w:rsidRPr="00335973">
              <w:rPr>
                <w:sz w:val="20"/>
                <w:szCs w:val="20"/>
              </w:rPr>
              <w:t>Noninfectious gastroenteritis</w:t>
            </w:r>
          </w:p>
        </w:tc>
        <w:tc>
          <w:tcPr>
            <w:tcW w:w="852" w:type="dxa"/>
          </w:tcPr>
          <w:p w14:paraId="19B852FF" w14:textId="77777777" w:rsidR="00366F67" w:rsidRPr="00335973" w:rsidRDefault="00366F67" w:rsidP="005B6150">
            <w:pPr>
              <w:spacing w:before="100" w:beforeAutospacing="1" w:after="100" w:afterAutospacing="1"/>
              <w:jc w:val="right"/>
              <w:rPr>
                <w:sz w:val="20"/>
                <w:szCs w:val="20"/>
              </w:rPr>
            </w:pPr>
            <w:r w:rsidRPr="00335973">
              <w:rPr>
                <w:sz w:val="20"/>
                <w:szCs w:val="20"/>
              </w:rPr>
              <w:t>11</w:t>
            </w:r>
          </w:p>
        </w:tc>
        <w:tc>
          <w:tcPr>
            <w:tcW w:w="827" w:type="dxa"/>
          </w:tcPr>
          <w:p w14:paraId="4F54B5E9" w14:textId="77777777" w:rsidR="00366F67" w:rsidRPr="00335973" w:rsidRDefault="00366F67" w:rsidP="005B6150">
            <w:pPr>
              <w:spacing w:before="100" w:beforeAutospacing="1" w:after="100" w:afterAutospacing="1"/>
              <w:jc w:val="right"/>
              <w:rPr>
                <w:sz w:val="20"/>
                <w:szCs w:val="20"/>
              </w:rPr>
            </w:pPr>
            <w:r w:rsidRPr="00335973">
              <w:rPr>
                <w:sz w:val="20"/>
                <w:szCs w:val="20"/>
              </w:rPr>
              <w:t>1.01</w:t>
            </w:r>
          </w:p>
        </w:tc>
        <w:tc>
          <w:tcPr>
            <w:tcW w:w="862" w:type="dxa"/>
          </w:tcPr>
          <w:p w14:paraId="7FD38B19" w14:textId="77777777" w:rsidR="00366F67" w:rsidRPr="00335973" w:rsidRDefault="00366F67" w:rsidP="005B6150">
            <w:pPr>
              <w:spacing w:before="100" w:beforeAutospacing="1" w:after="100" w:afterAutospacing="1"/>
              <w:jc w:val="right"/>
              <w:rPr>
                <w:sz w:val="20"/>
                <w:szCs w:val="20"/>
              </w:rPr>
            </w:pPr>
            <w:r w:rsidRPr="00335973">
              <w:rPr>
                <w:sz w:val="20"/>
                <w:szCs w:val="20"/>
              </w:rPr>
              <w:t>0.98</w:t>
            </w:r>
          </w:p>
        </w:tc>
        <w:tc>
          <w:tcPr>
            <w:tcW w:w="864" w:type="dxa"/>
          </w:tcPr>
          <w:p w14:paraId="718C4E04" w14:textId="77777777" w:rsidR="00366F67" w:rsidRPr="00335973" w:rsidRDefault="00366F67" w:rsidP="005B6150">
            <w:pPr>
              <w:spacing w:before="100" w:beforeAutospacing="1" w:after="100" w:afterAutospacing="1"/>
              <w:jc w:val="right"/>
              <w:rPr>
                <w:sz w:val="20"/>
                <w:szCs w:val="20"/>
              </w:rPr>
            </w:pPr>
            <w:r w:rsidRPr="00335973">
              <w:rPr>
                <w:sz w:val="20"/>
                <w:szCs w:val="20"/>
              </w:rPr>
              <w:t>1.04</w:t>
            </w:r>
          </w:p>
        </w:tc>
        <w:tc>
          <w:tcPr>
            <w:tcW w:w="1003" w:type="dxa"/>
          </w:tcPr>
          <w:p w14:paraId="2E99ED1C" w14:textId="77777777" w:rsidR="00366F67" w:rsidRPr="00335973" w:rsidRDefault="00366F67" w:rsidP="005B6150">
            <w:pPr>
              <w:spacing w:before="100" w:beforeAutospacing="1" w:after="100" w:afterAutospacing="1"/>
              <w:jc w:val="right"/>
              <w:rPr>
                <w:sz w:val="20"/>
                <w:szCs w:val="20"/>
              </w:rPr>
            </w:pPr>
            <w:r w:rsidRPr="00335973">
              <w:rPr>
                <w:sz w:val="20"/>
                <w:szCs w:val="20"/>
              </w:rPr>
              <w:t>0.52</w:t>
            </w:r>
          </w:p>
        </w:tc>
        <w:tc>
          <w:tcPr>
            <w:tcW w:w="935" w:type="dxa"/>
          </w:tcPr>
          <w:p w14:paraId="622A162C"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03A18F5F"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4E788410" w14:textId="77777777" w:rsidTr="005B6150">
        <w:tc>
          <w:tcPr>
            <w:tcW w:w="1065" w:type="dxa"/>
          </w:tcPr>
          <w:p w14:paraId="465D4483" w14:textId="77777777" w:rsidR="00366F67" w:rsidRPr="00335973" w:rsidRDefault="00366F67" w:rsidP="005B6150">
            <w:pPr>
              <w:spacing w:before="100" w:beforeAutospacing="1" w:after="100" w:afterAutospacing="1"/>
              <w:rPr>
                <w:b/>
                <w:sz w:val="20"/>
                <w:szCs w:val="20"/>
              </w:rPr>
            </w:pPr>
            <w:r w:rsidRPr="00335973">
              <w:rPr>
                <w:b/>
                <w:sz w:val="20"/>
                <w:szCs w:val="20"/>
              </w:rPr>
              <w:t>560</w:t>
            </w:r>
          </w:p>
        </w:tc>
        <w:tc>
          <w:tcPr>
            <w:tcW w:w="2179" w:type="dxa"/>
          </w:tcPr>
          <w:p w14:paraId="031A2817" w14:textId="77777777" w:rsidR="00366F67" w:rsidRPr="00335973" w:rsidRDefault="00366F67" w:rsidP="005B6150">
            <w:pPr>
              <w:spacing w:before="100" w:beforeAutospacing="1" w:after="100" w:afterAutospacing="1"/>
              <w:rPr>
                <w:sz w:val="20"/>
                <w:szCs w:val="20"/>
              </w:rPr>
            </w:pPr>
            <w:r w:rsidRPr="00335973">
              <w:rPr>
                <w:sz w:val="20"/>
                <w:szCs w:val="20"/>
              </w:rPr>
              <w:t>Intestinal obstruction without mention of hernia</w:t>
            </w:r>
          </w:p>
        </w:tc>
        <w:tc>
          <w:tcPr>
            <w:tcW w:w="852" w:type="dxa"/>
          </w:tcPr>
          <w:p w14:paraId="1D80AD4F" w14:textId="77777777" w:rsidR="00366F67" w:rsidRPr="00335973" w:rsidRDefault="00366F67" w:rsidP="005B6150">
            <w:pPr>
              <w:spacing w:before="100" w:beforeAutospacing="1" w:after="100" w:afterAutospacing="1"/>
              <w:jc w:val="right"/>
              <w:rPr>
                <w:sz w:val="20"/>
                <w:szCs w:val="20"/>
              </w:rPr>
            </w:pPr>
            <w:r w:rsidRPr="00335973">
              <w:rPr>
                <w:sz w:val="20"/>
                <w:szCs w:val="20"/>
              </w:rPr>
              <w:t>4.7</w:t>
            </w:r>
          </w:p>
        </w:tc>
        <w:tc>
          <w:tcPr>
            <w:tcW w:w="827" w:type="dxa"/>
          </w:tcPr>
          <w:p w14:paraId="6C8576F5" w14:textId="77777777" w:rsidR="00366F67" w:rsidRPr="00335973" w:rsidRDefault="00366F67" w:rsidP="005B6150">
            <w:pPr>
              <w:spacing w:before="100" w:beforeAutospacing="1" w:after="100" w:afterAutospacing="1"/>
              <w:jc w:val="right"/>
              <w:rPr>
                <w:sz w:val="20"/>
                <w:szCs w:val="20"/>
              </w:rPr>
            </w:pPr>
            <w:r w:rsidRPr="00335973">
              <w:rPr>
                <w:sz w:val="20"/>
                <w:szCs w:val="20"/>
              </w:rPr>
              <w:t>1.21</w:t>
            </w:r>
          </w:p>
        </w:tc>
        <w:tc>
          <w:tcPr>
            <w:tcW w:w="862" w:type="dxa"/>
          </w:tcPr>
          <w:p w14:paraId="57317BE1" w14:textId="77777777" w:rsidR="00366F67" w:rsidRPr="00335973" w:rsidRDefault="00366F67" w:rsidP="005B6150">
            <w:pPr>
              <w:spacing w:before="100" w:beforeAutospacing="1" w:after="100" w:afterAutospacing="1"/>
              <w:jc w:val="right"/>
              <w:rPr>
                <w:sz w:val="20"/>
                <w:szCs w:val="20"/>
              </w:rPr>
            </w:pPr>
            <w:r w:rsidRPr="00335973">
              <w:rPr>
                <w:sz w:val="20"/>
                <w:szCs w:val="20"/>
              </w:rPr>
              <w:t>1.16</w:t>
            </w:r>
          </w:p>
        </w:tc>
        <w:tc>
          <w:tcPr>
            <w:tcW w:w="864" w:type="dxa"/>
          </w:tcPr>
          <w:p w14:paraId="206A4FB7" w14:textId="77777777" w:rsidR="00366F67" w:rsidRPr="00335973" w:rsidRDefault="00366F67" w:rsidP="005B6150">
            <w:pPr>
              <w:spacing w:before="100" w:beforeAutospacing="1" w:after="100" w:afterAutospacing="1"/>
              <w:jc w:val="right"/>
              <w:rPr>
                <w:sz w:val="20"/>
                <w:szCs w:val="20"/>
              </w:rPr>
            </w:pPr>
            <w:r w:rsidRPr="00335973">
              <w:rPr>
                <w:sz w:val="20"/>
                <w:szCs w:val="20"/>
              </w:rPr>
              <w:t>1.28</w:t>
            </w:r>
          </w:p>
        </w:tc>
        <w:tc>
          <w:tcPr>
            <w:tcW w:w="1003" w:type="dxa"/>
          </w:tcPr>
          <w:p w14:paraId="2980E551" w14:textId="77777777" w:rsidR="00366F67" w:rsidRPr="00335973" w:rsidRDefault="00366F67" w:rsidP="005B6150">
            <w:pPr>
              <w:spacing w:before="100" w:beforeAutospacing="1" w:after="100" w:afterAutospacing="1"/>
              <w:jc w:val="right"/>
              <w:rPr>
                <w:sz w:val="20"/>
                <w:szCs w:val="20"/>
              </w:rPr>
            </w:pPr>
            <w:r w:rsidRPr="00335973">
              <w:rPr>
                <w:sz w:val="20"/>
                <w:szCs w:val="20"/>
              </w:rPr>
              <w:t>8.30E-15</w:t>
            </w:r>
          </w:p>
        </w:tc>
        <w:tc>
          <w:tcPr>
            <w:tcW w:w="935" w:type="dxa"/>
          </w:tcPr>
          <w:p w14:paraId="50EA12FD"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63" w:type="dxa"/>
          </w:tcPr>
          <w:p w14:paraId="3EE76773"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46DD4572" w14:textId="77777777" w:rsidTr="005B6150">
        <w:tc>
          <w:tcPr>
            <w:tcW w:w="1065" w:type="dxa"/>
          </w:tcPr>
          <w:p w14:paraId="006F3920" w14:textId="77777777" w:rsidR="00366F67" w:rsidRPr="00335973" w:rsidRDefault="00366F67" w:rsidP="005B6150">
            <w:pPr>
              <w:spacing w:before="100" w:beforeAutospacing="1" w:after="100" w:afterAutospacing="1"/>
              <w:rPr>
                <w:b/>
                <w:sz w:val="20"/>
                <w:szCs w:val="20"/>
              </w:rPr>
            </w:pPr>
            <w:r w:rsidRPr="00335973">
              <w:rPr>
                <w:b/>
                <w:sz w:val="20"/>
                <w:szCs w:val="20"/>
              </w:rPr>
              <w:t>562</w:t>
            </w:r>
          </w:p>
        </w:tc>
        <w:tc>
          <w:tcPr>
            <w:tcW w:w="2179" w:type="dxa"/>
          </w:tcPr>
          <w:p w14:paraId="45EF35E6" w14:textId="77777777" w:rsidR="00366F67" w:rsidRPr="00335973" w:rsidRDefault="00366F67" w:rsidP="005B6150">
            <w:pPr>
              <w:spacing w:before="100" w:beforeAutospacing="1" w:after="100" w:afterAutospacing="1"/>
              <w:rPr>
                <w:sz w:val="20"/>
                <w:szCs w:val="20"/>
              </w:rPr>
            </w:pPr>
            <w:r w:rsidRPr="00335973">
              <w:rPr>
                <w:sz w:val="20"/>
                <w:szCs w:val="20"/>
              </w:rPr>
              <w:t>Diverticulosis and diverticulitis</w:t>
            </w:r>
          </w:p>
        </w:tc>
        <w:tc>
          <w:tcPr>
            <w:tcW w:w="852" w:type="dxa"/>
          </w:tcPr>
          <w:p w14:paraId="04F39805" w14:textId="77777777" w:rsidR="00366F67" w:rsidRPr="00335973" w:rsidRDefault="00366F67" w:rsidP="005B6150">
            <w:pPr>
              <w:spacing w:before="100" w:beforeAutospacing="1" w:after="100" w:afterAutospacing="1"/>
              <w:jc w:val="right"/>
              <w:rPr>
                <w:sz w:val="20"/>
                <w:szCs w:val="20"/>
              </w:rPr>
            </w:pPr>
            <w:r w:rsidRPr="00335973">
              <w:rPr>
                <w:sz w:val="20"/>
                <w:szCs w:val="20"/>
              </w:rPr>
              <w:t>4.2</w:t>
            </w:r>
          </w:p>
        </w:tc>
        <w:tc>
          <w:tcPr>
            <w:tcW w:w="827" w:type="dxa"/>
          </w:tcPr>
          <w:p w14:paraId="101BA022" w14:textId="77777777" w:rsidR="00366F67" w:rsidRPr="00335973" w:rsidRDefault="00366F67" w:rsidP="005B6150">
            <w:pPr>
              <w:spacing w:before="100" w:beforeAutospacing="1" w:after="100" w:afterAutospacing="1"/>
              <w:jc w:val="right"/>
              <w:rPr>
                <w:sz w:val="20"/>
                <w:szCs w:val="20"/>
              </w:rPr>
            </w:pPr>
            <w:r w:rsidRPr="00335973">
              <w:rPr>
                <w:sz w:val="20"/>
                <w:szCs w:val="20"/>
              </w:rPr>
              <w:t>0.95</w:t>
            </w:r>
          </w:p>
        </w:tc>
        <w:tc>
          <w:tcPr>
            <w:tcW w:w="862" w:type="dxa"/>
          </w:tcPr>
          <w:p w14:paraId="0EDAE131" w14:textId="77777777" w:rsidR="00366F67" w:rsidRPr="00335973" w:rsidRDefault="00366F67" w:rsidP="005B6150">
            <w:pPr>
              <w:spacing w:before="100" w:beforeAutospacing="1" w:after="100" w:afterAutospacing="1"/>
              <w:jc w:val="right"/>
              <w:rPr>
                <w:sz w:val="20"/>
                <w:szCs w:val="20"/>
              </w:rPr>
            </w:pPr>
            <w:r w:rsidRPr="00335973">
              <w:rPr>
                <w:sz w:val="20"/>
                <w:szCs w:val="20"/>
              </w:rPr>
              <w:t>0.90</w:t>
            </w:r>
          </w:p>
        </w:tc>
        <w:tc>
          <w:tcPr>
            <w:tcW w:w="864" w:type="dxa"/>
          </w:tcPr>
          <w:p w14:paraId="7DFDC80C" w14:textId="77777777" w:rsidR="00366F67" w:rsidRPr="00335973" w:rsidRDefault="00366F67" w:rsidP="005B6150">
            <w:pPr>
              <w:spacing w:before="100" w:beforeAutospacing="1" w:after="100" w:afterAutospacing="1"/>
              <w:jc w:val="right"/>
              <w:rPr>
                <w:sz w:val="20"/>
                <w:szCs w:val="20"/>
              </w:rPr>
            </w:pPr>
            <w:r w:rsidRPr="00335973">
              <w:rPr>
                <w:sz w:val="20"/>
                <w:szCs w:val="20"/>
              </w:rPr>
              <w:t>1.00</w:t>
            </w:r>
          </w:p>
        </w:tc>
        <w:tc>
          <w:tcPr>
            <w:tcW w:w="1003" w:type="dxa"/>
          </w:tcPr>
          <w:p w14:paraId="0BF07DDB" w14:textId="77777777" w:rsidR="00366F67" w:rsidRPr="00335973" w:rsidRDefault="00366F67" w:rsidP="005B6150">
            <w:pPr>
              <w:spacing w:before="100" w:beforeAutospacing="1" w:after="100" w:afterAutospacing="1"/>
              <w:jc w:val="right"/>
              <w:rPr>
                <w:sz w:val="20"/>
                <w:szCs w:val="20"/>
              </w:rPr>
            </w:pPr>
            <w:r w:rsidRPr="00335973">
              <w:rPr>
                <w:sz w:val="20"/>
                <w:szCs w:val="20"/>
              </w:rPr>
              <w:t>0.041</w:t>
            </w:r>
          </w:p>
        </w:tc>
        <w:tc>
          <w:tcPr>
            <w:tcW w:w="935" w:type="dxa"/>
          </w:tcPr>
          <w:p w14:paraId="2418FA06"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6D3C8C3F"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39A3141F" w14:textId="77777777" w:rsidTr="005B6150">
        <w:tc>
          <w:tcPr>
            <w:tcW w:w="1065" w:type="dxa"/>
          </w:tcPr>
          <w:p w14:paraId="31BE0A4B" w14:textId="77777777" w:rsidR="00366F67" w:rsidRPr="00335973" w:rsidRDefault="00366F67" w:rsidP="005B6150">
            <w:pPr>
              <w:spacing w:before="100" w:beforeAutospacing="1" w:after="100" w:afterAutospacing="1"/>
              <w:rPr>
                <w:b/>
                <w:sz w:val="20"/>
                <w:szCs w:val="20"/>
              </w:rPr>
            </w:pPr>
            <w:r w:rsidRPr="00335973">
              <w:rPr>
                <w:b/>
                <w:sz w:val="20"/>
                <w:szCs w:val="20"/>
              </w:rPr>
              <w:t>564</w:t>
            </w:r>
          </w:p>
        </w:tc>
        <w:tc>
          <w:tcPr>
            <w:tcW w:w="2179" w:type="dxa"/>
          </w:tcPr>
          <w:p w14:paraId="629DBDF4" w14:textId="77777777" w:rsidR="00366F67" w:rsidRPr="00335973" w:rsidRDefault="00366F67" w:rsidP="005B6150">
            <w:pPr>
              <w:spacing w:before="100" w:beforeAutospacing="1" w:after="100" w:afterAutospacing="1"/>
              <w:rPr>
                <w:sz w:val="20"/>
                <w:szCs w:val="20"/>
              </w:rPr>
            </w:pPr>
            <w:r w:rsidRPr="00335973">
              <w:rPr>
                <w:sz w:val="20"/>
                <w:szCs w:val="20"/>
              </w:rPr>
              <w:t>Functional digestive disorders</w:t>
            </w:r>
          </w:p>
        </w:tc>
        <w:tc>
          <w:tcPr>
            <w:tcW w:w="852" w:type="dxa"/>
          </w:tcPr>
          <w:p w14:paraId="588D2A42" w14:textId="77777777" w:rsidR="00366F67" w:rsidRPr="00335973" w:rsidRDefault="00366F67" w:rsidP="005B6150">
            <w:pPr>
              <w:spacing w:before="100" w:beforeAutospacing="1" w:after="100" w:afterAutospacing="1"/>
              <w:jc w:val="right"/>
              <w:rPr>
                <w:sz w:val="20"/>
                <w:szCs w:val="20"/>
              </w:rPr>
            </w:pPr>
            <w:r w:rsidRPr="00335973">
              <w:rPr>
                <w:sz w:val="20"/>
                <w:szCs w:val="20"/>
              </w:rPr>
              <w:t>17.9</w:t>
            </w:r>
          </w:p>
        </w:tc>
        <w:tc>
          <w:tcPr>
            <w:tcW w:w="827" w:type="dxa"/>
          </w:tcPr>
          <w:p w14:paraId="3A9B000B" w14:textId="77777777" w:rsidR="00366F67" w:rsidRPr="00335973" w:rsidRDefault="00366F67" w:rsidP="005B6150">
            <w:pPr>
              <w:spacing w:before="100" w:beforeAutospacing="1" w:after="100" w:afterAutospacing="1"/>
              <w:jc w:val="right"/>
              <w:rPr>
                <w:sz w:val="20"/>
                <w:szCs w:val="20"/>
              </w:rPr>
            </w:pPr>
            <w:r w:rsidRPr="00335973">
              <w:rPr>
                <w:sz w:val="20"/>
                <w:szCs w:val="20"/>
              </w:rPr>
              <w:t>1.02</w:t>
            </w:r>
          </w:p>
        </w:tc>
        <w:tc>
          <w:tcPr>
            <w:tcW w:w="862" w:type="dxa"/>
          </w:tcPr>
          <w:p w14:paraId="675D6635" w14:textId="77777777" w:rsidR="00366F67" w:rsidRPr="00335973" w:rsidRDefault="00366F67" w:rsidP="005B6150">
            <w:pPr>
              <w:spacing w:before="100" w:beforeAutospacing="1" w:after="100" w:afterAutospacing="1"/>
              <w:jc w:val="right"/>
              <w:rPr>
                <w:sz w:val="20"/>
                <w:szCs w:val="20"/>
              </w:rPr>
            </w:pPr>
            <w:r w:rsidRPr="00335973">
              <w:rPr>
                <w:sz w:val="20"/>
                <w:szCs w:val="20"/>
              </w:rPr>
              <w:t>1.00</w:t>
            </w:r>
          </w:p>
        </w:tc>
        <w:tc>
          <w:tcPr>
            <w:tcW w:w="864" w:type="dxa"/>
          </w:tcPr>
          <w:p w14:paraId="0526F2A6" w14:textId="77777777" w:rsidR="00366F67" w:rsidRPr="00335973" w:rsidRDefault="00366F67" w:rsidP="005B6150">
            <w:pPr>
              <w:spacing w:before="100" w:beforeAutospacing="1" w:after="100" w:afterAutospacing="1"/>
              <w:jc w:val="right"/>
              <w:rPr>
                <w:sz w:val="20"/>
                <w:szCs w:val="20"/>
              </w:rPr>
            </w:pPr>
            <w:r w:rsidRPr="00335973">
              <w:rPr>
                <w:sz w:val="20"/>
                <w:szCs w:val="20"/>
              </w:rPr>
              <w:t>1.05</w:t>
            </w:r>
          </w:p>
        </w:tc>
        <w:tc>
          <w:tcPr>
            <w:tcW w:w="1003" w:type="dxa"/>
          </w:tcPr>
          <w:p w14:paraId="4237734A" w14:textId="77777777" w:rsidR="00366F67" w:rsidRPr="00335973" w:rsidRDefault="00366F67" w:rsidP="005B6150">
            <w:pPr>
              <w:spacing w:before="100" w:beforeAutospacing="1" w:after="100" w:afterAutospacing="1"/>
              <w:jc w:val="right"/>
              <w:rPr>
                <w:sz w:val="20"/>
                <w:szCs w:val="20"/>
              </w:rPr>
            </w:pPr>
            <w:r w:rsidRPr="00335973">
              <w:rPr>
                <w:sz w:val="20"/>
                <w:szCs w:val="20"/>
              </w:rPr>
              <w:t>0.090</w:t>
            </w:r>
          </w:p>
        </w:tc>
        <w:tc>
          <w:tcPr>
            <w:tcW w:w="935" w:type="dxa"/>
          </w:tcPr>
          <w:p w14:paraId="644EC56F"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3CF90E36"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31F32ADD" w14:textId="77777777" w:rsidTr="005B6150">
        <w:tc>
          <w:tcPr>
            <w:tcW w:w="1065" w:type="dxa"/>
          </w:tcPr>
          <w:p w14:paraId="4047AF52" w14:textId="77777777" w:rsidR="00366F67" w:rsidRPr="00335973" w:rsidRDefault="00366F67" w:rsidP="005B6150">
            <w:pPr>
              <w:spacing w:before="100" w:beforeAutospacing="1" w:after="100" w:afterAutospacing="1"/>
              <w:rPr>
                <w:b/>
                <w:sz w:val="20"/>
                <w:szCs w:val="20"/>
              </w:rPr>
            </w:pPr>
            <w:r w:rsidRPr="00335973">
              <w:rPr>
                <w:b/>
                <w:sz w:val="20"/>
                <w:szCs w:val="20"/>
              </w:rPr>
              <w:t>564.1</w:t>
            </w:r>
          </w:p>
        </w:tc>
        <w:tc>
          <w:tcPr>
            <w:tcW w:w="2179" w:type="dxa"/>
          </w:tcPr>
          <w:p w14:paraId="191DB043" w14:textId="77777777" w:rsidR="00366F67" w:rsidRPr="00335973" w:rsidRDefault="00366F67" w:rsidP="005B6150">
            <w:pPr>
              <w:spacing w:before="100" w:beforeAutospacing="1" w:after="100" w:afterAutospacing="1"/>
              <w:rPr>
                <w:sz w:val="20"/>
                <w:szCs w:val="20"/>
              </w:rPr>
            </w:pPr>
            <w:r w:rsidRPr="00335973">
              <w:rPr>
                <w:sz w:val="20"/>
                <w:szCs w:val="20"/>
              </w:rPr>
              <w:t>Irritable Bowel Syndrome</w:t>
            </w:r>
          </w:p>
        </w:tc>
        <w:tc>
          <w:tcPr>
            <w:tcW w:w="852" w:type="dxa"/>
          </w:tcPr>
          <w:p w14:paraId="22FFBB28" w14:textId="77777777" w:rsidR="00366F67" w:rsidRPr="00335973" w:rsidRDefault="00366F67" w:rsidP="005B6150">
            <w:pPr>
              <w:spacing w:before="100" w:beforeAutospacing="1" w:after="100" w:afterAutospacing="1"/>
              <w:jc w:val="right"/>
              <w:rPr>
                <w:sz w:val="20"/>
                <w:szCs w:val="20"/>
              </w:rPr>
            </w:pPr>
            <w:r w:rsidRPr="00335973">
              <w:rPr>
                <w:sz w:val="20"/>
                <w:szCs w:val="20"/>
              </w:rPr>
              <w:t>3.6</w:t>
            </w:r>
          </w:p>
        </w:tc>
        <w:tc>
          <w:tcPr>
            <w:tcW w:w="827" w:type="dxa"/>
          </w:tcPr>
          <w:p w14:paraId="47BBA594" w14:textId="77777777" w:rsidR="00366F67" w:rsidRPr="00335973" w:rsidRDefault="00366F67" w:rsidP="005B6150">
            <w:pPr>
              <w:spacing w:before="100" w:beforeAutospacing="1" w:after="100" w:afterAutospacing="1"/>
              <w:jc w:val="right"/>
              <w:rPr>
                <w:sz w:val="20"/>
                <w:szCs w:val="20"/>
              </w:rPr>
            </w:pPr>
            <w:r w:rsidRPr="00335973">
              <w:rPr>
                <w:sz w:val="20"/>
                <w:szCs w:val="20"/>
              </w:rPr>
              <w:t>0.92</w:t>
            </w:r>
          </w:p>
        </w:tc>
        <w:tc>
          <w:tcPr>
            <w:tcW w:w="862" w:type="dxa"/>
          </w:tcPr>
          <w:p w14:paraId="04CBF383" w14:textId="77777777" w:rsidR="00366F67" w:rsidRPr="00335973" w:rsidRDefault="00366F67" w:rsidP="005B6150">
            <w:pPr>
              <w:spacing w:before="100" w:beforeAutospacing="1" w:after="100" w:afterAutospacing="1"/>
              <w:jc w:val="right"/>
              <w:rPr>
                <w:sz w:val="20"/>
                <w:szCs w:val="20"/>
              </w:rPr>
            </w:pPr>
            <w:r w:rsidRPr="00335973">
              <w:rPr>
                <w:sz w:val="20"/>
                <w:szCs w:val="20"/>
              </w:rPr>
              <w:t>0.87</w:t>
            </w:r>
          </w:p>
        </w:tc>
        <w:tc>
          <w:tcPr>
            <w:tcW w:w="864" w:type="dxa"/>
          </w:tcPr>
          <w:p w14:paraId="1F49ACC7" w14:textId="77777777" w:rsidR="00366F67" w:rsidRPr="00335973" w:rsidRDefault="00366F67" w:rsidP="005B6150">
            <w:pPr>
              <w:spacing w:before="100" w:beforeAutospacing="1" w:after="100" w:afterAutospacing="1"/>
              <w:jc w:val="right"/>
              <w:rPr>
                <w:sz w:val="20"/>
                <w:szCs w:val="20"/>
              </w:rPr>
            </w:pPr>
            <w:r w:rsidRPr="00335973">
              <w:rPr>
                <w:sz w:val="20"/>
                <w:szCs w:val="20"/>
              </w:rPr>
              <w:t>0.97</w:t>
            </w:r>
          </w:p>
        </w:tc>
        <w:tc>
          <w:tcPr>
            <w:tcW w:w="1003" w:type="dxa"/>
          </w:tcPr>
          <w:p w14:paraId="68760D01" w14:textId="77777777" w:rsidR="00366F67" w:rsidRPr="00335973" w:rsidRDefault="00366F67" w:rsidP="005B6150">
            <w:pPr>
              <w:spacing w:before="100" w:beforeAutospacing="1" w:after="100" w:afterAutospacing="1"/>
              <w:jc w:val="right"/>
              <w:rPr>
                <w:sz w:val="20"/>
                <w:szCs w:val="20"/>
              </w:rPr>
            </w:pPr>
            <w:r w:rsidRPr="00335973">
              <w:rPr>
                <w:sz w:val="20"/>
                <w:szCs w:val="20"/>
              </w:rPr>
              <w:t>0.0033</w:t>
            </w:r>
          </w:p>
        </w:tc>
        <w:tc>
          <w:tcPr>
            <w:tcW w:w="935" w:type="dxa"/>
          </w:tcPr>
          <w:p w14:paraId="13DDE0D8"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42076D26"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0FC3CD06" w14:textId="77777777" w:rsidTr="005B6150">
        <w:tc>
          <w:tcPr>
            <w:tcW w:w="1065" w:type="dxa"/>
          </w:tcPr>
          <w:p w14:paraId="58C034E1" w14:textId="77777777" w:rsidR="00366F67" w:rsidRPr="00335973" w:rsidRDefault="00366F67" w:rsidP="005B6150">
            <w:pPr>
              <w:spacing w:before="100" w:beforeAutospacing="1" w:after="100" w:afterAutospacing="1"/>
              <w:rPr>
                <w:b/>
                <w:sz w:val="20"/>
                <w:szCs w:val="20"/>
              </w:rPr>
            </w:pPr>
            <w:r w:rsidRPr="00335973">
              <w:rPr>
                <w:b/>
                <w:sz w:val="20"/>
                <w:szCs w:val="20"/>
              </w:rPr>
              <w:t>565</w:t>
            </w:r>
          </w:p>
        </w:tc>
        <w:tc>
          <w:tcPr>
            <w:tcW w:w="2179" w:type="dxa"/>
          </w:tcPr>
          <w:p w14:paraId="60B97859" w14:textId="77777777" w:rsidR="00366F67" w:rsidRPr="00335973" w:rsidRDefault="00366F67" w:rsidP="005B6150">
            <w:pPr>
              <w:spacing w:before="100" w:beforeAutospacing="1" w:after="100" w:afterAutospacing="1"/>
              <w:rPr>
                <w:sz w:val="20"/>
                <w:szCs w:val="20"/>
              </w:rPr>
            </w:pPr>
            <w:r w:rsidRPr="00335973">
              <w:rPr>
                <w:sz w:val="20"/>
                <w:szCs w:val="20"/>
              </w:rPr>
              <w:t>Anal and rectal conditions</w:t>
            </w:r>
          </w:p>
        </w:tc>
        <w:tc>
          <w:tcPr>
            <w:tcW w:w="852" w:type="dxa"/>
          </w:tcPr>
          <w:p w14:paraId="464ADBA7" w14:textId="77777777" w:rsidR="00366F67" w:rsidRPr="00335973" w:rsidRDefault="00366F67" w:rsidP="005B6150">
            <w:pPr>
              <w:spacing w:before="100" w:beforeAutospacing="1" w:after="100" w:afterAutospacing="1"/>
              <w:jc w:val="right"/>
              <w:rPr>
                <w:sz w:val="20"/>
                <w:szCs w:val="20"/>
              </w:rPr>
            </w:pPr>
            <w:r w:rsidRPr="00335973">
              <w:rPr>
                <w:sz w:val="20"/>
                <w:szCs w:val="20"/>
              </w:rPr>
              <w:t>7.1</w:t>
            </w:r>
          </w:p>
        </w:tc>
        <w:tc>
          <w:tcPr>
            <w:tcW w:w="827" w:type="dxa"/>
          </w:tcPr>
          <w:p w14:paraId="40D97008" w14:textId="77777777" w:rsidR="00366F67" w:rsidRPr="00335973" w:rsidRDefault="00366F67" w:rsidP="005B6150">
            <w:pPr>
              <w:spacing w:before="100" w:beforeAutospacing="1" w:after="100" w:afterAutospacing="1"/>
              <w:jc w:val="right"/>
              <w:rPr>
                <w:sz w:val="20"/>
                <w:szCs w:val="20"/>
              </w:rPr>
            </w:pPr>
            <w:r w:rsidRPr="00335973">
              <w:rPr>
                <w:sz w:val="20"/>
                <w:szCs w:val="20"/>
              </w:rPr>
              <w:t>1.00</w:t>
            </w:r>
          </w:p>
        </w:tc>
        <w:tc>
          <w:tcPr>
            <w:tcW w:w="862" w:type="dxa"/>
          </w:tcPr>
          <w:p w14:paraId="70ABBEFE" w14:textId="77777777" w:rsidR="00366F67" w:rsidRPr="00335973" w:rsidRDefault="00366F67" w:rsidP="005B6150">
            <w:pPr>
              <w:spacing w:before="100" w:beforeAutospacing="1" w:after="100" w:afterAutospacing="1"/>
              <w:jc w:val="right"/>
              <w:rPr>
                <w:sz w:val="20"/>
                <w:szCs w:val="20"/>
              </w:rPr>
            </w:pPr>
            <w:r w:rsidRPr="00335973">
              <w:rPr>
                <w:sz w:val="20"/>
                <w:szCs w:val="20"/>
              </w:rPr>
              <w:t>0.96</w:t>
            </w:r>
          </w:p>
        </w:tc>
        <w:tc>
          <w:tcPr>
            <w:tcW w:w="864" w:type="dxa"/>
          </w:tcPr>
          <w:p w14:paraId="07CAF92F" w14:textId="77777777" w:rsidR="00366F67" w:rsidRPr="00335973" w:rsidRDefault="00366F67" w:rsidP="005B6150">
            <w:pPr>
              <w:spacing w:before="100" w:beforeAutospacing="1" w:after="100" w:afterAutospacing="1"/>
              <w:jc w:val="right"/>
              <w:rPr>
                <w:sz w:val="20"/>
                <w:szCs w:val="20"/>
              </w:rPr>
            </w:pPr>
            <w:r w:rsidRPr="00335973">
              <w:rPr>
                <w:sz w:val="20"/>
                <w:szCs w:val="20"/>
              </w:rPr>
              <w:t>1.04</w:t>
            </w:r>
          </w:p>
        </w:tc>
        <w:tc>
          <w:tcPr>
            <w:tcW w:w="1003" w:type="dxa"/>
          </w:tcPr>
          <w:p w14:paraId="10C62A90" w14:textId="77777777" w:rsidR="00366F67" w:rsidRPr="00335973" w:rsidRDefault="00366F67" w:rsidP="005B6150">
            <w:pPr>
              <w:spacing w:before="100" w:beforeAutospacing="1" w:after="100" w:afterAutospacing="1"/>
              <w:jc w:val="right"/>
              <w:rPr>
                <w:sz w:val="20"/>
                <w:szCs w:val="20"/>
              </w:rPr>
            </w:pPr>
            <w:r w:rsidRPr="00335973">
              <w:rPr>
                <w:sz w:val="20"/>
                <w:szCs w:val="20"/>
              </w:rPr>
              <w:t>0.90</w:t>
            </w:r>
          </w:p>
        </w:tc>
        <w:tc>
          <w:tcPr>
            <w:tcW w:w="935" w:type="dxa"/>
          </w:tcPr>
          <w:p w14:paraId="1D5B896B"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5BB37CB3"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43295E8B" w14:textId="77777777" w:rsidTr="005B6150">
        <w:tc>
          <w:tcPr>
            <w:tcW w:w="1065" w:type="dxa"/>
          </w:tcPr>
          <w:p w14:paraId="659D2B88" w14:textId="77777777" w:rsidR="00366F67" w:rsidRPr="00335973" w:rsidRDefault="00366F67" w:rsidP="005B6150">
            <w:pPr>
              <w:spacing w:before="100" w:beforeAutospacing="1" w:after="100" w:afterAutospacing="1"/>
              <w:rPr>
                <w:b/>
                <w:sz w:val="20"/>
                <w:szCs w:val="20"/>
              </w:rPr>
            </w:pPr>
            <w:r w:rsidRPr="00335973">
              <w:rPr>
                <w:b/>
                <w:sz w:val="20"/>
                <w:szCs w:val="20"/>
              </w:rPr>
              <w:t>569</w:t>
            </w:r>
          </w:p>
        </w:tc>
        <w:tc>
          <w:tcPr>
            <w:tcW w:w="2179" w:type="dxa"/>
          </w:tcPr>
          <w:p w14:paraId="599BDDC4" w14:textId="77777777" w:rsidR="00366F67" w:rsidRPr="00335973" w:rsidRDefault="00366F67" w:rsidP="005B6150">
            <w:pPr>
              <w:spacing w:before="100" w:beforeAutospacing="1" w:after="100" w:afterAutospacing="1"/>
              <w:rPr>
                <w:sz w:val="20"/>
                <w:szCs w:val="20"/>
              </w:rPr>
            </w:pPr>
            <w:r w:rsidRPr="00335973">
              <w:rPr>
                <w:sz w:val="20"/>
                <w:szCs w:val="20"/>
              </w:rPr>
              <w:t>Other disorders of intestine</w:t>
            </w:r>
          </w:p>
        </w:tc>
        <w:tc>
          <w:tcPr>
            <w:tcW w:w="852" w:type="dxa"/>
          </w:tcPr>
          <w:p w14:paraId="4B978E7B" w14:textId="77777777" w:rsidR="00366F67" w:rsidRPr="00335973" w:rsidRDefault="00366F67" w:rsidP="005B6150">
            <w:pPr>
              <w:spacing w:before="100" w:beforeAutospacing="1" w:after="100" w:afterAutospacing="1"/>
              <w:jc w:val="right"/>
              <w:rPr>
                <w:sz w:val="20"/>
                <w:szCs w:val="20"/>
              </w:rPr>
            </w:pPr>
            <w:r w:rsidRPr="00335973">
              <w:rPr>
                <w:sz w:val="20"/>
                <w:szCs w:val="20"/>
              </w:rPr>
              <w:t>15.8</w:t>
            </w:r>
          </w:p>
        </w:tc>
        <w:tc>
          <w:tcPr>
            <w:tcW w:w="827" w:type="dxa"/>
          </w:tcPr>
          <w:p w14:paraId="1041DC34" w14:textId="77777777" w:rsidR="00366F67" w:rsidRPr="00335973" w:rsidRDefault="00366F67" w:rsidP="005B6150">
            <w:pPr>
              <w:spacing w:before="100" w:beforeAutospacing="1" w:after="100" w:afterAutospacing="1"/>
              <w:jc w:val="right"/>
              <w:rPr>
                <w:sz w:val="20"/>
                <w:szCs w:val="20"/>
              </w:rPr>
            </w:pPr>
            <w:r w:rsidRPr="00335973">
              <w:rPr>
                <w:sz w:val="20"/>
                <w:szCs w:val="20"/>
              </w:rPr>
              <w:t>1.00</w:t>
            </w:r>
          </w:p>
        </w:tc>
        <w:tc>
          <w:tcPr>
            <w:tcW w:w="862" w:type="dxa"/>
          </w:tcPr>
          <w:p w14:paraId="49A9705C" w14:textId="77777777" w:rsidR="00366F67" w:rsidRPr="00335973" w:rsidRDefault="00366F67" w:rsidP="005B6150">
            <w:pPr>
              <w:spacing w:before="100" w:beforeAutospacing="1" w:after="100" w:afterAutospacing="1"/>
              <w:jc w:val="right"/>
              <w:rPr>
                <w:sz w:val="20"/>
                <w:szCs w:val="20"/>
              </w:rPr>
            </w:pPr>
            <w:r w:rsidRPr="00335973">
              <w:rPr>
                <w:sz w:val="20"/>
                <w:szCs w:val="20"/>
              </w:rPr>
              <w:t>0.97</w:t>
            </w:r>
          </w:p>
        </w:tc>
        <w:tc>
          <w:tcPr>
            <w:tcW w:w="864" w:type="dxa"/>
          </w:tcPr>
          <w:p w14:paraId="04485F7A" w14:textId="77777777" w:rsidR="00366F67" w:rsidRPr="00335973" w:rsidRDefault="00366F67" w:rsidP="005B6150">
            <w:pPr>
              <w:spacing w:before="100" w:beforeAutospacing="1" w:after="100" w:afterAutospacing="1"/>
              <w:jc w:val="right"/>
              <w:rPr>
                <w:sz w:val="20"/>
                <w:szCs w:val="20"/>
              </w:rPr>
            </w:pPr>
            <w:r w:rsidRPr="00335973">
              <w:rPr>
                <w:sz w:val="20"/>
                <w:szCs w:val="20"/>
              </w:rPr>
              <w:t>1.02</w:t>
            </w:r>
          </w:p>
        </w:tc>
        <w:tc>
          <w:tcPr>
            <w:tcW w:w="1003" w:type="dxa"/>
          </w:tcPr>
          <w:p w14:paraId="67838DEE" w14:textId="77777777" w:rsidR="00366F67" w:rsidRPr="00335973" w:rsidRDefault="00366F67" w:rsidP="005B6150">
            <w:pPr>
              <w:spacing w:before="100" w:beforeAutospacing="1" w:after="100" w:afterAutospacing="1"/>
              <w:jc w:val="right"/>
              <w:rPr>
                <w:sz w:val="20"/>
                <w:szCs w:val="20"/>
              </w:rPr>
            </w:pPr>
            <w:r w:rsidRPr="00335973">
              <w:rPr>
                <w:sz w:val="20"/>
                <w:szCs w:val="20"/>
              </w:rPr>
              <w:t>0.76</w:t>
            </w:r>
          </w:p>
        </w:tc>
        <w:tc>
          <w:tcPr>
            <w:tcW w:w="935" w:type="dxa"/>
          </w:tcPr>
          <w:p w14:paraId="3CE8CFA8"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4A7344F6"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62F5D089" w14:textId="77777777" w:rsidTr="005B6150">
        <w:tc>
          <w:tcPr>
            <w:tcW w:w="1065" w:type="dxa"/>
          </w:tcPr>
          <w:p w14:paraId="251CD7C9" w14:textId="77777777" w:rsidR="00366F67" w:rsidRPr="00335973" w:rsidRDefault="00366F67" w:rsidP="005B6150">
            <w:pPr>
              <w:spacing w:before="100" w:beforeAutospacing="1" w:after="100" w:afterAutospacing="1"/>
              <w:rPr>
                <w:b/>
                <w:sz w:val="20"/>
                <w:szCs w:val="20"/>
              </w:rPr>
            </w:pPr>
            <w:r w:rsidRPr="00335973">
              <w:rPr>
                <w:b/>
                <w:sz w:val="20"/>
                <w:szCs w:val="20"/>
              </w:rPr>
              <w:t>573</w:t>
            </w:r>
          </w:p>
        </w:tc>
        <w:tc>
          <w:tcPr>
            <w:tcW w:w="2179" w:type="dxa"/>
          </w:tcPr>
          <w:p w14:paraId="5E8EF2F7" w14:textId="77777777" w:rsidR="00366F67" w:rsidRPr="00335973" w:rsidRDefault="00366F67" w:rsidP="005B6150">
            <w:pPr>
              <w:spacing w:before="100" w:beforeAutospacing="1" w:after="100" w:afterAutospacing="1"/>
              <w:rPr>
                <w:sz w:val="20"/>
                <w:szCs w:val="20"/>
              </w:rPr>
            </w:pPr>
            <w:r w:rsidRPr="00335973">
              <w:rPr>
                <w:sz w:val="20"/>
                <w:szCs w:val="20"/>
              </w:rPr>
              <w:t>Other disorders of liver</w:t>
            </w:r>
          </w:p>
        </w:tc>
        <w:tc>
          <w:tcPr>
            <w:tcW w:w="852" w:type="dxa"/>
          </w:tcPr>
          <w:p w14:paraId="2D0BC95F" w14:textId="77777777" w:rsidR="00366F67" w:rsidRPr="00335973" w:rsidRDefault="00366F67" w:rsidP="005B6150">
            <w:pPr>
              <w:spacing w:before="100" w:beforeAutospacing="1" w:after="100" w:afterAutospacing="1"/>
              <w:jc w:val="right"/>
              <w:rPr>
                <w:sz w:val="20"/>
                <w:szCs w:val="20"/>
              </w:rPr>
            </w:pPr>
            <w:r w:rsidRPr="00335973">
              <w:rPr>
                <w:sz w:val="20"/>
                <w:szCs w:val="20"/>
              </w:rPr>
              <w:t>3.6</w:t>
            </w:r>
          </w:p>
        </w:tc>
        <w:tc>
          <w:tcPr>
            <w:tcW w:w="827" w:type="dxa"/>
          </w:tcPr>
          <w:p w14:paraId="3838FA9C" w14:textId="77777777" w:rsidR="00366F67" w:rsidRPr="00335973" w:rsidRDefault="00366F67" w:rsidP="005B6150">
            <w:pPr>
              <w:spacing w:before="100" w:beforeAutospacing="1" w:after="100" w:afterAutospacing="1"/>
              <w:jc w:val="right"/>
              <w:rPr>
                <w:sz w:val="20"/>
                <w:szCs w:val="20"/>
              </w:rPr>
            </w:pPr>
            <w:r w:rsidRPr="00335973">
              <w:rPr>
                <w:sz w:val="20"/>
                <w:szCs w:val="20"/>
              </w:rPr>
              <w:t>1.00</w:t>
            </w:r>
          </w:p>
        </w:tc>
        <w:tc>
          <w:tcPr>
            <w:tcW w:w="862" w:type="dxa"/>
          </w:tcPr>
          <w:p w14:paraId="7CF2F5E1" w14:textId="77777777" w:rsidR="00366F67" w:rsidRPr="00335973" w:rsidRDefault="00366F67" w:rsidP="005B6150">
            <w:pPr>
              <w:spacing w:before="100" w:beforeAutospacing="1" w:after="100" w:afterAutospacing="1"/>
              <w:jc w:val="right"/>
              <w:rPr>
                <w:sz w:val="20"/>
                <w:szCs w:val="20"/>
              </w:rPr>
            </w:pPr>
            <w:r w:rsidRPr="00335973">
              <w:rPr>
                <w:sz w:val="20"/>
                <w:szCs w:val="20"/>
              </w:rPr>
              <w:t>0.95</w:t>
            </w:r>
          </w:p>
        </w:tc>
        <w:tc>
          <w:tcPr>
            <w:tcW w:w="864" w:type="dxa"/>
          </w:tcPr>
          <w:p w14:paraId="0FCFB652" w14:textId="77777777" w:rsidR="00366F67" w:rsidRPr="00335973" w:rsidRDefault="00366F67" w:rsidP="005B6150">
            <w:pPr>
              <w:spacing w:before="100" w:beforeAutospacing="1" w:after="100" w:afterAutospacing="1"/>
              <w:jc w:val="right"/>
              <w:rPr>
                <w:sz w:val="20"/>
                <w:szCs w:val="20"/>
              </w:rPr>
            </w:pPr>
            <w:r w:rsidRPr="00335973">
              <w:rPr>
                <w:sz w:val="20"/>
                <w:szCs w:val="20"/>
              </w:rPr>
              <w:t>1.05</w:t>
            </w:r>
          </w:p>
        </w:tc>
        <w:tc>
          <w:tcPr>
            <w:tcW w:w="1003" w:type="dxa"/>
          </w:tcPr>
          <w:p w14:paraId="2E922BC0" w14:textId="77777777" w:rsidR="00366F67" w:rsidRPr="00335973" w:rsidRDefault="00366F67" w:rsidP="005B6150">
            <w:pPr>
              <w:spacing w:before="100" w:beforeAutospacing="1" w:after="100" w:afterAutospacing="1"/>
              <w:jc w:val="right"/>
              <w:rPr>
                <w:sz w:val="20"/>
                <w:szCs w:val="20"/>
              </w:rPr>
            </w:pPr>
            <w:r w:rsidRPr="00335973">
              <w:rPr>
                <w:sz w:val="20"/>
                <w:szCs w:val="20"/>
              </w:rPr>
              <w:t>0.95</w:t>
            </w:r>
          </w:p>
        </w:tc>
        <w:tc>
          <w:tcPr>
            <w:tcW w:w="935" w:type="dxa"/>
          </w:tcPr>
          <w:p w14:paraId="38A534ED"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34EC2936"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2DA8D857" w14:textId="77777777" w:rsidTr="005B6150">
        <w:tc>
          <w:tcPr>
            <w:tcW w:w="1065" w:type="dxa"/>
          </w:tcPr>
          <w:p w14:paraId="0B4E0265" w14:textId="77777777" w:rsidR="00366F67" w:rsidRPr="00335973" w:rsidRDefault="00366F67" w:rsidP="005B6150">
            <w:pPr>
              <w:spacing w:before="100" w:beforeAutospacing="1" w:after="100" w:afterAutospacing="1"/>
              <w:rPr>
                <w:b/>
                <w:sz w:val="20"/>
                <w:szCs w:val="20"/>
              </w:rPr>
            </w:pPr>
            <w:r w:rsidRPr="00335973">
              <w:rPr>
                <w:b/>
                <w:sz w:val="20"/>
                <w:szCs w:val="20"/>
              </w:rPr>
              <w:t>574</w:t>
            </w:r>
          </w:p>
        </w:tc>
        <w:tc>
          <w:tcPr>
            <w:tcW w:w="2179" w:type="dxa"/>
          </w:tcPr>
          <w:p w14:paraId="4ABEA260" w14:textId="77777777" w:rsidR="00366F67" w:rsidRPr="00335973" w:rsidRDefault="00366F67" w:rsidP="005B6150">
            <w:pPr>
              <w:spacing w:before="100" w:beforeAutospacing="1" w:after="100" w:afterAutospacing="1"/>
              <w:rPr>
                <w:sz w:val="20"/>
                <w:szCs w:val="20"/>
              </w:rPr>
            </w:pPr>
            <w:r w:rsidRPr="00335973">
              <w:rPr>
                <w:sz w:val="20"/>
                <w:szCs w:val="20"/>
              </w:rPr>
              <w:t>Cholelithiasis and cholecystitis</w:t>
            </w:r>
          </w:p>
        </w:tc>
        <w:tc>
          <w:tcPr>
            <w:tcW w:w="852" w:type="dxa"/>
          </w:tcPr>
          <w:p w14:paraId="0E6813DF" w14:textId="77777777" w:rsidR="00366F67" w:rsidRPr="00335973" w:rsidRDefault="00366F67" w:rsidP="005B6150">
            <w:pPr>
              <w:spacing w:before="100" w:beforeAutospacing="1" w:after="100" w:afterAutospacing="1"/>
              <w:jc w:val="right"/>
              <w:rPr>
                <w:sz w:val="20"/>
                <w:szCs w:val="20"/>
              </w:rPr>
            </w:pPr>
            <w:r w:rsidRPr="00335973">
              <w:rPr>
                <w:sz w:val="20"/>
                <w:szCs w:val="20"/>
              </w:rPr>
              <w:t>10.7</w:t>
            </w:r>
          </w:p>
        </w:tc>
        <w:tc>
          <w:tcPr>
            <w:tcW w:w="827" w:type="dxa"/>
          </w:tcPr>
          <w:p w14:paraId="49CF0111" w14:textId="77777777" w:rsidR="00366F67" w:rsidRPr="00335973" w:rsidRDefault="00366F67" w:rsidP="005B6150">
            <w:pPr>
              <w:spacing w:before="100" w:beforeAutospacing="1" w:after="100" w:afterAutospacing="1"/>
              <w:jc w:val="right"/>
              <w:rPr>
                <w:sz w:val="20"/>
                <w:szCs w:val="20"/>
              </w:rPr>
            </w:pPr>
            <w:r w:rsidRPr="00335973">
              <w:rPr>
                <w:sz w:val="20"/>
                <w:szCs w:val="20"/>
              </w:rPr>
              <w:t>0.99</w:t>
            </w:r>
          </w:p>
        </w:tc>
        <w:tc>
          <w:tcPr>
            <w:tcW w:w="862" w:type="dxa"/>
          </w:tcPr>
          <w:p w14:paraId="2568C5B7" w14:textId="77777777" w:rsidR="00366F67" w:rsidRPr="00335973" w:rsidRDefault="00366F67" w:rsidP="005B6150">
            <w:pPr>
              <w:spacing w:before="100" w:beforeAutospacing="1" w:after="100" w:afterAutospacing="1"/>
              <w:jc w:val="right"/>
              <w:rPr>
                <w:sz w:val="20"/>
                <w:szCs w:val="20"/>
              </w:rPr>
            </w:pPr>
            <w:r w:rsidRPr="00335973">
              <w:rPr>
                <w:sz w:val="20"/>
                <w:szCs w:val="20"/>
              </w:rPr>
              <w:t>0.96</w:t>
            </w:r>
          </w:p>
        </w:tc>
        <w:tc>
          <w:tcPr>
            <w:tcW w:w="864" w:type="dxa"/>
          </w:tcPr>
          <w:p w14:paraId="3F75BD78" w14:textId="77777777" w:rsidR="00366F67" w:rsidRPr="00335973" w:rsidRDefault="00366F67" w:rsidP="005B6150">
            <w:pPr>
              <w:spacing w:before="100" w:beforeAutospacing="1" w:after="100" w:afterAutospacing="1"/>
              <w:jc w:val="right"/>
              <w:rPr>
                <w:sz w:val="20"/>
                <w:szCs w:val="20"/>
              </w:rPr>
            </w:pPr>
            <w:r w:rsidRPr="00335973">
              <w:rPr>
                <w:sz w:val="20"/>
                <w:szCs w:val="20"/>
              </w:rPr>
              <w:t>1.02</w:t>
            </w:r>
          </w:p>
        </w:tc>
        <w:tc>
          <w:tcPr>
            <w:tcW w:w="1003" w:type="dxa"/>
          </w:tcPr>
          <w:p w14:paraId="22F28315" w14:textId="77777777" w:rsidR="00366F67" w:rsidRPr="00335973" w:rsidRDefault="00366F67" w:rsidP="005B6150">
            <w:pPr>
              <w:spacing w:before="100" w:beforeAutospacing="1" w:after="100" w:afterAutospacing="1"/>
              <w:jc w:val="right"/>
              <w:rPr>
                <w:sz w:val="20"/>
                <w:szCs w:val="20"/>
              </w:rPr>
            </w:pPr>
            <w:r w:rsidRPr="00335973">
              <w:rPr>
                <w:sz w:val="20"/>
                <w:szCs w:val="20"/>
              </w:rPr>
              <w:t>0.45</w:t>
            </w:r>
          </w:p>
        </w:tc>
        <w:tc>
          <w:tcPr>
            <w:tcW w:w="935" w:type="dxa"/>
          </w:tcPr>
          <w:p w14:paraId="4C9B71FA"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02706A40"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4C8D780F" w14:textId="77777777" w:rsidTr="005B6150">
        <w:tc>
          <w:tcPr>
            <w:tcW w:w="1065" w:type="dxa"/>
          </w:tcPr>
          <w:p w14:paraId="41805933" w14:textId="77777777" w:rsidR="00366F67" w:rsidRPr="00335973" w:rsidRDefault="00366F67" w:rsidP="005B6150">
            <w:pPr>
              <w:spacing w:before="100" w:beforeAutospacing="1" w:after="100" w:afterAutospacing="1"/>
              <w:rPr>
                <w:b/>
                <w:sz w:val="20"/>
                <w:szCs w:val="20"/>
              </w:rPr>
            </w:pPr>
            <w:r w:rsidRPr="00335973">
              <w:rPr>
                <w:b/>
                <w:sz w:val="20"/>
                <w:szCs w:val="20"/>
              </w:rPr>
              <w:t>574.1</w:t>
            </w:r>
          </w:p>
        </w:tc>
        <w:tc>
          <w:tcPr>
            <w:tcW w:w="2179" w:type="dxa"/>
          </w:tcPr>
          <w:p w14:paraId="73EAD0F7" w14:textId="77777777" w:rsidR="00366F67" w:rsidRPr="00335973" w:rsidRDefault="00366F67" w:rsidP="005B6150">
            <w:pPr>
              <w:spacing w:before="100" w:beforeAutospacing="1" w:after="100" w:afterAutospacing="1"/>
              <w:rPr>
                <w:sz w:val="20"/>
                <w:szCs w:val="20"/>
              </w:rPr>
            </w:pPr>
            <w:r w:rsidRPr="00335973">
              <w:rPr>
                <w:sz w:val="20"/>
                <w:szCs w:val="20"/>
              </w:rPr>
              <w:t>Cholelithiasis</w:t>
            </w:r>
          </w:p>
        </w:tc>
        <w:tc>
          <w:tcPr>
            <w:tcW w:w="852" w:type="dxa"/>
          </w:tcPr>
          <w:p w14:paraId="125F92F6" w14:textId="77777777" w:rsidR="00366F67" w:rsidRPr="00335973" w:rsidRDefault="00366F67" w:rsidP="005B6150">
            <w:pPr>
              <w:spacing w:before="100" w:beforeAutospacing="1" w:after="100" w:afterAutospacing="1"/>
              <w:jc w:val="right"/>
              <w:rPr>
                <w:sz w:val="20"/>
                <w:szCs w:val="20"/>
              </w:rPr>
            </w:pPr>
            <w:r w:rsidRPr="00335973">
              <w:rPr>
                <w:sz w:val="20"/>
                <w:szCs w:val="20"/>
              </w:rPr>
              <w:t>7.7</w:t>
            </w:r>
          </w:p>
        </w:tc>
        <w:tc>
          <w:tcPr>
            <w:tcW w:w="827" w:type="dxa"/>
          </w:tcPr>
          <w:p w14:paraId="7795AB53" w14:textId="77777777" w:rsidR="00366F67" w:rsidRPr="00335973" w:rsidRDefault="00366F67" w:rsidP="005B6150">
            <w:pPr>
              <w:spacing w:before="100" w:beforeAutospacing="1" w:after="100" w:afterAutospacing="1"/>
              <w:jc w:val="right"/>
              <w:rPr>
                <w:sz w:val="20"/>
                <w:szCs w:val="20"/>
              </w:rPr>
            </w:pPr>
            <w:r w:rsidRPr="00335973">
              <w:rPr>
                <w:sz w:val="20"/>
                <w:szCs w:val="20"/>
              </w:rPr>
              <w:t>1.02</w:t>
            </w:r>
          </w:p>
        </w:tc>
        <w:tc>
          <w:tcPr>
            <w:tcW w:w="862" w:type="dxa"/>
          </w:tcPr>
          <w:p w14:paraId="43DA85B0" w14:textId="77777777" w:rsidR="00366F67" w:rsidRPr="00335973" w:rsidRDefault="00366F67" w:rsidP="005B6150">
            <w:pPr>
              <w:spacing w:before="100" w:beforeAutospacing="1" w:after="100" w:afterAutospacing="1"/>
              <w:jc w:val="right"/>
              <w:rPr>
                <w:sz w:val="20"/>
                <w:szCs w:val="20"/>
              </w:rPr>
            </w:pPr>
            <w:r w:rsidRPr="00335973">
              <w:rPr>
                <w:sz w:val="20"/>
                <w:szCs w:val="20"/>
              </w:rPr>
              <w:t>0.98</w:t>
            </w:r>
          </w:p>
        </w:tc>
        <w:tc>
          <w:tcPr>
            <w:tcW w:w="864" w:type="dxa"/>
          </w:tcPr>
          <w:p w14:paraId="31479891" w14:textId="77777777" w:rsidR="00366F67" w:rsidRPr="00335973" w:rsidRDefault="00366F67" w:rsidP="005B6150">
            <w:pPr>
              <w:spacing w:before="100" w:beforeAutospacing="1" w:after="100" w:afterAutospacing="1"/>
              <w:jc w:val="right"/>
              <w:rPr>
                <w:sz w:val="20"/>
                <w:szCs w:val="20"/>
              </w:rPr>
            </w:pPr>
            <w:r w:rsidRPr="00335973">
              <w:rPr>
                <w:sz w:val="20"/>
                <w:szCs w:val="20"/>
              </w:rPr>
              <w:t>1.06</w:t>
            </w:r>
          </w:p>
        </w:tc>
        <w:tc>
          <w:tcPr>
            <w:tcW w:w="1003" w:type="dxa"/>
          </w:tcPr>
          <w:p w14:paraId="22B4AE2C" w14:textId="77777777" w:rsidR="00366F67" w:rsidRPr="00335973" w:rsidRDefault="00366F67" w:rsidP="005B6150">
            <w:pPr>
              <w:spacing w:before="100" w:beforeAutospacing="1" w:after="100" w:afterAutospacing="1"/>
              <w:jc w:val="right"/>
              <w:rPr>
                <w:sz w:val="20"/>
                <w:szCs w:val="20"/>
              </w:rPr>
            </w:pPr>
            <w:r w:rsidRPr="00335973">
              <w:rPr>
                <w:sz w:val="20"/>
                <w:szCs w:val="20"/>
              </w:rPr>
              <w:t>0.33</w:t>
            </w:r>
          </w:p>
        </w:tc>
        <w:tc>
          <w:tcPr>
            <w:tcW w:w="935" w:type="dxa"/>
          </w:tcPr>
          <w:p w14:paraId="088A8A01"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45DD0ECC"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3BD83B91" w14:textId="77777777" w:rsidTr="005B6150">
        <w:tc>
          <w:tcPr>
            <w:tcW w:w="1065" w:type="dxa"/>
          </w:tcPr>
          <w:p w14:paraId="6A43AA05" w14:textId="77777777" w:rsidR="00366F67" w:rsidRPr="00335973" w:rsidRDefault="00366F67" w:rsidP="005B6150">
            <w:pPr>
              <w:spacing w:before="100" w:beforeAutospacing="1" w:after="100" w:afterAutospacing="1"/>
              <w:rPr>
                <w:b/>
                <w:sz w:val="20"/>
                <w:szCs w:val="20"/>
              </w:rPr>
            </w:pPr>
            <w:r w:rsidRPr="00335973">
              <w:rPr>
                <w:b/>
                <w:sz w:val="20"/>
                <w:szCs w:val="20"/>
              </w:rPr>
              <w:lastRenderedPageBreak/>
              <w:t>574.12</w:t>
            </w:r>
          </w:p>
        </w:tc>
        <w:tc>
          <w:tcPr>
            <w:tcW w:w="2179" w:type="dxa"/>
          </w:tcPr>
          <w:p w14:paraId="40DE6219" w14:textId="77777777" w:rsidR="00366F67" w:rsidRPr="00335973" w:rsidRDefault="00366F67" w:rsidP="005B6150">
            <w:pPr>
              <w:spacing w:before="100" w:beforeAutospacing="1" w:after="100" w:afterAutospacing="1"/>
              <w:rPr>
                <w:sz w:val="20"/>
                <w:szCs w:val="20"/>
              </w:rPr>
            </w:pPr>
            <w:r w:rsidRPr="00335973">
              <w:rPr>
                <w:sz w:val="20"/>
                <w:szCs w:val="20"/>
              </w:rPr>
              <w:t>Cholelithiasis with other cholecystitis</w:t>
            </w:r>
          </w:p>
        </w:tc>
        <w:tc>
          <w:tcPr>
            <w:tcW w:w="852" w:type="dxa"/>
          </w:tcPr>
          <w:p w14:paraId="2E664295" w14:textId="77777777" w:rsidR="00366F67" w:rsidRPr="00335973" w:rsidRDefault="00366F67" w:rsidP="005B6150">
            <w:pPr>
              <w:spacing w:before="100" w:beforeAutospacing="1" w:after="100" w:afterAutospacing="1"/>
              <w:jc w:val="right"/>
              <w:rPr>
                <w:sz w:val="20"/>
                <w:szCs w:val="20"/>
              </w:rPr>
            </w:pPr>
            <w:r w:rsidRPr="00335973">
              <w:rPr>
                <w:sz w:val="20"/>
                <w:szCs w:val="20"/>
              </w:rPr>
              <w:t>5.7</w:t>
            </w:r>
          </w:p>
        </w:tc>
        <w:tc>
          <w:tcPr>
            <w:tcW w:w="827" w:type="dxa"/>
          </w:tcPr>
          <w:p w14:paraId="24151E61" w14:textId="77777777" w:rsidR="00366F67" w:rsidRPr="00335973" w:rsidRDefault="00366F67" w:rsidP="005B6150">
            <w:pPr>
              <w:spacing w:before="100" w:beforeAutospacing="1" w:after="100" w:afterAutospacing="1"/>
              <w:jc w:val="right"/>
              <w:rPr>
                <w:sz w:val="20"/>
                <w:szCs w:val="20"/>
              </w:rPr>
            </w:pPr>
            <w:r w:rsidRPr="00335973">
              <w:rPr>
                <w:sz w:val="20"/>
                <w:szCs w:val="20"/>
              </w:rPr>
              <w:t>1.01</w:t>
            </w:r>
          </w:p>
        </w:tc>
        <w:tc>
          <w:tcPr>
            <w:tcW w:w="862" w:type="dxa"/>
          </w:tcPr>
          <w:p w14:paraId="593B3751" w14:textId="77777777" w:rsidR="00366F67" w:rsidRPr="00335973" w:rsidRDefault="00366F67" w:rsidP="005B6150">
            <w:pPr>
              <w:spacing w:before="100" w:beforeAutospacing="1" w:after="100" w:afterAutospacing="1"/>
              <w:jc w:val="right"/>
              <w:rPr>
                <w:sz w:val="20"/>
                <w:szCs w:val="20"/>
              </w:rPr>
            </w:pPr>
            <w:r w:rsidRPr="00335973">
              <w:rPr>
                <w:sz w:val="20"/>
                <w:szCs w:val="20"/>
              </w:rPr>
              <w:t>0.97</w:t>
            </w:r>
          </w:p>
        </w:tc>
        <w:tc>
          <w:tcPr>
            <w:tcW w:w="864" w:type="dxa"/>
          </w:tcPr>
          <w:p w14:paraId="4FC61496" w14:textId="77777777" w:rsidR="00366F67" w:rsidRPr="00335973" w:rsidRDefault="00366F67" w:rsidP="005B6150">
            <w:pPr>
              <w:spacing w:before="100" w:beforeAutospacing="1" w:after="100" w:afterAutospacing="1"/>
              <w:jc w:val="right"/>
              <w:rPr>
                <w:sz w:val="20"/>
                <w:szCs w:val="20"/>
              </w:rPr>
            </w:pPr>
            <w:r w:rsidRPr="00335973">
              <w:rPr>
                <w:sz w:val="20"/>
                <w:szCs w:val="20"/>
              </w:rPr>
              <w:t>1.06</w:t>
            </w:r>
          </w:p>
        </w:tc>
        <w:tc>
          <w:tcPr>
            <w:tcW w:w="1003" w:type="dxa"/>
          </w:tcPr>
          <w:p w14:paraId="7D10A97D" w14:textId="77777777" w:rsidR="00366F67" w:rsidRPr="00335973" w:rsidRDefault="00366F67" w:rsidP="005B6150">
            <w:pPr>
              <w:spacing w:before="100" w:beforeAutospacing="1" w:after="100" w:afterAutospacing="1"/>
              <w:jc w:val="right"/>
              <w:rPr>
                <w:sz w:val="20"/>
                <w:szCs w:val="20"/>
              </w:rPr>
            </w:pPr>
            <w:r w:rsidRPr="00335973">
              <w:rPr>
                <w:sz w:val="20"/>
                <w:szCs w:val="20"/>
              </w:rPr>
              <w:t>0.54</w:t>
            </w:r>
          </w:p>
        </w:tc>
        <w:tc>
          <w:tcPr>
            <w:tcW w:w="935" w:type="dxa"/>
          </w:tcPr>
          <w:p w14:paraId="034308F0"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3DBAA1A6"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2A1D6E40" w14:textId="77777777" w:rsidTr="005B6150">
        <w:tc>
          <w:tcPr>
            <w:tcW w:w="1065" w:type="dxa"/>
          </w:tcPr>
          <w:p w14:paraId="7172077C" w14:textId="77777777" w:rsidR="00366F67" w:rsidRPr="00335973" w:rsidRDefault="00366F67" w:rsidP="005B6150">
            <w:pPr>
              <w:spacing w:before="100" w:beforeAutospacing="1" w:after="100" w:afterAutospacing="1"/>
              <w:rPr>
                <w:b/>
                <w:sz w:val="20"/>
                <w:szCs w:val="20"/>
              </w:rPr>
            </w:pPr>
            <w:r w:rsidRPr="00335973">
              <w:rPr>
                <w:b/>
                <w:sz w:val="20"/>
                <w:szCs w:val="20"/>
              </w:rPr>
              <w:t>575</w:t>
            </w:r>
          </w:p>
        </w:tc>
        <w:tc>
          <w:tcPr>
            <w:tcW w:w="2179" w:type="dxa"/>
          </w:tcPr>
          <w:p w14:paraId="3E9609C5" w14:textId="77777777" w:rsidR="00366F67" w:rsidRPr="00335973" w:rsidRDefault="00366F67" w:rsidP="005B6150">
            <w:pPr>
              <w:spacing w:before="100" w:beforeAutospacing="1" w:after="100" w:afterAutospacing="1"/>
              <w:rPr>
                <w:sz w:val="20"/>
                <w:szCs w:val="20"/>
              </w:rPr>
            </w:pPr>
            <w:r w:rsidRPr="00335973">
              <w:rPr>
                <w:sz w:val="20"/>
                <w:szCs w:val="20"/>
              </w:rPr>
              <w:t>Other biliary tract disease</w:t>
            </w:r>
          </w:p>
        </w:tc>
        <w:tc>
          <w:tcPr>
            <w:tcW w:w="852" w:type="dxa"/>
          </w:tcPr>
          <w:p w14:paraId="1D01AFCC" w14:textId="77777777" w:rsidR="00366F67" w:rsidRPr="00335973" w:rsidRDefault="00366F67" w:rsidP="005B6150">
            <w:pPr>
              <w:spacing w:before="100" w:beforeAutospacing="1" w:after="100" w:afterAutospacing="1"/>
              <w:jc w:val="right"/>
              <w:rPr>
                <w:sz w:val="20"/>
                <w:szCs w:val="20"/>
              </w:rPr>
            </w:pPr>
            <w:r w:rsidRPr="00335973">
              <w:rPr>
                <w:sz w:val="20"/>
                <w:szCs w:val="20"/>
              </w:rPr>
              <w:t>6</w:t>
            </w:r>
          </w:p>
        </w:tc>
        <w:tc>
          <w:tcPr>
            <w:tcW w:w="827" w:type="dxa"/>
          </w:tcPr>
          <w:p w14:paraId="64C1E7CB" w14:textId="77777777" w:rsidR="00366F67" w:rsidRPr="00335973" w:rsidRDefault="00366F67" w:rsidP="005B6150">
            <w:pPr>
              <w:spacing w:before="100" w:beforeAutospacing="1" w:after="100" w:afterAutospacing="1"/>
              <w:jc w:val="right"/>
              <w:rPr>
                <w:sz w:val="20"/>
                <w:szCs w:val="20"/>
              </w:rPr>
            </w:pPr>
            <w:r w:rsidRPr="00335973">
              <w:rPr>
                <w:sz w:val="20"/>
                <w:szCs w:val="20"/>
              </w:rPr>
              <w:t>0.99</w:t>
            </w:r>
          </w:p>
        </w:tc>
        <w:tc>
          <w:tcPr>
            <w:tcW w:w="862" w:type="dxa"/>
          </w:tcPr>
          <w:p w14:paraId="7DE649E8" w14:textId="77777777" w:rsidR="00366F67" w:rsidRPr="00335973" w:rsidRDefault="00366F67" w:rsidP="005B6150">
            <w:pPr>
              <w:spacing w:before="100" w:beforeAutospacing="1" w:after="100" w:afterAutospacing="1"/>
              <w:jc w:val="right"/>
              <w:rPr>
                <w:sz w:val="20"/>
                <w:szCs w:val="20"/>
              </w:rPr>
            </w:pPr>
            <w:r w:rsidRPr="00335973">
              <w:rPr>
                <w:sz w:val="20"/>
                <w:szCs w:val="20"/>
              </w:rPr>
              <w:t>0.95</w:t>
            </w:r>
          </w:p>
        </w:tc>
        <w:tc>
          <w:tcPr>
            <w:tcW w:w="864" w:type="dxa"/>
          </w:tcPr>
          <w:p w14:paraId="06AE5075" w14:textId="77777777" w:rsidR="00366F67" w:rsidRPr="00335973" w:rsidRDefault="00366F67" w:rsidP="005B6150">
            <w:pPr>
              <w:spacing w:before="100" w:beforeAutospacing="1" w:after="100" w:afterAutospacing="1"/>
              <w:jc w:val="right"/>
              <w:rPr>
                <w:sz w:val="20"/>
                <w:szCs w:val="20"/>
              </w:rPr>
            </w:pPr>
            <w:r w:rsidRPr="00335973">
              <w:rPr>
                <w:sz w:val="20"/>
                <w:szCs w:val="20"/>
              </w:rPr>
              <w:t>1.04</w:t>
            </w:r>
          </w:p>
        </w:tc>
        <w:tc>
          <w:tcPr>
            <w:tcW w:w="1003" w:type="dxa"/>
          </w:tcPr>
          <w:p w14:paraId="68513FB0" w14:textId="77777777" w:rsidR="00366F67" w:rsidRPr="00335973" w:rsidRDefault="00366F67" w:rsidP="005B6150">
            <w:pPr>
              <w:spacing w:before="100" w:beforeAutospacing="1" w:after="100" w:afterAutospacing="1"/>
              <w:jc w:val="right"/>
              <w:rPr>
                <w:sz w:val="20"/>
                <w:szCs w:val="20"/>
              </w:rPr>
            </w:pPr>
            <w:r w:rsidRPr="00335973">
              <w:rPr>
                <w:sz w:val="20"/>
                <w:szCs w:val="20"/>
              </w:rPr>
              <w:t>0.75</w:t>
            </w:r>
          </w:p>
        </w:tc>
        <w:tc>
          <w:tcPr>
            <w:tcW w:w="935" w:type="dxa"/>
          </w:tcPr>
          <w:p w14:paraId="10054311"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34EAADE1"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239286D8" w14:textId="77777777" w:rsidTr="005B6150">
        <w:tc>
          <w:tcPr>
            <w:tcW w:w="1065" w:type="dxa"/>
          </w:tcPr>
          <w:p w14:paraId="461B5B1A" w14:textId="77777777" w:rsidR="00366F67" w:rsidRPr="00335973" w:rsidRDefault="00366F67" w:rsidP="005B6150">
            <w:pPr>
              <w:spacing w:before="100" w:beforeAutospacing="1" w:after="100" w:afterAutospacing="1"/>
              <w:rPr>
                <w:b/>
                <w:sz w:val="20"/>
                <w:szCs w:val="20"/>
              </w:rPr>
            </w:pPr>
            <w:r w:rsidRPr="00335973">
              <w:rPr>
                <w:b/>
                <w:sz w:val="20"/>
                <w:szCs w:val="20"/>
              </w:rPr>
              <w:t>578</w:t>
            </w:r>
          </w:p>
        </w:tc>
        <w:tc>
          <w:tcPr>
            <w:tcW w:w="2179" w:type="dxa"/>
          </w:tcPr>
          <w:p w14:paraId="2282C3B9" w14:textId="77777777" w:rsidR="00366F67" w:rsidRPr="00335973" w:rsidRDefault="00366F67" w:rsidP="005B6150">
            <w:pPr>
              <w:spacing w:before="100" w:beforeAutospacing="1" w:after="100" w:afterAutospacing="1"/>
              <w:rPr>
                <w:sz w:val="20"/>
                <w:szCs w:val="20"/>
              </w:rPr>
            </w:pPr>
            <w:r w:rsidRPr="00335973">
              <w:rPr>
                <w:sz w:val="20"/>
                <w:szCs w:val="20"/>
              </w:rPr>
              <w:t>Gastrointestinal hemorrhage</w:t>
            </w:r>
          </w:p>
        </w:tc>
        <w:tc>
          <w:tcPr>
            <w:tcW w:w="852" w:type="dxa"/>
          </w:tcPr>
          <w:p w14:paraId="0D9B4A6E" w14:textId="77777777" w:rsidR="00366F67" w:rsidRPr="00335973" w:rsidRDefault="00366F67" w:rsidP="005B6150">
            <w:pPr>
              <w:spacing w:before="100" w:beforeAutospacing="1" w:after="100" w:afterAutospacing="1"/>
              <w:jc w:val="right"/>
              <w:rPr>
                <w:sz w:val="20"/>
                <w:szCs w:val="20"/>
              </w:rPr>
            </w:pPr>
            <w:r w:rsidRPr="00335973">
              <w:rPr>
                <w:sz w:val="20"/>
                <w:szCs w:val="20"/>
              </w:rPr>
              <w:t>8.4</w:t>
            </w:r>
          </w:p>
        </w:tc>
        <w:tc>
          <w:tcPr>
            <w:tcW w:w="827" w:type="dxa"/>
          </w:tcPr>
          <w:p w14:paraId="1983169C" w14:textId="77777777" w:rsidR="00366F67" w:rsidRPr="00335973" w:rsidRDefault="00366F67" w:rsidP="005B6150">
            <w:pPr>
              <w:spacing w:before="100" w:beforeAutospacing="1" w:after="100" w:afterAutospacing="1"/>
              <w:jc w:val="right"/>
              <w:rPr>
                <w:sz w:val="20"/>
                <w:szCs w:val="20"/>
              </w:rPr>
            </w:pPr>
            <w:r w:rsidRPr="00335973">
              <w:rPr>
                <w:sz w:val="20"/>
                <w:szCs w:val="20"/>
              </w:rPr>
              <w:t>1.06</w:t>
            </w:r>
          </w:p>
        </w:tc>
        <w:tc>
          <w:tcPr>
            <w:tcW w:w="862" w:type="dxa"/>
          </w:tcPr>
          <w:p w14:paraId="55071E6F" w14:textId="77777777" w:rsidR="00366F67" w:rsidRPr="00335973" w:rsidRDefault="00366F67" w:rsidP="005B6150">
            <w:pPr>
              <w:spacing w:before="100" w:beforeAutospacing="1" w:after="100" w:afterAutospacing="1"/>
              <w:jc w:val="right"/>
              <w:rPr>
                <w:sz w:val="20"/>
                <w:szCs w:val="20"/>
              </w:rPr>
            </w:pPr>
            <w:r w:rsidRPr="00335973">
              <w:rPr>
                <w:sz w:val="20"/>
                <w:szCs w:val="20"/>
              </w:rPr>
              <w:t>1.03</w:t>
            </w:r>
          </w:p>
        </w:tc>
        <w:tc>
          <w:tcPr>
            <w:tcW w:w="864" w:type="dxa"/>
          </w:tcPr>
          <w:p w14:paraId="0D277845" w14:textId="77777777" w:rsidR="00366F67" w:rsidRPr="00335973" w:rsidRDefault="00366F67" w:rsidP="005B6150">
            <w:pPr>
              <w:spacing w:before="100" w:beforeAutospacing="1" w:after="100" w:afterAutospacing="1"/>
              <w:jc w:val="right"/>
              <w:rPr>
                <w:sz w:val="20"/>
                <w:szCs w:val="20"/>
              </w:rPr>
            </w:pPr>
            <w:r w:rsidRPr="00335973">
              <w:rPr>
                <w:sz w:val="20"/>
                <w:szCs w:val="20"/>
              </w:rPr>
              <w:t>1.10</w:t>
            </w:r>
          </w:p>
        </w:tc>
        <w:tc>
          <w:tcPr>
            <w:tcW w:w="1003" w:type="dxa"/>
          </w:tcPr>
          <w:p w14:paraId="3E3DB0C7" w14:textId="77777777" w:rsidR="00366F67" w:rsidRPr="00335973" w:rsidRDefault="00366F67" w:rsidP="005B6150">
            <w:pPr>
              <w:spacing w:before="100" w:beforeAutospacing="1" w:after="100" w:afterAutospacing="1"/>
              <w:jc w:val="right"/>
              <w:rPr>
                <w:sz w:val="20"/>
                <w:szCs w:val="20"/>
              </w:rPr>
            </w:pPr>
            <w:r w:rsidRPr="00335973">
              <w:rPr>
                <w:sz w:val="20"/>
                <w:szCs w:val="20"/>
              </w:rPr>
              <w:t>0.00090</w:t>
            </w:r>
          </w:p>
        </w:tc>
        <w:tc>
          <w:tcPr>
            <w:tcW w:w="935" w:type="dxa"/>
          </w:tcPr>
          <w:p w14:paraId="5FB3A798"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0A31623D"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7DEC6F6F" w14:textId="77777777" w:rsidTr="005B6150">
        <w:tc>
          <w:tcPr>
            <w:tcW w:w="1065" w:type="dxa"/>
          </w:tcPr>
          <w:p w14:paraId="474BC74A" w14:textId="77777777" w:rsidR="00366F67" w:rsidRPr="00335973" w:rsidRDefault="00366F67" w:rsidP="005B6150">
            <w:pPr>
              <w:spacing w:before="100" w:beforeAutospacing="1" w:after="100" w:afterAutospacing="1"/>
              <w:rPr>
                <w:b/>
                <w:sz w:val="20"/>
                <w:szCs w:val="20"/>
              </w:rPr>
            </w:pPr>
            <w:r w:rsidRPr="00335973">
              <w:rPr>
                <w:b/>
                <w:sz w:val="20"/>
                <w:szCs w:val="20"/>
              </w:rPr>
              <w:t>579</w:t>
            </w:r>
          </w:p>
        </w:tc>
        <w:tc>
          <w:tcPr>
            <w:tcW w:w="2179" w:type="dxa"/>
          </w:tcPr>
          <w:p w14:paraId="41292BEA" w14:textId="77777777" w:rsidR="00366F67" w:rsidRPr="00335973" w:rsidRDefault="00366F67" w:rsidP="005B6150">
            <w:pPr>
              <w:spacing w:before="100" w:beforeAutospacing="1" w:after="100" w:afterAutospacing="1"/>
              <w:rPr>
                <w:sz w:val="20"/>
                <w:szCs w:val="20"/>
              </w:rPr>
            </w:pPr>
            <w:r w:rsidRPr="00335973">
              <w:rPr>
                <w:sz w:val="20"/>
                <w:szCs w:val="20"/>
              </w:rPr>
              <w:t>Other symptoms involving abdomen and pelvis</w:t>
            </w:r>
          </w:p>
        </w:tc>
        <w:tc>
          <w:tcPr>
            <w:tcW w:w="852" w:type="dxa"/>
          </w:tcPr>
          <w:p w14:paraId="6386752A" w14:textId="77777777" w:rsidR="00366F67" w:rsidRPr="00335973" w:rsidRDefault="00366F67" w:rsidP="005B6150">
            <w:pPr>
              <w:spacing w:before="100" w:beforeAutospacing="1" w:after="100" w:afterAutospacing="1"/>
              <w:jc w:val="right"/>
              <w:rPr>
                <w:sz w:val="20"/>
                <w:szCs w:val="20"/>
              </w:rPr>
            </w:pPr>
            <w:r w:rsidRPr="00335973">
              <w:rPr>
                <w:sz w:val="20"/>
                <w:szCs w:val="20"/>
              </w:rPr>
              <w:t>68.4</w:t>
            </w:r>
          </w:p>
        </w:tc>
        <w:tc>
          <w:tcPr>
            <w:tcW w:w="827" w:type="dxa"/>
          </w:tcPr>
          <w:p w14:paraId="3849BF33" w14:textId="77777777" w:rsidR="00366F67" w:rsidRPr="00335973" w:rsidRDefault="00366F67" w:rsidP="005B6150">
            <w:pPr>
              <w:spacing w:before="100" w:beforeAutospacing="1" w:after="100" w:afterAutospacing="1"/>
              <w:jc w:val="right"/>
              <w:rPr>
                <w:sz w:val="20"/>
                <w:szCs w:val="20"/>
              </w:rPr>
            </w:pPr>
            <w:r w:rsidRPr="00335973">
              <w:rPr>
                <w:sz w:val="20"/>
                <w:szCs w:val="20"/>
              </w:rPr>
              <w:t>0.99</w:t>
            </w:r>
          </w:p>
        </w:tc>
        <w:tc>
          <w:tcPr>
            <w:tcW w:w="862" w:type="dxa"/>
          </w:tcPr>
          <w:p w14:paraId="0038D36F" w14:textId="77777777" w:rsidR="00366F67" w:rsidRPr="00335973" w:rsidRDefault="00366F67" w:rsidP="005B6150">
            <w:pPr>
              <w:spacing w:before="100" w:beforeAutospacing="1" w:after="100" w:afterAutospacing="1"/>
              <w:jc w:val="right"/>
              <w:rPr>
                <w:sz w:val="20"/>
                <w:szCs w:val="20"/>
              </w:rPr>
            </w:pPr>
            <w:r w:rsidRPr="00335973">
              <w:rPr>
                <w:sz w:val="20"/>
                <w:szCs w:val="20"/>
              </w:rPr>
              <w:t>0.96</w:t>
            </w:r>
          </w:p>
        </w:tc>
        <w:tc>
          <w:tcPr>
            <w:tcW w:w="864" w:type="dxa"/>
          </w:tcPr>
          <w:p w14:paraId="1F13FCE1" w14:textId="77777777" w:rsidR="00366F67" w:rsidRPr="00335973" w:rsidRDefault="00366F67" w:rsidP="005B6150">
            <w:pPr>
              <w:spacing w:before="100" w:beforeAutospacing="1" w:after="100" w:afterAutospacing="1"/>
              <w:jc w:val="right"/>
              <w:rPr>
                <w:sz w:val="20"/>
                <w:szCs w:val="20"/>
              </w:rPr>
            </w:pPr>
            <w:r w:rsidRPr="00335973">
              <w:rPr>
                <w:sz w:val="20"/>
                <w:szCs w:val="20"/>
              </w:rPr>
              <w:t>1.01</w:t>
            </w:r>
          </w:p>
        </w:tc>
        <w:tc>
          <w:tcPr>
            <w:tcW w:w="1003" w:type="dxa"/>
          </w:tcPr>
          <w:p w14:paraId="5CD8F604" w14:textId="77777777" w:rsidR="00366F67" w:rsidRPr="00335973" w:rsidRDefault="00366F67" w:rsidP="005B6150">
            <w:pPr>
              <w:spacing w:before="100" w:beforeAutospacing="1" w:after="100" w:afterAutospacing="1"/>
              <w:jc w:val="right"/>
              <w:rPr>
                <w:sz w:val="20"/>
                <w:szCs w:val="20"/>
              </w:rPr>
            </w:pPr>
            <w:r w:rsidRPr="00335973">
              <w:rPr>
                <w:sz w:val="20"/>
                <w:szCs w:val="20"/>
              </w:rPr>
              <w:t>0.18</w:t>
            </w:r>
          </w:p>
        </w:tc>
        <w:tc>
          <w:tcPr>
            <w:tcW w:w="935" w:type="dxa"/>
          </w:tcPr>
          <w:p w14:paraId="0A62DB1D"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0D7C8AFB"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24995C9D" w14:textId="77777777" w:rsidTr="005B6150">
        <w:tc>
          <w:tcPr>
            <w:tcW w:w="1065" w:type="dxa"/>
          </w:tcPr>
          <w:p w14:paraId="727BF4A0" w14:textId="77777777" w:rsidR="00366F67" w:rsidRPr="00335973" w:rsidRDefault="00366F67" w:rsidP="005B6150">
            <w:pPr>
              <w:spacing w:before="100" w:beforeAutospacing="1" w:after="100" w:afterAutospacing="1"/>
              <w:rPr>
                <w:b/>
                <w:sz w:val="20"/>
                <w:szCs w:val="20"/>
              </w:rPr>
            </w:pPr>
            <w:r w:rsidRPr="00335973">
              <w:rPr>
                <w:b/>
                <w:sz w:val="20"/>
                <w:szCs w:val="20"/>
              </w:rPr>
              <w:t>585</w:t>
            </w:r>
          </w:p>
        </w:tc>
        <w:tc>
          <w:tcPr>
            <w:tcW w:w="2179" w:type="dxa"/>
          </w:tcPr>
          <w:p w14:paraId="18648F58" w14:textId="77777777" w:rsidR="00366F67" w:rsidRPr="00335973" w:rsidRDefault="00366F67" w:rsidP="005B6150">
            <w:pPr>
              <w:spacing w:before="100" w:beforeAutospacing="1" w:after="100" w:afterAutospacing="1"/>
              <w:rPr>
                <w:sz w:val="20"/>
                <w:szCs w:val="20"/>
              </w:rPr>
            </w:pPr>
            <w:r w:rsidRPr="00335973">
              <w:rPr>
                <w:sz w:val="20"/>
                <w:szCs w:val="20"/>
              </w:rPr>
              <w:t>Renal failure</w:t>
            </w:r>
          </w:p>
        </w:tc>
        <w:tc>
          <w:tcPr>
            <w:tcW w:w="852" w:type="dxa"/>
          </w:tcPr>
          <w:p w14:paraId="64DBE820" w14:textId="77777777" w:rsidR="00366F67" w:rsidRPr="00335973" w:rsidRDefault="00366F67" w:rsidP="005B6150">
            <w:pPr>
              <w:spacing w:before="100" w:beforeAutospacing="1" w:after="100" w:afterAutospacing="1"/>
              <w:jc w:val="right"/>
              <w:rPr>
                <w:sz w:val="20"/>
                <w:szCs w:val="20"/>
              </w:rPr>
            </w:pPr>
            <w:r w:rsidRPr="00335973">
              <w:rPr>
                <w:sz w:val="20"/>
                <w:szCs w:val="20"/>
              </w:rPr>
              <w:t>3.9</w:t>
            </w:r>
          </w:p>
        </w:tc>
        <w:tc>
          <w:tcPr>
            <w:tcW w:w="827" w:type="dxa"/>
          </w:tcPr>
          <w:p w14:paraId="63650690" w14:textId="77777777" w:rsidR="00366F67" w:rsidRPr="00335973" w:rsidRDefault="00366F67" w:rsidP="005B6150">
            <w:pPr>
              <w:spacing w:before="100" w:beforeAutospacing="1" w:after="100" w:afterAutospacing="1"/>
              <w:jc w:val="right"/>
              <w:rPr>
                <w:sz w:val="20"/>
                <w:szCs w:val="20"/>
              </w:rPr>
            </w:pPr>
            <w:r w:rsidRPr="00335973">
              <w:rPr>
                <w:sz w:val="20"/>
                <w:szCs w:val="20"/>
              </w:rPr>
              <w:t>1.13</w:t>
            </w:r>
          </w:p>
        </w:tc>
        <w:tc>
          <w:tcPr>
            <w:tcW w:w="862" w:type="dxa"/>
          </w:tcPr>
          <w:p w14:paraId="35B9B494" w14:textId="77777777" w:rsidR="00366F67" w:rsidRPr="00335973" w:rsidRDefault="00366F67" w:rsidP="005B6150">
            <w:pPr>
              <w:spacing w:before="100" w:beforeAutospacing="1" w:after="100" w:afterAutospacing="1"/>
              <w:jc w:val="right"/>
              <w:rPr>
                <w:sz w:val="20"/>
                <w:szCs w:val="20"/>
              </w:rPr>
            </w:pPr>
            <w:r w:rsidRPr="00335973">
              <w:rPr>
                <w:sz w:val="20"/>
                <w:szCs w:val="20"/>
              </w:rPr>
              <w:t>1.07</w:t>
            </w:r>
          </w:p>
        </w:tc>
        <w:tc>
          <w:tcPr>
            <w:tcW w:w="864" w:type="dxa"/>
          </w:tcPr>
          <w:p w14:paraId="30516BAE" w14:textId="77777777" w:rsidR="00366F67" w:rsidRPr="00335973" w:rsidRDefault="00366F67" w:rsidP="005B6150">
            <w:pPr>
              <w:spacing w:before="100" w:beforeAutospacing="1" w:after="100" w:afterAutospacing="1"/>
              <w:jc w:val="right"/>
              <w:rPr>
                <w:sz w:val="20"/>
                <w:szCs w:val="20"/>
              </w:rPr>
            </w:pPr>
            <w:r w:rsidRPr="00335973">
              <w:rPr>
                <w:sz w:val="20"/>
                <w:szCs w:val="20"/>
              </w:rPr>
              <w:t>1.19</w:t>
            </w:r>
          </w:p>
        </w:tc>
        <w:tc>
          <w:tcPr>
            <w:tcW w:w="1003" w:type="dxa"/>
          </w:tcPr>
          <w:p w14:paraId="3E9CCADA" w14:textId="77777777" w:rsidR="00366F67" w:rsidRPr="00335973" w:rsidRDefault="00366F67" w:rsidP="005B6150">
            <w:pPr>
              <w:spacing w:before="100" w:beforeAutospacing="1" w:after="100" w:afterAutospacing="1"/>
              <w:jc w:val="right"/>
              <w:rPr>
                <w:sz w:val="20"/>
                <w:szCs w:val="20"/>
              </w:rPr>
            </w:pPr>
            <w:r w:rsidRPr="00335973">
              <w:rPr>
                <w:sz w:val="20"/>
                <w:szCs w:val="20"/>
              </w:rPr>
              <w:t>4.32E-06</w:t>
            </w:r>
          </w:p>
        </w:tc>
        <w:tc>
          <w:tcPr>
            <w:tcW w:w="935" w:type="dxa"/>
          </w:tcPr>
          <w:p w14:paraId="201EE277"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63" w:type="dxa"/>
          </w:tcPr>
          <w:p w14:paraId="5BE2BDD4"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7B62B383" w14:textId="77777777" w:rsidTr="005B6150">
        <w:tc>
          <w:tcPr>
            <w:tcW w:w="1065" w:type="dxa"/>
          </w:tcPr>
          <w:p w14:paraId="2A82AA69" w14:textId="77777777" w:rsidR="00366F67" w:rsidRPr="00335973" w:rsidRDefault="00366F67" w:rsidP="005B6150">
            <w:pPr>
              <w:spacing w:before="100" w:beforeAutospacing="1" w:after="100" w:afterAutospacing="1"/>
              <w:rPr>
                <w:b/>
                <w:sz w:val="20"/>
                <w:szCs w:val="20"/>
              </w:rPr>
            </w:pPr>
            <w:r w:rsidRPr="00335973">
              <w:rPr>
                <w:b/>
                <w:sz w:val="20"/>
                <w:szCs w:val="20"/>
              </w:rPr>
              <w:t>586</w:t>
            </w:r>
          </w:p>
        </w:tc>
        <w:tc>
          <w:tcPr>
            <w:tcW w:w="2179" w:type="dxa"/>
          </w:tcPr>
          <w:p w14:paraId="71D03A89" w14:textId="77777777" w:rsidR="00366F67" w:rsidRPr="00335973" w:rsidRDefault="00366F67" w:rsidP="005B6150">
            <w:pPr>
              <w:spacing w:before="100" w:beforeAutospacing="1" w:after="100" w:afterAutospacing="1"/>
              <w:rPr>
                <w:sz w:val="20"/>
                <w:szCs w:val="20"/>
              </w:rPr>
            </w:pPr>
            <w:r w:rsidRPr="00335973">
              <w:rPr>
                <w:sz w:val="20"/>
                <w:szCs w:val="20"/>
              </w:rPr>
              <w:t>Other disorders of the kidney and ureter</w:t>
            </w:r>
          </w:p>
        </w:tc>
        <w:tc>
          <w:tcPr>
            <w:tcW w:w="852" w:type="dxa"/>
          </w:tcPr>
          <w:p w14:paraId="5C62830B" w14:textId="77777777" w:rsidR="00366F67" w:rsidRPr="00335973" w:rsidRDefault="00366F67" w:rsidP="005B6150">
            <w:pPr>
              <w:spacing w:before="100" w:beforeAutospacing="1" w:after="100" w:afterAutospacing="1"/>
              <w:jc w:val="right"/>
              <w:rPr>
                <w:sz w:val="20"/>
                <w:szCs w:val="20"/>
              </w:rPr>
            </w:pPr>
            <w:r w:rsidRPr="00335973">
              <w:rPr>
                <w:sz w:val="20"/>
                <w:szCs w:val="20"/>
              </w:rPr>
              <w:t>3.8</w:t>
            </w:r>
          </w:p>
        </w:tc>
        <w:tc>
          <w:tcPr>
            <w:tcW w:w="827" w:type="dxa"/>
          </w:tcPr>
          <w:p w14:paraId="4A4A1EC7" w14:textId="77777777" w:rsidR="00366F67" w:rsidRPr="00335973" w:rsidRDefault="00366F67" w:rsidP="005B6150">
            <w:pPr>
              <w:spacing w:before="100" w:beforeAutospacing="1" w:after="100" w:afterAutospacing="1"/>
              <w:jc w:val="right"/>
              <w:rPr>
                <w:sz w:val="20"/>
                <w:szCs w:val="20"/>
              </w:rPr>
            </w:pPr>
            <w:r w:rsidRPr="00335973">
              <w:rPr>
                <w:sz w:val="20"/>
                <w:szCs w:val="20"/>
              </w:rPr>
              <w:t>1.11</w:t>
            </w:r>
          </w:p>
        </w:tc>
        <w:tc>
          <w:tcPr>
            <w:tcW w:w="862" w:type="dxa"/>
          </w:tcPr>
          <w:p w14:paraId="188B93B5" w14:textId="77777777" w:rsidR="00366F67" w:rsidRPr="00335973" w:rsidRDefault="00366F67" w:rsidP="005B6150">
            <w:pPr>
              <w:spacing w:before="100" w:beforeAutospacing="1" w:after="100" w:afterAutospacing="1"/>
              <w:jc w:val="right"/>
              <w:rPr>
                <w:sz w:val="20"/>
                <w:szCs w:val="20"/>
              </w:rPr>
            </w:pPr>
            <w:r w:rsidRPr="00335973">
              <w:rPr>
                <w:sz w:val="20"/>
                <w:szCs w:val="20"/>
              </w:rPr>
              <w:t>1.06</w:t>
            </w:r>
          </w:p>
        </w:tc>
        <w:tc>
          <w:tcPr>
            <w:tcW w:w="864" w:type="dxa"/>
          </w:tcPr>
          <w:p w14:paraId="3DAE514F" w14:textId="77777777" w:rsidR="00366F67" w:rsidRPr="00335973" w:rsidRDefault="00366F67" w:rsidP="005B6150">
            <w:pPr>
              <w:spacing w:before="100" w:beforeAutospacing="1" w:after="100" w:afterAutospacing="1"/>
              <w:jc w:val="right"/>
              <w:rPr>
                <w:sz w:val="20"/>
                <w:szCs w:val="20"/>
              </w:rPr>
            </w:pPr>
            <w:r w:rsidRPr="00335973">
              <w:rPr>
                <w:sz w:val="20"/>
                <w:szCs w:val="20"/>
              </w:rPr>
              <w:t>1.17</w:t>
            </w:r>
          </w:p>
        </w:tc>
        <w:tc>
          <w:tcPr>
            <w:tcW w:w="1003" w:type="dxa"/>
          </w:tcPr>
          <w:p w14:paraId="63721345" w14:textId="77777777" w:rsidR="00366F67" w:rsidRPr="00335973" w:rsidRDefault="00366F67" w:rsidP="005B6150">
            <w:pPr>
              <w:spacing w:before="100" w:beforeAutospacing="1" w:after="100" w:afterAutospacing="1"/>
              <w:jc w:val="right"/>
              <w:rPr>
                <w:sz w:val="20"/>
                <w:szCs w:val="20"/>
              </w:rPr>
            </w:pPr>
            <w:r w:rsidRPr="00335973">
              <w:rPr>
                <w:sz w:val="20"/>
                <w:szCs w:val="20"/>
              </w:rPr>
              <w:t>5.83E-05</w:t>
            </w:r>
          </w:p>
        </w:tc>
        <w:tc>
          <w:tcPr>
            <w:tcW w:w="935" w:type="dxa"/>
          </w:tcPr>
          <w:p w14:paraId="2A5A3A86"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63" w:type="dxa"/>
          </w:tcPr>
          <w:p w14:paraId="6283F534"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0ECB568E" w14:textId="77777777" w:rsidTr="005B6150">
        <w:tc>
          <w:tcPr>
            <w:tcW w:w="1065" w:type="dxa"/>
          </w:tcPr>
          <w:p w14:paraId="148DB0D0" w14:textId="77777777" w:rsidR="00366F67" w:rsidRPr="00335973" w:rsidRDefault="00366F67" w:rsidP="005B6150">
            <w:pPr>
              <w:spacing w:before="100" w:beforeAutospacing="1" w:after="100" w:afterAutospacing="1"/>
              <w:rPr>
                <w:b/>
                <w:sz w:val="20"/>
                <w:szCs w:val="20"/>
              </w:rPr>
            </w:pPr>
            <w:r w:rsidRPr="00335973">
              <w:rPr>
                <w:b/>
                <w:sz w:val="20"/>
                <w:szCs w:val="20"/>
              </w:rPr>
              <w:t>590</w:t>
            </w:r>
          </w:p>
        </w:tc>
        <w:tc>
          <w:tcPr>
            <w:tcW w:w="2179" w:type="dxa"/>
          </w:tcPr>
          <w:p w14:paraId="1AC4D7BC" w14:textId="77777777" w:rsidR="00366F67" w:rsidRPr="00335973" w:rsidRDefault="00366F67" w:rsidP="005B6150">
            <w:pPr>
              <w:spacing w:before="100" w:beforeAutospacing="1" w:after="100" w:afterAutospacing="1"/>
              <w:rPr>
                <w:sz w:val="20"/>
                <w:szCs w:val="20"/>
              </w:rPr>
            </w:pPr>
            <w:r w:rsidRPr="00335973">
              <w:rPr>
                <w:sz w:val="20"/>
                <w:szCs w:val="20"/>
              </w:rPr>
              <w:t>Pyelonephritis</w:t>
            </w:r>
          </w:p>
        </w:tc>
        <w:tc>
          <w:tcPr>
            <w:tcW w:w="852" w:type="dxa"/>
          </w:tcPr>
          <w:p w14:paraId="0C94F54E" w14:textId="77777777" w:rsidR="00366F67" w:rsidRPr="00335973" w:rsidRDefault="00366F67" w:rsidP="005B6150">
            <w:pPr>
              <w:spacing w:before="100" w:beforeAutospacing="1" w:after="100" w:afterAutospacing="1"/>
              <w:jc w:val="right"/>
              <w:rPr>
                <w:sz w:val="20"/>
                <w:szCs w:val="20"/>
              </w:rPr>
            </w:pPr>
            <w:r w:rsidRPr="00335973">
              <w:rPr>
                <w:sz w:val="20"/>
                <w:szCs w:val="20"/>
              </w:rPr>
              <w:t>9.6</w:t>
            </w:r>
          </w:p>
        </w:tc>
        <w:tc>
          <w:tcPr>
            <w:tcW w:w="827" w:type="dxa"/>
          </w:tcPr>
          <w:p w14:paraId="4993790B" w14:textId="77777777" w:rsidR="00366F67" w:rsidRPr="00335973" w:rsidRDefault="00366F67" w:rsidP="005B6150">
            <w:pPr>
              <w:spacing w:before="100" w:beforeAutospacing="1" w:after="100" w:afterAutospacing="1"/>
              <w:jc w:val="right"/>
              <w:rPr>
                <w:sz w:val="20"/>
                <w:szCs w:val="20"/>
              </w:rPr>
            </w:pPr>
            <w:r w:rsidRPr="00335973">
              <w:rPr>
                <w:sz w:val="20"/>
                <w:szCs w:val="20"/>
              </w:rPr>
              <w:t>1.25</w:t>
            </w:r>
          </w:p>
        </w:tc>
        <w:tc>
          <w:tcPr>
            <w:tcW w:w="862" w:type="dxa"/>
          </w:tcPr>
          <w:p w14:paraId="39976E51" w14:textId="77777777" w:rsidR="00366F67" w:rsidRPr="00335973" w:rsidRDefault="00366F67" w:rsidP="005B6150">
            <w:pPr>
              <w:spacing w:before="100" w:beforeAutospacing="1" w:after="100" w:afterAutospacing="1"/>
              <w:jc w:val="right"/>
              <w:rPr>
                <w:sz w:val="20"/>
                <w:szCs w:val="20"/>
              </w:rPr>
            </w:pPr>
            <w:r w:rsidRPr="00335973">
              <w:rPr>
                <w:sz w:val="20"/>
                <w:szCs w:val="20"/>
              </w:rPr>
              <w:t>1.21</w:t>
            </w:r>
          </w:p>
        </w:tc>
        <w:tc>
          <w:tcPr>
            <w:tcW w:w="864" w:type="dxa"/>
          </w:tcPr>
          <w:p w14:paraId="016FF2AB" w14:textId="77777777" w:rsidR="00366F67" w:rsidRPr="00335973" w:rsidRDefault="00366F67" w:rsidP="005B6150">
            <w:pPr>
              <w:spacing w:before="100" w:beforeAutospacing="1" w:after="100" w:afterAutospacing="1"/>
              <w:jc w:val="right"/>
              <w:rPr>
                <w:sz w:val="20"/>
                <w:szCs w:val="20"/>
              </w:rPr>
            </w:pPr>
            <w:r w:rsidRPr="00335973">
              <w:rPr>
                <w:sz w:val="20"/>
                <w:szCs w:val="20"/>
              </w:rPr>
              <w:t>1.30</w:t>
            </w:r>
          </w:p>
        </w:tc>
        <w:tc>
          <w:tcPr>
            <w:tcW w:w="1003" w:type="dxa"/>
          </w:tcPr>
          <w:p w14:paraId="3EBD4A69" w14:textId="77777777" w:rsidR="00366F67" w:rsidRPr="00335973" w:rsidRDefault="00366F67" w:rsidP="005B6150">
            <w:pPr>
              <w:spacing w:before="100" w:beforeAutospacing="1" w:after="100" w:afterAutospacing="1"/>
              <w:jc w:val="right"/>
              <w:rPr>
                <w:sz w:val="20"/>
                <w:szCs w:val="20"/>
              </w:rPr>
            </w:pPr>
            <w:r w:rsidRPr="00335973">
              <w:rPr>
                <w:sz w:val="20"/>
                <w:szCs w:val="20"/>
              </w:rPr>
              <w:t>3.49E-36</w:t>
            </w:r>
          </w:p>
        </w:tc>
        <w:tc>
          <w:tcPr>
            <w:tcW w:w="935" w:type="dxa"/>
          </w:tcPr>
          <w:p w14:paraId="7EDC7223"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63" w:type="dxa"/>
          </w:tcPr>
          <w:p w14:paraId="6A13A5C5"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0F8C8000" w14:textId="77777777" w:rsidTr="005B6150">
        <w:tc>
          <w:tcPr>
            <w:tcW w:w="1065" w:type="dxa"/>
          </w:tcPr>
          <w:p w14:paraId="29C42CDA" w14:textId="77777777" w:rsidR="00366F67" w:rsidRPr="00335973" w:rsidRDefault="00366F67" w:rsidP="005B6150">
            <w:pPr>
              <w:spacing w:before="100" w:beforeAutospacing="1" w:after="100" w:afterAutospacing="1"/>
              <w:rPr>
                <w:b/>
                <w:sz w:val="20"/>
                <w:szCs w:val="20"/>
              </w:rPr>
            </w:pPr>
            <w:r w:rsidRPr="00335973">
              <w:rPr>
                <w:b/>
                <w:sz w:val="20"/>
                <w:szCs w:val="20"/>
              </w:rPr>
              <w:t>591</w:t>
            </w:r>
          </w:p>
        </w:tc>
        <w:tc>
          <w:tcPr>
            <w:tcW w:w="2179" w:type="dxa"/>
          </w:tcPr>
          <w:p w14:paraId="65F96190" w14:textId="77777777" w:rsidR="00366F67" w:rsidRPr="00335973" w:rsidRDefault="00366F67" w:rsidP="005B6150">
            <w:pPr>
              <w:spacing w:before="100" w:beforeAutospacing="1" w:after="100" w:afterAutospacing="1"/>
              <w:rPr>
                <w:sz w:val="20"/>
                <w:szCs w:val="20"/>
              </w:rPr>
            </w:pPr>
            <w:r w:rsidRPr="00335973">
              <w:rPr>
                <w:sz w:val="20"/>
                <w:szCs w:val="20"/>
              </w:rPr>
              <w:t>Urinary tract infection</w:t>
            </w:r>
          </w:p>
        </w:tc>
        <w:tc>
          <w:tcPr>
            <w:tcW w:w="852" w:type="dxa"/>
          </w:tcPr>
          <w:p w14:paraId="2B20BE43" w14:textId="77777777" w:rsidR="00366F67" w:rsidRPr="00335973" w:rsidRDefault="00366F67" w:rsidP="005B6150">
            <w:pPr>
              <w:spacing w:before="100" w:beforeAutospacing="1" w:after="100" w:afterAutospacing="1"/>
              <w:jc w:val="right"/>
              <w:rPr>
                <w:sz w:val="20"/>
                <w:szCs w:val="20"/>
              </w:rPr>
            </w:pPr>
            <w:r w:rsidRPr="00335973">
              <w:rPr>
                <w:sz w:val="20"/>
                <w:szCs w:val="20"/>
              </w:rPr>
              <w:t>25.8</w:t>
            </w:r>
          </w:p>
        </w:tc>
        <w:tc>
          <w:tcPr>
            <w:tcW w:w="827" w:type="dxa"/>
          </w:tcPr>
          <w:p w14:paraId="222FC7DD" w14:textId="77777777" w:rsidR="00366F67" w:rsidRPr="00335973" w:rsidRDefault="00366F67" w:rsidP="005B6150">
            <w:pPr>
              <w:spacing w:before="100" w:beforeAutospacing="1" w:after="100" w:afterAutospacing="1"/>
              <w:jc w:val="right"/>
              <w:rPr>
                <w:sz w:val="20"/>
                <w:szCs w:val="20"/>
              </w:rPr>
            </w:pPr>
            <w:r w:rsidRPr="00335973">
              <w:rPr>
                <w:sz w:val="20"/>
                <w:szCs w:val="20"/>
              </w:rPr>
              <w:t>1.36</w:t>
            </w:r>
          </w:p>
        </w:tc>
        <w:tc>
          <w:tcPr>
            <w:tcW w:w="862" w:type="dxa"/>
          </w:tcPr>
          <w:p w14:paraId="1E13339E" w14:textId="77777777" w:rsidR="00366F67" w:rsidRPr="00335973" w:rsidRDefault="00366F67" w:rsidP="005B6150">
            <w:pPr>
              <w:spacing w:before="100" w:beforeAutospacing="1" w:after="100" w:afterAutospacing="1"/>
              <w:jc w:val="right"/>
              <w:rPr>
                <w:sz w:val="20"/>
                <w:szCs w:val="20"/>
              </w:rPr>
            </w:pPr>
            <w:r w:rsidRPr="00335973">
              <w:rPr>
                <w:sz w:val="20"/>
                <w:szCs w:val="20"/>
              </w:rPr>
              <w:t>1.33</w:t>
            </w:r>
          </w:p>
        </w:tc>
        <w:tc>
          <w:tcPr>
            <w:tcW w:w="864" w:type="dxa"/>
          </w:tcPr>
          <w:p w14:paraId="61AFEF11" w14:textId="77777777" w:rsidR="00366F67" w:rsidRPr="00335973" w:rsidRDefault="00366F67" w:rsidP="005B6150">
            <w:pPr>
              <w:spacing w:before="100" w:beforeAutospacing="1" w:after="100" w:afterAutospacing="1"/>
              <w:jc w:val="right"/>
              <w:rPr>
                <w:sz w:val="20"/>
                <w:szCs w:val="20"/>
              </w:rPr>
            </w:pPr>
            <w:r w:rsidRPr="00335973">
              <w:rPr>
                <w:sz w:val="20"/>
                <w:szCs w:val="20"/>
              </w:rPr>
              <w:t>1.40</w:t>
            </w:r>
          </w:p>
        </w:tc>
        <w:tc>
          <w:tcPr>
            <w:tcW w:w="1003" w:type="dxa"/>
          </w:tcPr>
          <w:p w14:paraId="357341A2" w14:textId="77777777" w:rsidR="00366F67" w:rsidRPr="00335973" w:rsidRDefault="00366F67" w:rsidP="005B6150">
            <w:pPr>
              <w:spacing w:before="100" w:beforeAutospacing="1" w:after="100" w:afterAutospacing="1"/>
              <w:jc w:val="right"/>
              <w:rPr>
                <w:sz w:val="20"/>
                <w:szCs w:val="20"/>
              </w:rPr>
            </w:pPr>
            <w:r w:rsidRPr="00335973">
              <w:rPr>
                <w:sz w:val="20"/>
                <w:szCs w:val="20"/>
              </w:rPr>
              <w:t>5.90E-11</w:t>
            </w:r>
          </w:p>
        </w:tc>
        <w:tc>
          <w:tcPr>
            <w:tcW w:w="935" w:type="dxa"/>
          </w:tcPr>
          <w:p w14:paraId="21A9B141"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63" w:type="dxa"/>
          </w:tcPr>
          <w:p w14:paraId="0601D672"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1E3FEDA9" w14:textId="77777777" w:rsidTr="005B6150">
        <w:tc>
          <w:tcPr>
            <w:tcW w:w="1065" w:type="dxa"/>
          </w:tcPr>
          <w:p w14:paraId="1C173667" w14:textId="77777777" w:rsidR="00366F67" w:rsidRPr="00335973" w:rsidRDefault="00366F67" w:rsidP="005B6150">
            <w:pPr>
              <w:spacing w:before="100" w:beforeAutospacing="1" w:after="100" w:afterAutospacing="1"/>
              <w:rPr>
                <w:b/>
                <w:sz w:val="20"/>
                <w:szCs w:val="20"/>
              </w:rPr>
            </w:pPr>
            <w:r w:rsidRPr="00335973">
              <w:rPr>
                <w:b/>
                <w:sz w:val="20"/>
                <w:szCs w:val="20"/>
              </w:rPr>
              <w:t>592</w:t>
            </w:r>
          </w:p>
        </w:tc>
        <w:tc>
          <w:tcPr>
            <w:tcW w:w="2179" w:type="dxa"/>
          </w:tcPr>
          <w:p w14:paraId="418EBBF3" w14:textId="77777777" w:rsidR="00366F67" w:rsidRPr="00335973" w:rsidRDefault="00366F67" w:rsidP="005B6150">
            <w:pPr>
              <w:spacing w:before="100" w:beforeAutospacing="1" w:after="100" w:afterAutospacing="1"/>
              <w:rPr>
                <w:sz w:val="20"/>
                <w:szCs w:val="20"/>
              </w:rPr>
            </w:pPr>
            <w:r w:rsidRPr="00335973">
              <w:rPr>
                <w:sz w:val="20"/>
                <w:szCs w:val="20"/>
              </w:rPr>
              <w:t>Cystitis and urethritis</w:t>
            </w:r>
          </w:p>
        </w:tc>
        <w:tc>
          <w:tcPr>
            <w:tcW w:w="852" w:type="dxa"/>
          </w:tcPr>
          <w:p w14:paraId="1BCD2B67" w14:textId="77777777" w:rsidR="00366F67" w:rsidRPr="00335973" w:rsidRDefault="00366F67" w:rsidP="005B6150">
            <w:pPr>
              <w:spacing w:before="100" w:beforeAutospacing="1" w:after="100" w:afterAutospacing="1"/>
              <w:jc w:val="right"/>
              <w:rPr>
                <w:sz w:val="20"/>
                <w:szCs w:val="20"/>
              </w:rPr>
            </w:pPr>
            <w:r w:rsidRPr="00335973">
              <w:rPr>
                <w:sz w:val="20"/>
                <w:szCs w:val="20"/>
              </w:rPr>
              <w:t>50.1</w:t>
            </w:r>
          </w:p>
        </w:tc>
        <w:tc>
          <w:tcPr>
            <w:tcW w:w="827" w:type="dxa"/>
          </w:tcPr>
          <w:p w14:paraId="2906C4E4" w14:textId="77777777" w:rsidR="00366F67" w:rsidRPr="00335973" w:rsidRDefault="00366F67" w:rsidP="005B6150">
            <w:pPr>
              <w:spacing w:before="100" w:beforeAutospacing="1" w:after="100" w:afterAutospacing="1"/>
              <w:jc w:val="right"/>
              <w:rPr>
                <w:sz w:val="20"/>
                <w:szCs w:val="20"/>
              </w:rPr>
            </w:pPr>
            <w:r w:rsidRPr="00335973">
              <w:rPr>
                <w:sz w:val="20"/>
                <w:szCs w:val="20"/>
              </w:rPr>
              <w:t>1.12</w:t>
            </w:r>
          </w:p>
        </w:tc>
        <w:tc>
          <w:tcPr>
            <w:tcW w:w="862" w:type="dxa"/>
          </w:tcPr>
          <w:p w14:paraId="03BC3AB2" w14:textId="77777777" w:rsidR="00366F67" w:rsidRPr="00335973" w:rsidRDefault="00366F67" w:rsidP="005B6150">
            <w:pPr>
              <w:spacing w:before="100" w:beforeAutospacing="1" w:after="100" w:afterAutospacing="1"/>
              <w:jc w:val="right"/>
              <w:rPr>
                <w:sz w:val="20"/>
                <w:szCs w:val="20"/>
              </w:rPr>
            </w:pPr>
            <w:r w:rsidRPr="00335973">
              <w:rPr>
                <w:sz w:val="20"/>
                <w:szCs w:val="20"/>
              </w:rPr>
              <w:t>1.09</w:t>
            </w:r>
          </w:p>
        </w:tc>
        <w:tc>
          <w:tcPr>
            <w:tcW w:w="864" w:type="dxa"/>
          </w:tcPr>
          <w:p w14:paraId="6724664D" w14:textId="77777777" w:rsidR="00366F67" w:rsidRPr="00335973" w:rsidRDefault="00366F67" w:rsidP="005B6150">
            <w:pPr>
              <w:spacing w:before="100" w:beforeAutospacing="1" w:after="100" w:afterAutospacing="1"/>
              <w:jc w:val="right"/>
              <w:rPr>
                <w:sz w:val="20"/>
                <w:szCs w:val="20"/>
              </w:rPr>
            </w:pPr>
            <w:r w:rsidRPr="00335973">
              <w:rPr>
                <w:sz w:val="20"/>
                <w:szCs w:val="20"/>
              </w:rPr>
              <w:t>1.14</w:t>
            </w:r>
          </w:p>
        </w:tc>
        <w:tc>
          <w:tcPr>
            <w:tcW w:w="1003" w:type="dxa"/>
          </w:tcPr>
          <w:p w14:paraId="7A75752E" w14:textId="77777777" w:rsidR="00366F67" w:rsidRPr="00335973" w:rsidRDefault="00366F67" w:rsidP="005B6150">
            <w:pPr>
              <w:spacing w:before="100" w:beforeAutospacing="1" w:after="100" w:afterAutospacing="1"/>
              <w:jc w:val="right"/>
              <w:rPr>
                <w:sz w:val="20"/>
                <w:szCs w:val="20"/>
              </w:rPr>
            </w:pPr>
            <w:r w:rsidRPr="00335973">
              <w:rPr>
                <w:sz w:val="20"/>
                <w:szCs w:val="20"/>
              </w:rPr>
              <w:t>1.17E-24</w:t>
            </w:r>
          </w:p>
        </w:tc>
        <w:tc>
          <w:tcPr>
            <w:tcW w:w="935" w:type="dxa"/>
          </w:tcPr>
          <w:p w14:paraId="071D646B"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63" w:type="dxa"/>
          </w:tcPr>
          <w:p w14:paraId="0DA21658"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3737A499" w14:textId="77777777" w:rsidTr="005B6150">
        <w:tc>
          <w:tcPr>
            <w:tcW w:w="1065" w:type="dxa"/>
          </w:tcPr>
          <w:p w14:paraId="158D2F02" w14:textId="77777777" w:rsidR="00366F67" w:rsidRPr="00335973" w:rsidRDefault="00366F67" w:rsidP="005B6150">
            <w:pPr>
              <w:spacing w:before="100" w:beforeAutospacing="1" w:after="100" w:afterAutospacing="1"/>
              <w:rPr>
                <w:b/>
                <w:sz w:val="20"/>
                <w:szCs w:val="20"/>
              </w:rPr>
            </w:pPr>
            <w:r w:rsidRPr="00335973">
              <w:rPr>
                <w:b/>
                <w:sz w:val="20"/>
                <w:szCs w:val="20"/>
              </w:rPr>
              <w:t>592.1</w:t>
            </w:r>
          </w:p>
        </w:tc>
        <w:tc>
          <w:tcPr>
            <w:tcW w:w="2179" w:type="dxa"/>
          </w:tcPr>
          <w:p w14:paraId="6451258F" w14:textId="77777777" w:rsidR="00366F67" w:rsidRPr="00335973" w:rsidRDefault="00366F67" w:rsidP="005B6150">
            <w:pPr>
              <w:spacing w:before="100" w:beforeAutospacing="1" w:after="100" w:afterAutospacing="1"/>
              <w:rPr>
                <w:sz w:val="20"/>
                <w:szCs w:val="20"/>
              </w:rPr>
            </w:pPr>
            <w:r w:rsidRPr="00335973">
              <w:rPr>
                <w:sz w:val="20"/>
                <w:szCs w:val="20"/>
              </w:rPr>
              <w:t>Cystitis</w:t>
            </w:r>
          </w:p>
        </w:tc>
        <w:tc>
          <w:tcPr>
            <w:tcW w:w="852" w:type="dxa"/>
          </w:tcPr>
          <w:p w14:paraId="181AC3E1" w14:textId="77777777" w:rsidR="00366F67" w:rsidRPr="00335973" w:rsidRDefault="00366F67" w:rsidP="005B6150">
            <w:pPr>
              <w:spacing w:before="100" w:beforeAutospacing="1" w:after="100" w:afterAutospacing="1"/>
              <w:jc w:val="right"/>
              <w:rPr>
                <w:sz w:val="20"/>
                <w:szCs w:val="20"/>
              </w:rPr>
            </w:pPr>
            <w:r w:rsidRPr="00335973">
              <w:rPr>
                <w:sz w:val="20"/>
                <w:szCs w:val="20"/>
              </w:rPr>
              <w:t>12.5</w:t>
            </w:r>
          </w:p>
        </w:tc>
        <w:tc>
          <w:tcPr>
            <w:tcW w:w="827" w:type="dxa"/>
          </w:tcPr>
          <w:p w14:paraId="55D95BEA" w14:textId="77777777" w:rsidR="00366F67" w:rsidRPr="00335973" w:rsidRDefault="00366F67" w:rsidP="005B6150">
            <w:pPr>
              <w:spacing w:before="100" w:beforeAutospacing="1" w:after="100" w:afterAutospacing="1"/>
              <w:jc w:val="right"/>
              <w:rPr>
                <w:sz w:val="20"/>
                <w:szCs w:val="20"/>
              </w:rPr>
            </w:pPr>
            <w:r w:rsidRPr="00335973">
              <w:rPr>
                <w:sz w:val="20"/>
                <w:szCs w:val="20"/>
              </w:rPr>
              <w:t>1.16</w:t>
            </w:r>
          </w:p>
        </w:tc>
        <w:tc>
          <w:tcPr>
            <w:tcW w:w="862" w:type="dxa"/>
          </w:tcPr>
          <w:p w14:paraId="0EA7FD4C" w14:textId="77777777" w:rsidR="00366F67" w:rsidRPr="00335973" w:rsidRDefault="00366F67" w:rsidP="005B6150">
            <w:pPr>
              <w:spacing w:before="100" w:beforeAutospacing="1" w:after="100" w:afterAutospacing="1"/>
              <w:jc w:val="right"/>
              <w:rPr>
                <w:sz w:val="20"/>
                <w:szCs w:val="20"/>
              </w:rPr>
            </w:pPr>
            <w:r w:rsidRPr="00335973">
              <w:rPr>
                <w:sz w:val="20"/>
                <w:szCs w:val="20"/>
              </w:rPr>
              <w:t>1.13</w:t>
            </w:r>
          </w:p>
        </w:tc>
        <w:tc>
          <w:tcPr>
            <w:tcW w:w="864" w:type="dxa"/>
          </w:tcPr>
          <w:p w14:paraId="5DAD058E" w14:textId="77777777" w:rsidR="00366F67" w:rsidRPr="00335973" w:rsidRDefault="00366F67" w:rsidP="005B6150">
            <w:pPr>
              <w:spacing w:before="100" w:beforeAutospacing="1" w:after="100" w:afterAutospacing="1"/>
              <w:jc w:val="right"/>
              <w:rPr>
                <w:sz w:val="20"/>
                <w:szCs w:val="20"/>
              </w:rPr>
            </w:pPr>
            <w:r w:rsidRPr="00335973">
              <w:rPr>
                <w:sz w:val="20"/>
                <w:szCs w:val="20"/>
              </w:rPr>
              <w:t>1.20</w:t>
            </w:r>
          </w:p>
        </w:tc>
        <w:tc>
          <w:tcPr>
            <w:tcW w:w="1003" w:type="dxa"/>
          </w:tcPr>
          <w:p w14:paraId="51BAF439" w14:textId="77777777" w:rsidR="00366F67" w:rsidRPr="00335973" w:rsidRDefault="00366F67" w:rsidP="005B6150">
            <w:pPr>
              <w:spacing w:before="100" w:beforeAutospacing="1" w:after="100" w:afterAutospacing="1"/>
              <w:jc w:val="right"/>
              <w:rPr>
                <w:sz w:val="20"/>
                <w:szCs w:val="20"/>
              </w:rPr>
            </w:pPr>
            <w:r w:rsidRPr="00335973">
              <w:rPr>
                <w:sz w:val="20"/>
                <w:szCs w:val="20"/>
              </w:rPr>
              <w:t>5.34E-22</w:t>
            </w:r>
          </w:p>
        </w:tc>
        <w:tc>
          <w:tcPr>
            <w:tcW w:w="935" w:type="dxa"/>
          </w:tcPr>
          <w:p w14:paraId="0C380E2B"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63" w:type="dxa"/>
          </w:tcPr>
          <w:p w14:paraId="5D844AD5"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682EEEAD" w14:textId="77777777" w:rsidTr="005B6150">
        <w:tc>
          <w:tcPr>
            <w:tcW w:w="1065" w:type="dxa"/>
          </w:tcPr>
          <w:p w14:paraId="6CB2458A" w14:textId="77777777" w:rsidR="00366F67" w:rsidRPr="00335973" w:rsidRDefault="00366F67" w:rsidP="005B6150">
            <w:pPr>
              <w:spacing w:before="100" w:beforeAutospacing="1" w:after="100" w:afterAutospacing="1"/>
              <w:rPr>
                <w:b/>
                <w:sz w:val="20"/>
                <w:szCs w:val="20"/>
              </w:rPr>
            </w:pPr>
            <w:r w:rsidRPr="00335973">
              <w:rPr>
                <w:b/>
                <w:sz w:val="20"/>
                <w:szCs w:val="20"/>
              </w:rPr>
              <w:t>592.11</w:t>
            </w:r>
          </w:p>
        </w:tc>
        <w:tc>
          <w:tcPr>
            <w:tcW w:w="2179" w:type="dxa"/>
          </w:tcPr>
          <w:p w14:paraId="0E22B5AC" w14:textId="77777777" w:rsidR="00366F67" w:rsidRPr="00335973" w:rsidRDefault="00366F67" w:rsidP="005B6150">
            <w:pPr>
              <w:spacing w:before="100" w:beforeAutospacing="1" w:after="100" w:afterAutospacing="1"/>
              <w:rPr>
                <w:sz w:val="20"/>
                <w:szCs w:val="20"/>
              </w:rPr>
            </w:pPr>
            <w:r w:rsidRPr="00335973">
              <w:rPr>
                <w:sz w:val="20"/>
                <w:szCs w:val="20"/>
              </w:rPr>
              <w:t>Acute cystitis</w:t>
            </w:r>
          </w:p>
        </w:tc>
        <w:tc>
          <w:tcPr>
            <w:tcW w:w="852" w:type="dxa"/>
          </w:tcPr>
          <w:p w14:paraId="64A048BF" w14:textId="77777777" w:rsidR="00366F67" w:rsidRPr="00335973" w:rsidRDefault="00366F67" w:rsidP="005B6150">
            <w:pPr>
              <w:spacing w:before="100" w:beforeAutospacing="1" w:after="100" w:afterAutospacing="1"/>
              <w:jc w:val="right"/>
              <w:rPr>
                <w:sz w:val="20"/>
                <w:szCs w:val="20"/>
              </w:rPr>
            </w:pPr>
            <w:r w:rsidRPr="00335973">
              <w:rPr>
                <w:sz w:val="20"/>
                <w:szCs w:val="20"/>
              </w:rPr>
              <w:t>5</w:t>
            </w:r>
          </w:p>
        </w:tc>
        <w:tc>
          <w:tcPr>
            <w:tcW w:w="827" w:type="dxa"/>
          </w:tcPr>
          <w:p w14:paraId="7413A93D" w14:textId="77777777" w:rsidR="00366F67" w:rsidRPr="00335973" w:rsidRDefault="00366F67" w:rsidP="005B6150">
            <w:pPr>
              <w:spacing w:before="100" w:beforeAutospacing="1" w:after="100" w:afterAutospacing="1"/>
              <w:jc w:val="right"/>
              <w:rPr>
                <w:sz w:val="20"/>
                <w:szCs w:val="20"/>
              </w:rPr>
            </w:pPr>
            <w:r w:rsidRPr="00335973">
              <w:rPr>
                <w:sz w:val="20"/>
                <w:szCs w:val="20"/>
              </w:rPr>
              <w:t>1.10</w:t>
            </w:r>
          </w:p>
        </w:tc>
        <w:tc>
          <w:tcPr>
            <w:tcW w:w="862" w:type="dxa"/>
          </w:tcPr>
          <w:p w14:paraId="315091E8" w14:textId="77777777" w:rsidR="00366F67" w:rsidRPr="00335973" w:rsidRDefault="00366F67" w:rsidP="005B6150">
            <w:pPr>
              <w:spacing w:before="100" w:beforeAutospacing="1" w:after="100" w:afterAutospacing="1"/>
              <w:jc w:val="right"/>
              <w:rPr>
                <w:sz w:val="20"/>
                <w:szCs w:val="20"/>
              </w:rPr>
            </w:pPr>
            <w:r w:rsidRPr="00335973">
              <w:rPr>
                <w:sz w:val="20"/>
                <w:szCs w:val="20"/>
              </w:rPr>
              <w:t>1.05</w:t>
            </w:r>
          </w:p>
        </w:tc>
        <w:tc>
          <w:tcPr>
            <w:tcW w:w="864" w:type="dxa"/>
          </w:tcPr>
          <w:p w14:paraId="7AFA37C9" w14:textId="77777777" w:rsidR="00366F67" w:rsidRPr="00335973" w:rsidRDefault="00366F67" w:rsidP="005B6150">
            <w:pPr>
              <w:spacing w:before="100" w:beforeAutospacing="1" w:after="100" w:afterAutospacing="1"/>
              <w:jc w:val="right"/>
              <w:rPr>
                <w:sz w:val="20"/>
                <w:szCs w:val="20"/>
              </w:rPr>
            </w:pPr>
            <w:r w:rsidRPr="00335973">
              <w:rPr>
                <w:sz w:val="20"/>
                <w:szCs w:val="20"/>
              </w:rPr>
              <w:t>1.15</w:t>
            </w:r>
          </w:p>
        </w:tc>
        <w:tc>
          <w:tcPr>
            <w:tcW w:w="1003" w:type="dxa"/>
          </w:tcPr>
          <w:p w14:paraId="6C3B174C" w14:textId="77777777" w:rsidR="00366F67" w:rsidRPr="00335973" w:rsidRDefault="00366F67" w:rsidP="005B6150">
            <w:pPr>
              <w:spacing w:before="100" w:beforeAutospacing="1" w:after="100" w:afterAutospacing="1"/>
              <w:jc w:val="right"/>
              <w:rPr>
                <w:sz w:val="20"/>
                <w:szCs w:val="20"/>
              </w:rPr>
            </w:pPr>
            <w:r w:rsidRPr="00335973">
              <w:rPr>
                <w:sz w:val="20"/>
                <w:szCs w:val="20"/>
              </w:rPr>
              <w:t>3.18E-05</w:t>
            </w:r>
          </w:p>
        </w:tc>
        <w:tc>
          <w:tcPr>
            <w:tcW w:w="935" w:type="dxa"/>
          </w:tcPr>
          <w:p w14:paraId="31F9B36C"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63" w:type="dxa"/>
          </w:tcPr>
          <w:p w14:paraId="536516F7"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4963022D" w14:textId="77777777" w:rsidTr="005B6150">
        <w:tc>
          <w:tcPr>
            <w:tcW w:w="1065" w:type="dxa"/>
          </w:tcPr>
          <w:p w14:paraId="6B8740BB" w14:textId="77777777" w:rsidR="00366F67" w:rsidRPr="00335973" w:rsidRDefault="00366F67" w:rsidP="005B6150">
            <w:pPr>
              <w:spacing w:before="100" w:beforeAutospacing="1" w:after="100" w:afterAutospacing="1"/>
              <w:rPr>
                <w:b/>
                <w:sz w:val="20"/>
                <w:szCs w:val="20"/>
              </w:rPr>
            </w:pPr>
            <w:r w:rsidRPr="00335973">
              <w:rPr>
                <w:b/>
                <w:sz w:val="20"/>
                <w:szCs w:val="20"/>
              </w:rPr>
              <w:t>592.12</w:t>
            </w:r>
          </w:p>
        </w:tc>
        <w:tc>
          <w:tcPr>
            <w:tcW w:w="2179" w:type="dxa"/>
          </w:tcPr>
          <w:p w14:paraId="3ECB36A0" w14:textId="77777777" w:rsidR="00366F67" w:rsidRPr="00335973" w:rsidRDefault="00366F67" w:rsidP="005B6150">
            <w:pPr>
              <w:spacing w:before="100" w:beforeAutospacing="1" w:after="100" w:afterAutospacing="1"/>
              <w:rPr>
                <w:sz w:val="20"/>
                <w:szCs w:val="20"/>
              </w:rPr>
            </w:pPr>
            <w:r w:rsidRPr="00335973">
              <w:rPr>
                <w:sz w:val="20"/>
                <w:szCs w:val="20"/>
              </w:rPr>
              <w:t>Chronic cystitis</w:t>
            </w:r>
          </w:p>
        </w:tc>
        <w:tc>
          <w:tcPr>
            <w:tcW w:w="852" w:type="dxa"/>
          </w:tcPr>
          <w:p w14:paraId="14FB7929" w14:textId="77777777" w:rsidR="00366F67" w:rsidRPr="00335973" w:rsidRDefault="00366F67" w:rsidP="005B6150">
            <w:pPr>
              <w:spacing w:before="100" w:beforeAutospacing="1" w:after="100" w:afterAutospacing="1"/>
              <w:jc w:val="right"/>
              <w:rPr>
                <w:sz w:val="20"/>
                <w:szCs w:val="20"/>
              </w:rPr>
            </w:pPr>
            <w:r w:rsidRPr="00335973">
              <w:rPr>
                <w:sz w:val="20"/>
                <w:szCs w:val="20"/>
              </w:rPr>
              <w:t>3.9</w:t>
            </w:r>
          </w:p>
        </w:tc>
        <w:tc>
          <w:tcPr>
            <w:tcW w:w="827" w:type="dxa"/>
          </w:tcPr>
          <w:p w14:paraId="0E63D5FE" w14:textId="77777777" w:rsidR="00366F67" w:rsidRPr="00335973" w:rsidRDefault="00366F67" w:rsidP="005B6150">
            <w:pPr>
              <w:spacing w:before="100" w:beforeAutospacing="1" w:after="100" w:afterAutospacing="1"/>
              <w:jc w:val="right"/>
              <w:rPr>
                <w:sz w:val="20"/>
                <w:szCs w:val="20"/>
              </w:rPr>
            </w:pPr>
            <w:r w:rsidRPr="00335973">
              <w:rPr>
                <w:sz w:val="20"/>
                <w:szCs w:val="20"/>
              </w:rPr>
              <w:t>1.17</w:t>
            </w:r>
          </w:p>
        </w:tc>
        <w:tc>
          <w:tcPr>
            <w:tcW w:w="862" w:type="dxa"/>
          </w:tcPr>
          <w:p w14:paraId="27151850" w14:textId="77777777" w:rsidR="00366F67" w:rsidRPr="00335973" w:rsidRDefault="00366F67" w:rsidP="005B6150">
            <w:pPr>
              <w:spacing w:before="100" w:beforeAutospacing="1" w:after="100" w:afterAutospacing="1"/>
              <w:jc w:val="right"/>
              <w:rPr>
                <w:sz w:val="20"/>
                <w:szCs w:val="20"/>
              </w:rPr>
            </w:pPr>
            <w:r w:rsidRPr="00335973">
              <w:rPr>
                <w:sz w:val="20"/>
                <w:szCs w:val="20"/>
              </w:rPr>
              <w:t>1.11</w:t>
            </w:r>
          </w:p>
        </w:tc>
        <w:tc>
          <w:tcPr>
            <w:tcW w:w="864" w:type="dxa"/>
          </w:tcPr>
          <w:p w14:paraId="6F5280E3" w14:textId="77777777" w:rsidR="00366F67" w:rsidRPr="00335973" w:rsidRDefault="00366F67" w:rsidP="005B6150">
            <w:pPr>
              <w:spacing w:before="100" w:beforeAutospacing="1" w:after="100" w:afterAutospacing="1"/>
              <w:jc w:val="right"/>
              <w:rPr>
                <w:sz w:val="20"/>
                <w:szCs w:val="20"/>
              </w:rPr>
            </w:pPr>
            <w:r w:rsidRPr="00335973">
              <w:rPr>
                <w:sz w:val="20"/>
                <w:szCs w:val="20"/>
              </w:rPr>
              <w:t>1.23</w:t>
            </w:r>
          </w:p>
        </w:tc>
        <w:tc>
          <w:tcPr>
            <w:tcW w:w="1003" w:type="dxa"/>
          </w:tcPr>
          <w:p w14:paraId="4B277DC6" w14:textId="77777777" w:rsidR="00366F67" w:rsidRPr="00335973" w:rsidRDefault="00366F67" w:rsidP="005B6150">
            <w:pPr>
              <w:spacing w:before="100" w:beforeAutospacing="1" w:after="100" w:afterAutospacing="1"/>
              <w:jc w:val="right"/>
              <w:rPr>
                <w:sz w:val="20"/>
                <w:szCs w:val="20"/>
              </w:rPr>
            </w:pPr>
            <w:r w:rsidRPr="00335973">
              <w:rPr>
                <w:sz w:val="20"/>
                <w:szCs w:val="20"/>
              </w:rPr>
              <w:t>5.08E-09</w:t>
            </w:r>
          </w:p>
        </w:tc>
        <w:tc>
          <w:tcPr>
            <w:tcW w:w="935" w:type="dxa"/>
          </w:tcPr>
          <w:p w14:paraId="4510F1C4"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63" w:type="dxa"/>
          </w:tcPr>
          <w:p w14:paraId="3617C811"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4AF16BCC" w14:textId="77777777" w:rsidTr="005B6150">
        <w:tc>
          <w:tcPr>
            <w:tcW w:w="1065" w:type="dxa"/>
          </w:tcPr>
          <w:p w14:paraId="7657558E" w14:textId="77777777" w:rsidR="00366F67" w:rsidRPr="00335973" w:rsidRDefault="00366F67" w:rsidP="005B6150">
            <w:pPr>
              <w:spacing w:before="100" w:beforeAutospacing="1" w:after="100" w:afterAutospacing="1"/>
              <w:rPr>
                <w:b/>
                <w:sz w:val="20"/>
                <w:szCs w:val="20"/>
              </w:rPr>
            </w:pPr>
            <w:r w:rsidRPr="00335973">
              <w:rPr>
                <w:b/>
                <w:sz w:val="20"/>
                <w:szCs w:val="20"/>
              </w:rPr>
              <w:t>593</w:t>
            </w:r>
          </w:p>
        </w:tc>
        <w:tc>
          <w:tcPr>
            <w:tcW w:w="2179" w:type="dxa"/>
          </w:tcPr>
          <w:p w14:paraId="0F7A274B" w14:textId="77777777" w:rsidR="00366F67" w:rsidRPr="00335973" w:rsidRDefault="00366F67" w:rsidP="005B6150">
            <w:pPr>
              <w:spacing w:before="100" w:beforeAutospacing="1" w:after="100" w:afterAutospacing="1"/>
              <w:rPr>
                <w:sz w:val="20"/>
                <w:szCs w:val="20"/>
              </w:rPr>
            </w:pPr>
            <w:r w:rsidRPr="00335973">
              <w:rPr>
                <w:sz w:val="20"/>
                <w:szCs w:val="20"/>
              </w:rPr>
              <w:t>Hematuria</w:t>
            </w:r>
          </w:p>
        </w:tc>
        <w:tc>
          <w:tcPr>
            <w:tcW w:w="852" w:type="dxa"/>
          </w:tcPr>
          <w:p w14:paraId="5C4221B7" w14:textId="77777777" w:rsidR="00366F67" w:rsidRPr="00335973" w:rsidRDefault="00366F67" w:rsidP="005B6150">
            <w:pPr>
              <w:spacing w:before="100" w:beforeAutospacing="1" w:after="100" w:afterAutospacing="1"/>
              <w:jc w:val="right"/>
              <w:rPr>
                <w:sz w:val="20"/>
                <w:szCs w:val="20"/>
              </w:rPr>
            </w:pPr>
            <w:r w:rsidRPr="00335973">
              <w:rPr>
                <w:sz w:val="20"/>
                <w:szCs w:val="20"/>
              </w:rPr>
              <w:t>5.3</w:t>
            </w:r>
          </w:p>
        </w:tc>
        <w:tc>
          <w:tcPr>
            <w:tcW w:w="827" w:type="dxa"/>
          </w:tcPr>
          <w:p w14:paraId="70144F88" w14:textId="77777777" w:rsidR="00366F67" w:rsidRPr="00335973" w:rsidRDefault="00366F67" w:rsidP="005B6150">
            <w:pPr>
              <w:spacing w:before="100" w:beforeAutospacing="1" w:after="100" w:afterAutospacing="1"/>
              <w:jc w:val="right"/>
              <w:rPr>
                <w:sz w:val="20"/>
                <w:szCs w:val="20"/>
              </w:rPr>
            </w:pPr>
            <w:r w:rsidRPr="00335973">
              <w:rPr>
                <w:sz w:val="20"/>
                <w:szCs w:val="20"/>
              </w:rPr>
              <w:t>1.12</w:t>
            </w:r>
          </w:p>
        </w:tc>
        <w:tc>
          <w:tcPr>
            <w:tcW w:w="862" w:type="dxa"/>
          </w:tcPr>
          <w:p w14:paraId="563BFD61" w14:textId="77777777" w:rsidR="00366F67" w:rsidRPr="00335973" w:rsidRDefault="00366F67" w:rsidP="005B6150">
            <w:pPr>
              <w:spacing w:before="100" w:beforeAutospacing="1" w:after="100" w:afterAutospacing="1"/>
              <w:jc w:val="right"/>
              <w:rPr>
                <w:sz w:val="20"/>
                <w:szCs w:val="20"/>
              </w:rPr>
            </w:pPr>
            <w:r w:rsidRPr="00335973">
              <w:rPr>
                <w:sz w:val="20"/>
                <w:szCs w:val="20"/>
              </w:rPr>
              <w:t>1.07</w:t>
            </w:r>
          </w:p>
        </w:tc>
        <w:tc>
          <w:tcPr>
            <w:tcW w:w="864" w:type="dxa"/>
          </w:tcPr>
          <w:p w14:paraId="56745E82" w14:textId="77777777" w:rsidR="00366F67" w:rsidRPr="00335973" w:rsidRDefault="00366F67" w:rsidP="005B6150">
            <w:pPr>
              <w:spacing w:before="100" w:beforeAutospacing="1" w:after="100" w:afterAutospacing="1"/>
              <w:jc w:val="right"/>
              <w:rPr>
                <w:sz w:val="20"/>
                <w:szCs w:val="20"/>
              </w:rPr>
            </w:pPr>
            <w:r w:rsidRPr="00335973">
              <w:rPr>
                <w:sz w:val="20"/>
                <w:szCs w:val="20"/>
              </w:rPr>
              <w:t>1.17</w:t>
            </w:r>
          </w:p>
        </w:tc>
        <w:tc>
          <w:tcPr>
            <w:tcW w:w="1003" w:type="dxa"/>
          </w:tcPr>
          <w:p w14:paraId="495A8D20" w14:textId="77777777" w:rsidR="00366F67" w:rsidRPr="00335973" w:rsidRDefault="00366F67" w:rsidP="005B6150">
            <w:pPr>
              <w:spacing w:before="100" w:beforeAutospacing="1" w:after="100" w:afterAutospacing="1"/>
              <w:jc w:val="right"/>
              <w:rPr>
                <w:sz w:val="20"/>
                <w:szCs w:val="20"/>
              </w:rPr>
            </w:pPr>
            <w:r w:rsidRPr="00335973">
              <w:rPr>
                <w:sz w:val="20"/>
                <w:szCs w:val="20"/>
              </w:rPr>
              <w:t>1.11E-06</w:t>
            </w:r>
          </w:p>
        </w:tc>
        <w:tc>
          <w:tcPr>
            <w:tcW w:w="935" w:type="dxa"/>
          </w:tcPr>
          <w:p w14:paraId="31E4CDAE"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63" w:type="dxa"/>
          </w:tcPr>
          <w:p w14:paraId="31B369DF"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6BCB8D5B" w14:textId="77777777" w:rsidTr="005B6150">
        <w:tc>
          <w:tcPr>
            <w:tcW w:w="1065" w:type="dxa"/>
          </w:tcPr>
          <w:p w14:paraId="2AC15E82" w14:textId="77777777" w:rsidR="00366F67" w:rsidRPr="00335973" w:rsidRDefault="00366F67" w:rsidP="005B6150">
            <w:pPr>
              <w:spacing w:before="100" w:beforeAutospacing="1" w:after="100" w:afterAutospacing="1"/>
              <w:rPr>
                <w:b/>
                <w:sz w:val="20"/>
                <w:szCs w:val="20"/>
              </w:rPr>
            </w:pPr>
            <w:r w:rsidRPr="00335973">
              <w:rPr>
                <w:b/>
                <w:sz w:val="20"/>
                <w:szCs w:val="20"/>
              </w:rPr>
              <w:t>594</w:t>
            </w:r>
          </w:p>
        </w:tc>
        <w:tc>
          <w:tcPr>
            <w:tcW w:w="2179" w:type="dxa"/>
          </w:tcPr>
          <w:p w14:paraId="57535C32" w14:textId="77777777" w:rsidR="00366F67" w:rsidRPr="00335973" w:rsidRDefault="00366F67" w:rsidP="005B6150">
            <w:pPr>
              <w:spacing w:before="100" w:beforeAutospacing="1" w:after="100" w:afterAutospacing="1"/>
              <w:rPr>
                <w:sz w:val="20"/>
                <w:szCs w:val="20"/>
              </w:rPr>
            </w:pPr>
            <w:r w:rsidRPr="00335973">
              <w:rPr>
                <w:sz w:val="20"/>
                <w:szCs w:val="20"/>
              </w:rPr>
              <w:t>Urinary calculus</w:t>
            </w:r>
          </w:p>
        </w:tc>
        <w:tc>
          <w:tcPr>
            <w:tcW w:w="852" w:type="dxa"/>
          </w:tcPr>
          <w:p w14:paraId="3404C222" w14:textId="77777777" w:rsidR="00366F67" w:rsidRPr="00335973" w:rsidRDefault="00366F67" w:rsidP="005B6150">
            <w:pPr>
              <w:spacing w:before="100" w:beforeAutospacing="1" w:after="100" w:afterAutospacing="1"/>
              <w:jc w:val="right"/>
              <w:rPr>
                <w:sz w:val="20"/>
                <w:szCs w:val="20"/>
              </w:rPr>
            </w:pPr>
            <w:r w:rsidRPr="00335973">
              <w:rPr>
                <w:sz w:val="20"/>
                <w:szCs w:val="20"/>
              </w:rPr>
              <w:t>15</w:t>
            </w:r>
          </w:p>
        </w:tc>
        <w:tc>
          <w:tcPr>
            <w:tcW w:w="827" w:type="dxa"/>
          </w:tcPr>
          <w:p w14:paraId="35984F45" w14:textId="77777777" w:rsidR="00366F67" w:rsidRPr="00335973" w:rsidRDefault="00366F67" w:rsidP="005B6150">
            <w:pPr>
              <w:spacing w:before="100" w:beforeAutospacing="1" w:after="100" w:afterAutospacing="1"/>
              <w:jc w:val="right"/>
              <w:rPr>
                <w:sz w:val="20"/>
                <w:szCs w:val="20"/>
              </w:rPr>
            </w:pPr>
            <w:r w:rsidRPr="00335973">
              <w:rPr>
                <w:sz w:val="20"/>
                <w:szCs w:val="20"/>
              </w:rPr>
              <w:t>1.18</w:t>
            </w:r>
          </w:p>
        </w:tc>
        <w:tc>
          <w:tcPr>
            <w:tcW w:w="862" w:type="dxa"/>
          </w:tcPr>
          <w:p w14:paraId="2F25D765" w14:textId="77777777" w:rsidR="00366F67" w:rsidRPr="00335973" w:rsidRDefault="00366F67" w:rsidP="005B6150">
            <w:pPr>
              <w:spacing w:before="100" w:beforeAutospacing="1" w:after="100" w:afterAutospacing="1"/>
              <w:jc w:val="right"/>
              <w:rPr>
                <w:sz w:val="20"/>
                <w:szCs w:val="20"/>
              </w:rPr>
            </w:pPr>
            <w:r w:rsidRPr="00335973">
              <w:rPr>
                <w:sz w:val="20"/>
                <w:szCs w:val="20"/>
              </w:rPr>
              <w:t>1.15</w:t>
            </w:r>
          </w:p>
        </w:tc>
        <w:tc>
          <w:tcPr>
            <w:tcW w:w="864" w:type="dxa"/>
          </w:tcPr>
          <w:p w14:paraId="59C5028D" w14:textId="77777777" w:rsidR="00366F67" w:rsidRPr="00335973" w:rsidRDefault="00366F67" w:rsidP="005B6150">
            <w:pPr>
              <w:spacing w:before="100" w:beforeAutospacing="1" w:after="100" w:afterAutospacing="1"/>
              <w:jc w:val="right"/>
              <w:rPr>
                <w:sz w:val="20"/>
                <w:szCs w:val="20"/>
              </w:rPr>
            </w:pPr>
            <w:r w:rsidRPr="00335973">
              <w:rPr>
                <w:sz w:val="20"/>
                <w:szCs w:val="20"/>
              </w:rPr>
              <w:t>1.21</w:t>
            </w:r>
          </w:p>
        </w:tc>
        <w:tc>
          <w:tcPr>
            <w:tcW w:w="1003" w:type="dxa"/>
          </w:tcPr>
          <w:p w14:paraId="75FFB249" w14:textId="77777777" w:rsidR="00366F67" w:rsidRPr="00335973" w:rsidRDefault="00366F67" w:rsidP="005B6150">
            <w:pPr>
              <w:spacing w:before="100" w:beforeAutospacing="1" w:after="100" w:afterAutospacing="1"/>
              <w:jc w:val="right"/>
              <w:rPr>
                <w:sz w:val="20"/>
                <w:szCs w:val="20"/>
              </w:rPr>
            </w:pPr>
            <w:r w:rsidRPr="00335973">
              <w:rPr>
                <w:sz w:val="20"/>
                <w:szCs w:val="20"/>
              </w:rPr>
              <w:t>3.63E-30</w:t>
            </w:r>
          </w:p>
        </w:tc>
        <w:tc>
          <w:tcPr>
            <w:tcW w:w="935" w:type="dxa"/>
          </w:tcPr>
          <w:p w14:paraId="6D679D44"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63" w:type="dxa"/>
          </w:tcPr>
          <w:p w14:paraId="3B09388F"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4D1F7732" w14:textId="77777777" w:rsidTr="005B6150">
        <w:tc>
          <w:tcPr>
            <w:tcW w:w="1065" w:type="dxa"/>
          </w:tcPr>
          <w:p w14:paraId="7AFAB9DE" w14:textId="77777777" w:rsidR="00366F67" w:rsidRPr="00335973" w:rsidRDefault="00366F67" w:rsidP="005B6150">
            <w:pPr>
              <w:spacing w:before="100" w:beforeAutospacing="1" w:after="100" w:afterAutospacing="1"/>
              <w:rPr>
                <w:b/>
                <w:sz w:val="20"/>
                <w:szCs w:val="20"/>
              </w:rPr>
            </w:pPr>
            <w:r w:rsidRPr="00335973">
              <w:rPr>
                <w:b/>
                <w:sz w:val="20"/>
                <w:szCs w:val="20"/>
              </w:rPr>
              <w:t>594.2</w:t>
            </w:r>
          </w:p>
        </w:tc>
        <w:tc>
          <w:tcPr>
            <w:tcW w:w="2179" w:type="dxa"/>
          </w:tcPr>
          <w:p w14:paraId="7FB9635E" w14:textId="77777777" w:rsidR="00366F67" w:rsidRPr="00335973" w:rsidRDefault="00366F67" w:rsidP="005B6150">
            <w:pPr>
              <w:spacing w:before="100" w:beforeAutospacing="1" w:after="100" w:afterAutospacing="1"/>
              <w:rPr>
                <w:sz w:val="20"/>
                <w:szCs w:val="20"/>
              </w:rPr>
            </w:pPr>
            <w:r w:rsidRPr="00335973">
              <w:rPr>
                <w:sz w:val="20"/>
                <w:szCs w:val="20"/>
              </w:rPr>
              <w:t>Calculus of lower urinary tract</w:t>
            </w:r>
          </w:p>
        </w:tc>
        <w:tc>
          <w:tcPr>
            <w:tcW w:w="852" w:type="dxa"/>
          </w:tcPr>
          <w:p w14:paraId="062618BE" w14:textId="77777777" w:rsidR="00366F67" w:rsidRPr="00335973" w:rsidRDefault="00366F67" w:rsidP="005B6150">
            <w:pPr>
              <w:spacing w:before="100" w:beforeAutospacing="1" w:after="100" w:afterAutospacing="1"/>
              <w:jc w:val="right"/>
              <w:rPr>
                <w:sz w:val="20"/>
                <w:szCs w:val="20"/>
              </w:rPr>
            </w:pPr>
            <w:r w:rsidRPr="00335973">
              <w:rPr>
                <w:sz w:val="20"/>
                <w:szCs w:val="20"/>
              </w:rPr>
              <w:t>5.1</w:t>
            </w:r>
          </w:p>
        </w:tc>
        <w:tc>
          <w:tcPr>
            <w:tcW w:w="827" w:type="dxa"/>
          </w:tcPr>
          <w:p w14:paraId="7E8FF3C8" w14:textId="77777777" w:rsidR="00366F67" w:rsidRPr="00335973" w:rsidRDefault="00366F67" w:rsidP="005B6150">
            <w:pPr>
              <w:spacing w:before="100" w:beforeAutospacing="1" w:after="100" w:afterAutospacing="1"/>
              <w:jc w:val="right"/>
              <w:rPr>
                <w:sz w:val="20"/>
                <w:szCs w:val="20"/>
              </w:rPr>
            </w:pPr>
            <w:r w:rsidRPr="00335973">
              <w:rPr>
                <w:sz w:val="20"/>
                <w:szCs w:val="20"/>
              </w:rPr>
              <w:t>1.63</w:t>
            </w:r>
          </w:p>
        </w:tc>
        <w:tc>
          <w:tcPr>
            <w:tcW w:w="862" w:type="dxa"/>
          </w:tcPr>
          <w:p w14:paraId="738839C9" w14:textId="77777777" w:rsidR="00366F67" w:rsidRPr="00335973" w:rsidRDefault="00366F67" w:rsidP="005B6150">
            <w:pPr>
              <w:spacing w:before="100" w:beforeAutospacing="1" w:after="100" w:afterAutospacing="1"/>
              <w:jc w:val="right"/>
              <w:rPr>
                <w:sz w:val="20"/>
                <w:szCs w:val="20"/>
              </w:rPr>
            </w:pPr>
            <w:r w:rsidRPr="00335973">
              <w:rPr>
                <w:sz w:val="20"/>
                <w:szCs w:val="20"/>
              </w:rPr>
              <w:t>1.53</w:t>
            </w:r>
          </w:p>
        </w:tc>
        <w:tc>
          <w:tcPr>
            <w:tcW w:w="864" w:type="dxa"/>
          </w:tcPr>
          <w:p w14:paraId="4C1DD738" w14:textId="77777777" w:rsidR="00366F67" w:rsidRPr="00335973" w:rsidRDefault="00366F67" w:rsidP="005B6150">
            <w:pPr>
              <w:spacing w:before="100" w:beforeAutospacing="1" w:after="100" w:afterAutospacing="1"/>
              <w:jc w:val="right"/>
              <w:rPr>
                <w:sz w:val="20"/>
                <w:szCs w:val="20"/>
              </w:rPr>
            </w:pPr>
            <w:r w:rsidRPr="00335973">
              <w:rPr>
                <w:sz w:val="20"/>
                <w:szCs w:val="20"/>
              </w:rPr>
              <w:t>1.74</w:t>
            </w:r>
          </w:p>
        </w:tc>
        <w:tc>
          <w:tcPr>
            <w:tcW w:w="1003" w:type="dxa"/>
          </w:tcPr>
          <w:p w14:paraId="2FD65B48" w14:textId="77777777" w:rsidR="00366F67" w:rsidRPr="00335973" w:rsidRDefault="00366F67" w:rsidP="005B6150">
            <w:pPr>
              <w:spacing w:before="100" w:beforeAutospacing="1" w:after="100" w:afterAutospacing="1"/>
              <w:jc w:val="right"/>
              <w:rPr>
                <w:sz w:val="20"/>
                <w:szCs w:val="20"/>
              </w:rPr>
            </w:pPr>
            <w:r w:rsidRPr="00335973">
              <w:rPr>
                <w:sz w:val="20"/>
                <w:szCs w:val="20"/>
              </w:rPr>
              <w:t>1.34E-47</w:t>
            </w:r>
          </w:p>
        </w:tc>
        <w:tc>
          <w:tcPr>
            <w:tcW w:w="935" w:type="dxa"/>
          </w:tcPr>
          <w:p w14:paraId="4D78AE20"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63" w:type="dxa"/>
          </w:tcPr>
          <w:p w14:paraId="29BCDAB7"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206F4361" w14:textId="77777777" w:rsidTr="005B6150">
        <w:tc>
          <w:tcPr>
            <w:tcW w:w="1065" w:type="dxa"/>
          </w:tcPr>
          <w:p w14:paraId="4B2C9567" w14:textId="77777777" w:rsidR="00366F67" w:rsidRPr="00335973" w:rsidRDefault="00366F67" w:rsidP="005B6150">
            <w:pPr>
              <w:spacing w:before="100" w:beforeAutospacing="1" w:after="100" w:afterAutospacing="1"/>
              <w:rPr>
                <w:b/>
                <w:sz w:val="20"/>
                <w:szCs w:val="20"/>
              </w:rPr>
            </w:pPr>
            <w:r w:rsidRPr="00335973">
              <w:rPr>
                <w:b/>
                <w:sz w:val="20"/>
                <w:szCs w:val="20"/>
              </w:rPr>
              <w:t>594.8</w:t>
            </w:r>
          </w:p>
        </w:tc>
        <w:tc>
          <w:tcPr>
            <w:tcW w:w="2179" w:type="dxa"/>
          </w:tcPr>
          <w:p w14:paraId="086C5AE7" w14:textId="77777777" w:rsidR="00366F67" w:rsidRPr="00335973" w:rsidRDefault="00366F67" w:rsidP="005B6150">
            <w:pPr>
              <w:spacing w:before="100" w:beforeAutospacing="1" w:after="100" w:afterAutospacing="1"/>
              <w:rPr>
                <w:sz w:val="20"/>
                <w:szCs w:val="20"/>
              </w:rPr>
            </w:pPr>
            <w:r w:rsidRPr="00335973">
              <w:rPr>
                <w:sz w:val="20"/>
                <w:szCs w:val="20"/>
              </w:rPr>
              <w:t>Renal colic</w:t>
            </w:r>
          </w:p>
        </w:tc>
        <w:tc>
          <w:tcPr>
            <w:tcW w:w="852" w:type="dxa"/>
          </w:tcPr>
          <w:p w14:paraId="3FE7F229" w14:textId="77777777" w:rsidR="00366F67" w:rsidRPr="00335973" w:rsidRDefault="00366F67" w:rsidP="005B6150">
            <w:pPr>
              <w:spacing w:before="100" w:beforeAutospacing="1" w:after="100" w:afterAutospacing="1"/>
              <w:jc w:val="right"/>
              <w:rPr>
                <w:sz w:val="20"/>
                <w:szCs w:val="20"/>
              </w:rPr>
            </w:pPr>
            <w:r w:rsidRPr="00335973">
              <w:rPr>
                <w:sz w:val="20"/>
                <w:szCs w:val="20"/>
              </w:rPr>
              <w:t>6.7</w:t>
            </w:r>
          </w:p>
        </w:tc>
        <w:tc>
          <w:tcPr>
            <w:tcW w:w="827" w:type="dxa"/>
          </w:tcPr>
          <w:p w14:paraId="4041E91C" w14:textId="77777777" w:rsidR="00366F67" w:rsidRPr="00335973" w:rsidRDefault="00366F67" w:rsidP="005B6150">
            <w:pPr>
              <w:spacing w:before="100" w:beforeAutospacing="1" w:after="100" w:afterAutospacing="1"/>
              <w:jc w:val="right"/>
              <w:rPr>
                <w:sz w:val="20"/>
                <w:szCs w:val="20"/>
              </w:rPr>
            </w:pPr>
            <w:r w:rsidRPr="00335973">
              <w:rPr>
                <w:sz w:val="20"/>
                <w:szCs w:val="20"/>
              </w:rPr>
              <w:t>1.07</w:t>
            </w:r>
          </w:p>
        </w:tc>
        <w:tc>
          <w:tcPr>
            <w:tcW w:w="862" w:type="dxa"/>
          </w:tcPr>
          <w:p w14:paraId="3B98A553" w14:textId="77777777" w:rsidR="00366F67" w:rsidRPr="00335973" w:rsidRDefault="00366F67" w:rsidP="005B6150">
            <w:pPr>
              <w:spacing w:before="100" w:beforeAutospacing="1" w:after="100" w:afterAutospacing="1"/>
              <w:jc w:val="right"/>
              <w:rPr>
                <w:sz w:val="20"/>
                <w:szCs w:val="20"/>
              </w:rPr>
            </w:pPr>
            <w:r w:rsidRPr="00335973">
              <w:rPr>
                <w:sz w:val="20"/>
                <w:szCs w:val="20"/>
              </w:rPr>
              <w:t>1.03</w:t>
            </w:r>
          </w:p>
        </w:tc>
        <w:tc>
          <w:tcPr>
            <w:tcW w:w="864" w:type="dxa"/>
          </w:tcPr>
          <w:p w14:paraId="6A0B25EF" w14:textId="77777777" w:rsidR="00366F67" w:rsidRPr="00335973" w:rsidRDefault="00366F67" w:rsidP="005B6150">
            <w:pPr>
              <w:spacing w:before="100" w:beforeAutospacing="1" w:after="100" w:afterAutospacing="1"/>
              <w:jc w:val="right"/>
              <w:rPr>
                <w:sz w:val="20"/>
                <w:szCs w:val="20"/>
              </w:rPr>
            </w:pPr>
            <w:r w:rsidRPr="00335973">
              <w:rPr>
                <w:sz w:val="20"/>
                <w:szCs w:val="20"/>
              </w:rPr>
              <w:t>1.12</w:t>
            </w:r>
          </w:p>
        </w:tc>
        <w:tc>
          <w:tcPr>
            <w:tcW w:w="1003" w:type="dxa"/>
          </w:tcPr>
          <w:p w14:paraId="48BB3849" w14:textId="77777777" w:rsidR="00366F67" w:rsidRPr="00335973" w:rsidRDefault="00366F67" w:rsidP="005B6150">
            <w:pPr>
              <w:spacing w:before="100" w:beforeAutospacing="1" w:after="100" w:afterAutospacing="1"/>
              <w:jc w:val="right"/>
              <w:rPr>
                <w:sz w:val="20"/>
                <w:szCs w:val="20"/>
              </w:rPr>
            </w:pPr>
            <w:r w:rsidRPr="00335973">
              <w:rPr>
                <w:sz w:val="20"/>
                <w:szCs w:val="20"/>
              </w:rPr>
              <w:t>0.00032</w:t>
            </w:r>
          </w:p>
        </w:tc>
        <w:tc>
          <w:tcPr>
            <w:tcW w:w="935" w:type="dxa"/>
          </w:tcPr>
          <w:p w14:paraId="516B2907"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1711C996"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4BCDBEE6" w14:textId="77777777" w:rsidTr="005B6150">
        <w:tc>
          <w:tcPr>
            <w:tcW w:w="1065" w:type="dxa"/>
          </w:tcPr>
          <w:p w14:paraId="6778A971" w14:textId="77777777" w:rsidR="00366F67" w:rsidRPr="00335973" w:rsidRDefault="00366F67" w:rsidP="005B6150">
            <w:pPr>
              <w:spacing w:before="100" w:beforeAutospacing="1" w:after="100" w:afterAutospacing="1"/>
              <w:rPr>
                <w:b/>
                <w:sz w:val="20"/>
                <w:szCs w:val="20"/>
              </w:rPr>
            </w:pPr>
            <w:r w:rsidRPr="00335973">
              <w:rPr>
                <w:b/>
                <w:sz w:val="20"/>
                <w:szCs w:val="20"/>
              </w:rPr>
              <w:t>596</w:t>
            </w:r>
          </w:p>
        </w:tc>
        <w:tc>
          <w:tcPr>
            <w:tcW w:w="2179" w:type="dxa"/>
          </w:tcPr>
          <w:p w14:paraId="1B093FA6" w14:textId="77777777" w:rsidR="00366F67" w:rsidRPr="00335973" w:rsidRDefault="00366F67" w:rsidP="005B6150">
            <w:pPr>
              <w:spacing w:before="100" w:beforeAutospacing="1" w:after="100" w:afterAutospacing="1"/>
              <w:rPr>
                <w:sz w:val="20"/>
                <w:szCs w:val="20"/>
              </w:rPr>
            </w:pPr>
            <w:r w:rsidRPr="00335973">
              <w:rPr>
                <w:sz w:val="20"/>
                <w:szCs w:val="20"/>
              </w:rPr>
              <w:t>Other disorders of bladder</w:t>
            </w:r>
          </w:p>
        </w:tc>
        <w:tc>
          <w:tcPr>
            <w:tcW w:w="852" w:type="dxa"/>
          </w:tcPr>
          <w:p w14:paraId="4CDB96D9" w14:textId="77777777" w:rsidR="00366F67" w:rsidRPr="00335973" w:rsidRDefault="00366F67" w:rsidP="005B6150">
            <w:pPr>
              <w:spacing w:before="100" w:beforeAutospacing="1" w:after="100" w:afterAutospacing="1"/>
              <w:jc w:val="right"/>
              <w:rPr>
                <w:sz w:val="20"/>
                <w:szCs w:val="20"/>
              </w:rPr>
            </w:pPr>
            <w:r w:rsidRPr="00335973">
              <w:rPr>
                <w:sz w:val="20"/>
                <w:szCs w:val="20"/>
              </w:rPr>
              <w:t>30.9</w:t>
            </w:r>
          </w:p>
        </w:tc>
        <w:tc>
          <w:tcPr>
            <w:tcW w:w="827" w:type="dxa"/>
          </w:tcPr>
          <w:p w14:paraId="1F36F0FB" w14:textId="77777777" w:rsidR="00366F67" w:rsidRPr="00335973" w:rsidRDefault="00366F67" w:rsidP="005B6150">
            <w:pPr>
              <w:spacing w:before="100" w:beforeAutospacing="1" w:after="100" w:afterAutospacing="1"/>
              <w:jc w:val="right"/>
              <w:rPr>
                <w:sz w:val="20"/>
                <w:szCs w:val="20"/>
              </w:rPr>
            </w:pPr>
            <w:r w:rsidRPr="00335973">
              <w:rPr>
                <w:sz w:val="20"/>
                <w:szCs w:val="20"/>
              </w:rPr>
              <w:t>1.25</w:t>
            </w:r>
          </w:p>
        </w:tc>
        <w:tc>
          <w:tcPr>
            <w:tcW w:w="862" w:type="dxa"/>
          </w:tcPr>
          <w:p w14:paraId="19C7811D" w14:textId="77777777" w:rsidR="00366F67" w:rsidRPr="00335973" w:rsidRDefault="00366F67" w:rsidP="005B6150">
            <w:pPr>
              <w:spacing w:before="100" w:beforeAutospacing="1" w:after="100" w:afterAutospacing="1"/>
              <w:jc w:val="right"/>
              <w:rPr>
                <w:sz w:val="20"/>
                <w:szCs w:val="20"/>
              </w:rPr>
            </w:pPr>
            <w:r w:rsidRPr="00335973">
              <w:rPr>
                <w:sz w:val="20"/>
                <w:szCs w:val="20"/>
              </w:rPr>
              <w:t>1.22</w:t>
            </w:r>
          </w:p>
        </w:tc>
        <w:tc>
          <w:tcPr>
            <w:tcW w:w="864" w:type="dxa"/>
          </w:tcPr>
          <w:p w14:paraId="15B0E44B" w14:textId="77777777" w:rsidR="00366F67" w:rsidRPr="00335973" w:rsidRDefault="00366F67" w:rsidP="005B6150">
            <w:pPr>
              <w:spacing w:before="100" w:beforeAutospacing="1" w:after="100" w:afterAutospacing="1"/>
              <w:jc w:val="right"/>
              <w:rPr>
                <w:sz w:val="20"/>
                <w:szCs w:val="20"/>
              </w:rPr>
            </w:pPr>
            <w:r w:rsidRPr="00335973">
              <w:rPr>
                <w:sz w:val="20"/>
                <w:szCs w:val="20"/>
              </w:rPr>
              <w:t>1.28</w:t>
            </w:r>
          </w:p>
        </w:tc>
        <w:tc>
          <w:tcPr>
            <w:tcW w:w="1003" w:type="dxa"/>
          </w:tcPr>
          <w:p w14:paraId="3E32D1E9" w14:textId="77777777" w:rsidR="00366F67" w:rsidRPr="00335973" w:rsidRDefault="00366F67" w:rsidP="005B6150">
            <w:pPr>
              <w:spacing w:before="100" w:beforeAutospacing="1" w:after="100" w:afterAutospacing="1"/>
              <w:jc w:val="right"/>
              <w:rPr>
                <w:sz w:val="20"/>
                <w:szCs w:val="20"/>
              </w:rPr>
            </w:pPr>
            <w:r w:rsidRPr="00335973">
              <w:rPr>
                <w:sz w:val="20"/>
                <w:szCs w:val="20"/>
              </w:rPr>
              <w:t>1.82E-78</w:t>
            </w:r>
          </w:p>
        </w:tc>
        <w:tc>
          <w:tcPr>
            <w:tcW w:w="935" w:type="dxa"/>
          </w:tcPr>
          <w:p w14:paraId="3EABA81E"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63" w:type="dxa"/>
          </w:tcPr>
          <w:p w14:paraId="5A5D63E2"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7B787D78" w14:textId="77777777" w:rsidTr="005B6150">
        <w:tc>
          <w:tcPr>
            <w:tcW w:w="1065" w:type="dxa"/>
          </w:tcPr>
          <w:p w14:paraId="2F2169AD" w14:textId="77777777" w:rsidR="00366F67" w:rsidRPr="00335973" w:rsidRDefault="00366F67" w:rsidP="005B6150">
            <w:pPr>
              <w:spacing w:before="100" w:beforeAutospacing="1" w:after="100" w:afterAutospacing="1"/>
              <w:rPr>
                <w:b/>
                <w:sz w:val="20"/>
                <w:szCs w:val="20"/>
              </w:rPr>
            </w:pPr>
            <w:r w:rsidRPr="00335973">
              <w:rPr>
                <w:b/>
                <w:sz w:val="20"/>
                <w:szCs w:val="20"/>
              </w:rPr>
              <w:t>596.5</w:t>
            </w:r>
          </w:p>
        </w:tc>
        <w:tc>
          <w:tcPr>
            <w:tcW w:w="2179" w:type="dxa"/>
          </w:tcPr>
          <w:p w14:paraId="2FDFEFCF" w14:textId="77777777" w:rsidR="00366F67" w:rsidRPr="00335973" w:rsidRDefault="00366F67" w:rsidP="005B6150">
            <w:pPr>
              <w:spacing w:before="100" w:beforeAutospacing="1" w:after="100" w:afterAutospacing="1"/>
              <w:rPr>
                <w:sz w:val="20"/>
                <w:szCs w:val="20"/>
              </w:rPr>
            </w:pPr>
            <w:r w:rsidRPr="00335973">
              <w:rPr>
                <w:sz w:val="20"/>
                <w:szCs w:val="20"/>
              </w:rPr>
              <w:t>Functional disorders of bladder</w:t>
            </w:r>
          </w:p>
        </w:tc>
        <w:tc>
          <w:tcPr>
            <w:tcW w:w="852" w:type="dxa"/>
          </w:tcPr>
          <w:p w14:paraId="3CFFA97F" w14:textId="77777777" w:rsidR="00366F67" w:rsidRPr="00335973" w:rsidRDefault="00366F67" w:rsidP="005B6150">
            <w:pPr>
              <w:spacing w:before="100" w:beforeAutospacing="1" w:after="100" w:afterAutospacing="1"/>
              <w:jc w:val="right"/>
              <w:rPr>
                <w:sz w:val="20"/>
                <w:szCs w:val="20"/>
              </w:rPr>
            </w:pPr>
            <w:r w:rsidRPr="00335973">
              <w:rPr>
                <w:sz w:val="20"/>
                <w:szCs w:val="20"/>
              </w:rPr>
              <w:t>15.6</w:t>
            </w:r>
          </w:p>
        </w:tc>
        <w:tc>
          <w:tcPr>
            <w:tcW w:w="827" w:type="dxa"/>
          </w:tcPr>
          <w:p w14:paraId="37164A0C" w14:textId="77777777" w:rsidR="00366F67" w:rsidRPr="00335973" w:rsidRDefault="00366F67" w:rsidP="005B6150">
            <w:pPr>
              <w:spacing w:before="100" w:beforeAutospacing="1" w:after="100" w:afterAutospacing="1"/>
              <w:jc w:val="right"/>
              <w:rPr>
                <w:sz w:val="20"/>
                <w:szCs w:val="20"/>
              </w:rPr>
            </w:pPr>
            <w:r w:rsidRPr="00335973">
              <w:rPr>
                <w:sz w:val="20"/>
                <w:szCs w:val="20"/>
              </w:rPr>
              <w:t>1.31</w:t>
            </w:r>
          </w:p>
        </w:tc>
        <w:tc>
          <w:tcPr>
            <w:tcW w:w="862" w:type="dxa"/>
          </w:tcPr>
          <w:p w14:paraId="6D239130" w14:textId="77777777" w:rsidR="00366F67" w:rsidRPr="00335973" w:rsidRDefault="00366F67" w:rsidP="005B6150">
            <w:pPr>
              <w:spacing w:before="100" w:beforeAutospacing="1" w:after="100" w:afterAutospacing="1"/>
              <w:jc w:val="right"/>
              <w:rPr>
                <w:sz w:val="20"/>
                <w:szCs w:val="20"/>
              </w:rPr>
            </w:pPr>
            <w:r w:rsidRPr="00335973">
              <w:rPr>
                <w:sz w:val="20"/>
                <w:szCs w:val="20"/>
              </w:rPr>
              <w:t>1.27</w:t>
            </w:r>
          </w:p>
        </w:tc>
        <w:tc>
          <w:tcPr>
            <w:tcW w:w="864" w:type="dxa"/>
          </w:tcPr>
          <w:p w14:paraId="0885CEAF" w14:textId="77777777" w:rsidR="00366F67" w:rsidRPr="00335973" w:rsidRDefault="00366F67" w:rsidP="005B6150">
            <w:pPr>
              <w:spacing w:before="100" w:beforeAutospacing="1" w:after="100" w:afterAutospacing="1"/>
              <w:jc w:val="right"/>
              <w:rPr>
                <w:sz w:val="20"/>
                <w:szCs w:val="20"/>
              </w:rPr>
            </w:pPr>
            <w:r w:rsidRPr="00335973">
              <w:rPr>
                <w:sz w:val="20"/>
                <w:szCs w:val="20"/>
              </w:rPr>
              <w:t>1.35</w:t>
            </w:r>
          </w:p>
        </w:tc>
        <w:tc>
          <w:tcPr>
            <w:tcW w:w="1003" w:type="dxa"/>
          </w:tcPr>
          <w:p w14:paraId="1056C6F3" w14:textId="77777777" w:rsidR="00366F67" w:rsidRPr="00335973" w:rsidRDefault="00366F67" w:rsidP="005B6150">
            <w:pPr>
              <w:spacing w:before="100" w:beforeAutospacing="1" w:after="100" w:afterAutospacing="1"/>
              <w:jc w:val="right"/>
              <w:rPr>
                <w:sz w:val="20"/>
                <w:szCs w:val="20"/>
              </w:rPr>
            </w:pPr>
            <w:r w:rsidRPr="00335973">
              <w:rPr>
                <w:sz w:val="20"/>
                <w:szCs w:val="20"/>
              </w:rPr>
              <w:t>6.16E-69</w:t>
            </w:r>
          </w:p>
        </w:tc>
        <w:tc>
          <w:tcPr>
            <w:tcW w:w="935" w:type="dxa"/>
          </w:tcPr>
          <w:p w14:paraId="6C1B14AB"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63" w:type="dxa"/>
          </w:tcPr>
          <w:p w14:paraId="65F4CD65"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5F2C9C58" w14:textId="77777777" w:rsidTr="005B6150">
        <w:tc>
          <w:tcPr>
            <w:tcW w:w="1065" w:type="dxa"/>
          </w:tcPr>
          <w:p w14:paraId="5872665E" w14:textId="77777777" w:rsidR="00366F67" w:rsidRPr="00335973" w:rsidRDefault="00366F67" w:rsidP="005B6150">
            <w:pPr>
              <w:spacing w:before="100" w:beforeAutospacing="1" w:after="100" w:afterAutospacing="1"/>
              <w:rPr>
                <w:b/>
                <w:sz w:val="20"/>
                <w:szCs w:val="20"/>
              </w:rPr>
            </w:pPr>
            <w:r w:rsidRPr="00335973">
              <w:rPr>
                <w:b/>
                <w:sz w:val="20"/>
                <w:szCs w:val="20"/>
              </w:rPr>
              <w:t>597</w:t>
            </w:r>
          </w:p>
        </w:tc>
        <w:tc>
          <w:tcPr>
            <w:tcW w:w="2179" w:type="dxa"/>
          </w:tcPr>
          <w:p w14:paraId="37CE1511" w14:textId="77777777" w:rsidR="00366F67" w:rsidRPr="00335973" w:rsidRDefault="00366F67" w:rsidP="005B6150">
            <w:pPr>
              <w:spacing w:before="100" w:beforeAutospacing="1" w:after="100" w:afterAutospacing="1"/>
              <w:rPr>
                <w:sz w:val="20"/>
                <w:szCs w:val="20"/>
              </w:rPr>
            </w:pPr>
            <w:r w:rsidRPr="00335973">
              <w:rPr>
                <w:sz w:val="20"/>
                <w:szCs w:val="20"/>
              </w:rPr>
              <w:t>Other disorders of urethra and urinary tract</w:t>
            </w:r>
          </w:p>
        </w:tc>
        <w:tc>
          <w:tcPr>
            <w:tcW w:w="852" w:type="dxa"/>
          </w:tcPr>
          <w:p w14:paraId="780AFCBF" w14:textId="77777777" w:rsidR="00366F67" w:rsidRPr="00335973" w:rsidRDefault="00366F67" w:rsidP="005B6150">
            <w:pPr>
              <w:spacing w:before="100" w:beforeAutospacing="1" w:after="100" w:afterAutospacing="1"/>
              <w:jc w:val="right"/>
              <w:rPr>
                <w:sz w:val="20"/>
                <w:szCs w:val="20"/>
              </w:rPr>
            </w:pPr>
            <w:r w:rsidRPr="00335973">
              <w:rPr>
                <w:sz w:val="20"/>
                <w:szCs w:val="20"/>
              </w:rPr>
              <w:t>35.3</w:t>
            </w:r>
          </w:p>
        </w:tc>
        <w:tc>
          <w:tcPr>
            <w:tcW w:w="827" w:type="dxa"/>
          </w:tcPr>
          <w:p w14:paraId="588F27D7" w14:textId="77777777" w:rsidR="00366F67" w:rsidRPr="00335973" w:rsidRDefault="00366F67" w:rsidP="005B6150">
            <w:pPr>
              <w:spacing w:before="100" w:beforeAutospacing="1" w:after="100" w:afterAutospacing="1"/>
              <w:jc w:val="right"/>
              <w:rPr>
                <w:sz w:val="20"/>
                <w:szCs w:val="20"/>
              </w:rPr>
            </w:pPr>
            <w:r w:rsidRPr="00335973">
              <w:rPr>
                <w:sz w:val="20"/>
                <w:szCs w:val="20"/>
              </w:rPr>
              <w:t>1.10</w:t>
            </w:r>
          </w:p>
        </w:tc>
        <w:tc>
          <w:tcPr>
            <w:tcW w:w="862" w:type="dxa"/>
          </w:tcPr>
          <w:p w14:paraId="06F85813" w14:textId="77777777" w:rsidR="00366F67" w:rsidRPr="00335973" w:rsidRDefault="00366F67" w:rsidP="005B6150">
            <w:pPr>
              <w:spacing w:before="100" w:beforeAutospacing="1" w:after="100" w:afterAutospacing="1"/>
              <w:jc w:val="right"/>
              <w:rPr>
                <w:sz w:val="20"/>
                <w:szCs w:val="20"/>
              </w:rPr>
            </w:pPr>
            <w:r w:rsidRPr="00335973">
              <w:rPr>
                <w:sz w:val="20"/>
                <w:szCs w:val="20"/>
              </w:rPr>
              <w:t>1.08</w:t>
            </w:r>
          </w:p>
        </w:tc>
        <w:tc>
          <w:tcPr>
            <w:tcW w:w="864" w:type="dxa"/>
          </w:tcPr>
          <w:p w14:paraId="005772C6" w14:textId="77777777" w:rsidR="00366F67" w:rsidRPr="00335973" w:rsidRDefault="00366F67" w:rsidP="005B6150">
            <w:pPr>
              <w:spacing w:before="100" w:beforeAutospacing="1" w:after="100" w:afterAutospacing="1"/>
              <w:jc w:val="right"/>
              <w:rPr>
                <w:sz w:val="20"/>
                <w:szCs w:val="20"/>
              </w:rPr>
            </w:pPr>
            <w:r w:rsidRPr="00335973">
              <w:rPr>
                <w:sz w:val="20"/>
                <w:szCs w:val="20"/>
              </w:rPr>
              <w:t>1.13</w:t>
            </w:r>
          </w:p>
        </w:tc>
        <w:tc>
          <w:tcPr>
            <w:tcW w:w="1003" w:type="dxa"/>
          </w:tcPr>
          <w:p w14:paraId="35DACD4D" w14:textId="77777777" w:rsidR="00366F67" w:rsidRPr="00335973" w:rsidRDefault="00366F67" w:rsidP="005B6150">
            <w:pPr>
              <w:spacing w:before="100" w:beforeAutospacing="1" w:after="100" w:afterAutospacing="1"/>
              <w:jc w:val="right"/>
              <w:rPr>
                <w:sz w:val="20"/>
                <w:szCs w:val="20"/>
              </w:rPr>
            </w:pPr>
            <w:r w:rsidRPr="00335973">
              <w:rPr>
                <w:sz w:val="20"/>
                <w:szCs w:val="20"/>
              </w:rPr>
              <w:t>6.09E-20</w:t>
            </w:r>
          </w:p>
        </w:tc>
        <w:tc>
          <w:tcPr>
            <w:tcW w:w="935" w:type="dxa"/>
          </w:tcPr>
          <w:p w14:paraId="2602E5BB"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63" w:type="dxa"/>
          </w:tcPr>
          <w:p w14:paraId="5834083B"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0E34DBCD" w14:textId="77777777" w:rsidTr="005B6150">
        <w:tc>
          <w:tcPr>
            <w:tcW w:w="1065" w:type="dxa"/>
          </w:tcPr>
          <w:p w14:paraId="4D76BECC" w14:textId="77777777" w:rsidR="00366F67" w:rsidRPr="00335973" w:rsidRDefault="00366F67" w:rsidP="005B6150">
            <w:pPr>
              <w:spacing w:before="100" w:beforeAutospacing="1" w:after="100" w:afterAutospacing="1"/>
              <w:rPr>
                <w:b/>
                <w:sz w:val="20"/>
                <w:szCs w:val="20"/>
              </w:rPr>
            </w:pPr>
            <w:r w:rsidRPr="00335973">
              <w:rPr>
                <w:b/>
                <w:sz w:val="20"/>
                <w:szCs w:val="20"/>
              </w:rPr>
              <w:t>597.1</w:t>
            </w:r>
          </w:p>
        </w:tc>
        <w:tc>
          <w:tcPr>
            <w:tcW w:w="2179" w:type="dxa"/>
          </w:tcPr>
          <w:p w14:paraId="5F82885A" w14:textId="77777777" w:rsidR="00366F67" w:rsidRPr="00335973" w:rsidRDefault="00366F67" w:rsidP="005B6150">
            <w:pPr>
              <w:spacing w:before="100" w:beforeAutospacing="1" w:after="100" w:afterAutospacing="1"/>
              <w:rPr>
                <w:sz w:val="20"/>
                <w:szCs w:val="20"/>
              </w:rPr>
            </w:pPr>
            <w:r w:rsidRPr="00335973">
              <w:rPr>
                <w:sz w:val="20"/>
                <w:szCs w:val="20"/>
              </w:rPr>
              <w:t>Urethral stricture (not specified as infectious)</w:t>
            </w:r>
          </w:p>
        </w:tc>
        <w:tc>
          <w:tcPr>
            <w:tcW w:w="852" w:type="dxa"/>
          </w:tcPr>
          <w:p w14:paraId="2DB5C248" w14:textId="77777777" w:rsidR="00366F67" w:rsidRPr="00335973" w:rsidRDefault="00366F67" w:rsidP="005B6150">
            <w:pPr>
              <w:spacing w:before="100" w:beforeAutospacing="1" w:after="100" w:afterAutospacing="1"/>
              <w:jc w:val="right"/>
              <w:rPr>
                <w:sz w:val="20"/>
                <w:szCs w:val="20"/>
              </w:rPr>
            </w:pPr>
            <w:r w:rsidRPr="00335973">
              <w:rPr>
                <w:sz w:val="20"/>
                <w:szCs w:val="20"/>
              </w:rPr>
              <w:t>6</w:t>
            </w:r>
          </w:p>
        </w:tc>
        <w:tc>
          <w:tcPr>
            <w:tcW w:w="827" w:type="dxa"/>
          </w:tcPr>
          <w:p w14:paraId="30EB18FA" w14:textId="77777777" w:rsidR="00366F67" w:rsidRPr="00335973" w:rsidRDefault="00366F67" w:rsidP="005B6150">
            <w:pPr>
              <w:spacing w:before="100" w:beforeAutospacing="1" w:after="100" w:afterAutospacing="1"/>
              <w:jc w:val="right"/>
              <w:rPr>
                <w:sz w:val="20"/>
                <w:szCs w:val="20"/>
              </w:rPr>
            </w:pPr>
            <w:r w:rsidRPr="00335973">
              <w:rPr>
                <w:sz w:val="20"/>
                <w:szCs w:val="20"/>
              </w:rPr>
              <w:t>1.04</w:t>
            </w:r>
          </w:p>
        </w:tc>
        <w:tc>
          <w:tcPr>
            <w:tcW w:w="862" w:type="dxa"/>
          </w:tcPr>
          <w:p w14:paraId="4629F9F9" w14:textId="77777777" w:rsidR="00366F67" w:rsidRPr="00335973" w:rsidRDefault="00366F67" w:rsidP="005B6150">
            <w:pPr>
              <w:spacing w:before="100" w:beforeAutospacing="1" w:after="100" w:afterAutospacing="1"/>
              <w:jc w:val="right"/>
              <w:rPr>
                <w:sz w:val="20"/>
                <w:szCs w:val="20"/>
              </w:rPr>
            </w:pPr>
            <w:r w:rsidRPr="00335973">
              <w:rPr>
                <w:sz w:val="20"/>
                <w:szCs w:val="20"/>
              </w:rPr>
              <w:t>1.00</w:t>
            </w:r>
          </w:p>
        </w:tc>
        <w:tc>
          <w:tcPr>
            <w:tcW w:w="864" w:type="dxa"/>
          </w:tcPr>
          <w:p w14:paraId="5367A66A" w14:textId="77777777" w:rsidR="00366F67" w:rsidRPr="00335973" w:rsidRDefault="00366F67" w:rsidP="005B6150">
            <w:pPr>
              <w:spacing w:before="100" w:beforeAutospacing="1" w:after="100" w:afterAutospacing="1"/>
              <w:jc w:val="right"/>
              <w:rPr>
                <w:sz w:val="20"/>
                <w:szCs w:val="20"/>
              </w:rPr>
            </w:pPr>
            <w:r w:rsidRPr="00335973">
              <w:rPr>
                <w:sz w:val="20"/>
                <w:szCs w:val="20"/>
              </w:rPr>
              <w:t>1.08</w:t>
            </w:r>
          </w:p>
        </w:tc>
        <w:tc>
          <w:tcPr>
            <w:tcW w:w="1003" w:type="dxa"/>
          </w:tcPr>
          <w:p w14:paraId="4A680BFF" w14:textId="77777777" w:rsidR="00366F67" w:rsidRPr="00335973" w:rsidRDefault="00366F67" w:rsidP="005B6150">
            <w:pPr>
              <w:spacing w:before="100" w:beforeAutospacing="1" w:after="100" w:afterAutospacing="1"/>
              <w:jc w:val="right"/>
              <w:rPr>
                <w:sz w:val="20"/>
                <w:szCs w:val="20"/>
              </w:rPr>
            </w:pPr>
            <w:r w:rsidRPr="00335973">
              <w:rPr>
                <w:sz w:val="20"/>
                <w:szCs w:val="20"/>
              </w:rPr>
              <w:t>0.074</w:t>
            </w:r>
          </w:p>
        </w:tc>
        <w:tc>
          <w:tcPr>
            <w:tcW w:w="935" w:type="dxa"/>
          </w:tcPr>
          <w:p w14:paraId="14A10729"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009C7B5A"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7747DAB6" w14:textId="77777777" w:rsidTr="005B6150">
        <w:tc>
          <w:tcPr>
            <w:tcW w:w="1065" w:type="dxa"/>
          </w:tcPr>
          <w:p w14:paraId="1CE1127B" w14:textId="77777777" w:rsidR="00366F67" w:rsidRPr="00335973" w:rsidRDefault="00366F67" w:rsidP="005B6150">
            <w:pPr>
              <w:spacing w:before="100" w:beforeAutospacing="1" w:after="100" w:afterAutospacing="1"/>
              <w:rPr>
                <w:b/>
                <w:sz w:val="20"/>
                <w:szCs w:val="20"/>
              </w:rPr>
            </w:pPr>
            <w:r w:rsidRPr="00335973">
              <w:rPr>
                <w:b/>
                <w:sz w:val="20"/>
                <w:szCs w:val="20"/>
              </w:rPr>
              <w:t>598</w:t>
            </w:r>
          </w:p>
        </w:tc>
        <w:tc>
          <w:tcPr>
            <w:tcW w:w="2179" w:type="dxa"/>
          </w:tcPr>
          <w:p w14:paraId="018EB0D9" w14:textId="77777777" w:rsidR="00366F67" w:rsidRPr="00335973" w:rsidRDefault="00366F67" w:rsidP="005B6150">
            <w:pPr>
              <w:spacing w:before="100" w:beforeAutospacing="1" w:after="100" w:afterAutospacing="1"/>
              <w:rPr>
                <w:sz w:val="20"/>
                <w:szCs w:val="20"/>
              </w:rPr>
            </w:pPr>
            <w:r w:rsidRPr="00335973">
              <w:rPr>
                <w:sz w:val="20"/>
                <w:szCs w:val="20"/>
              </w:rPr>
              <w:t>Abnormal findings on examination of urine</w:t>
            </w:r>
          </w:p>
        </w:tc>
        <w:tc>
          <w:tcPr>
            <w:tcW w:w="852" w:type="dxa"/>
          </w:tcPr>
          <w:p w14:paraId="5A231A7B" w14:textId="77777777" w:rsidR="00366F67" w:rsidRPr="00335973" w:rsidRDefault="00366F67" w:rsidP="005B6150">
            <w:pPr>
              <w:spacing w:before="100" w:beforeAutospacing="1" w:after="100" w:afterAutospacing="1"/>
              <w:jc w:val="right"/>
              <w:rPr>
                <w:sz w:val="20"/>
                <w:szCs w:val="20"/>
              </w:rPr>
            </w:pPr>
            <w:r w:rsidRPr="00335973">
              <w:rPr>
                <w:sz w:val="20"/>
                <w:szCs w:val="20"/>
              </w:rPr>
              <w:t>11.3</w:t>
            </w:r>
          </w:p>
        </w:tc>
        <w:tc>
          <w:tcPr>
            <w:tcW w:w="827" w:type="dxa"/>
          </w:tcPr>
          <w:p w14:paraId="0FBBD83C" w14:textId="77777777" w:rsidR="00366F67" w:rsidRPr="00335973" w:rsidRDefault="00366F67" w:rsidP="005B6150">
            <w:pPr>
              <w:spacing w:before="100" w:beforeAutospacing="1" w:after="100" w:afterAutospacing="1"/>
              <w:jc w:val="right"/>
              <w:rPr>
                <w:sz w:val="20"/>
                <w:szCs w:val="20"/>
              </w:rPr>
            </w:pPr>
            <w:r w:rsidRPr="00335973">
              <w:rPr>
                <w:sz w:val="20"/>
                <w:szCs w:val="20"/>
              </w:rPr>
              <w:t>0.99</w:t>
            </w:r>
          </w:p>
        </w:tc>
        <w:tc>
          <w:tcPr>
            <w:tcW w:w="862" w:type="dxa"/>
          </w:tcPr>
          <w:p w14:paraId="34634094" w14:textId="77777777" w:rsidR="00366F67" w:rsidRPr="00335973" w:rsidRDefault="00366F67" w:rsidP="005B6150">
            <w:pPr>
              <w:spacing w:before="100" w:beforeAutospacing="1" w:after="100" w:afterAutospacing="1"/>
              <w:jc w:val="right"/>
              <w:rPr>
                <w:sz w:val="20"/>
                <w:szCs w:val="20"/>
              </w:rPr>
            </w:pPr>
            <w:r w:rsidRPr="00335973">
              <w:rPr>
                <w:sz w:val="20"/>
                <w:szCs w:val="20"/>
              </w:rPr>
              <w:t>0.96</w:t>
            </w:r>
          </w:p>
        </w:tc>
        <w:tc>
          <w:tcPr>
            <w:tcW w:w="864" w:type="dxa"/>
          </w:tcPr>
          <w:p w14:paraId="5EB12BE1" w14:textId="77777777" w:rsidR="00366F67" w:rsidRPr="00335973" w:rsidRDefault="00366F67" w:rsidP="005B6150">
            <w:pPr>
              <w:spacing w:before="100" w:beforeAutospacing="1" w:after="100" w:afterAutospacing="1"/>
              <w:jc w:val="right"/>
              <w:rPr>
                <w:sz w:val="20"/>
                <w:szCs w:val="20"/>
              </w:rPr>
            </w:pPr>
            <w:r w:rsidRPr="00335973">
              <w:rPr>
                <w:sz w:val="20"/>
                <w:szCs w:val="20"/>
              </w:rPr>
              <w:t>1.02</w:t>
            </w:r>
          </w:p>
        </w:tc>
        <w:tc>
          <w:tcPr>
            <w:tcW w:w="1003" w:type="dxa"/>
          </w:tcPr>
          <w:p w14:paraId="4DED46D5" w14:textId="77777777" w:rsidR="00366F67" w:rsidRPr="00335973" w:rsidRDefault="00366F67" w:rsidP="005B6150">
            <w:pPr>
              <w:spacing w:before="100" w:beforeAutospacing="1" w:after="100" w:afterAutospacing="1"/>
              <w:jc w:val="right"/>
              <w:rPr>
                <w:sz w:val="20"/>
                <w:szCs w:val="20"/>
              </w:rPr>
            </w:pPr>
            <w:r w:rsidRPr="00335973">
              <w:rPr>
                <w:sz w:val="20"/>
                <w:szCs w:val="20"/>
              </w:rPr>
              <w:t>0.56</w:t>
            </w:r>
          </w:p>
        </w:tc>
        <w:tc>
          <w:tcPr>
            <w:tcW w:w="935" w:type="dxa"/>
          </w:tcPr>
          <w:p w14:paraId="22C32908"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3409CE9B"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7A090A0F" w14:textId="77777777" w:rsidTr="005B6150">
        <w:tc>
          <w:tcPr>
            <w:tcW w:w="1065" w:type="dxa"/>
          </w:tcPr>
          <w:p w14:paraId="1A9E601F" w14:textId="77777777" w:rsidR="00366F67" w:rsidRPr="00335973" w:rsidRDefault="00366F67" w:rsidP="005B6150">
            <w:pPr>
              <w:spacing w:before="100" w:beforeAutospacing="1" w:after="100" w:afterAutospacing="1"/>
              <w:rPr>
                <w:b/>
                <w:sz w:val="20"/>
                <w:szCs w:val="20"/>
              </w:rPr>
            </w:pPr>
            <w:r w:rsidRPr="00335973">
              <w:rPr>
                <w:b/>
                <w:sz w:val="20"/>
                <w:szCs w:val="20"/>
              </w:rPr>
              <w:t>599</w:t>
            </w:r>
          </w:p>
        </w:tc>
        <w:tc>
          <w:tcPr>
            <w:tcW w:w="2179" w:type="dxa"/>
          </w:tcPr>
          <w:p w14:paraId="48DA3D3C" w14:textId="77777777" w:rsidR="00366F67" w:rsidRPr="00335973" w:rsidRDefault="00366F67" w:rsidP="005B6150">
            <w:pPr>
              <w:spacing w:before="100" w:beforeAutospacing="1" w:after="100" w:afterAutospacing="1"/>
              <w:rPr>
                <w:sz w:val="20"/>
                <w:szCs w:val="20"/>
              </w:rPr>
            </w:pPr>
            <w:r w:rsidRPr="00335973">
              <w:rPr>
                <w:sz w:val="20"/>
                <w:szCs w:val="20"/>
              </w:rPr>
              <w:t>Other symptoms/disorders or the urinary</w:t>
            </w:r>
          </w:p>
        </w:tc>
        <w:tc>
          <w:tcPr>
            <w:tcW w:w="852" w:type="dxa"/>
          </w:tcPr>
          <w:p w14:paraId="776BF492" w14:textId="77777777" w:rsidR="00366F67" w:rsidRPr="00335973" w:rsidRDefault="00366F67" w:rsidP="005B6150">
            <w:pPr>
              <w:spacing w:before="100" w:beforeAutospacing="1" w:after="100" w:afterAutospacing="1"/>
              <w:jc w:val="right"/>
              <w:rPr>
                <w:sz w:val="20"/>
                <w:szCs w:val="20"/>
              </w:rPr>
            </w:pPr>
            <w:r w:rsidRPr="00335973">
              <w:rPr>
                <w:sz w:val="20"/>
                <w:szCs w:val="20"/>
              </w:rPr>
              <w:t>59.5</w:t>
            </w:r>
          </w:p>
        </w:tc>
        <w:tc>
          <w:tcPr>
            <w:tcW w:w="827" w:type="dxa"/>
          </w:tcPr>
          <w:p w14:paraId="039273B6" w14:textId="77777777" w:rsidR="00366F67" w:rsidRPr="00335973" w:rsidRDefault="00366F67" w:rsidP="005B6150">
            <w:pPr>
              <w:spacing w:before="100" w:beforeAutospacing="1" w:after="100" w:afterAutospacing="1"/>
              <w:jc w:val="right"/>
              <w:rPr>
                <w:sz w:val="20"/>
                <w:szCs w:val="20"/>
              </w:rPr>
            </w:pPr>
            <w:r w:rsidRPr="00335973">
              <w:rPr>
                <w:sz w:val="20"/>
                <w:szCs w:val="20"/>
              </w:rPr>
              <w:t>1.13</w:t>
            </w:r>
          </w:p>
        </w:tc>
        <w:tc>
          <w:tcPr>
            <w:tcW w:w="862" w:type="dxa"/>
          </w:tcPr>
          <w:p w14:paraId="246DCB89" w14:textId="77777777" w:rsidR="00366F67" w:rsidRPr="00335973" w:rsidRDefault="00366F67" w:rsidP="005B6150">
            <w:pPr>
              <w:spacing w:before="100" w:beforeAutospacing="1" w:after="100" w:afterAutospacing="1"/>
              <w:jc w:val="right"/>
              <w:rPr>
                <w:sz w:val="20"/>
                <w:szCs w:val="20"/>
              </w:rPr>
            </w:pPr>
            <w:r w:rsidRPr="00335973">
              <w:rPr>
                <w:sz w:val="20"/>
                <w:szCs w:val="20"/>
              </w:rPr>
              <w:t>1.11</w:t>
            </w:r>
          </w:p>
        </w:tc>
        <w:tc>
          <w:tcPr>
            <w:tcW w:w="864" w:type="dxa"/>
          </w:tcPr>
          <w:p w14:paraId="23260603" w14:textId="77777777" w:rsidR="00366F67" w:rsidRPr="00335973" w:rsidRDefault="00366F67" w:rsidP="005B6150">
            <w:pPr>
              <w:spacing w:before="100" w:beforeAutospacing="1" w:after="100" w:afterAutospacing="1"/>
              <w:jc w:val="right"/>
              <w:rPr>
                <w:sz w:val="20"/>
                <w:szCs w:val="20"/>
              </w:rPr>
            </w:pPr>
            <w:r w:rsidRPr="00335973">
              <w:rPr>
                <w:sz w:val="20"/>
                <w:szCs w:val="20"/>
              </w:rPr>
              <w:t>1.15</w:t>
            </w:r>
          </w:p>
        </w:tc>
        <w:tc>
          <w:tcPr>
            <w:tcW w:w="1003" w:type="dxa"/>
          </w:tcPr>
          <w:p w14:paraId="04C16042" w14:textId="77777777" w:rsidR="00366F67" w:rsidRPr="00335973" w:rsidRDefault="00366F67" w:rsidP="005B6150">
            <w:pPr>
              <w:spacing w:before="100" w:beforeAutospacing="1" w:after="100" w:afterAutospacing="1"/>
              <w:jc w:val="right"/>
              <w:rPr>
                <w:sz w:val="20"/>
                <w:szCs w:val="20"/>
              </w:rPr>
            </w:pPr>
            <w:r w:rsidRPr="00335973">
              <w:rPr>
                <w:sz w:val="20"/>
                <w:szCs w:val="20"/>
              </w:rPr>
              <w:t>6.57E-30</w:t>
            </w:r>
          </w:p>
        </w:tc>
        <w:tc>
          <w:tcPr>
            <w:tcW w:w="935" w:type="dxa"/>
          </w:tcPr>
          <w:p w14:paraId="09967C2D"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63" w:type="dxa"/>
          </w:tcPr>
          <w:p w14:paraId="6D2686AA"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322AD561" w14:textId="77777777" w:rsidTr="005B6150">
        <w:tc>
          <w:tcPr>
            <w:tcW w:w="1065" w:type="dxa"/>
          </w:tcPr>
          <w:p w14:paraId="47D3EDA4" w14:textId="77777777" w:rsidR="00366F67" w:rsidRPr="00335973" w:rsidRDefault="00366F67" w:rsidP="005B6150">
            <w:pPr>
              <w:spacing w:before="100" w:beforeAutospacing="1" w:after="100" w:afterAutospacing="1"/>
              <w:rPr>
                <w:b/>
                <w:sz w:val="20"/>
                <w:szCs w:val="20"/>
              </w:rPr>
            </w:pPr>
            <w:r w:rsidRPr="00335973">
              <w:rPr>
                <w:b/>
                <w:sz w:val="20"/>
                <w:szCs w:val="20"/>
              </w:rPr>
              <w:t>599.2</w:t>
            </w:r>
          </w:p>
        </w:tc>
        <w:tc>
          <w:tcPr>
            <w:tcW w:w="2179" w:type="dxa"/>
          </w:tcPr>
          <w:p w14:paraId="285080B9" w14:textId="77777777" w:rsidR="00366F67" w:rsidRPr="00335973" w:rsidRDefault="00366F67" w:rsidP="005B6150">
            <w:pPr>
              <w:spacing w:before="100" w:beforeAutospacing="1" w:after="100" w:afterAutospacing="1"/>
              <w:rPr>
                <w:sz w:val="20"/>
                <w:szCs w:val="20"/>
              </w:rPr>
            </w:pPr>
            <w:r w:rsidRPr="00335973">
              <w:rPr>
                <w:sz w:val="20"/>
                <w:szCs w:val="20"/>
              </w:rPr>
              <w:t>Retention of urine</w:t>
            </w:r>
          </w:p>
        </w:tc>
        <w:tc>
          <w:tcPr>
            <w:tcW w:w="852" w:type="dxa"/>
          </w:tcPr>
          <w:p w14:paraId="3367125F" w14:textId="77777777" w:rsidR="00366F67" w:rsidRPr="00335973" w:rsidRDefault="00366F67" w:rsidP="005B6150">
            <w:pPr>
              <w:spacing w:before="100" w:beforeAutospacing="1" w:after="100" w:afterAutospacing="1"/>
              <w:jc w:val="right"/>
              <w:rPr>
                <w:sz w:val="20"/>
                <w:szCs w:val="20"/>
              </w:rPr>
            </w:pPr>
            <w:r w:rsidRPr="00335973">
              <w:rPr>
                <w:sz w:val="20"/>
                <w:szCs w:val="20"/>
              </w:rPr>
              <w:t>6.8</w:t>
            </w:r>
          </w:p>
        </w:tc>
        <w:tc>
          <w:tcPr>
            <w:tcW w:w="827" w:type="dxa"/>
          </w:tcPr>
          <w:p w14:paraId="1438A633" w14:textId="77777777" w:rsidR="00366F67" w:rsidRPr="00335973" w:rsidRDefault="00366F67" w:rsidP="005B6150">
            <w:pPr>
              <w:spacing w:before="100" w:beforeAutospacing="1" w:after="100" w:afterAutospacing="1"/>
              <w:jc w:val="right"/>
              <w:rPr>
                <w:sz w:val="20"/>
                <w:szCs w:val="20"/>
              </w:rPr>
            </w:pPr>
            <w:r w:rsidRPr="00335973">
              <w:rPr>
                <w:sz w:val="20"/>
                <w:szCs w:val="20"/>
              </w:rPr>
              <w:t>1.32</w:t>
            </w:r>
          </w:p>
        </w:tc>
        <w:tc>
          <w:tcPr>
            <w:tcW w:w="862" w:type="dxa"/>
          </w:tcPr>
          <w:p w14:paraId="5C4CA447" w14:textId="77777777" w:rsidR="00366F67" w:rsidRPr="00335973" w:rsidRDefault="00366F67" w:rsidP="005B6150">
            <w:pPr>
              <w:spacing w:before="100" w:beforeAutospacing="1" w:after="100" w:afterAutospacing="1"/>
              <w:jc w:val="right"/>
              <w:rPr>
                <w:sz w:val="20"/>
                <w:szCs w:val="20"/>
              </w:rPr>
            </w:pPr>
            <w:r w:rsidRPr="00335973">
              <w:rPr>
                <w:sz w:val="20"/>
                <w:szCs w:val="20"/>
              </w:rPr>
              <w:t>1.26</w:t>
            </w:r>
          </w:p>
        </w:tc>
        <w:tc>
          <w:tcPr>
            <w:tcW w:w="864" w:type="dxa"/>
          </w:tcPr>
          <w:p w14:paraId="03472903" w14:textId="77777777" w:rsidR="00366F67" w:rsidRPr="00335973" w:rsidRDefault="00366F67" w:rsidP="005B6150">
            <w:pPr>
              <w:spacing w:before="100" w:beforeAutospacing="1" w:after="100" w:afterAutospacing="1"/>
              <w:jc w:val="right"/>
              <w:rPr>
                <w:sz w:val="20"/>
                <w:szCs w:val="20"/>
              </w:rPr>
            </w:pPr>
            <w:r w:rsidRPr="00335973">
              <w:rPr>
                <w:sz w:val="20"/>
                <w:szCs w:val="20"/>
              </w:rPr>
              <w:t>1.38</w:t>
            </w:r>
          </w:p>
        </w:tc>
        <w:tc>
          <w:tcPr>
            <w:tcW w:w="1003" w:type="dxa"/>
          </w:tcPr>
          <w:p w14:paraId="5BFD1D2C" w14:textId="77777777" w:rsidR="00366F67" w:rsidRPr="00335973" w:rsidRDefault="00366F67" w:rsidP="005B6150">
            <w:pPr>
              <w:spacing w:before="100" w:beforeAutospacing="1" w:after="100" w:afterAutospacing="1"/>
              <w:jc w:val="right"/>
              <w:rPr>
                <w:sz w:val="20"/>
                <w:szCs w:val="20"/>
              </w:rPr>
            </w:pPr>
            <w:r w:rsidRPr="00335973">
              <w:rPr>
                <w:sz w:val="20"/>
                <w:szCs w:val="20"/>
              </w:rPr>
              <w:t>7.61E-33</w:t>
            </w:r>
          </w:p>
        </w:tc>
        <w:tc>
          <w:tcPr>
            <w:tcW w:w="935" w:type="dxa"/>
          </w:tcPr>
          <w:p w14:paraId="18550CF6"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63" w:type="dxa"/>
          </w:tcPr>
          <w:p w14:paraId="11DEFA09"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43123E90" w14:textId="77777777" w:rsidTr="005B6150">
        <w:tc>
          <w:tcPr>
            <w:tcW w:w="1065" w:type="dxa"/>
          </w:tcPr>
          <w:p w14:paraId="3048C73A" w14:textId="77777777" w:rsidR="00366F67" w:rsidRPr="00335973" w:rsidRDefault="00366F67" w:rsidP="005B6150">
            <w:pPr>
              <w:spacing w:before="100" w:beforeAutospacing="1" w:after="100" w:afterAutospacing="1"/>
              <w:rPr>
                <w:b/>
                <w:sz w:val="20"/>
                <w:szCs w:val="20"/>
              </w:rPr>
            </w:pPr>
            <w:r w:rsidRPr="00335973">
              <w:rPr>
                <w:b/>
                <w:sz w:val="20"/>
                <w:szCs w:val="20"/>
              </w:rPr>
              <w:t>599.4</w:t>
            </w:r>
          </w:p>
        </w:tc>
        <w:tc>
          <w:tcPr>
            <w:tcW w:w="2179" w:type="dxa"/>
          </w:tcPr>
          <w:p w14:paraId="730FBF81" w14:textId="77777777" w:rsidR="00366F67" w:rsidRPr="00335973" w:rsidRDefault="00366F67" w:rsidP="005B6150">
            <w:pPr>
              <w:spacing w:before="100" w:beforeAutospacing="1" w:after="100" w:afterAutospacing="1"/>
              <w:rPr>
                <w:sz w:val="20"/>
                <w:szCs w:val="20"/>
              </w:rPr>
            </w:pPr>
            <w:r w:rsidRPr="00335973">
              <w:rPr>
                <w:sz w:val="20"/>
                <w:szCs w:val="20"/>
              </w:rPr>
              <w:t>Urinary incontinence</w:t>
            </w:r>
          </w:p>
        </w:tc>
        <w:tc>
          <w:tcPr>
            <w:tcW w:w="852" w:type="dxa"/>
          </w:tcPr>
          <w:p w14:paraId="3E32A3FC" w14:textId="77777777" w:rsidR="00366F67" w:rsidRPr="00335973" w:rsidRDefault="00366F67" w:rsidP="005B6150">
            <w:pPr>
              <w:spacing w:before="100" w:beforeAutospacing="1" w:after="100" w:afterAutospacing="1"/>
              <w:jc w:val="right"/>
              <w:rPr>
                <w:sz w:val="20"/>
                <w:szCs w:val="20"/>
              </w:rPr>
            </w:pPr>
            <w:r w:rsidRPr="00335973">
              <w:rPr>
                <w:sz w:val="20"/>
                <w:szCs w:val="20"/>
              </w:rPr>
              <w:t>9.3</w:t>
            </w:r>
          </w:p>
        </w:tc>
        <w:tc>
          <w:tcPr>
            <w:tcW w:w="827" w:type="dxa"/>
          </w:tcPr>
          <w:p w14:paraId="37C9D895" w14:textId="77777777" w:rsidR="00366F67" w:rsidRPr="00335973" w:rsidRDefault="00366F67" w:rsidP="005B6150">
            <w:pPr>
              <w:spacing w:before="100" w:beforeAutospacing="1" w:after="100" w:afterAutospacing="1"/>
              <w:jc w:val="right"/>
              <w:rPr>
                <w:sz w:val="20"/>
                <w:szCs w:val="20"/>
              </w:rPr>
            </w:pPr>
            <w:r w:rsidRPr="00335973">
              <w:rPr>
                <w:sz w:val="20"/>
                <w:szCs w:val="20"/>
              </w:rPr>
              <w:t>1.16</w:t>
            </w:r>
          </w:p>
        </w:tc>
        <w:tc>
          <w:tcPr>
            <w:tcW w:w="862" w:type="dxa"/>
          </w:tcPr>
          <w:p w14:paraId="5586A465" w14:textId="77777777" w:rsidR="00366F67" w:rsidRPr="00335973" w:rsidRDefault="00366F67" w:rsidP="005B6150">
            <w:pPr>
              <w:spacing w:before="100" w:beforeAutospacing="1" w:after="100" w:afterAutospacing="1"/>
              <w:jc w:val="right"/>
              <w:rPr>
                <w:sz w:val="20"/>
                <w:szCs w:val="20"/>
              </w:rPr>
            </w:pPr>
            <w:r w:rsidRPr="00335973">
              <w:rPr>
                <w:sz w:val="20"/>
                <w:szCs w:val="20"/>
              </w:rPr>
              <w:t>1.12</w:t>
            </w:r>
          </w:p>
        </w:tc>
        <w:tc>
          <w:tcPr>
            <w:tcW w:w="864" w:type="dxa"/>
          </w:tcPr>
          <w:p w14:paraId="295D8F7C" w14:textId="77777777" w:rsidR="00366F67" w:rsidRPr="00335973" w:rsidRDefault="00366F67" w:rsidP="005B6150">
            <w:pPr>
              <w:spacing w:before="100" w:beforeAutospacing="1" w:after="100" w:afterAutospacing="1"/>
              <w:jc w:val="right"/>
              <w:rPr>
                <w:sz w:val="20"/>
                <w:szCs w:val="20"/>
              </w:rPr>
            </w:pPr>
            <w:r w:rsidRPr="00335973">
              <w:rPr>
                <w:sz w:val="20"/>
                <w:szCs w:val="20"/>
              </w:rPr>
              <w:t>1.20</w:t>
            </w:r>
          </w:p>
        </w:tc>
        <w:tc>
          <w:tcPr>
            <w:tcW w:w="1003" w:type="dxa"/>
          </w:tcPr>
          <w:p w14:paraId="055644E4" w14:textId="77777777" w:rsidR="00366F67" w:rsidRPr="00335973" w:rsidRDefault="00366F67" w:rsidP="005B6150">
            <w:pPr>
              <w:spacing w:before="100" w:beforeAutospacing="1" w:after="100" w:afterAutospacing="1"/>
              <w:jc w:val="right"/>
              <w:rPr>
                <w:sz w:val="20"/>
                <w:szCs w:val="20"/>
              </w:rPr>
            </w:pPr>
            <w:r w:rsidRPr="00335973">
              <w:rPr>
                <w:sz w:val="20"/>
                <w:szCs w:val="20"/>
              </w:rPr>
              <w:t>3.89E-17</w:t>
            </w:r>
          </w:p>
        </w:tc>
        <w:tc>
          <w:tcPr>
            <w:tcW w:w="935" w:type="dxa"/>
          </w:tcPr>
          <w:p w14:paraId="599DA52F"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63" w:type="dxa"/>
          </w:tcPr>
          <w:p w14:paraId="0FD6EB6C"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594CE6AF" w14:textId="77777777" w:rsidTr="005B6150">
        <w:tc>
          <w:tcPr>
            <w:tcW w:w="1065" w:type="dxa"/>
          </w:tcPr>
          <w:p w14:paraId="2DF6FA39" w14:textId="77777777" w:rsidR="00366F67" w:rsidRPr="00335973" w:rsidRDefault="00366F67" w:rsidP="005B6150">
            <w:pPr>
              <w:spacing w:before="100" w:beforeAutospacing="1" w:after="100" w:afterAutospacing="1"/>
              <w:rPr>
                <w:b/>
                <w:sz w:val="20"/>
                <w:szCs w:val="20"/>
              </w:rPr>
            </w:pPr>
            <w:r w:rsidRPr="00335973">
              <w:rPr>
                <w:b/>
                <w:sz w:val="20"/>
                <w:szCs w:val="20"/>
              </w:rPr>
              <w:t>599.5</w:t>
            </w:r>
          </w:p>
        </w:tc>
        <w:tc>
          <w:tcPr>
            <w:tcW w:w="2179" w:type="dxa"/>
          </w:tcPr>
          <w:p w14:paraId="76EA235D" w14:textId="77777777" w:rsidR="00366F67" w:rsidRPr="00335973" w:rsidRDefault="00366F67" w:rsidP="005B6150">
            <w:pPr>
              <w:spacing w:before="100" w:beforeAutospacing="1" w:after="100" w:afterAutospacing="1"/>
              <w:rPr>
                <w:sz w:val="20"/>
                <w:szCs w:val="20"/>
              </w:rPr>
            </w:pPr>
            <w:r w:rsidRPr="00335973">
              <w:rPr>
                <w:sz w:val="20"/>
                <w:szCs w:val="20"/>
              </w:rPr>
              <w:t>Frequency of urination and polyuria</w:t>
            </w:r>
          </w:p>
        </w:tc>
        <w:tc>
          <w:tcPr>
            <w:tcW w:w="852" w:type="dxa"/>
          </w:tcPr>
          <w:p w14:paraId="0F5B8BA4" w14:textId="77777777" w:rsidR="00366F67" w:rsidRPr="00335973" w:rsidRDefault="00366F67" w:rsidP="005B6150">
            <w:pPr>
              <w:spacing w:before="100" w:beforeAutospacing="1" w:after="100" w:afterAutospacing="1"/>
              <w:jc w:val="right"/>
              <w:rPr>
                <w:sz w:val="20"/>
                <w:szCs w:val="20"/>
              </w:rPr>
            </w:pPr>
            <w:r w:rsidRPr="00335973">
              <w:rPr>
                <w:sz w:val="20"/>
                <w:szCs w:val="20"/>
              </w:rPr>
              <w:t>4.4</w:t>
            </w:r>
          </w:p>
        </w:tc>
        <w:tc>
          <w:tcPr>
            <w:tcW w:w="827" w:type="dxa"/>
          </w:tcPr>
          <w:p w14:paraId="4608D8F0" w14:textId="77777777" w:rsidR="00366F67" w:rsidRPr="00335973" w:rsidRDefault="00366F67" w:rsidP="005B6150">
            <w:pPr>
              <w:spacing w:before="100" w:beforeAutospacing="1" w:after="100" w:afterAutospacing="1"/>
              <w:jc w:val="right"/>
              <w:rPr>
                <w:sz w:val="20"/>
                <w:szCs w:val="20"/>
              </w:rPr>
            </w:pPr>
            <w:r w:rsidRPr="00335973">
              <w:rPr>
                <w:sz w:val="20"/>
                <w:szCs w:val="20"/>
              </w:rPr>
              <w:t>1.03</w:t>
            </w:r>
          </w:p>
        </w:tc>
        <w:tc>
          <w:tcPr>
            <w:tcW w:w="862" w:type="dxa"/>
          </w:tcPr>
          <w:p w14:paraId="5C77382B" w14:textId="77777777" w:rsidR="00366F67" w:rsidRPr="00335973" w:rsidRDefault="00366F67" w:rsidP="005B6150">
            <w:pPr>
              <w:spacing w:before="100" w:beforeAutospacing="1" w:after="100" w:afterAutospacing="1"/>
              <w:jc w:val="right"/>
              <w:rPr>
                <w:sz w:val="20"/>
                <w:szCs w:val="20"/>
              </w:rPr>
            </w:pPr>
            <w:r w:rsidRPr="00335973">
              <w:rPr>
                <w:sz w:val="20"/>
                <w:szCs w:val="20"/>
              </w:rPr>
              <w:t>0.98</w:t>
            </w:r>
          </w:p>
        </w:tc>
        <w:tc>
          <w:tcPr>
            <w:tcW w:w="864" w:type="dxa"/>
          </w:tcPr>
          <w:p w14:paraId="64B2A050" w14:textId="77777777" w:rsidR="00366F67" w:rsidRPr="00335973" w:rsidRDefault="00366F67" w:rsidP="005B6150">
            <w:pPr>
              <w:spacing w:before="100" w:beforeAutospacing="1" w:after="100" w:afterAutospacing="1"/>
              <w:jc w:val="right"/>
              <w:rPr>
                <w:sz w:val="20"/>
                <w:szCs w:val="20"/>
              </w:rPr>
            </w:pPr>
            <w:r w:rsidRPr="00335973">
              <w:rPr>
                <w:sz w:val="20"/>
                <w:szCs w:val="20"/>
              </w:rPr>
              <w:t>1.08</w:t>
            </w:r>
          </w:p>
        </w:tc>
        <w:tc>
          <w:tcPr>
            <w:tcW w:w="1003" w:type="dxa"/>
          </w:tcPr>
          <w:p w14:paraId="33BCFCF9" w14:textId="77777777" w:rsidR="00366F67" w:rsidRPr="00335973" w:rsidRDefault="00366F67" w:rsidP="005B6150">
            <w:pPr>
              <w:spacing w:before="100" w:beforeAutospacing="1" w:after="100" w:afterAutospacing="1"/>
              <w:jc w:val="right"/>
              <w:rPr>
                <w:sz w:val="20"/>
                <w:szCs w:val="20"/>
              </w:rPr>
            </w:pPr>
            <w:r w:rsidRPr="00335973">
              <w:rPr>
                <w:sz w:val="20"/>
                <w:szCs w:val="20"/>
              </w:rPr>
              <w:t>0.23</w:t>
            </w:r>
          </w:p>
        </w:tc>
        <w:tc>
          <w:tcPr>
            <w:tcW w:w="935" w:type="dxa"/>
          </w:tcPr>
          <w:p w14:paraId="7441A31D"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151B7464"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56B69F34" w14:textId="77777777" w:rsidTr="005B6150">
        <w:tc>
          <w:tcPr>
            <w:tcW w:w="1065" w:type="dxa"/>
          </w:tcPr>
          <w:p w14:paraId="763AB6EA" w14:textId="77777777" w:rsidR="00366F67" w:rsidRPr="00335973" w:rsidRDefault="00366F67" w:rsidP="005B6150">
            <w:pPr>
              <w:spacing w:before="100" w:beforeAutospacing="1" w:after="100" w:afterAutospacing="1"/>
              <w:rPr>
                <w:b/>
                <w:sz w:val="20"/>
                <w:szCs w:val="20"/>
              </w:rPr>
            </w:pPr>
            <w:r w:rsidRPr="00335973">
              <w:rPr>
                <w:b/>
                <w:sz w:val="20"/>
                <w:szCs w:val="20"/>
              </w:rPr>
              <w:t>600</w:t>
            </w:r>
          </w:p>
        </w:tc>
        <w:tc>
          <w:tcPr>
            <w:tcW w:w="2179" w:type="dxa"/>
          </w:tcPr>
          <w:p w14:paraId="45882C10" w14:textId="77777777" w:rsidR="00366F67" w:rsidRPr="00335973" w:rsidRDefault="00366F67" w:rsidP="005B6150">
            <w:pPr>
              <w:spacing w:before="100" w:beforeAutospacing="1" w:after="100" w:afterAutospacing="1"/>
              <w:rPr>
                <w:sz w:val="20"/>
                <w:szCs w:val="20"/>
              </w:rPr>
            </w:pPr>
            <w:r w:rsidRPr="00335973">
              <w:rPr>
                <w:sz w:val="20"/>
                <w:szCs w:val="20"/>
              </w:rPr>
              <w:t>Hyperplasia of prostate</w:t>
            </w:r>
          </w:p>
        </w:tc>
        <w:tc>
          <w:tcPr>
            <w:tcW w:w="852" w:type="dxa"/>
          </w:tcPr>
          <w:p w14:paraId="140F41CC" w14:textId="77777777" w:rsidR="00366F67" w:rsidRPr="00335973" w:rsidRDefault="00366F67" w:rsidP="005B6150">
            <w:pPr>
              <w:spacing w:before="100" w:beforeAutospacing="1" w:after="100" w:afterAutospacing="1"/>
              <w:jc w:val="right"/>
              <w:rPr>
                <w:sz w:val="20"/>
                <w:szCs w:val="20"/>
              </w:rPr>
            </w:pPr>
            <w:r w:rsidRPr="00335973">
              <w:rPr>
                <w:sz w:val="20"/>
                <w:szCs w:val="20"/>
              </w:rPr>
              <w:t>6.7</w:t>
            </w:r>
          </w:p>
        </w:tc>
        <w:tc>
          <w:tcPr>
            <w:tcW w:w="827" w:type="dxa"/>
          </w:tcPr>
          <w:p w14:paraId="285BFCBD" w14:textId="77777777" w:rsidR="00366F67" w:rsidRPr="00335973" w:rsidRDefault="00366F67" w:rsidP="005B6150">
            <w:pPr>
              <w:spacing w:before="100" w:beforeAutospacing="1" w:after="100" w:afterAutospacing="1"/>
              <w:jc w:val="right"/>
              <w:rPr>
                <w:sz w:val="20"/>
                <w:szCs w:val="20"/>
              </w:rPr>
            </w:pPr>
            <w:r w:rsidRPr="00335973">
              <w:rPr>
                <w:sz w:val="20"/>
                <w:szCs w:val="20"/>
              </w:rPr>
              <w:t>1.04</w:t>
            </w:r>
          </w:p>
        </w:tc>
        <w:tc>
          <w:tcPr>
            <w:tcW w:w="862" w:type="dxa"/>
          </w:tcPr>
          <w:p w14:paraId="6BFB9907" w14:textId="77777777" w:rsidR="00366F67" w:rsidRPr="00335973" w:rsidRDefault="00366F67" w:rsidP="005B6150">
            <w:pPr>
              <w:spacing w:before="100" w:beforeAutospacing="1" w:after="100" w:afterAutospacing="1"/>
              <w:jc w:val="right"/>
              <w:rPr>
                <w:sz w:val="20"/>
                <w:szCs w:val="20"/>
              </w:rPr>
            </w:pPr>
            <w:r w:rsidRPr="00335973">
              <w:rPr>
                <w:sz w:val="20"/>
                <w:szCs w:val="20"/>
              </w:rPr>
              <w:t>0.99</w:t>
            </w:r>
          </w:p>
        </w:tc>
        <w:tc>
          <w:tcPr>
            <w:tcW w:w="864" w:type="dxa"/>
          </w:tcPr>
          <w:p w14:paraId="2E2A8E7D" w14:textId="77777777" w:rsidR="00366F67" w:rsidRPr="00335973" w:rsidRDefault="00366F67" w:rsidP="005B6150">
            <w:pPr>
              <w:spacing w:before="100" w:beforeAutospacing="1" w:after="100" w:afterAutospacing="1"/>
              <w:jc w:val="right"/>
              <w:rPr>
                <w:sz w:val="20"/>
                <w:szCs w:val="20"/>
              </w:rPr>
            </w:pPr>
            <w:r w:rsidRPr="00335973">
              <w:rPr>
                <w:sz w:val="20"/>
                <w:szCs w:val="20"/>
              </w:rPr>
              <w:t>1.09</w:t>
            </w:r>
          </w:p>
        </w:tc>
        <w:tc>
          <w:tcPr>
            <w:tcW w:w="1003" w:type="dxa"/>
          </w:tcPr>
          <w:p w14:paraId="31A92F72" w14:textId="77777777" w:rsidR="00366F67" w:rsidRPr="00335973" w:rsidRDefault="00366F67" w:rsidP="005B6150">
            <w:pPr>
              <w:spacing w:before="100" w:beforeAutospacing="1" w:after="100" w:afterAutospacing="1"/>
              <w:jc w:val="right"/>
              <w:rPr>
                <w:sz w:val="20"/>
                <w:szCs w:val="20"/>
              </w:rPr>
            </w:pPr>
            <w:r w:rsidRPr="00335973">
              <w:rPr>
                <w:sz w:val="20"/>
                <w:szCs w:val="20"/>
              </w:rPr>
              <w:t>0.14</w:t>
            </w:r>
          </w:p>
        </w:tc>
        <w:tc>
          <w:tcPr>
            <w:tcW w:w="935" w:type="dxa"/>
          </w:tcPr>
          <w:p w14:paraId="428E00AE"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5CBCEC00"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111D2229" w14:textId="77777777" w:rsidTr="005B6150">
        <w:tc>
          <w:tcPr>
            <w:tcW w:w="1065" w:type="dxa"/>
          </w:tcPr>
          <w:p w14:paraId="37067A9D" w14:textId="77777777" w:rsidR="00366F67" w:rsidRPr="00335973" w:rsidRDefault="00366F67" w:rsidP="005B6150">
            <w:pPr>
              <w:spacing w:before="100" w:beforeAutospacing="1" w:after="100" w:afterAutospacing="1"/>
              <w:rPr>
                <w:b/>
                <w:sz w:val="20"/>
                <w:szCs w:val="20"/>
              </w:rPr>
            </w:pPr>
            <w:r w:rsidRPr="00335973">
              <w:rPr>
                <w:b/>
                <w:sz w:val="20"/>
                <w:szCs w:val="20"/>
              </w:rPr>
              <w:t>601</w:t>
            </w:r>
          </w:p>
        </w:tc>
        <w:tc>
          <w:tcPr>
            <w:tcW w:w="2179" w:type="dxa"/>
          </w:tcPr>
          <w:p w14:paraId="0E9AA205" w14:textId="77777777" w:rsidR="00366F67" w:rsidRPr="00335973" w:rsidRDefault="00366F67" w:rsidP="005B6150">
            <w:pPr>
              <w:spacing w:before="100" w:beforeAutospacing="1" w:after="100" w:afterAutospacing="1"/>
              <w:rPr>
                <w:sz w:val="20"/>
                <w:szCs w:val="20"/>
              </w:rPr>
            </w:pPr>
            <w:r w:rsidRPr="00335973">
              <w:rPr>
                <w:sz w:val="20"/>
                <w:szCs w:val="20"/>
              </w:rPr>
              <w:t>Inflammatory diseases of prostate</w:t>
            </w:r>
          </w:p>
        </w:tc>
        <w:tc>
          <w:tcPr>
            <w:tcW w:w="852" w:type="dxa"/>
          </w:tcPr>
          <w:p w14:paraId="5D464A25" w14:textId="77777777" w:rsidR="00366F67" w:rsidRPr="00335973" w:rsidRDefault="00366F67" w:rsidP="005B6150">
            <w:pPr>
              <w:spacing w:before="100" w:beforeAutospacing="1" w:after="100" w:afterAutospacing="1"/>
              <w:jc w:val="right"/>
              <w:rPr>
                <w:sz w:val="20"/>
                <w:szCs w:val="20"/>
              </w:rPr>
            </w:pPr>
            <w:r w:rsidRPr="00335973">
              <w:rPr>
                <w:sz w:val="20"/>
                <w:szCs w:val="20"/>
              </w:rPr>
              <w:t>4.7</w:t>
            </w:r>
          </w:p>
        </w:tc>
        <w:tc>
          <w:tcPr>
            <w:tcW w:w="827" w:type="dxa"/>
          </w:tcPr>
          <w:p w14:paraId="6C974D59" w14:textId="77777777" w:rsidR="00366F67" w:rsidRPr="00335973" w:rsidRDefault="00366F67" w:rsidP="005B6150">
            <w:pPr>
              <w:spacing w:before="100" w:beforeAutospacing="1" w:after="100" w:afterAutospacing="1"/>
              <w:jc w:val="right"/>
              <w:rPr>
                <w:sz w:val="20"/>
                <w:szCs w:val="20"/>
              </w:rPr>
            </w:pPr>
            <w:r w:rsidRPr="00335973">
              <w:rPr>
                <w:sz w:val="20"/>
                <w:szCs w:val="20"/>
              </w:rPr>
              <w:t>1.00</w:t>
            </w:r>
          </w:p>
        </w:tc>
        <w:tc>
          <w:tcPr>
            <w:tcW w:w="862" w:type="dxa"/>
          </w:tcPr>
          <w:p w14:paraId="037F3C5B" w14:textId="77777777" w:rsidR="00366F67" w:rsidRPr="00335973" w:rsidRDefault="00366F67" w:rsidP="005B6150">
            <w:pPr>
              <w:spacing w:before="100" w:beforeAutospacing="1" w:after="100" w:afterAutospacing="1"/>
              <w:jc w:val="right"/>
              <w:rPr>
                <w:sz w:val="20"/>
                <w:szCs w:val="20"/>
              </w:rPr>
            </w:pPr>
            <w:r w:rsidRPr="00335973">
              <w:rPr>
                <w:sz w:val="20"/>
                <w:szCs w:val="20"/>
              </w:rPr>
              <w:t>0.95</w:t>
            </w:r>
          </w:p>
        </w:tc>
        <w:tc>
          <w:tcPr>
            <w:tcW w:w="864" w:type="dxa"/>
          </w:tcPr>
          <w:p w14:paraId="433B2DA0" w14:textId="77777777" w:rsidR="00366F67" w:rsidRPr="00335973" w:rsidRDefault="00366F67" w:rsidP="005B6150">
            <w:pPr>
              <w:spacing w:before="100" w:beforeAutospacing="1" w:after="100" w:afterAutospacing="1"/>
              <w:jc w:val="right"/>
              <w:rPr>
                <w:sz w:val="20"/>
                <w:szCs w:val="20"/>
              </w:rPr>
            </w:pPr>
            <w:r w:rsidRPr="00335973">
              <w:rPr>
                <w:sz w:val="20"/>
                <w:szCs w:val="20"/>
              </w:rPr>
              <w:t>1.05</w:t>
            </w:r>
          </w:p>
        </w:tc>
        <w:tc>
          <w:tcPr>
            <w:tcW w:w="1003" w:type="dxa"/>
          </w:tcPr>
          <w:p w14:paraId="5052204D" w14:textId="77777777" w:rsidR="00366F67" w:rsidRPr="00335973" w:rsidRDefault="00366F67" w:rsidP="005B6150">
            <w:pPr>
              <w:spacing w:before="100" w:beforeAutospacing="1" w:after="100" w:afterAutospacing="1"/>
              <w:jc w:val="right"/>
              <w:rPr>
                <w:sz w:val="20"/>
                <w:szCs w:val="20"/>
              </w:rPr>
            </w:pPr>
            <w:r w:rsidRPr="00335973">
              <w:rPr>
                <w:sz w:val="20"/>
                <w:szCs w:val="20"/>
              </w:rPr>
              <w:t>0.99</w:t>
            </w:r>
          </w:p>
        </w:tc>
        <w:tc>
          <w:tcPr>
            <w:tcW w:w="935" w:type="dxa"/>
          </w:tcPr>
          <w:p w14:paraId="79AE0741"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24594E4A"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2EBD3CDF" w14:textId="77777777" w:rsidTr="005B6150">
        <w:tc>
          <w:tcPr>
            <w:tcW w:w="1065" w:type="dxa"/>
          </w:tcPr>
          <w:p w14:paraId="25B437FE" w14:textId="77777777" w:rsidR="00366F67" w:rsidRPr="00335973" w:rsidRDefault="00366F67" w:rsidP="005B6150">
            <w:pPr>
              <w:spacing w:before="100" w:beforeAutospacing="1" w:after="100" w:afterAutospacing="1"/>
              <w:rPr>
                <w:b/>
                <w:sz w:val="20"/>
                <w:szCs w:val="20"/>
              </w:rPr>
            </w:pPr>
            <w:r w:rsidRPr="00335973">
              <w:rPr>
                <w:b/>
                <w:sz w:val="20"/>
                <w:szCs w:val="20"/>
              </w:rPr>
              <w:t>602</w:t>
            </w:r>
          </w:p>
        </w:tc>
        <w:tc>
          <w:tcPr>
            <w:tcW w:w="2179" w:type="dxa"/>
          </w:tcPr>
          <w:p w14:paraId="0DD4CE7D" w14:textId="77777777" w:rsidR="00366F67" w:rsidRPr="00335973" w:rsidRDefault="00366F67" w:rsidP="005B6150">
            <w:pPr>
              <w:spacing w:before="100" w:beforeAutospacing="1" w:after="100" w:afterAutospacing="1"/>
              <w:rPr>
                <w:sz w:val="20"/>
                <w:szCs w:val="20"/>
              </w:rPr>
            </w:pPr>
            <w:r w:rsidRPr="00335973">
              <w:rPr>
                <w:sz w:val="20"/>
                <w:szCs w:val="20"/>
              </w:rPr>
              <w:t>Other disorders of prostate</w:t>
            </w:r>
          </w:p>
        </w:tc>
        <w:tc>
          <w:tcPr>
            <w:tcW w:w="852" w:type="dxa"/>
          </w:tcPr>
          <w:p w14:paraId="38024244" w14:textId="77777777" w:rsidR="00366F67" w:rsidRPr="00335973" w:rsidRDefault="00366F67" w:rsidP="005B6150">
            <w:pPr>
              <w:spacing w:before="100" w:beforeAutospacing="1" w:after="100" w:afterAutospacing="1"/>
              <w:jc w:val="right"/>
              <w:rPr>
                <w:sz w:val="20"/>
                <w:szCs w:val="20"/>
              </w:rPr>
            </w:pPr>
            <w:r w:rsidRPr="00335973">
              <w:rPr>
                <w:sz w:val="20"/>
                <w:szCs w:val="20"/>
              </w:rPr>
              <w:t>3</w:t>
            </w:r>
          </w:p>
        </w:tc>
        <w:tc>
          <w:tcPr>
            <w:tcW w:w="827" w:type="dxa"/>
          </w:tcPr>
          <w:p w14:paraId="49B4EEAA" w14:textId="77777777" w:rsidR="00366F67" w:rsidRPr="00335973" w:rsidRDefault="00366F67" w:rsidP="005B6150">
            <w:pPr>
              <w:spacing w:before="100" w:beforeAutospacing="1" w:after="100" w:afterAutospacing="1"/>
              <w:jc w:val="right"/>
              <w:rPr>
                <w:sz w:val="20"/>
                <w:szCs w:val="20"/>
              </w:rPr>
            </w:pPr>
            <w:r w:rsidRPr="00335973">
              <w:rPr>
                <w:sz w:val="20"/>
                <w:szCs w:val="20"/>
              </w:rPr>
              <w:t>0.97</w:t>
            </w:r>
          </w:p>
        </w:tc>
        <w:tc>
          <w:tcPr>
            <w:tcW w:w="862" w:type="dxa"/>
          </w:tcPr>
          <w:p w14:paraId="3D34BFEE" w14:textId="77777777" w:rsidR="00366F67" w:rsidRPr="00335973" w:rsidRDefault="00366F67" w:rsidP="005B6150">
            <w:pPr>
              <w:spacing w:before="100" w:beforeAutospacing="1" w:after="100" w:afterAutospacing="1"/>
              <w:jc w:val="right"/>
              <w:rPr>
                <w:sz w:val="20"/>
                <w:szCs w:val="20"/>
              </w:rPr>
            </w:pPr>
            <w:r w:rsidRPr="00335973">
              <w:rPr>
                <w:sz w:val="20"/>
                <w:szCs w:val="20"/>
              </w:rPr>
              <w:t>0.91</w:t>
            </w:r>
          </w:p>
        </w:tc>
        <w:tc>
          <w:tcPr>
            <w:tcW w:w="864" w:type="dxa"/>
          </w:tcPr>
          <w:p w14:paraId="2BB3F4F0" w14:textId="77777777" w:rsidR="00366F67" w:rsidRPr="00335973" w:rsidRDefault="00366F67" w:rsidP="005B6150">
            <w:pPr>
              <w:spacing w:before="100" w:beforeAutospacing="1" w:after="100" w:afterAutospacing="1"/>
              <w:jc w:val="right"/>
              <w:rPr>
                <w:sz w:val="20"/>
                <w:szCs w:val="20"/>
              </w:rPr>
            </w:pPr>
            <w:r w:rsidRPr="00335973">
              <w:rPr>
                <w:sz w:val="20"/>
                <w:szCs w:val="20"/>
              </w:rPr>
              <w:t>1.03</w:t>
            </w:r>
          </w:p>
        </w:tc>
        <w:tc>
          <w:tcPr>
            <w:tcW w:w="1003" w:type="dxa"/>
          </w:tcPr>
          <w:p w14:paraId="31C86F1C" w14:textId="77777777" w:rsidR="00366F67" w:rsidRPr="00335973" w:rsidRDefault="00366F67" w:rsidP="005B6150">
            <w:pPr>
              <w:spacing w:before="100" w:beforeAutospacing="1" w:after="100" w:afterAutospacing="1"/>
              <w:jc w:val="right"/>
              <w:rPr>
                <w:sz w:val="20"/>
                <w:szCs w:val="20"/>
              </w:rPr>
            </w:pPr>
            <w:r w:rsidRPr="00335973">
              <w:rPr>
                <w:sz w:val="20"/>
                <w:szCs w:val="20"/>
              </w:rPr>
              <w:t>0.31</w:t>
            </w:r>
          </w:p>
        </w:tc>
        <w:tc>
          <w:tcPr>
            <w:tcW w:w="935" w:type="dxa"/>
          </w:tcPr>
          <w:p w14:paraId="715B496E"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561CED02"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5934D8EB" w14:textId="77777777" w:rsidTr="005B6150">
        <w:tc>
          <w:tcPr>
            <w:tcW w:w="1065" w:type="dxa"/>
          </w:tcPr>
          <w:p w14:paraId="2CD4F401" w14:textId="77777777" w:rsidR="00366F67" w:rsidRPr="00335973" w:rsidRDefault="00366F67" w:rsidP="005B6150">
            <w:pPr>
              <w:spacing w:before="100" w:beforeAutospacing="1" w:after="100" w:afterAutospacing="1"/>
              <w:rPr>
                <w:b/>
                <w:sz w:val="20"/>
                <w:szCs w:val="20"/>
              </w:rPr>
            </w:pPr>
            <w:r w:rsidRPr="00335973">
              <w:rPr>
                <w:b/>
                <w:sz w:val="20"/>
                <w:szCs w:val="20"/>
              </w:rPr>
              <w:t>604</w:t>
            </w:r>
          </w:p>
        </w:tc>
        <w:tc>
          <w:tcPr>
            <w:tcW w:w="2179" w:type="dxa"/>
          </w:tcPr>
          <w:p w14:paraId="00A19EA9" w14:textId="77777777" w:rsidR="00366F67" w:rsidRPr="00335973" w:rsidRDefault="00366F67" w:rsidP="005B6150">
            <w:pPr>
              <w:spacing w:before="100" w:beforeAutospacing="1" w:after="100" w:afterAutospacing="1"/>
              <w:rPr>
                <w:sz w:val="20"/>
                <w:szCs w:val="20"/>
              </w:rPr>
            </w:pPr>
            <w:r w:rsidRPr="00335973">
              <w:rPr>
                <w:sz w:val="20"/>
                <w:szCs w:val="20"/>
              </w:rPr>
              <w:t>Disorders of penis</w:t>
            </w:r>
          </w:p>
        </w:tc>
        <w:tc>
          <w:tcPr>
            <w:tcW w:w="852" w:type="dxa"/>
          </w:tcPr>
          <w:p w14:paraId="53507A22" w14:textId="77777777" w:rsidR="00366F67" w:rsidRPr="00335973" w:rsidRDefault="00366F67" w:rsidP="005B6150">
            <w:pPr>
              <w:spacing w:before="100" w:beforeAutospacing="1" w:after="100" w:afterAutospacing="1"/>
              <w:jc w:val="right"/>
              <w:rPr>
                <w:sz w:val="20"/>
                <w:szCs w:val="20"/>
              </w:rPr>
            </w:pPr>
            <w:r w:rsidRPr="00335973">
              <w:rPr>
                <w:sz w:val="20"/>
                <w:szCs w:val="20"/>
              </w:rPr>
              <w:t>3.5</w:t>
            </w:r>
          </w:p>
        </w:tc>
        <w:tc>
          <w:tcPr>
            <w:tcW w:w="827" w:type="dxa"/>
          </w:tcPr>
          <w:p w14:paraId="516A41CB" w14:textId="77777777" w:rsidR="00366F67" w:rsidRPr="00335973" w:rsidRDefault="00366F67" w:rsidP="005B6150">
            <w:pPr>
              <w:spacing w:before="100" w:beforeAutospacing="1" w:after="100" w:afterAutospacing="1"/>
              <w:jc w:val="right"/>
              <w:rPr>
                <w:sz w:val="20"/>
                <w:szCs w:val="20"/>
              </w:rPr>
            </w:pPr>
            <w:r w:rsidRPr="00335973">
              <w:rPr>
                <w:sz w:val="20"/>
                <w:szCs w:val="20"/>
              </w:rPr>
              <w:t>1.08</w:t>
            </w:r>
          </w:p>
        </w:tc>
        <w:tc>
          <w:tcPr>
            <w:tcW w:w="862" w:type="dxa"/>
          </w:tcPr>
          <w:p w14:paraId="746AED12" w14:textId="77777777" w:rsidR="00366F67" w:rsidRPr="00335973" w:rsidRDefault="00366F67" w:rsidP="005B6150">
            <w:pPr>
              <w:spacing w:before="100" w:beforeAutospacing="1" w:after="100" w:afterAutospacing="1"/>
              <w:jc w:val="right"/>
              <w:rPr>
                <w:sz w:val="20"/>
                <w:szCs w:val="20"/>
              </w:rPr>
            </w:pPr>
            <w:r w:rsidRPr="00335973">
              <w:rPr>
                <w:sz w:val="20"/>
                <w:szCs w:val="20"/>
              </w:rPr>
              <w:t>1.02</w:t>
            </w:r>
          </w:p>
        </w:tc>
        <w:tc>
          <w:tcPr>
            <w:tcW w:w="864" w:type="dxa"/>
          </w:tcPr>
          <w:p w14:paraId="4515D40F" w14:textId="77777777" w:rsidR="00366F67" w:rsidRPr="00335973" w:rsidRDefault="00366F67" w:rsidP="005B6150">
            <w:pPr>
              <w:spacing w:before="100" w:beforeAutospacing="1" w:after="100" w:afterAutospacing="1"/>
              <w:jc w:val="right"/>
              <w:rPr>
                <w:sz w:val="20"/>
                <w:szCs w:val="20"/>
              </w:rPr>
            </w:pPr>
            <w:r w:rsidRPr="00335973">
              <w:rPr>
                <w:sz w:val="20"/>
                <w:szCs w:val="20"/>
              </w:rPr>
              <w:t>1.14</w:t>
            </w:r>
          </w:p>
        </w:tc>
        <w:tc>
          <w:tcPr>
            <w:tcW w:w="1003" w:type="dxa"/>
          </w:tcPr>
          <w:p w14:paraId="71751B7D" w14:textId="77777777" w:rsidR="00366F67" w:rsidRPr="00335973" w:rsidRDefault="00366F67" w:rsidP="005B6150">
            <w:pPr>
              <w:spacing w:before="100" w:beforeAutospacing="1" w:after="100" w:afterAutospacing="1"/>
              <w:jc w:val="right"/>
              <w:rPr>
                <w:sz w:val="20"/>
                <w:szCs w:val="20"/>
              </w:rPr>
            </w:pPr>
            <w:r w:rsidRPr="00335973">
              <w:rPr>
                <w:sz w:val="20"/>
                <w:szCs w:val="20"/>
              </w:rPr>
              <w:t>0.010</w:t>
            </w:r>
          </w:p>
        </w:tc>
        <w:tc>
          <w:tcPr>
            <w:tcW w:w="935" w:type="dxa"/>
          </w:tcPr>
          <w:p w14:paraId="34AC74A9"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570440C0"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355D6339" w14:textId="77777777" w:rsidTr="005B6150">
        <w:tc>
          <w:tcPr>
            <w:tcW w:w="1065" w:type="dxa"/>
          </w:tcPr>
          <w:p w14:paraId="5B72A109" w14:textId="77777777" w:rsidR="00366F67" w:rsidRPr="00335973" w:rsidRDefault="00366F67" w:rsidP="005B6150">
            <w:pPr>
              <w:spacing w:before="100" w:beforeAutospacing="1" w:after="100" w:afterAutospacing="1"/>
              <w:rPr>
                <w:b/>
                <w:sz w:val="20"/>
                <w:szCs w:val="20"/>
              </w:rPr>
            </w:pPr>
            <w:r w:rsidRPr="00335973">
              <w:rPr>
                <w:b/>
                <w:sz w:val="20"/>
                <w:szCs w:val="20"/>
              </w:rPr>
              <w:t>608</w:t>
            </w:r>
          </w:p>
        </w:tc>
        <w:tc>
          <w:tcPr>
            <w:tcW w:w="2179" w:type="dxa"/>
          </w:tcPr>
          <w:p w14:paraId="5798C52A" w14:textId="77777777" w:rsidR="00366F67" w:rsidRPr="00335973" w:rsidRDefault="00366F67" w:rsidP="005B6150">
            <w:pPr>
              <w:spacing w:before="100" w:beforeAutospacing="1" w:after="100" w:afterAutospacing="1"/>
              <w:rPr>
                <w:sz w:val="20"/>
                <w:szCs w:val="20"/>
              </w:rPr>
            </w:pPr>
            <w:r w:rsidRPr="00335973">
              <w:rPr>
                <w:sz w:val="20"/>
                <w:szCs w:val="20"/>
              </w:rPr>
              <w:t>Other disorders of male genital organs</w:t>
            </w:r>
          </w:p>
        </w:tc>
        <w:tc>
          <w:tcPr>
            <w:tcW w:w="852" w:type="dxa"/>
          </w:tcPr>
          <w:p w14:paraId="1AD0AF81" w14:textId="77777777" w:rsidR="00366F67" w:rsidRPr="00335973" w:rsidRDefault="00366F67" w:rsidP="005B6150">
            <w:pPr>
              <w:spacing w:before="100" w:beforeAutospacing="1" w:after="100" w:afterAutospacing="1"/>
              <w:jc w:val="right"/>
              <w:rPr>
                <w:sz w:val="20"/>
                <w:szCs w:val="20"/>
              </w:rPr>
            </w:pPr>
            <w:r w:rsidRPr="00335973">
              <w:rPr>
                <w:sz w:val="20"/>
                <w:szCs w:val="20"/>
              </w:rPr>
              <w:t>4.9</w:t>
            </w:r>
          </w:p>
        </w:tc>
        <w:tc>
          <w:tcPr>
            <w:tcW w:w="827" w:type="dxa"/>
          </w:tcPr>
          <w:p w14:paraId="52E9BA22" w14:textId="77777777" w:rsidR="00366F67" w:rsidRPr="00335973" w:rsidRDefault="00366F67" w:rsidP="005B6150">
            <w:pPr>
              <w:spacing w:before="100" w:beforeAutospacing="1" w:after="100" w:afterAutospacing="1"/>
              <w:jc w:val="right"/>
              <w:rPr>
                <w:sz w:val="20"/>
                <w:szCs w:val="20"/>
              </w:rPr>
            </w:pPr>
            <w:r w:rsidRPr="00335973">
              <w:rPr>
                <w:sz w:val="20"/>
                <w:szCs w:val="20"/>
              </w:rPr>
              <w:t>1.03</w:t>
            </w:r>
          </w:p>
        </w:tc>
        <w:tc>
          <w:tcPr>
            <w:tcW w:w="862" w:type="dxa"/>
          </w:tcPr>
          <w:p w14:paraId="6B96951F" w14:textId="77777777" w:rsidR="00366F67" w:rsidRPr="00335973" w:rsidRDefault="00366F67" w:rsidP="005B6150">
            <w:pPr>
              <w:spacing w:before="100" w:beforeAutospacing="1" w:after="100" w:afterAutospacing="1"/>
              <w:jc w:val="right"/>
              <w:rPr>
                <w:sz w:val="20"/>
                <w:szCs w:val="20"/>
              </w:rPr>
            </w:pPr>
            <w:r w:rsidRPr="00335973">
              <w:rPr>
                <w:sz w:val="20"/>
                <w:szCs w:val="20"/>
              </w:rPr>
              <w:t>0.98</w:t>
            </w:r>
          </w:p>
        </w:tc>
        <w:tc>
          <w:tcPr>
            <w:tcW w:w="864" w:type="dxa"/>
          </w:tcPr>
          <w:p w14:paraId="0AE3C040" w14:textId="77777777" w:rsidR="00366F67" w:rsidRPr="00335973" w:rsidRDefault="00366F67" w:rsidP="005B6150">
            <w:pPr>
              <w:spacing w:before="100" w:beforeAutospacing="1" w:after="100" w:afterAutospacing="1"/>
              <w:jc w:val="right"/>
              <w:rPr>
                <w:sz w:val="20"/>
                <w:szCs w:val="20"/>
              </w:rPr>
            </w:pPr>
            <w:r w:rsidRPr="00335973">
              <w:rPr>
                <w:sz w:val="20"/>
                <w:szCs w:val="20"/>
              </w:rPr>
              <w:t>1.08</w:t>
            </w:r>
          </w:p>
        </w:tc>
        <w:tc>
          <w:tcPr>
            <w:tcW w:w="1003" w:type="dxa"/>
          </w:tcPr>
          <w:p w14:paraId="5E52FFA3" w14:textId="77777777" w:rsidR="00366F67" w:rsidRPr="00335973" w:rsidRDefault="00366F67" w:rsidP="005B6150">
            <w:pPr>
              <w:spacing w:before="100" w:beforeAutospacing="1" w:after="100" w:afterAutospacing="1"/>
              <w:jc w:val="right"/>
              <w:rPr>
                <w:sz w:val="20"/>
                <w:szCs w:val="20"/>
              </w:rPr>
            </w:pPr>
            <w:r w:rsidRPr="00335973">
              <w:rPr>
                <w:sz w:val="20"/>
                <w:szCs w:val="20"/>
              </w:rPr>
              <w:t>0.29</w:t>
            </w:r>
          </w:p>
        </w:tc>
        <w:tc>
          <w:tcPr>
            <w:tcW w:w="935" w:type="dxa"/>
          </w:tcPr>
          <w:p w14:paraId="3125E662"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16041319"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0CA4C4DB" w14:textId="77777777" w:rsidTr="005B6150">
        <w:tc>
          <w:tcPr>
            <w:tcW w:w="1065" w:type="dxa"/>
          </w:tcPr>
          <w:p w14:paraId="5AB463F0" w14:textId="77777777" w:rsidR="00366F67" w:rsidRPr="00335973" w:rsidRDefault="00366F67" w:rsidP="005B6150">
            <w:pPr>
              <w:spacing w:before="100" w:beforeAutospacing="1" w:after="100" w:afterAutospacing="1"/>
              <w:rPr>
                <w:b/>
                <w:sz w:val="20"/>
                <w:szCs w:val="20"/>
              </w:rPr>
            </w:pPr>
            <w:r w:rsidRPr="00335973">
              <w:rPr>
                <w:b/>
                <w:sz w:val="20"/>
                <w:szCs w:val="20"/>
              </w:rPr>
              <w:t>610</w:t>
            </w:r>
          </w:p>
        </w:tc>
        <w:tc>
          <w:tcPr>
            <w:tcW w:w="2179" w:type="dxa"/>
          </w:tcPr>
          <w:p w14:paraId="556ACD0C" w14:textId="77777777" w:rsidR="00366F67" w:rsidRPr="00335973" w:rsidRDefault="00366F67" w:rsidP="005B6150">
            <w:pPr>
              <w:spacing w:before="100" w:beforeAutospacing="1" w:after="100" w:afterAutospacing="1"/>
              <w:rPr>
                <w:sz w:val="20"/>
                <w:szCs w:val="20"/>
              </w:rPr>
            </w:pPr>
            <w:r w:rsidRPr="00335973">
              <w:rPr>
                <w:sz w:val="20"/>
                <w:szCs w:val="20"/>
              </w:rPr>
              <w:t>Benign mammary dysplasias</w:t>
            </w:r>
          </w:p>
        </w:tc>
        <w:tc>
          <w:tcPr>
            <w:tcW w:w="852" w:type="dxa"/>
          </w:tcPr>
          <w:p w14:paraId="7D491D8C" w14:textId="77777777" w:rsidR="00366F67" w:rsidRPr="00335973" w:rsidRDefault="00366F67" w:rsidP="005B6150">
            <w:pPr>
              <w:spacing w:before="100" w:beforeAutospacing="1" w:after="100" w:afterAutospacing="1"/>
              <w:jc w:val="right"/>
              <w:rPr>
                <w:sz w:val="20"/>
                <w:szCs w:val="20"/>
              </w:rPr>
            </w:pPr>
            <w:r w:rsidRPr="00335973">
              <w:rPr>
                <w:sz w:val="20"/>
                <w:szCs w:val="20"/>
              </w:rPr>
              <w:t>15.9</w:t>
            </w:r>
          </w:p>
        </w:tc>
        <w:tc>
          <w:tcPr>
            <w:tcW w:w="827" w:type="dxa"/>
          </w:tcPr>
          <w:p w14:paraId="78FF7C0B" w14:textId="77777777" w:rsidR="00366F67" w:rsidRPr="00335973" w:rsidRDefault="00366F67" w:rsidP="005B6150">
            <w:pPr>
              <w:spacing w:before="100" w:beforeAutospacing="1" w:after="100" w:afterAutospacing="1"/>
              <w:jc w:val="right"/>
              <w:rPr>
                <w:sz w:val="20"/>
                <w:szCs w:val="20"/>
              </w:rPr>
            </w:pPr>
            <w:r w:rsidRPr="00335973">
              <w:rPr>
                <w:sz w:val="20"/>
                <w:szCs w:val="20"/>
              </w:rPr>
              <w:t>0.92</w:t>
            </w:r>
          </w:p>
        </w:tc>
        <w:tc>
          <w:tcPr>
            <w:tcW w:w="862" w:type="dxa"/>
          </w:tcPr>
          <w:p w14:paraId="7C469952" w14:textId="77777777" w:rsidR="00366F67" w:rsidRPr="00335973" w:rsidRDefault="00366F67" w:rsidP="005B6150">
            <w:pPr>
              <w:spacing w:before="100" w:beforeAutospacing="1" w:after="100" w:afterAutospacing="1"/>
              <w:jc w:val="right"/>
              <w:rPr>
                <w:sz w:val="20"/>
                <w:szCs w:val="20"/>
              </w:rPr>
            </w:pPr>
            <w:r w:rsidRPr="00335973">
              <w:rPr>
                <w:sz w:val="20"/>
                <w:szCs w:val="20"/>
              </w:rPr>
              <w:t>0.89</w:t>
            </w:r>
          </w:p>
        </w:tc>
        <w:tc>
          <w:tcPr>
            <w:tcW w:w="864" w:type="dxa"/>
          </w:tcPr>
          <w:p w14:paraId="3B74CB36" w14:textId="77777777" w:rsidR="00366F67" w:rsidRPr="00335973" w:rsidRDefault="00366F67" w:rsidP="005B6150">
            <w:pPr>
              <w:spacing w:before="100" w:beforeAutospacing="1" w:after="100" w:afterAutospacing="1"/>
              <w:jc w:val="right"/>
              <w:rPr>
                <w:sz w:val="20"/>
                <w:szCs w:val="20"/>
              </w:rPr>
            </w:pPr>
            <w:r w:rsidRPr="00335973">
              <w:rPr>
                <w:sz w:val="20"/>
                <w:szCs w:val="20"/>
              </w:rPr>
              <w:t>0.94</w:t>
            </w:r>
          </w:p>
        </w:tc>
        <w:tc>
          <w:tcPr>
            <w:tcW w:w="1003" w:type="dxa"/>
          </w:tcPr>
          <w:p w14:paraId="0AA4AA2A" w14:textId="77777777" w:rsidR="00366F67" w:rsidRPr="00335973" w:rsidRDefault="00366F67" w:rsidP="005B6150">
            <w:pPr>
              <w:spacing w:before="100" w:beforeAutospacing="1" w:after="100" w:afterAutospacing="1"/>
              <w:jc w:val="right"/>
              <w:rPr>
                <w:sz w:val="20"/>
                <w:szCs w:val="20"/>
              </w:rPr>
            </w:pPr>
            <w:r w:rsidRPr="00335973">
              <w:rPr>
                <w:sz w:val="20"/>
                <w:szCs w:val="20"/>
              </w:rPr>
              <w:t>5.63E-09</w:t>
            </w:r>
          </w:p>
        </w:tc>
        <w:tc>
          <w:tcPr>
            <w:tcW w:w="935" w:type="dxa"/>
          </w:tcPr>
          <w:p w14:paraId="6A20D509"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63" w:type="dxa"/>
          </w:tcPr>
          <w:p w14:paraId="0899BAED"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163599BF" w14:textId="77777777" w:rsidTr="005B6150">
        <w:tc>
          <w:tcPr>
            <w:tcW w:w="1065" w:type="dxa"/>
          </w:tcPr>
          <w:p w14:paraId="2820C639" w14:textId="77777777" w:rsidR="00366F67" w:rsidRPr="00335973" w:rsidRDefault="00366F67" w:rsidP="005B6150">
            <w:pPr>
              <w:spacing w:before="100" w:beforeAutospacing="1" w:after="100" w:afterAutospacing="1"/>
              <w:rPr>
                <w:b/>
                <w:sz w:val="20"/>
                <w:szCs w:val="20"/>
              </w:rPr>
            </w:pPr>
            <w:r w:rsidRPr="00335973">
              <w:rPr>
                <w:b/>
                <w:sz w:val="20"/>
                <w:szCs w:val="20"/>
              </w:rPr>
              <w:t>610.1</w:t>
            </w:r>
          </w:p>
        </w:tc>
        <w:tc>
          <w:tcPr>
            <w:tcW w:w="2179" w:type="dxa"/>
          </w:tcPr>
          <w:p w14:paraId="0C61492F" w14:textId="77777777" w:rsidR="00366F67" w:rsidRPr="00335973" w:rsidRDefault="00366F67" w:rsidP="005B6150">
            <w:pPr>
              <w:spacing w:before="100" w:beforeAutospacing="1" w:after="100" w:afterAutospacing="1"/>
              <w:rPr>
                <w:sz w:val="20"/>
                <w:szCs w:val="20"/>
              </w:rPr>
            </w:pPr>
            <w:r w:rsidRPr="00335973">
              <w:rPr>
                <w:sz w:val="20"/>
                <w:szCs w:val="20"/>
              </w:rPr>
              <w:t>Cystic mastopathy</w:t>
            </w:r>
          </w:p>
        </w:tc>
        <w:tc>
          <w:tcPr>
            <w:tcW w:w="852" w:type="dxa"/>
          </w:tcPr>
          <w:p w14:paraId="0B4146B3" w14:textId="77777777" w:rsidR="00366F67" w:rsidRPr="00335973" w:rsidRDefault="00366F67" w:rsidP="005B6150">
            <w:pPr>
              <w:spacing w:before="100" w:beforeAutospacing="1" w:after="100" w:afterAutospacing="1"/>
              <w:jc w:val="right"/>
              <w:rPr>
                <w:sz w:val="20"/>
                <w:szCs w:val="20"/>
              </w:rPr>
            </w:pPr>
            <w:r w:rsidRPr="00335973">
              <w:rPr>
                <w:sz w:val="20"/>
                <w:szCs w:val="20"/>
              </w:rPr>
              <w:t>3.1</w:t>
            </w:r>
          </w:p>
        </w:tc>
        <w:tc>
          <w:tcPr>
            <w:tcW w:w="827" w:type="dxa"/>
          </w:tcPr>
          <w:p w14:paraId="62420476" w14:textId="77777777" w:rsidR="00366F67" w:rsidRPr="00335973" w:rsidRDefault="00366F67" w:rsidP="005B6150">
            <w:pPr>
              <w:spacing w:before="100" w:beforeAutospacing="1" w:after="100" w:afterAutospacing="1"/>
              <w:jc w:val="right"/>
              <w:rPr>
                <w:sz w:val="20"/>
                <w:szCs w:val="20"/>
              </w:rPr>
            </w:pPr>
            <w:r w:rsidRPr="00335973">
              <w:rPr>
                <w:sz w:val="20"/>
                <w:szCs w:val="20"/>
              </w:rPr>
              <w:t>0.96</w:t>
            </w:r>
          </w:p>
        </w:tc>
        <w:tc>
          <w:tcPr>
            <w:tcW w:w="862" w:type="dxa"/>
          </w:tcPr>
          <w:p w14:paraId="19B20EFE" w14:textId="77777777" w:rsidR="00366F67" w:rsidRPr="00335973" w:rsidRDefault="00366F67" w:rsidP="005B6150">
            <w:pPr>
              <w:spacing w:before="100" w:beforeAutospacing="1" w:after="100" w:afterAutospacing="1"/>
              <w:jc w:val="right"/>
              <w:rPr>
                <w:sz w:val="20"/>
                <w:szCs w:val="20"/>
              </w:rPr>
            </w:pPr>
            <w:r w:rsidRPr="00335973">
              <w:rPr>
                <w:sz w:val="20"/>
                <w:szCs w:val="20"/>
              </w:rPr>
              <w:t>0.91</w:t>
            </w:r>
          </w:p>
        </w:tc>
        <w:tc>
          <w:tcPr>
            <w:tcW w:w="864" w:type="dxa"/>
          </w:tcPr>
          <w:p w14:paraId="5EF5DDDE" w14:textId="77777777" w:rsidR="00366F67" w:rsidRPr="00335973" w:rsidRDefault="00366F67" w:rsidP="005B6150">
            <w:pPr>
              <w:spacing w:before="100" w:beforeAutospacing="1" w:after="100" w:afterAutospacing="1"/>
              <w:jc w:val="right"/>
              <w:rPr>
                <w:sz w:val="20"/>
                <w:szCs w:val="20"/>
              </w:rPr>
            </w:pPr>
            <w:r w:rsidRPr="00335973">
              <w:rPr>
                <w:sz w:val="20"/>
                <w:szCs w:val="20"/>
              </w:rPr>
              <w:t>1.02</w:t>
            </w:r>
          </w:p>
        </w:tc>
        <w:tc>
          <w:tcPr>
            <w:tcW w:w="1003" w:type="dxa"/>
          </w:tcPr>
          <w:p w14:paraId="194D8550" w14:textId="77777777" w:rsidR="00366F67" w:rsidRPr="00335973" w:rsidRDefault="00366F67" w:rsidP="005B6150">
            <w:pPr>
              <w:spacing w:before="100" w:beforeAutospacing="1" w:after="100" w:afterAutospacing="1"/>
              <w:jc w:val="right"/>
              <w:rPr>
                <w:sz w:val="20"/>
                <w:szCs w:val="20"/>
              </w:rPr>
            </w:pPr>
            <w:r w:rsidRPr="00335973">
              <w:rPr>
                <w:sz w:val="20"/>
                <w:szCs w:val="20"/>
              </w:rPr>
              <w:t>0.22</w:t>
            </w:r>
          </w:p>
        </w:tc>
        <w:tc>
          <w:tcPr>
            <w:tcW w:w="935" w:type="dxa"/>
          </w:tcPr>
          <w:p w14:paraId="4E00049C"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71BDB780"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019A4C50" w14:textId="77777777" w:rsidTr="005B6150">
        <w:tc>
          <w:tcPr>
            <w:tcW w:w="1065" w:type="dxa"/>
          </w:tcPr>
          <w:p w14:paraId="2157EBC3" w14:textId="77777777" w:rsidR="00366F67" w:rsidRPr="00335973" w:rsidRDefault="00366F67" w:rsidP="005B6150">
            <w:pPr>
              <w:spacing w:before="100" w:beforeAutospacing="1" w:after="100" w:afterAutospacing="1"/>
              <w:rPr>
                <w:b/>
                <w:sz w:val="20"/>
                <w:szCs w:val="20"/>
              </w:rPr>
            </w:pPr>
            <w:r w:rsidRPr="00335973">
              <w:rPr>
                <w:b/>
                <w:sz w:val="20"/>
                <w:szCs w:val="20"/>
              </w:rPr>
              <w:t>610.4</w:t>
            </w:r>
          </w:p>
        </w:tc>
        <w:tc>
          <w:tcPr>
            <w:tcW w:w="2179" w:type="dxa"/>
          </w:tcPr>
          <w:p w14:paraId="44FC543B" w14:textId="77777777" w:rsidR="00366F67" w:rsidRPr="00335973" w:rsidRDefault="00366F67" w:rsidP="005B6150">
            <w:pPr>
              <w:spacing w:before="100" w:beforeAutospacing="1" w:after="100" w:afterAutospacing="1"/>
              <w:rPr>
                <w:sz w:val="20"/>
                <w:szCs w:val="20"/>
              </w:rPr>
            </w:pPr>
            <w:r w:rsidRPr="00335973">
              <w:rPr>
                <w:sz w:val="20"/>
                <w:szCs w:val="20"/>
              </w:rPr>
              <w:t>Benign neoplasm of breast</w:t>
            </w:r>
          </w:p>
        </w:tc>
        <w:tc>
          <w:tcPr>
            <w:tcW w:w="852" w:type="dxa"/>
          </w:tcPr>
          <w:p w14:paraId="1F3844B6" w14:textId="77777777" w:rsidR="00366F67" w:rsidRPr="00335973" w:rsidRDefault="00366F67" w:rsidP="005B6150">
            <w:pPr>
              <w:spacing w:before="100" w:beforeAutospacing="1" w:after="100" w:afterAutospacing="1"/>
              <w:jc w:val="right"/>
              <w:rPr>
                <w:sz w:val="20"/>
                <w:szCs w:val="20"/>
              </w:rPr>
            </w:pPr>
            <w:r w:rsidRPr="00335973">
              <w:rPr>
                <w:sz w:val="20"/>
                <w:szCs w:val="20"/>
              </w:rPr>
              <w:t>7</w:t>
            </w:r>
          </w:p>
        </w:tc>
        <w:tc>
          <w:tcPr>
            <w:tcW w:w="827" w:type="dxa"/>
          </w:tcPr>
          <w:p w14:paraId="4CB0B576" w14:textId="77777777" w:rsidR="00366F67" w:rsidRPr="00335973" w:rsidRDefault="00366F67" w:rsidP="005B6150">
            <w:pPr>
              <w:spacing w:before="100" w:beforeAutospacing="1" w:after="100" w:afterAutospacing="1"/>
              <w:jc w:val="right"/>
              <w:rPr>
                <w:sz w:val="20"/>
                <w:szCs w:val="20"/>
              </w:rPr>
            </w:pPr>
            <w:r w:rsidRPr="00335973">
              <w:rPr>
                <w:sz w:val="20"/>
                <w:szCs w:val="20"/>
              </w:rPr>
              <w:t>0.94</w:t>
            </w:r>
          </w:p>
        </w:tc>
        <w:tc>
          <w:tcPr>
            <w:tcW w:w="862" w:type="dxa"/>
          </w:tcPr>
          <w:p w14:paraId="322E4450" w14:textId="77777777" w:rsidR="00366F67" w:rsidRPr="00335973" w:rsidRDefault="00366F67" w:rsidP="005B6150">
            <w:pPr>
              <w:spacing w:before="100" w:beforeAutospacing="1" w:after="100" w:afterAutospacing="1"/>
              <w:jc w:val="right"/>
              <w:rPr>
                <w:sz w:val="20"/>
                <w:szCs w:val="20"/>
              </w:rPr>
            </w:pPr>
            <w:r w:rsidRPr="00335973">
              <w:rPr>
                <w:sz w:val="20"/>
                <w:szCs w:val="20"/>
              </w:rPr>
              <w:t>0.90</w:t>
            </w:r>
          </w:p>
        </w:tc>
        <w:tc>
          <w:tcPr>
            <w:tcW w:w="864" w:type="dxa"/>
          </w:tcPr>
          <w:p w14:paraId="33FF7FBD" w14:textId="77777777" w:rsidR="00366F67" w:rsidRPr="00335973" w:rsidRDefault="00366F67" w:rsidP="005B6150">
            <w:pPr>
              <w:spacing w:before="100" w:beforeAutospacing="1" w:after="100" w:afterAutospacing="1"/>
              <w:jc w:val="right"/>
              <w:rPr>
                <w:sz w:val="20"/>
                <w:szCs w:val="20"/>
              </w:rPr>
            </w:pPr>
            <w:r w:rsidRPr="00335973">
              <w:rPr>
                <w:sz w:val="20"/>
                <w:szCs w:val="20"/>
              </w:rPr>
              <w:t>0.97</w:t>
            </w:r>
          </w:p>
        </w:tc>
        <w:tc>
          <w:tcPr>
            <w:tcW w:w="1003" w:type="dxa"/>
          </w:tcPr>
          <w:p w14:paraId="6BD444DB" w14:textId="77777777" w:rsidR="00366F67" w:rsidRPr="00335973" w:rsidRDefault="00366F67" w:rsidP="005B6150">
            <w:pPr>
              <w:spacing w:before="100" w:beforeAutospacing="1" w:after="100" w:afterAutospacing="1"/>
              <w:jc w:val="right"/>
              <w:rPr>
                <w:sz w:val="20"/>
                <w:szCs w:val="20"/>
              </w:rPr>
            </w:pPr>
            <w:r w:rsidRPr="00335973">
              <w:rPr>
                <w:sz w:val="20"/>
                <w:szCs w:val="20"/>
              </w:rPr>
              <w:t>0.0011</w:t>
            </w:r>
          </w:p>
        </w:tc>
        <w:tc>
          <w:tcPr>
            <w:tcW w:w="935" w:type="dxa"/>
          </w:tcPr>
          <w:p w14:paraId="49628589"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63A9BBE6"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32692B2B" w14:textId="77777777" w:rsidTr="005B6150">
        <w:tc>
          <w:tcPr>
            <w:tcW w:w="1065" w:type="dxa"/>
          </w:tcPr>
          <w:p w14:paraId="176E3FCE" w14:textId="77777777" w:rsidR="00366F67" w:rsidRPr="00335973" w:rsidRDefault="00366F67" w:rsidP="005B6150">
            <w:pPr>
              <w:spacing w:before="100" w:beforeAutospacing="1" w:after="100" w:afterAutospacing="1"/>
              <w:rPr>
                <w:b/>
                <w:sz w:val="20"/>
                <w:szCs w:val="20"/>
              </w:rPr>
            </w:pPr>
            <w:r w:rsidRPr="00335973">
              <w:rPr>
                <w:b/>
                <w:sz w:val="20"/>
                <w:szCs w:val="20"/>
              </w:rPr>
              <w:lastRenderedPageBreak/>
              <w:t>613</w:t>
            </w:r>
          </w:p>
        </w:tc>
        <w:tc>
          <w:tcPr>
            <w:tcW w:w="2179" w:type="dxa"/>
          </w:tcPr>
          <w:p w14:paraId="7B9271CA" w14:textId="77777777" w:rsidR="00366F67" w:rsidRPr="00335973" w:rsidRDefault="00366F67" w:rsidP="005B6150">
            <w:pPr>
              <w:spacing w:before="100" w:beforeAutospacing="1" w:after="100" w:afterAutospacing="1"/>
              <w:rPr>
                <w:sz w:val="20"/>
                <w:szCs w:val="20"/>
              </w:rPr>
            </w:pPr>
            <w:r w:rsidRPr="00335973">
              <w:rPr>
                <w:sz w:val="20"/>
                <w:szCs w:val="20"/>
              </w:rPr>
              <w:t>Other nonmalignant breast conditions</w:t>
            </w:r>
          </w:p>
        </w:tc>
        <w:tc>
          <w:tcPr>
            <w:tcW w:w="852" w:type="dxa"/>
          </w:tcPr>
          <w:p w14:paraId="3C244151" w14:textId="77777777" w:rsidR="00366F67" w:rsidRPr="00335973" w:rsidRDefault="00366F67" w:rsidP="005B6150">
            <w:pPr>
              <w:spacing w:before="100" w:beforeAutospacing="1" w:after="100" w:afterAutospacing="1"/>
              <w:jc w:val="right"/>
              <w:rPr>
                <w:sz w:val="20"/>
                <w:szCs w:val="20"/>
              </w:rPr>
            </w:pPr>
            <w:r w:rsidRPr="00335973">
              <w:rPr>
                <w:sz w:val="20"/>
                <w:szCs w:val="20"/>
              </w:rPr>
              <w:t>31.3</w:t>
            </w:r>
          </w:p>
        </w:tc>
        <w:tc>
          <w:tcPr>
            <w:tcW w:w="827" w:type="dxa"/>
          </w:tcPr>
          <w:p w14:paraId="55EA8416" w14:textId="77777777" w:rsidR="00366F67" w:rsidRPr="00335973" w:rsidRDefault="00366F67" w:rsidP="005B6150">
            <w:pPr>
              <w:spacing w:before="100" w:beforeAutospacing="1" w:after="100" w:afterAutospacing="1"/>
              <w:jc w:val="right"/>
              <w:rPr>
                <w:sz w:val="20"/>
                <w:szCs w:val="20"/>
              </w:rPr>
            </w:pPr>
            <w:r w:rsidRPr="00335973">
              <w:rPr>
                <w:sz w:val="20"/>
                <w:szCs w:val="20"/>
              </w:rPr>
              <w:t>0.89</w:t>
            </w:r>
          </w:p>
        </w:tc>
        <w:tc>
          <w:tcPr>
            <w:tcW w:w="862" w:type="dxa"/>
          </w:tcPr>
          <w:p w14:paraId="20DA1AA8" w14:textId="77777777" w:rsidR="00366F67" w:rsidRPr="00335973" w:rsidRDefault="00366F67" w:rsidP="005B6150">
            <w:pPr>
              <w:spacing w:before="100" w:beforeAutospacing="1" w:after="100" w:afterAutospacing="1"/>
              <w:jc w:val="right"/>
              <w:rPr>
                <w:sz w:val="20"/>
                <w:szCs w:val="20"/>
              </w:rPr>
            </w:pPr>
            <w:r w:rsidRPr="00335973">
              <w:rPr>
                <w:sz w:val="20"/>
                <w:szCs w:val="20"/>
              </w:rPr>
              <w:t>0.87</w:t>
            </w:r>
          </w:p>
        </w:tc>
        <w:tc>
          <w:tcPr>
            <w:tcW w:w="864" w:type="dxa"/>
          </w:tcPr>
          <w:p w14:paraId="6A3D70A0" w14:textId="77777777" w:rsidR="00366F67" w:rsidRPr="00335973" w:rsidRDefault="00366F67" w:rsidP="005B6150">
            <w:pPr>
              <w:spacing w:before="100" w:beforeAutospacing="1" w:after="100" w:afterAutospacing="1"/>
              <w:jc w:val="right"/>
              <w:rPr>
                <w:sz w:val="20"/>
                <w:szCs w:val="20"/>
              </w:rPr>
            </w:pPr>
            <w:r w:rsidRPr="00335973">
              <w:rPr>
                <w:sz w:val="20"/>
                <w:szCs w:val="20"/>
              </w:rPr>
              <w:t>0.91</w:t>
            </w:r>
          </w:p>
        </w:tc>
        <w:tc>
          <w:tcPr>
            <w:tcW w:w="1003" w:type="dxa"/>
          </w:tcPr>
          <w:p w14:paraId="5216A2E9" w14:textId="77777777" w:rsidR="00366F67" w:rsidRPr="00335973" w:rsidRDefault="00366F67" w:rsidP="005B6150">
            <w:pPr>
              <w:spacing w:before="100" w:beforeAutospacing="1" w:after="100" w:afterAutospacing="1"/>
              <w:jc w:val="right"/>
              <w:rPr>
                <w:sz w:val="20"/>
                <w:szCs w:val="20"/>
              </w:rPr>
            </w:pPr>
            <w:r w:rsidRPr="00335973">
              <w:rPr>
                <w:sz w:val="20"/>
                <w:szCs w:val="20"/>
              </w:rPr>
              <w:t>1.16E-22</w:t>
            </w:r>
          </w:p>
        </w:tc>
        <w:tc>
          <w:tcPr>
            <w:tcW w:w="935" w:type="dxa"/>
          </w:tcPr>
          <w:p w14:paraId="497496FE"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63" w:type="dxa"/>
          </w:tcPr>
          <w:p w14:paraId="18D159A7"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4182AAF5" w14:textId="77777777" w:rsidTr="005B6150">
        <w:tc>
          <w:tcPr>
            <w:tcW w:w="1065" w:type="dxa"/>
          </w:tcPr>
          <w:p w14:paraId="07A9DFC0" w14:textId="77777777" w:rsidR="00366F67" w:rsidRPr="00335973" w:rsidRDefault="00366F67" w:rsidP="005B6150">
            <w:pPr>
              <w:spacing w:before="100" w:beforeAutospacing="1" w:after="100" w:afterAutospacing="1"/>
              <w:rPr>
                <w:b/>
                <w:sz w:val="20"/>
                <w:szCs w:val="20"/>
              </w:rPr>
            </w:pPr>
            <w:r w:rsidRPr="00335973">
              <w:rPr>
                <w:b/>
                <w:sz w:val="20"/>
                <w:szCs w:val="20"/>
              </w:rPr>
              <w:t>614</w:t>
            </w:r>
          </w:p>
        </w:tc>
        <w:tc>
          <w:tcPr>
            <w:tcW w:w="2179" w:type="dxa"/>
          </w:tcPr>
          <w:p w14:paraId="1AF97509" w14:textId="77777777" w:rsidR="00366F67" w:rsidRPr="00335973" w:rsidRDefault="00366F67" w:rsidP="005B6150">
            <w:pPr>
              <w:spacing w:before="100" w:beforeAutospacing="1" w:after="100" w:afterAutospacing="1"/>
              <w:rPr>
                <w:sz w:val="20"/>
                <w:szCs w:val="20"/>
              </w:rPr>
            </w:pPr>
            <w:r w:rsidRPr="00335973">
              <w:rPr>
                <w:sz w:val="20"/>
                <w:szCs w:val="20"/>
              </w:rPr>
              <w:t>Inflammatory diseases of female pelvic organs</w:t>
            </w:r>
          </w:p>
        </w:tc>
        <w:tc>
          <w:tcPr>
            <w:tcW w:w="852" w:type="dxa"/>
          </w:tcPr>
          <w:p w14:paraId="6F0B9B28" w14:textId="77777777" w:rsidR="00366F67" w:rsidRPr="00335973" w:rsidRDefault="00366F67" w:rsidP="005B6150">
            <w:pPr>
              <w:spacing w:before="100" w:beforeAutospacing="1" w:after="100" w:afterAutospacing="1"/>
              <w:jc w:val="right"/>
              <w:rPr>
                <w:sz w:val="20"/>
                <w:szCs w:val="20"/>
              </w:rPr>
            </w:pPr>
            <w:r w:rsidRPr="00335973">
              <w:rPr>
                <w:sz w:val="20"/>
                <w:szCs w:val="20"/>
              </w:rPr>
              <w:t>33.4</w:t>
            </w:r>
          </w:p>
        </w:tc>
        <w:tc>
          <w:tcPr>
            <w:tcW w:w="827" w:type="dxa"/>
          </w:tcPr>
          <w:p w14:paraId="2B4C32E9" w14:textId="77777777" w:rsidR="00366F67" w:rsidRPr="00335973" w:rsidRDefault="00366F67" w:rsidP="005B6150">
            <w:pPr>
              <w:spacing w:before="100" w:beforeAutospacing="1" w:after="100" w:afterAutospacing="1"/>
              <w:jc w:val="right"/>
              <w:rPr>
                <w:sz w:val="20"/>
                <w:szCs w:val="20"/>
              </w:rPr>
            </w:pPr>
            <w:r w:rsidRPr="00335973">
              <w:rPr>
                <w:sz w:val="20"/>
                <w:szCs w:val="20"/>
              </w:rPr>
              <w:t>0.95</w:t>
            </w:r>
          </w:p>
        </w:tc>
        <w:tc>
          <w:tcPr>
            <w:tcW w:w="862" w:type="dxa"/>
          </w:tcPr>
          <w:p w14:paraId="2549E558" w14:textId="77777777" w:rsidR="00366F67" w:rsidRPr="00335973" w:rsidRDefault="00366F67" w:rsidP="005B6150">
            <w:pPr>
              <w:spacing w:before="100" w:beforeAutospacing="1" w:after="100" w:afterAutospacing="1"/>
              <w:jc w:val="right"/>
              <w:rPr>
                <w:sz w:val="20"/>
                <w:szCs w:val="20"/>
              </w:rPr>
            </w:pPr>
            <w:r w:rsidRPr="00335973">
              <w:rPr>
                <w:sz w:val="20"/>
                <w:szCs w:val="20"/>
              </w:rPr>
              <w:t>0.93</w:t>
            </w:r>
          </w:p>
        </w:tc>
        <w:tc>
          <w:tcPr>
            <w:tcW w:w="864" w:type="dxa"/>
          </w:tcPr>
          <w:p w14:paraId="1EF02C80" w14:textId="77777777" w:rsidR="00366F67" w:rsidRPr="00335973" w:rsidRDefault="00366F67" w:rsidP="005B6150">
            <w:pPr>
              <w:spacing w:before="100" w:beforeAutospacing="1" w:after="100" w:afterAutospacing="1"/>
              <w:jc w:val="right"/>
              <w:rPr>
                <w:sz w:val="20"/>
                <w:szCs w:val="20"/>
              </w:rPr>
            </w:pPr>
            <w:r w:rsidRPr="00335973">
              <w:rPr>
                <w:sz w:val="20"/>
                <w:szCs w:val="20"/>
              </w:rPr>
              <w:t>0.97</w:t>
            </w:r>
          </w:p>
        </w:tc>
        <w:tc>
          <w:tcPr>
            <w:tcW w:w="1003" w:type="dxa"/>
          </w:tcPr>
          <w:p w14:paraId="7EE7E192" w14:textId="77777777" w:rsidR="00366F67" w:rsidRPr="00335973" w:rsidRDefault="00366F67" w:rsidP="005B6150">
            <w:pPr>
              <w:spacing w:before="100" w:beforeAutospacing="1" w:after="100" w:afterAutospacing="1"/>
              <w:jc w:val="right"/>
              <w:rPr>
                <w:sz w:val="20"/>
                <w:szCs w:val="20"/>
              </w:rPr>
            </w:pPr>
            <w:r w:rsidRPr="00335973">
              <w:rPr>
                <w:sz w:val="20"/>
                <w:szCs w:val="20"/>
              </w:rPr>
              <w:t>4.39E-05</w:t>
            </w:r>
          </w:p>
        </w:tc>
        <w:tc>
          <w:tcPr>
            <w:tcW w:w="935" w:type="dxa"/>
          </w:tcPr>
          <w:p w14:paraId="20C58B49"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63" w:type="dxa"/>
          </w:tcPr>
          <w:p w14:paraId="557D4310"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0A57AA5F" w14:textId="77777777" w:rsidTr="005B6150">
        <w:tc>
          <w:tcPr>
            <w:tcW w:w="1065" w:type="dxa"/>
          </w:tcPr>
          <w:p w14:paraId="4CE5534B" w14:textId="77777777" w:rsidR="00366F67" w:rsidRPr="00335973" w:rsidRDefault="00366F67" w:rsidP="005B6150">
            <w:pPr>
              <w:spacing w:before="100" w:beforeAutospacing="1" w:after="100" w:afterAutospacing="1"/>
              <w:rPr>
                <w:b/>
                <w:sz w:val="20"/>
                <w:szCs w:val="20"/>
              </w:rPr>
            </w:pPr>
            <w:r w:rsidRPr="00335973">
              <w:rPr>
                <w:b/>
                <w:sz w:val="20"/>
                <w:szCs w:val="20"/>
              </w:rPr>
              <w:t>614.5</w:t>
            </w:r>
          </w:p>
        </w:tc>
        <w:tc>
          <w:tcPr>
            <w:tcW w:w="2179" w:type="dxa"/>
          </w:tcPr>
          <w:p w14:paraId="14B9395E" w14:textId="77777777" w:rsidR="00366F67" w:rsidRPr="00335973" w:rsidRDefault="00366F67" w:rsidP="005B6150">
            <w:pPr>
              <w:spacing w:before="100" w:beforeAutospacing="1" w:after="100" w:afterAutospacing="1"/>
              <w:rPr>
                <w:sz w:val="20"/>
                <w:szCs w:val="20"/>
              </w:rPr>
            </w:pPr>
            <w:r w:rsidRPr="00335973">
              <w:rPr>
                <w:sz w:val="20"/>
                <w:szCs w:val="20"/>
              </w:rPr>
              <w:t>Inflammatory disease of cervix, vagina, and vulva</w:t>
            </w:r>
          </w:p>
        </w:tc>
        <w:tc>
          <w:tcPr>
            <w:tcW w:w="852" w:type="dxa"/>
          </w:tcPr>
          <w:p w14:paraId="20DA8BD0" w14:textId="77777777" w:rsidR="00366F67" w:rsidRPr="00335973" w:rsidRDefault="00366F67" w:rsidP="005B6150">
            <w:pPr>
              <w:spacing w:before="100" w:beforeAutospacing="1" w:after="100" w:afterAutospacing="1"/>
              <w:jc w:val="right"/>
              <w:rPr>
                <w:sz w:val="20"/>
                <w:szCs w:val="20"/>
              </w:rPr>
            </w:pPr>
            <w:r w:rsidRPr="00335973">
              <w:rPr>
                <w:sz w:val="20"/>
                <w:szCs w:val="20"/>
              </w:rPr>
              <w:t>31</w:t>
            </w:r>
          </w:p>
        </w:tc>
        <w:tc>
          <w:tcPr>
            <w:tcW w:w="827" w:type="dxa"/>
          </w:tcPr>
          <w:p w14:paraId="7B327B08" w14:textId="77777777" w:rsidR="00366F67" w:rsidRPr="00335973" w:rsidRDefault="00366F67" w:rsidP="005B6150">
            <w:pPr>
              <w:spacing w:before="100" w:beforeAutospacing="1" w:after="100" w:afterAutospacing="1"/>
              <w:jc w:val="right"/>
              <w:rPr>
                <w:sz w:val="20"/>
                <w:szCs w:val="20"/>
              </w:rPr>
            </w:pPr>
            <w:r w:rsidRPr="00335973">
              <w:rPr>
                <w:sz w:val="20"/>
                <w:szCs w:val="20"/>
              </w:rPr>
              <w:t>0.96</w:t>
            </w:r>
          </w:p>
        </w:tc>
        <w:tc>
          <w:tcPr>
            <w:tcW w:w="862" w:type="dxa"/>
          </w:tcPr>
          <w:p w14:paraId="5AA6E541" w14:textId="77777777" w:rsidR="00366F67" w:rsidRPr="00335973" w:rsidRDefault="00366F67" w:rsidP="005B6150">
            <w:pPr>
              <w:spacing w:before="100" w:beforeAutospacing="1" w:after="100" w:afterAutospacing="1"/>
              <w:jc w:val="right"/>
              <w:rPr>
                <w:sz w:val="20"/>
                <w:szCs w:val="20"/>
              </w:rPr>
            </w:pPr>
            <w:r w:rsidRPr="00335973">
              <w:rPr>
                <w:sz w:val="20"/>
                <w:szCs w:val="20"/>
              </w:rPr>
              <w:t>0.93</w:t>
            </w:r>
          </w:p>
        </w:tc>
        <w:tc>
          <w:tcPr>
            <w:tcW w:w="864" w:type="dxa"/>
          </w:tcPr>
          <w:p w14:paraId="4FB5D87C" w14:textId="77777777" w:rsidR="00366F67" w:rsidRPr="00335973" w:rsidRDefault="00366F67" w:rsidP="005B6150">
            <w:pPr>
              <w:spacing w:before="100" w:beforeAutospacing="1" w:after="100" w:afterAutospacing="1"/>
              <w:jc w:val="right"/>
              <w:rPr>
                <w:sz w:val="20"/>
                <w:szCs w:val="20"/>
              </w:rPr>
            </w:pPr>
            <w:r w:rsidRPr="00335973">
              <w:rPr>
                <w:sz w:val="20"/>
                <w:szCs w:val="20"/>
              </w:rPr>
              <w:t>0.98</w:t>
            </w:r>
          </w:p>
        </w:tc>
        <w:tc>
          <w:tcPr>
            <w:tcW w:w="1003" w:type="dxa"/>
          </w:tcPr>
          <w:p w14:paraId="0E3F0024" w14:textId="77777777" w:rsidR="00366F67" w:rsidRPr="00335973" w:rsidRDefault="00366F67" w:rsidP="005B6150">
            <w:pPr>
              <w:spacing w:before="100" w:beforeAutospacing="1" w:after="100" w:afterAutospacing="1"/>
              <w:jc w:val="right"/>
              <w:rPr>
                <w:sz w:val="20"/>
                <w:szCs w:val="20"/>
              </w:rPr>
            </w:pPr>
            <w:r w:rsidRPr="00335973">
              <w:rPr>
                <w:sz w:val="20"/>
                <w:szCs w:val="20"/>
              </w:rPr>
              <w:t>0.00019</w:t>
            </w:r>
          </w:p>
        </w:tc>
        <w:tc>
          <w:tcPr>
            <w:tcW w:w="935" w:type="dxa"/>
          </w:tcPr>
          <w:p w14:paraId="21F5188E"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52BBD142"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39A0A786" w14:textId="77777777" w:rsidTr="005B6150">
        <w:tc>
          <w:tcPr>
            <w:tcW w:w="1065" w:type="dxa"/>
          </w:tcPr>
          <w:p w14:paraId="602FA65F" w14:textId="77777777" w:rsidR="00366F67" w:rsidRPr="00335973" w:rsidRDefault="00366F67" w:rsidP="005B6150">
            <w:pPr>
              <w:spacing w:before="100" w:beforeAutospacing="1" w:after="100" w:afterAutospacing="1"/>
              <w:rPr>
                <w:b/>
                <w:sz w:val="20"/>
                <w:szCs w:val="20"/>
              </w:rPr>
            </w:pPr>
            <w:r w:rsidRPr="00335973">
              <w:rPr>
                <w:b/>
                <w:sz w:val="20"/>
                <w:szCs w:val="20"/>
              </w:rPr>
              <w:t>614.51</w:t>
            </w:r>
          </w:p>
        </w:tc>
        <w:tc>
          <w:tcPr>
            <w:tcW w:w="2179" w:type="dxa"/>
          </w:tcPr>
          <w:p w14:paraId="1F0E7CA1" w14:textId="77777777" w:rsidR="00366F67" w:rsidRPr="00335973" w:rsidRDefault="00366F67" w:rsidP="005B6150">
            <w:pPr>
              <w:spacing w:before="100" w:beforeAutospacing="1" w:after="100" w:afterAutospacing="1"/>
              <w:rPr>
                <w:sz w:val="20"/>
                <w:szCs w:val="20"/>
              </w:rPr>
            </w:pPr>
            <w:r w:rsidRPr="00335973">
              <w:rPr>
                <w:sz w:val="20"/>
                <w:szCs w:val="20"/>
              </w:rPr>
              <w:t>Cervicitis and endocervicitis</w:t>
            </w:r>
          </w:p>
        </w:tc>
        <w:tc>
          <w:tcPr>
            <w:tcW w:w="852" w:type="dxa"/>
          </w:tcPr>
          <w:p w14:paraId="09CFF878" w14:textId="77777777" w:rsidR="00366F67" w:rsidRPr="00335973" w:rsidRDefault="00366F67" w:rsidP="005B6150">
            <w:pPr>
              <w:spacing w:before="100" w:beforeAutospacing="1" w:after="100" w:afterAutospacing="1"/>
              <w:jc w:val="right"/>
              <w:rPr>
                <w:sz w:val="20"/>
                <w:szCs w:val="20"/>
              </w:rPr>
            </w:pPr>
            <w:r w:rsidRPr="00335973">
              <w:rPr>
                <w:sz w:val="20"/>
                <w:szCs w:val="20"/>
              </w:rPr>
              <w:t>3.6</w:t>
            </w:r>
          </w:p>
        </w:tc>
        <w:tc>
          <w:tcPr>
            <w:tcW w:w="827" w:type="dxa"/>
          </w:tcPr>
          <w:p w14:paraId="0A7BCE1E" w14:textId="77777777" w:rsidR="00366F67" w:rsidRPr="00335973" w:rsidRDefault="00366F67" w:rsidP="005B6150">
            <w:pPr>
              <w:spacing w:before="100" w:beforeAutospacing="1" w:after="100" w:afterAutospacing="1"/>
              <w:jc w:val="right"/>
              <w:rPr>
                <w:sz w:val="20"/>
                <w:szCs w:val="20"/>
              </w:rPr>
            </w:pPr>
            <w:r w:rsidRPr="00335973">
              <w:rPr>
                <w:sz w:val="20"/>
                <w:szCs w:val="20"/>
              </w:rPr>
              <w:t>0.94</w:t>
            </w:r>
          </w:p>
        </w:tc>
        <w:tc>
          <w:tcPr>
            <w:tcW w:w="862" w:type="dxa"/>
          </w:tcPr>
          <w:p w14:paraId="4A9F030E" w14:textId="77777777" w:rsidR="00366F67" w:rsidRPr="00335973" w:rsidRDefault="00366F67" w:rsidP="005B6150">
            <w:pPr>
              <w:spacing w:before="100" w:beforeAutospacing="1" w:after="100" w:afterAutospacing="1"/>
              <w:jc w:val="right"/>
              <w:rPr>
                <w:sz w:val="20"/>
                <w:szCs w:val="20"/>
              </w:rPr>
            </w:pPr>
            <w:r w:rsidRPr="00335973">
              <w:rPr>
                <w:sz w:val="20"/>
                <w:szCs w:val="20"/>
              </w:rPr>
              <w:t>0.89</w:t>
            </w:r>
          </w:p>
        </w:tc>
        <w:tc>
          <w:tcPr>
            <w:tcW w:w="864" w:type="dxa"/>
          </w:tcPr>
          <w:p w14:paraId="514505BA" w14:textId="77777777" w:rsidR="00366F67" w:rsidRPr="00335973" w:rsidRDefault="00366F67" w:rsidP="005B6150">
            <w:pPr>
              <w:spacing w:before="100" w:beforeAutospacing="1" w:after="100" w:afterAutospacing="1"/>
              <w:jc w:val="right"/>
              <w:rPr>
                <w:sz w:val="20"/>
                <w:szCs w:val="20"/>
              </w:rPr>
            </w:pPr>
            <w:r w:rsidRPr="00335973">
              <w:rPr>
                <w:sz w:val="20"/>
                <w:szCs w:val="20"/>
              </w:rPr>
              <w:t>1.00</w:t>
            </w:r>
          </w:p>
        </w:tc>
        <w:tc>
          <w:tcPr>
            <w:tcW w:w="1003" w:type="dxa"/>
          </w:tcPr>
          <w:p w14:paraId="5FF9A203" w14:textId="77777777" w:rsidR="00366F67" w:rsidRPr="00335973" w:rsidRDefault="00366F67" w:rsidP="005B6150">
            <w:pPr>
              <w:spacing w:before="100" w:beforeAutospacing="1" w:after="100" w:afterAutospacing="1"/>
              <w:jc w:val="right"/>
              <w:rPr>
                <w:sz w:val="20"/>
                <w:szCs w:val="20"/>
              </w:rPr>
            </w:pPr>
            <w:r w:rsidRPr="00335973">
              <w:rPr>
                <w:sz w:val="20"/>
                <w:szCs w:val="20"/>
              </w:rPr>
              <w:t>0.040</w:t>
            </w:r>
          </w:p>
        </w:tc>
        <w:tc>
          <w:tcPr>
            <w:tcW w:w="935" w:type="dxa"/>
          </w:tcPr>
          <w:p w14:paraId="06C92715"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6DED09DF"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590F3E3B" w14:textId="77777777" w:rsidTr="005B6150">
        <w:tc>
          <w:tcPr>
            <w:tcW w:w="1065" w:type="dxa"/>
          </w:tcPr>
          <w:p w14:paraId="63478EBA" w14:textId="77777777" w:rsidR="00366F67" w:rsidRPr="00335973" w:rsidRDefault="00366F67" w:rsidP="005B6150">
            <w:pPr>
              <w:spacing w:before="100" w:beforeAutospacing="1" w:after="100" w:afterAutospacing="1"/>
              <w:rPr>
                <w:b/>
                <w:sz w:val="20"/>
                <w:szCs w:val="20"/>
              </w:rPr>
            </w:pPr>
            <w:r w:rsidRPr="00335973">
              <w:rPr>
                <w:b/>
                <w:sz w:val="20"/>
                <w:szCs w:val="20"/>
              </w:rPr>
              <w:t>614.52</w:t>
            </w:r>
          </w:p>
        </w:tc>
        <w:tc>
          <w:tcPr>
            <w:tcW w:w="2179" w:type="dxa"/>
          </w:tcPr>
          <w:p w14:paraId="4B3B679C" w14:textId="77777777" w:rsidR="00366F67" w:rsidRPr="00335973" w:rsidRDefault="00366F67" w:rsidP="005B6150">
            <w:pPr>
              <w:spacing w:before="100" w:beforeAutospacing="1" w:after="100" w:afterAutospacing="1"/>
              <w:rPr>
                <w:sz w:val="20"/>
                <w:szCs w:val="20"/>
              </w:rPr>
            </w:pPr>
            <w:r w:rsidRPr="00335973">
              <w:rPr>
                <w:sz w:val="20"/>
                <w:szCs w:val="20"/>
              </w:rPr>
              <w:t>Vaginitis and vulvovaginitis</w:t>
            </w:r>
          </w:p>
        </w:tc>
        <w:tc>
          <w:tcPr>
            <w:tcW w:w="852" w:type="dxa"/>
          </w:tcPr>
          <w:p w14:paraId="4102B70B" w14:textId="77777777" w:rsidR="00366F67" w:rsidRPr="00335973" w:rsidRDefault="00366F67" w:rsidP="005B6150">
            <w:pPr>
              <w:spacing w:before="100" w:beforeAutospacing="1" w:after="100" w:afterAutospacing="1"/>
              <w:jc w:val="right"/>
              <w:rPr>
                <w:sz w:val="20"/>
                <w:szCs w:val="20"/>
              </w:rPr>
            </w:pPr>
            <w:r w:rsidRPr="00335973">
              <w:rPr>
                <w:sz w:val="20"/>
                <w:szCs w:val="20"/>
              </w:rPr>
              <w:t>4.9</w:t>
            </w:r>
          </w:p>
        </w:tc>
        <w:tc>
          <w:tcPr>
            <w:tcW w:w="827" w:type="dxa"/>
          </w:tcPr>
          <w:p w14:paraId="20350600" w14:textId="77777777" w:rsidR="00366F67" w:rsidRPr="00335973" w:rsidRDefault="00366F67" w:rsidP="005B6150">
            <w:pPr>
              <w:spacing w:before="100" w:beforeAutospacing="1" w:after="100" w:afterAutospacing="1"/>
              <w:jc w:val="right"/>
              <w:rPr>
                <w:sz w:val="20"/>
                <w:szCs w:val="20"/>
              </w:rPr>
            </w:pPr>
            <w:r w:rsidRPr="00335973">
              <w:rPr>
                <w:sz w:val="20"/>
                <w:szCs w:val="20"/>
              </w:rPr>
              <w:t>1.00</w:t>
            </w:r>
          </w:p>
        </w:tc>
        <w:tc>
          <w:tcPr>
            <w:tcW w:w="862" w:type="dxa"/>
          </w:tcPr>
          <w:p w14:paraId="2D340225" w14:textId="77777777" w:rsidR="00366F67" w:rsidRPr="00335973" w:rsidRDefault="00366F67" w:rsidP="005B6150">
            <w:pPr>
              <w:spacing w:before="100" w:beforeAutospacing="1" w:after="100" w:afterAutospacing="1"/>
              <w:jc w:val="right"/>
              <w:rPr>
                <w:sz w:val="20"/>
                <w:szCs w:val="20"/>
              </w:rPr>
            </w:pPr>
            <w:r w:rsidRPr="00335973">
              <w:rPr>
                <w:sz w:val="20"/>
                <w:szCs w:val="20"/>
              </w:rPr>
              <w:t>0.95</w:t>
            </w:r>
          </w:p>
        </w:tc>
        <w:tc>
          <w:tcPr>
            <w:tcW w:w="864" w:type="dxa"/>
          </w:tcPr>
          <w:p w14:paraId="3F431E9B" w14:textId="77777777" w:rsidR="00366F67" w:rsidRPr="00335973" w:rsidRDefault="00366F67" w:rsidP="005B6150">
            <w:pPr>
              <w:spacing w:before="100" w:beforeAutospacing="1" w:after="100" w:afterAutospacing="1"/>
              <w:jc w:val="right"/>
              <w:rPr>
                <w:sz w:val="20"/>
                <w:szCs w:val="20"/>
              </w:rPr>
            </w:pPr>
            <w:r w:rsidRPr="00335973">
              <w:rPr>
                <w:sz w:val="20"/>
                <w:szCs w:val="20"/>
              </w:rPr>
              <w:t>1.05</w:t>
            </w:r>
          </w:p>
        </w:tc>
        <w:tc>
          <w:tcPr>
            <w:tcW w:w="1003" w:type="dxa"/>
          </w:tcPr>
          <w:p w14:paraId="0CF9FFFF" w14:textId="77777777" w:rsidR="00366F67" w:rsidRPr="00335973" w:rsidRDefault="00366F67" w:rsidP="005B6150">
            <w:pPr>
              <w:spacing w:before="100" w:beforeAutospacing="1" w:after="100" w:afterAutospacing="1"/>
              <w:jc w:val="right"/>
              <w:rPr>
                <w:sz w:val="20"/>
                <w:szCs w:val="20"/>
              </w:rPr>
            </w:pPr>
            <w:r w:rsidRPr="00335973">
              <w:rPr>
                <w:sz w:val="20"/>
                <w:szCs w:val="20"/>
              </w:rPr>
              <w:t>0.97</w:t>
            </w:r>
          </w:p>
        </w:tc>
        <w:tc>
          <w:tcPr>
            <w:tcW w:w="935" w:type="dxa"/>
          </w:tcPr>
          <w:p w14:paraId="6DDE8B63"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0D96462F"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2D34751F" w14:textId="77777777" w:rsidTr="005B6150">
        <w:tc>
          <w:tcPr>
            <w:tcW w:w="1065" w:type="dxa"/>
          </w:tcPr>
          <w:p w14:paraId="38D35060" w14:textId="77777777" w:rsidR="00366F67" w:rsidRPr="00335973" w:rsidRDefault="00366F67" w:rsidP="005B6150">
            <w:pPr>
              <w:spacing w:before="100" w:beforeAutospacing="1" w:after="100" w:afterAutospacing="1"/>
              <w:rPr>
                <w:b/>
                <w:sz w:val="20"/>
                <w:szCs w:val="20"/>
              </w:rPr>
            </w:pPr>
            <w:r w:rsidRPr="00335973">
              <w:rPr>
                <w:b/>
                <w:sz w:val="20"/>
                <w:szCs w:val="20"/>
              </w:rPr>
              <w:t>615</w:t>
            </w:r>
          </w:p>
        </w:tc>
        <w:tc>
          <w:tcPr>
            <w:tcW w:w="2179" w:type="dxa"/>
          </w:tcPr>
          <w:p w14:paraId="1DBF3EC8" w14:textId="77777777" w:rsidR="00366F67" w:rsidRPr="00335973" w:rsidRDefault="00366F67" w:rsidP="005B6150">
            <w:pPr>
              <w:spacing w:before="100" w:beforeAutospacing="1" w:after="100" w:afterAutospacing="1"/>
              <w:rPr>
                <w:sz w:val="20"/>
                <w:szCs w:val="20"/>
              </w:rPr>
            </w:pPr>
            <w:r w:rsidRPr="00335973">
              <w:rPr>
                <w:sz w:val="20"/>
                <w:szCs w:val="20"/>
              </w:rPr>
              <w:t>Endometriosis</w:t>
            </w:r>
          </w:p>
        </w:tc>
        <w:tc>
          <w:tcPr>
            <w:tcW w:w="852" w:type="dxa"/>
          </w:tcPr>
          <w:p w14:paraId="4CD83235" w14:textId="77777777" w:rsidR="00366F67" w:rsidRPr="00335973" w:rsidRDefault="00366F67" w:rsidP="005B6150">
            <w:pPr>
              <w:spacing w:before="100" w:beforeAutospacing="1" w:after="100" w:afterAutospacing="1"/>
              <w:jc w:val="right"/>
              <w:rPr>
                <w:sz w:val="20"/>
                <w:szCs w:val="20"/>
              </w:rPr>
            </w:pPr>
            <w:r w:rsidRPr="00335973">
              <w:rPr>
                <w:sz w:val="20"/>
                <w:szCs w:val="20"/>
              </w:rPr>
              <w:t>5.8</w:t>
            </w:r>
          </w:p>
        </w:tc>
        <w:tc>
          <w:tcPr>
            <w:tcW w:w="827" w:type="dxa"/>
          </w:tcPr>
          <w:p w14:paraId="1D0AF3E6" w14:textId="77777777" w:rsidR="00366F67" w:rsidRPr="00335973" w:rsidRDefault="00366F67" w:rsidP="005B6150">
            <w:pPr>
              <w:spacing w:before="100" w:beforeAutospacing="1" w:after="100" w:afterAutospacing="1"/>
              <w:jc w:val="right"/>
              <w:rPr>
                <w:sz w:val="20"/>
                <w:szCs w:val="20"/>
              </w:rPr>
            </w:pPr>
            <w:r w:rsidRPr="00335973">
              <w:rPr>
                <w:sz w:val="20"/>
                <w:szCs w:val="20"/>
              </w:rPr>
              <w:t>0.97</w:t>
            </w:r>
          </w:p>
        </w:tc>
        <w:tc>
          <w:tcPr>
            <w:tcW w:w="862" w:type="dxa"/>
          </w:tcPr>
          <w:p w14:paraId="483B6D76" w14:textId="77777777" w:rsidR="00366F67" w:rsidRPr="00335973" w:rsidRDefault="00366F67" w:rsidP="005B6150">
            <w:pPr>
              <w:spacing w:before="100" w:beforeAutospacing="1" w:after="100" w:afterAutospacing="1"/>
              <w:jc w:val="right"/>
              <w:rPr>
                <w:sz w:val="20"/>
                <w:szCs w:val="20"/>
              </w:rPr>
            </w:pPr>
            <w:r w:rsidRPr="00335973">
              <w:rPr>
                <w:sz w:val="20"/>
                <w:szCs w:val="20"/>
              </w:rPr>
              <w:t>0.93</w:t>
            </w:r>
          </w:p>
        </w:tc>
        <w:tc>
          <w:tcPr>
            <w:tcW w:w="864" w:type="dxa"/>
          </w:tcPr>
          <w:p w14:paraId="2AE31678" w14:textId="77777777" w:rsidR="00366F67" w:rsidRPr="00335973" w:rsidRDefault="00366F67" w:rsidP="005B6150">
            <w:pPr>
              <w:spacing w:before="100" w:beforeAutospacing="1" w:after="100" w:afterAutospacing="1"/>
              <w:jc w:val="right"/>
              <w:rPr>
                <w:sz w:val="20"/>
                <w:szCs w:val="20"/>
              </w:rPr>
            </w:pPr>
            <w:r w:rsidRPr="00335973">
              <w:rPr>
                <w:sz w:val="20"/>
                <w:szCs w:val="20"/>
              </w:rPr>
              <w:t>1.01</w:t>
            </w:r>
          </w:p>
        </w:tc>
        <w:tc>
          <w:tcPr>
            <w:tcW w:w="1003" w:type="dxa"/>
          </w:tcPr>
          <w:p w14:paraId="64E1C1D3" w14:textId="77777777" w:rsidR="00366F67" w:rsidRPr="00335973" w:rsidRDefault="00366F67" w:rsidP="005B6150">
            <w:pPr>
              <w:spacing w:before="100" w:beforeAutospacing="1" w:after="100" w:afterAutospacing="1"/>
              <w:jc w:val="right"/>
              <w:rPr>
                <w:sz w:val="20"/>
                <w:szCs w:val="20"/>
              </w:rPr>
            </w:pPr>
            <w:r w:rsidRPr="00335973">
              <w:rPr>
                <w:sz w:val="20"/>
                <w:szCs w:val="20"/>
              </w:rPr>
              <w:t>0.16</w:t>
            </w:r>
          </w:p>
        </w:tc>
        <w:tc>
          <w:tcPr>
            <w:tcW w:w="935" w:type="dxa"/>
          </w:tcPr>
          <w:p w14:paraId="43D59963"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746A4DB8"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525F3FAB" w14:textId="77777777" w:rsidTr="005B6150">
        <w:tc>
          <w:tcPr>
            <w:tcW w:w="1065" w:type="dxa"/>
          </w:tcPr>
          <w:p w14:paraId="507DE1AE" w14:textId="77777777" w:rsidR="00366F67" w:rsidRPr="00335973" w:rsidRDefault="00366F67" w:rsidP="005B6150">
            <w:pPr>
              <w:spacing w:before="100" w:beforeAutospacing="1" w:after="100" w:afterAutospacing="1"/>
              <w:rPr>
                <w:b/>
                <w:sz w:val="20"/>
                <w:szCs w:val="20"/>
              </w:rPr>
            </w:pPr>
            <w:r w:rsidRPr="00335973">
              <w:rPr>
                <w:b/>
                <w:sz w:val="20"/>
                <w:szCs w:val="20"/>
              </w:rPr>
              <w:t>618</w:t>
            </w:r>
          </w:p>
        </w:tc>
        <w:tc>
          <w:tcPr>
            <w:tcW w:w="2179" w:type="dxa"/>
          </w:tcPr>
          <w:p w14:paraId="0847ABA1" w14:textId="77777777" w:rsidR="00366F67" w:rsidRPr="00335973" w:rsidRDefault="00366F67" w:rsidP="005B6150">
            <w:pPr>
              <w:spacing w:before="100" w:beforeAutospacing="1" w:after="100" w:afterAutospacing="1"/>
              <w:rPr>
                <w:sz w:val="20"/>
                <w:szCs w:val="20"/>
              </w:rPr>
            </w:pPr>
            <w:r w:rsidRPr="00335973">
              <w:rPr>
                <w:sz w:val="20"/>
                <w:szCs w:val="20"/>
              </w:rPr>
              <w:t>Genital prolapse</w:t>
            </w:r>
          </w:p>
        </w:tc>
        <w:tc>
          <w:tcPr>
            <w:tcW w:w="852" w:type="dxa"/>
          </w:tcPr>
          <w:p w14:paraId="408FE3AE" w14:textId="77777777" w:rsidR="00366F67" w:rsidRPr="00335973" w:rsidRDefault="00366F67" w:rsidP="005B6150">
            <w:pPr>
              <w:spacing w:before="100" w:beforeAutospacing="1" w:after="100" w:afterAutospacing="1"/>
              <w:jc w:val="right"/>
              <w:rPr>
                <w:sz w:val="20"/>
                <w:szCs w:val="20"/>
              </w:rPr>
            </w:pPr>
            <w:r w:rsidRPr="00335973">
              <w:rPr>
                <w:sz w:val="20"/>
                <w:szCs w:val="20"/>
              </w:rPr>
              <w:t>4.3</w:t>
            </w:r>
          </w:p>
        </w:tc>
        <w:tc>
          <w:tcPr>
            <w:tcW w:w="827" w:type="dxa"/>
          </w:tcPr>
          <w:p w14:paraId="6B1E59C8" w14:textId="77777777" w:rsidR="00366F67" w:rsidRPr="00335973" w:rsidRDefault="00366F67" w:rsidP="005B6150">
            <w:pPr>
              <w:spacing w:before="100" w:beforeAutospacing="1" w:after="100" w:afterAutospacing="1"/>
              <w:jc w:val="right"/>
              <w:rPr>
                <w:sz w:val="20"/>
                <w:szCs w:val="20"/>
              </w:rPr>
            </w:pPr>
            <w:r w:rsidRPr="00335973">
              <w:rPr>
                <w:sz w:val="20"/>
                <w:szCs w:val="20"/>
              </w:rPr>
              <w:t>0.91</w:t>
            </w:r>
          </w:p>
        </w:tc>
        <w:tc>
          <w:tcPr>
            <w:tcW w:w="862" w:type="dxa"/>
          </w:tcPr>
          <w:p w14:paraId="06674A1E" w14:textId="77777777" w:rsidR="00366F67" w:rsidRPr="00335973" w:rsidRDefault="00366F67" w:rsidP="005B6150">
            <w:pPr>
              <w:spacing w:before="100" w:beforeAutospacing="1" w:after="100" w:afterAutospacing="1"/>
              <w:jc w:val="right"/>
              <w:rPr>
                <w:sz w:val="20"/>
                <w:szCs w:val="20"/>
              </w:rPr>
            </w:pPr>
            <w:r w:rsidRPr="00335973">
              <w:rPr>
                <w:sz w:val="20"/>
                <w:szCs w:val="20"/>
              </w:rPr>
              <w:t>0.86</w:t>
            </w:r>
          </w:p>
        </w:tc>
        <w:tc>
          <w:tcPr>
            <w:tcW w:w="864" w:type="dxa"/>
          </w:tcPr>
          <w:p w14:paraId="43930923" w14:textId="77777777" w:rsidR="00366F67" w:rsidRPr="00335973" w:rsidRDefault="00366F67" w:rsidP="005B6150">
            <w:pPr>
              <w:spacing w:before="100" w:beforeAutospacing="1" w:after="100" w:afterAutospacing="1"/>
              <w:jc w:val="right"/>
              <w:rPr>
                <w:sz w:val="20"/>
                <w:szCs w:val="20"/>
              </w:rPr>
            </w:pPr>
            <w:r w:rsidRPr="00335973">
              <w:rPr>
                <w:sz w:val="20"/>
                <w:szCs w:val="20"/>
              </w:rPr>
              <w:t>0.96</w:t>
            </w:r>
          </w:p>
        </w:tc>
        <w:tc>
          <w:tcPr>
            <w:tcW w:w="1003" w:type="dxa"/>
          </w:tcPr>
          <w:p w14:paraId="7AD24BF1" w14:textId="77777777" w:rsidR="00366F67" w:rsidRPr="00335973" w:rsidRDefault="00366F67" w:rsidP="005B6150">
            <w:pPr>
              <w:spacing w:before="100" w:beforeAutospacing="1" w:after="100" w:afterAutospacing="1"/>
              <w:jc w:val="right"/>
              <w:rPr>
                <w:sz w:val="20"/>
                <w:szCs w:val="20"/>
              </w:rPr>
            </w:pPr>
            <w:r w:rsidRPr="00335973">
              <w:rPr>
                <w:sz w:val="20"/>
                <w:szCs w:val="20"/>
              </w:rPr>
              <w:t>0.00022</w:t>
            </w:r>
          </w:p>
        </w:tc>
        <w:tc>
          <w:tcPr>
            <w:tcW w:w="935" w:type="dxa"/>
          </w:tcPr>
          <w:p w14:paraId="70B860A6"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6C60A322"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782B3724" w14:textId="77777777" w:rsidTr="005B6150">
        <w:tc>
          <w:tcPr>
            <w:tcW w:w="1065" w:type="dxa"/>
          </w:tcPr>
          <w:p w14:paraId="2B1A67C0" w14:textId="77777777" w:rsidR="00366F67" w:rsidRPr="00335973" w:rsidRDefault="00366F67" w:rsidP="005B6150">
            <w:pPr>
              <w:spacing w:before="100" w:beforeAutospacing="1" w:after="100" w:afterAutospacing="1"/>
              <w:rPr>
                <w:b/>
                <w:sz w:val="20"/>
                <w:szCs w:val="20"/>
              </w:rPr>
            </w:pPr>
            <w:r w:rsidRPr="00335973">
              <w:rPr>
                <w:b/>
                <w:sz w:val="20"/>
                <w:szCs w:val="20"/>
              </w:rPr>
              <w:t>619</w:t>
            </w:r>
          </w:p>
        </w:tc>
        <w:tc>
          <w:tcPr>
            <w:tcW w:w="2179" w:type="dxa"/>
          </w:tcPr>
          <w:p w14:paraId="2F0B086B" w14:textId="77777777" w:rsidR="00366F67" w:rsidRPr="00335973" w:rsidRDefault="00366F67" w:rsidP="005B6150">
            <w:pPr>
              <w:spacing w:before="100" w:beforeAutospacing="1" w:after="100" w:afterAutospacing="1"/>
              <w:rPr>
                <w:sz w:val="20"/>
                <w:szCs w:val="20"/>
              </w:rPr>
            </w:pPr>
            <w:r w:rsidRPr="00335973">
              <w:rPr>
                <w:sz w:val="20"/>
                <w:szCs w:val="20"/>
              </w:rPr>
              <w:t>Noninflammatory female genital disorders</w:t>
            </w:r>
          </w:p>
        </w:tc>
        <w:tc>
          <w:tcPr>
            <w:tcW w:w="852" w:type="dxa"/>
          </w:tcPr>
          <w:p w14:paraId="554EB847" w14:textId="77777777" w:rsidR="00366F67" w:rsidRPr="00335973" w:rsidRDefault="00366F67" w:rsidP="005B6150">
            <w:pPr>
              <w:spacing w:before="100" w:beforeAutospacing="1" w:after="100" w:afterAutospacing="1"/>
              <w:jc w:val="right"/>
              <w:rPr>
                <w:sz w:val="20"/>
                <w:szCs w:val="20"/>
              </w:rPr>
            </w:pPr>
            <w:r w:rsidRPr="00335973">
              <w:rPr>
                <w:sz w:val="20"/>
                <w:szCs w:val="20"/>
              </w:rPr>
              <w:t>41.8</w:t>
            </w:r>
          </w:p>
        </w:tc>
        <w:tc>
          <w:tcPr>
            <w:tcW w:w="827" w:type="dxa"/>
          </w:tcPr>
          <w:p w14:paraId="4800599A" w14:textId="77777777" w:rsidR="00366F67" w:rsidRPr="00335973" w:rsidRDefault="00366F67" w:rsidP="005B6150">
            <w:pPr>
              <w:spacing w:before="100" w:beforeAutospacing="1" w:after="100" w:afterAutospacing="1"/>
              <w:jc w:val="right"/>
              <w:rPr>
                <w:sz w:val="20"/>
                <w:szCs w:val="20"/>
              </w:rPr>
            </w:pPr>
            <w:r w:rsidRPr="00335973">
              <w:rPr>
                <w:sz w:val="20"/>
                <w:szCs w:val="20"/>
              </w:rPr>
              <w:t>0.91</w:t>
            </w:r>
          </w:p>
        </w:tc>
        <w:tc>
          <w:tcPr>
            <w:tcW w:w="862" w:type="dxa"/>
          </w:tcPr>
          <w:p w14:paraId="507A52AB" w14:textId="77777777" w:rsidR="00366F67" w:rsidRPr="00335973" w:rsidRDefault="00366F67" w:rsidP="005B6150">
            <w:pPr>
              <w:spacing w:before="100" w:beforeAutospacing="1" w:after="100" w:afterAutospacing="1"/>
              <w:jc w:val="right"/>
              <w:rPr>
                <w:sz w:val="20"/>
                <w:szCs w:val="20"/>
              </w:rPr>
            </w:pPr>
            <w:r w:rsidRPr="00335973">
              <w:rPr>
                <w:sz w:val="20"/>
                <w:szCs w:val="20"/>
              </w:rPr>
              <w:t>0.89</w:t>
            </w:r>
          </w:p>
        </w:tc>
        <w:tc>
          <w:tcPr>
            <w:tcW w:w="864" w:type="dxa"/>
          </w:tcPr>
          <w:p w14:paraId="7FC24F45" w14:textId="77777777" w:rsidR="00366F67" w:rsidRPr="00335973" w:rsidRDefault="00366F67" w:rsidP="005B6150">
            <w:pPr>
              <w:spacing w:before="100" w:beforeAutospacing="1" w:after="100" w:afterAutospacing="1"/>
              <w:jc w:val="right"/>
              <w:rPr>
                <w:sz w:val="20"/>
                <w:szCs w:val="20"/>
              </w:rPr>
            </w:pPr>
            <w:r w:rsidRPr="00335973">
              <w:rPr>
                <w:sz w:val="20"/>
                <w:szCs w:val="20"/>
              </w:rPr>
              <w:t>0.93</w:t>
            </w:r>
          </w:p>
        </w:tc>
        <w:tc>
          <w:tcPr>
            <w:tcW w:w="1003" w:type="dxa"/>
          </w:tcPr>
          <w:p w14:paraId="5C681282" w14:textId="77777777" w:rsidR="00366F67" w:rsidRPr="00335973" w:rsidRDefault="00366F67" w:rsidP="005B6150">
            <w:pPr>
              <w:spacing w:before="100" w:beforeAutospacing="1" w:after="100" w:afterAutospacing="1"/>
              <w:jc w:val="right"/>
              <w:rPr>
                <w:sz w:val="20"/>
                <w:szCs w:val="20"/>
              </w:rPr>
            </w:pPr>
            <w:r w:rsidRPr="00335973">
              <w:rPr>
                <w:sz w:val="20"/>
                <w:szCs w:val="20"/>
              </w:rPr>
              <w:t>6.60E-15</w:t>
            </w:r>
          </w:p>
        </w:tc>
        <w:tc>
          <w:tcPr>
            <w:tcW w:w="935" w:type="dxa"/>
          </w:tcPr>
          <w:p w14:paraId="1F9AFC97"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63" w:type="dxa"/>
          </w:tcPr>
          <w:p w14:paraId="17D8EDE5"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251948F8" w14:textId="77777777" w:rsidTr="005B6150">
        <w:tc>
          <w:tcPr>
            <w:tcW w:w="1065" w:type="dxa"/>
          </w:tcPr>
          <w:p w14:paraId="2CEF4ED3" w14:textId="77777777" w:rsidR="00366F67" w:rsidRPr="00335973" w:rsidRDefault="00366F67" w:rsidP="005B6150">
            <w:pPr>
              <w:spacing w:before="100" w:beforeAutospacing="1" w:after="100" w:afterAutospacing="1"/>
              <w:rPr>
                <w:b/>
                <w:sz w:val="20"/>
                <w:szCs w:val="20"/>
              </w:rPr>
            </w:pPr>
            <w:r w:rsidRPr="00335973">
              <w:rPr>
                <w:b/>
                <w:sz w:val="20"/>
                <w:szCs w:val="20"/>
              </w:rPr>
              <w:t>619.2</w:t>
            </w:r>
          </w:p>
        </w:tc>
        <w:tc>
          <w:tcPr>
            <w:tcW w:w="2179" w:type="dxa"/>
          </w:tcPr>
          <w:p w14:paraId="73AFBA1C" w14:textId="77777777" w:rsidR="00366F67" w:rsidRPr="00335973" w:rsidRDefault="00366F67" w:rsidP="005B6150">
            <w:pPr>
              <w:spacing w:before="100" w:beforeAutospacing="1" w:after="100" w:afterAutospacing="1"/>
              <w:rPr>
                <w:sz w:val="20"/>
                <w:szCs w:val="20"/>
              </w:rPr>
            </w:pPr>
            <w:r w:rsidRPr="00335973">
              <w:rPr>
                <w:sz w:val="20"/>
                <w:szCs w:val="20"/>
              </w:rPr>
              <w:t>Disorders of uterus, NEC</w:t>
            </w:r>
          </w:p>
        </w:tc>
        <w:tc>
          <w:tcPr>
            <w:tcW w:w="852" w:type="dxa"/>
          </w:tcPr>
          <w:p w14:paraId="3783AC9F" w14:textId="77777777" w:rsidR="00366F67" w:rsidRPr="00335973" w:rsidRDefault="00366F67" w:rsidP="005B6150">
            <w:pPr>
              <w:spacing w:before="100" w:beforeAutospacing="1" w:after="100" w:afterAutospacing="1"/>
              <w:jc w:val="right"/>
              <w:rPr>
                <w:sz w:val="20"/>
                <w:szCs w:val="20"/>
              </w:rPr>
            </w:pPr>
            <w:r w:rsidRPr="00335973">
              <w:rPr>
                <w:sz w:val="20"/>
                <w:szCs w:val="20"/>
              </w:rPr>
              <w:t>5.1</w:t>
            </w:r>
          </w:p>
        </w:tc>
        <w:tc>
          <w:tcPr>
            <w:tcW w:w="827" w:type="dxa"/>
          </w:tcPr>
          <w:p w14:paraId="518231B1" w14:textId="77777777" w:rsidR="00366F67" w:rsidRPr="00335973" w:rsidRDefault="00366F67" w:rsidP="005B6150">
            <w:pPr>
              <w:spacing w:before="100" w:beforeAutospacing="1" w:after="100" w:afterAutospacing="1"/>
              <w:jc w:val="right"/>
              <w:rPr>
                <w:sz w:val="20"/>
                <w:szCs w:val="20"/>
              </w:rPr>
            </w:pPr>
            <w:r w:rsidRPr="00335973">
              <w:rPr>
                <w:sz w:val="20"/>
                <w:szCs w:val="20"/>
              </w:rPr>
              <w:t>0.94</w:t>
            </w:r>
          </w:p>
        </w:tc>
        <w:tc>
          <w:tcPr>
            <w:tcW w:w="862" w:type="dxa"/>
          </w:tcPr>
          <w:p w14:paraId="0AB93CA7" w14:textId="77777777" w:rsidR="00366F67" w:rsidRPr="00335973" w:rsidRDefault="00366F67" w:rsidP="005B6150">
            <w:pPr>
              <w:spacing w:before="100" w:beforeAutospacing="1" w:after="100" w:afterAutospacing="1"/>
              <w:jc w:val="right"/>
              <w:rPr>
                <w:sz w:val="20"/>
                <w:szCs w:val="20"/>
              </w:rPr>
            </w:pPr>
            <w:r w:rsidRPr="00335973">
              <w:rPr>
                <w:sz w:val="20"/>
                <w:szCs w:val="20"/>
              </w:rPr>
              <w:t>0.89</w:t>
            </w:r>
          </w:p>
        </w:tc>
        <w:tc>
          <w:tcPr>
            <w:tcW w:w="864" w:type="dxa"/>
          </w:tcPr>
          <w:p w14:paraId="7F5894FA" w14:textId="77777777" w:rsidR="00366F67" w:rsidRPr="00335973" w:rsidRDefault="00366F67" w:rsidP="005B6150">
            <w:pPr>
              <w:spacing w:before="100" w:beforeAutospacing="1" w:after="100" w:afterAutospacing="1"/>
              <w:jc w:val="right"/>
              <w:rPr>
                <w:sz w:val="20"/>
                <w:szCs w:val="20"/>
              </w:rPr>
            </w:pPr>
            <w:r w:rsidRPr="00335973">
              <w:rPr>
                <w:sz w:val="20"/>
                <w:szCs w:val="20"/>
              </w:rPr>
              <w:t>0.98</w:t>
            </w:r>
          </w:p>
        </w:tc>
        <w:tc>
          <w:tcPr>
            <w:tcW w:w="1003" w:type="dxa"/>
          </w:tcPr>
          <w:p w14:paraId="04583183" w14:textId="77777777" w:rsidR="00366F67" w:rsidRPr="00335973" w:rsidRDefault="00366F67" w:rsidP="005B6150">
            <w:pPr>
              <w:spacing w:before="100" w:beforeAutospacing="1" w:after="100" w:afterAutospacing="1"/>
              <w:jc w:val="right"/>
              <w:rPr>
                <w:sz w:val="20"/>
                <w:szCs w:val="20"/>
              </w:rPr>
            </w:pPr>
            <w:r w:rsidRPr="00335973">
              <w:rPr>
                <w:sz w:val="20"/>
                <w:szCs w:val="20"/>
              </w:rPr>
              <w:t>0.0052</w:t>
            </w:r>
          </w:p>
        </w:tc>
        <w:tc>
          <w:tcPr>
            <w:tcW w:w="935" w:type="dxa"/>
          </w:tcPr>
          <w:p w14:paraId="46701747"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5539CA78"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1B70BFCE" w14:textId="77777777" w:rsidTr="005B6150">
        <w:tc>
          <w:tcPr>
            <w:tcW w:w="1065" w:type="dxa"/>
          </w:tcPr>
          <w:p w14:paraId="561110BC" w14:textId="77777777" w:rsidR="00366F67" w:rsidRPr="00335973" w:rsidRDefault="00366F67" w:rsidP="005B6150">
            <w:pPr>
              <w:spacing w:before="100" w:beforeAutospacing="1" w:after="100" w:afterAutospacing="1"/>
              <w:rPr>
                <w:b/>
                <w:sz w:val="20"/>
                <w:szCs w:val="20"/>
              </w:rPr>
            </w:pPr>
            <w:r w:rsidRPr="00335973">
              <w:rPr>
                <w:b/>
                <w:sz w:val="20"/>
                <w:szCs w:val="20"/>
              </w:rPr>
              <w:t>619.3</w:t>
            </w:r>
          </w:p>
        </w:tc>
        <w:tc>
          <w:tcPr>
            <w:tcW w:w="2179" w:type="dxa"/>
          </w:tcPr>
          <w:p w14:paraId="67BBD070" w14:textId="77777777" w:rsidR="00366F67" w:rsidRPr="00335973" w:rsidRDefault="00366F67" w:rsidP="005B6150">
            <w:pPr>
              <w:spacing w:before="100" w:beforeAutospacing="1" w:after="100" w:afterAutospacing="1"/>
              <w:rPr>
                <w:sz w:val="20"/>
                <w:szCs w:val="20"/>
              </w:rPr>
            </w:pPr>
            <w:r w:rsidRPr="00335973">
              <w:rPr>
                <w:sz w:val="20"/>
                <w:szCs w:val="20"/>
              </w:rPr>
              <w:t>Noninflammatory disorders of cervix</w:t>
            </w:r>
          </w:p>
        </w:tc>
        <w:tc>
          <w:tcPr>
            <w:tcW w:w="852" w:type="dxa"/>
          </w:tcPr>
          <w:p w14:paraId="2B385838" w14:textId="77777777" w:rsidR="00366F67" w:rsidRPr="00335973" w:rsidRDefault="00366F67" w:rsidP="005B6150">
            <w:pPr>
              <w:spacing w:before="100" w:beforeAutospacing="1" w:after="100" w:afterAutospacing="1"/>
              <w:jc w:val="right"/>
              <w:rPr>
                <w:sz w:val="20"/>
                <w:szCs w:val="20"/>
              </w:rPr>
            </w:pPr>
            <w:r w:rsidRPr="00335973">
              <w:rPr>
                <w:sz w:val="20"/>
                <w:szCs w:val="20"/>
              </w:rPr>
              <w:t>18.4</w:t>
            </w:r>
          </w:p>
        </w:tc>
        <w:tc>
          <w:tcPr>
            <w:tcW w:w="827" w:type="dxa"/>
          </w:tcPr>
          <w:p w14:paraId="2B9D15AA" w14:textId="77777777" w:rsidR="00366F67" w:rsidRPr="00335973" w:rsidRDefault="00366F67" w:rsidP="005B6150">
            <w:pPr>
              <w:spacing w:before="100" w:beforeAutospacing="1" w:after="100" w:afterAutospacing="1"/>
              <w:jc w:val="right"/>
              <w:rPr>
                <w:sz w:val="20"/>
                <w:szCs w:val="20"/>
              </w:rPr>
            </w:pPr>
            <w:r w:rsidRPr="00335973">
              <w:rPr>
                <w:sz w:val="20"/>
                <w:szCs w:val="20"/>
              </w:rPr>
              <w:t>0.91</w:t>
            </w:r>
          </w:p>
        </w:tc>
        <w:tc>
          <w:tcPr>
            <w:tcW w:w="862" w:type="dxa"/>
          </w:tcPr>
          <w:p w14:paraId="4454F2E0" w14:textId="77777777" w:rsidR="00366F67" w:rsidRPr="00335973" w:rsidRDefault="00366F67" w:rsidP="005B6150">
            <w:pPr>
              <w:spacing w:before="100" w:beforeAutospacing="1" w:after="100" w:afterAutospacing="1"/>
              <w:jc w:val="right"/>
              <w:rPr>
                <w:sz w:val="20"/>
                <w:szCs w:val="20"/>
              </w:rPr>
            </w:pPr>
            <w:r w:rsidRPr="00335973">
              <w:rPr>
                <w:sz w:val="20"/>
                <w:szCs w:val="20"/>
              </w:rPr>
              <w:t>0.88</w:t>
            </w:r>
          </w:p>
        </w:tc>
        <w:tc>
          <w:tcPr>
            <w:tcW w:w="864" w:type="dxa"/>
          </w:tcPr>
          <w:p w14:paraId="09F6463B" w14:textId="77777777" w:rsidR="00366F67" w:rsidRPr="00335973" w:rsidRDefault="00366F67" w:rsidP="005B6150">
            <w:pPr>
              <w:spacing w:before="100" w:beforeAutospacing="1" w:after="100" w:afterAutospacing="1"/>
              <w:jc w:val="right"/>
              <w:rPr>
                <w:sz w:val="20"/>
                <w:szCs w:val="20"/>
              </w:rPr>
            </w:pPr>
            <w:r w:rsidRPr="00335973">
              <w:rPr>
                <w:sz w:val="20"/>
                <w:szCs w:val="20"/>
              </w:rPr>
              <w:t>0.93</w:t>
            </w:r>
          </w:p>
        </w:tc>
        <w:tc>
          <w:tcPr>
            <w:tcW w:w="1003" w:type="dxa"/>
          </w:tcPr>
          <w:p w14:paraId="47F10A84" w14:textId="77777777" w:rsidR="00366F67" w:rsidRPr="00335973" w:rsidRDefault="00366F67" w:rsidP="005B6150">
            <w:pPr>
              <w:spacing w:before="100" w:beforeAutospacing="1" w:after="100" w:afterAutospacing="1"/>
              <w:jc w:val="right"/>
              <w:rPr>
                <w:sz w:val="20"/>
                <w:szCs w:val="20"/>
              </w:rPr>
            </w:pPr>
            <w:r w:rsidRPr="00335973">
              <w:rPr>
                <w:sz w:val="20"/>
                <w:szCs w:val="20"/>
              </w:rPr>
              <w:t>8.48E-12</w:t>
            </w:r>
          </w:p>
        </w:tc>
        <w:tc>
          <w:tcPr>
            <w:tcW w:w="935" w:type="dxa"/>
          </w:tcPr>
          <w:p w14:paraId="052D55EE"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63" w:type="dxa"/>
          </w:tcPr>
          <w:p w14:paraId="3746351F"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7543A261" w14:textId="77777777" w:rsidTr="005B6150">
        <w:tc>
          <w:tcPr>
            <w:tcW w:w="1065" w:type="dxa"/>
          </w:tcPr>
          <w:p w14:paraId="4F7AF7A2" w14:textId="77777777" w:rsidR="00366F67" w:rsidRPr="00335973" w:rsidRDefault="00366F67" w:rsidP="005B6150">
            <w:pPr>
              <w:spacing w:before="100" w:beforeAutospacing="1" w:after="100" w:afterAutospacing="1"/>
              <w:rPr>
                <w:b/>
                <w:sz w:val="20"/>
                <w:szCs w:val="20"/>
              </w:rPr>
            </w:pPr>
            <w:r w:rsidRPr="00335973">
              <w:rPr>
                <w:b/>
                <w:sz w:val="20"/>
                <w:szCs w:val="20"/>
              </w:rPr>
              <w:t>619.4</w:t>
            </w:r>
          </w:p>
        </w:tc>
        <w:tc>
          <w:tcPr>
            <w:tcW w:w="2179" w:type="dxa"/>
          </w:tcPr>
          <w:p w14:paraId="3B7AEBBA" w14:textId="77777777" w:rsidR="00366F67" w:rsidRPr="00335973" w:rsidRDefault="00366F67" w:rsidP="005B6150">
            <w:pPr>
              <w:spacing w:before="100" w:beforeAutospacing="1" w:after="100" w:afterAutospacing="1"/>
              <w:rPr>
                <w:sz w:val="20"/>
                <w:szCs w:val="20"/>
              </w:rPr>
            </w:pPr>
            <w:r w:rsidRPr="00335973">
              <w:rPr>
                <w:sz w:val="20"/>
                <w:szCs w:val="20"/>
              </w:rPr>
              <w:t>Noninflammatory disorders of vagina</w:t>
            </w:r>
          </w:p>
        </w:tc>
        <w:tc>
          <w:tcPr>
            <w:tcW w:w="852" w:type="dxa"/>
          </w:tcPr>
          <w:p w14:paraId="75B20B4B" w14:textId="77777777" w:rsidR="00366F67" w:rsidRPr="00335973" w:rsidRDefault="00366F67" w:rsidP="005B6150">
            <w:pPr>
              <w:spacing w:before="100" w:beforeAutospacing="1" w:after="100" w:afterAutospacing="1"/>
              <w:jc w:val="right"/>
              <w:rPr>
                <w:sz w:val="20"/>
                <w:szCs w:val="20"/>
              </w:rPr>
            </w:pPr>
            <w:r w:rsidRPr="00335973">
              <w:rPr>
                <w:sz w:val="20"/>
                <w:szCs w:val="20"/>
              </w:rPr>
              <w:t>6.4</w:t>
            </w:r>
          </w:p>
        </w:tc>
        <w:tc>
          <w:tcPr>
            <w:tcW w:w="827" w:type="dxa"/>
          </w:tcPr>
          <w:p w14:paraId="4A683C73" w14:textId="77777777" w:rsidR="00366F67" w:rsidRPr="00335973" w:rsidRDefault="00366F67" w:rsidP="005B6150">
            <w:pPr>
              <w:spacing w:before="100" w:beforeAutospacing="1" w:after="100" w:afterAutospacing="1"/>
              <w:jc w:val="right"/>
              <w:rPr>
                <w:sz w:val="20"/>
                <w:szCs w:val="20"/>
              </w:rPr>
            </w:pPr>
            <w:r w:rsidRPr="00335973">
              <w:rPr>
                <w:sz w:val="20"/>
                <w:szCs w:val="20"/>
              </w:rPr>
              <w:t>0.99</w:t>
            </w:r>
          </w:p>
        </w:tc>
        <w:tc>
          <w:tcPr>
            <w:tcW w:w="862" w:type="dxa"/>
          </w:tcPr>
          <w:p w14:paraId="1BE3D987" w14:textId="77777777" w:rsidR="00366F67" w:rsidRPr="00335973" w:rsidRDefault="00366F67" w:rsidP="005B6150">
            <w:pPr>
              <w:spacing w:before="100" w:beforeAutospacing="1" w:after="100" w:afterAutospacing="1"/>
              <w:jc w:val="right"/>
              <w:rPr>
                <w:sz w:val="20"/>
                <w:szCs w:val="20"/>
              </w:rPr>
            </w:pPr>
            <w:r w:rsidRPr="00335973">
              <w:rPr>
                <w:sz w:val="20"/>
                <w:szCs w:val="20"/>
              </w:rPr>
              <w:t>0.95</w:t>
            </w:r>
          </w:p>
        </w:tc>
        <w:tc>
          <w:tcPr>
            <w:tcW w:w="864" w:type="dxa"/>
          </w:tcPr>
          <w:p w14:paraId="0F1CCA0A" w14:textId="77777777" w:rsidR="00366F67" w:rsidRPr="00335973" w:rsidRDefault="00366F67" w:rsidP="005B6150">
            <w:pPr>
              <w:spacing w:before="100" w:beforeAutospacing="1" w:after="100" w:afterAutospacing="1"/>
              <w:jc w:val="right"/>
              <w:rPr>
                <w:sz w:val="20"/>
                <w:szCs w:val="20"/>
              </w:rPr>
            </w:pPr>
            <w:r w:rsidRPr="00335973">
              <w:rPr>
                <w:sz w:val="20"/>
                <w:szCs w:val="20"/>
              </w:rPr>
              <w:t>1.03</w:t>
            </w:r>
          </w:p>
        </w:tc>
        <w:tc>
          <w:tcPr>
            <w:tcW w:w="1003" w:type="dxa"/>
          </w:tcPr>
          <w:p w14:paraId="5E7FABBC" w14:textId="77777777" w:rsidR="00366F67" w:rsidRPr="00335973" w:rsidRDefault="00366F67" w:rsidP="005B6150">
            <w:pPr>
              <w:spacing w:before="100" w:beforeAutospacing="1" w:after="100" w:afterAutospacing="1"/>
              <w:jc w:val="right"/>
              <w:rPr>
                <w:sz w:val="20"/>
                <w:szCs w:val="20"/>
              </w:rPr>
            </w:pPr>
            <w:r w:rsidRPr="00335973">
              <w:rPr>
                <w:sz w:val="20"/>
                <w:szCs w:val="20"/>
              </w:rPr>
              <w:t>0.48</w:t>
            </w:r>
          </w:p>
        </w:tc>
        <w:tc>
          <w:tcPr>
            <w:tcW w:w="935" w:type="dxa"/>
          </w:tcPr>
          <w:p w14:paraId="62EC3DC9"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1C0B36D7"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1CB621B9" w14:textId="77777777" w:rsidTr="005B6150">
        <w:tc>
          <w:tcPr>
            <w:tcW w:w="1065" w:type="dxa"/>
          </w:tcPr>
          <w:p w14:paraId="3EB95FFF" w14:textId="77777777" w:rsidR="00366F67" w:rsidRPr="00335973" w:rsidRDefault="00366F67" w:rsidP="005B6150">
            <w:pPr>
              <w:spacing w:before="100" w:beforeAutospacing="1" w:after="100" w:afterAutospacing="1"/>
              <w:rPr>
                <w:b/>
                <w:sz w:val="20"/>
                <w:szCs w:val="20"/>
              </w:rPr>
            </w:pPr>
            <w:r w:rsidRPr="00335973">
              <w:rPr>
                <w:b/>
                <w:sz w:val="20"/>
                <w:szCs w:val="20"/>
              </w:rPr>
              <w:t>622</w:t>
            </w:r>
          </w:p>
        </w:tc>
        <w:tc>
          <w:tcPr>
            <w:tcW w:w="2179" w:type="dxa"/>
          </w:tcPr>
          <w:p w14:paraId="68A47DBF" w14:textId="77777777" w:rsidR="00366F67" w:rsidRPr="00335973" w:rsidRDefault="00366F67" w:rsidP="005B6150">
            <w:pPr>
              <w:spacing w:before="100" w:beforeAutospacing="1" w:after="100" w:afterAutospacing="1"/>
              <w:rPr>
                <w:sz w:val="20"/>
                <w:szCs w:val="20"/>
              </w:rPr>
            </w:pPr>
            <w:r w:rsidRPr="00335973">
              <w:rPr>
                <w:sz w:val="20"/>
                <w:szCs w:val="20"/>
              </w:rPr>
              <w:t>Polyp of female genital organs</w:t>
            </w:r>
          </w:p>
        </w:tc>
        <w:tc>
          <w:tcPr>
            <w:tcW w:w="852" w:type="dxa"/>
          </w:tcPr>
          <w:p w14:paraId="0978E680" w14:textId="77777777" w:rsidR="00366F67" w:rsidRPr="00335973" w:rsidRDefault="00366F67" w:rsidP="005B6150">
            <w:pPr>
              <w:spacing w:before="100" w:beforeAutospacing="1" w:after="100" w:afterAutospacing="1"/>
              <w:jc w:val="right"/>
              <w:rPr>
                <w:sz w:val="20"/>
                <w:szCs w:val="20"/>
              </w:rPr>
            </w:pPr>
            <w:r w:rsidRPr="00335973">
              <w:rPr>
                <w:sz w:val="20"/>
                <w:szCs w:val="20"/>
              </w:rPr>
              <w:t>3</w:t>
            </w:r>
          </w:p>
        </w:tc>
        <w:tc>
          <w:tcPr>
            <w:tcW w:w="827" w:type="dxa"/>
          </w:tcPr>
          <w:p w14:paraId="7E2F755E" w14:textId="77777777" w:rsidR="00366F67" w:rsidRPr="00335973" w:rsidRDefault="00366F67" w:rsidP="005B6150">
            <w:pPr>
              <w:spacing w:before="100" w:beforeAutospacing="1" w:after="100" w:afterAutospacing="1"/>
              <w:jc w:val="right"/>
              <w:rPr>
                <w:sz w:val="20"/>
                <w:szCs w:val="20"/>
              </w:rPr>
            </w:pPr>
            <w:r w:rsidRPr="00335973">
              <w:rPr>
                <w:sz w:val="20"/>
                <w:szCs w:val="20"/>
              </w:rPr>
              <w:t>0.96</w:t>
            </w:r>
          </w:p>
        </w:tc>
        <w:tc>
          <w:tcPr>
            <w:tcW w:w="862" w:type="dxa"/>
          </w:tcPr>
          <w:p w14:paraId="7DB6922D" w14:textId="77777777" w:rsidR="00366F67" w:rsidRPr="00335973" w:rsidRDefault="00366F67" w:rsidP="005B6150">
            <w:pPr>
              <w:spacing w:before="100" w:beforeAutospacing="1" w:after="100" w:afterAutospacing="1"/>
              <w:jc w:val="right"/>
              <w:rPr>
                <w:sz w:val="20"/>
                <w:szCs w:val="20"/>
              </w:rPr>
            </w:pPr>
            <w:r w:rsidRPr="00335973">
              <w:rPr>
                <w:sz w:val="20"/>
                <w:szCs w:val="20"/>
              </w:rPr>
              <w:t>0.90</w:t>
            </w:r>
          </w:p>
        </w:tc>
        <w:tc>
          <w:tcPr>
            <w:tcW w:w="864" w:type="dxa"/>
          </w:tcPr>
          <w:p w14:paraId="6012D270" w14:textId="77777777" w:rsidR="00366F67" w:rsidRPr="00335973" w:rsidRDefault="00366F67" w:rsidP="005B6150">
            <w:pPr>
              <w:spacing w:before="100" w:beforeAutospacing="1" w:after="100" w:afterAutospacing="1"/>
              <w:jc w:val="right"/>
              <w:rPr>
                <w:sz w:val="20"/>
                <w:szCs w:val="20"/>
              </w:rPr>
            </w:pPr>
            <w:r w:rsidRPr="00335973">
              <w:rPr>
                <w:sz w:val="20"/>
                <w:szCs w:val="20"/>
              </w:rPr>
              <w:t>1.02</w:t>
            </w:r>
          </w:p>
        </w:tc>
        <w:tc>
          <w:tcPr>
            <w:tcW w:w="1003" w:type="dxa"/>
          </w:tcPr>
          <w:p w14:paraId="4D2009E6" w14:textId="77777777" w:rsidR="00366F67" w:rsidRPr="00335973" w:rsidRDefault="00366F67" w:rsidP="005B6150">
            <w:pPr>
              <w:spacing w:before="100" w:beforeAutospacing="1" w:after="100" w:afterAutospacing="1"/>
              <w:jc w:val="right"/>
              <w:rPr>
                <w:sz w:val="20"/>
                <w:szCs w:val="20"/>
              </w:rPr>
            </w:pPr>
            <w:r w:rsidRPr="00335973">
              <w:rPr>
                <w:sz w:val="20"/>
                <w:szCs w:val="20"/>
              </w:rPr>
              <w:t>0.15</w:t>
            </w:r>
          </w:p>
        </w:tc>
        <w:tc>
          <w:tcPr>
            <w:tcW w:w="935" w:type="dxa"/>
          </w:tcPr>
          <w:p w14:paraId="61289604"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6D101302"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583C0509" w14:textId="77777777" w:rsidTr="005B6150">
        <w:tc>
          <w:tcPr>
            <w:tcW w:w="1065" w:type="dxa"/>
          </w:tcPr>
          <w:p w14:paraId="12388290" w14:textId="77777777" w:rsidR="00366F67" w:rsidRPr="00335973" w:rsidRDefault="00366F67" w:rsidP="005B6150">
            <w:pPr>
              <w:spacing w:before="100" w:beforeAutospacing="1" w:after="100" w:afterAutospacing="1"/>
              <w:rPr>
                <w:b/>
                <w:sz w:val="20"/>
                <w:szCs w:val="20"/>
              </w:rPr>
            </w:pPr>
            <w:r w:rsidRPr="00335973">
              <w:rPr>
                <w:b/>
                <w:sz w:val="20"/>
                <w:szCs w:val="20"/>
              </w:rPr>
              <w:t>624.9</w:t>
            </w:r>
          </w:p>
        </w:tc>
        <w:tc>
          <w:tcPr>
            <w:tcW w:w="2179" w:type="dxa"/>
          </w:tcPr>
          <w:p w14:paraId="1CF58550" w14:textId="77777777" w:rsidR="00366F67" w:rsidRPr="00335973" w:rsidRDefault="00366F67" w:rsidP="005B6150">
            <w:pPr>
              <w:spacing w:before="100" w:beforeAutospacing="1" w:after="100" w:afterAutospacing="1"/>
              <w:rPr>
                <w:sz w:val="20"/>
                <w:szCs w:val="20"/>
              </w:rPr>
            </w:pPr>
            <w:r w:rsidRPr="00335973">
              <w:rPr>
                <w:sz w:val="20"/>
                <w:szCs w:val="20"/>
              </w:rPr>
              <w:t>stress incontinence, female</w:t>
            </w:r>
          </w:p>
        </w:tc>
        <w:tc>
          <w:tcPr>
            <w:tcW w:w="852" w:type="dxa"/>
          </w:tcPr>
          <w:p w14:paraId="12080DFB" w14:textId="77777777" w:rsidR="00366F67" w:rsidRPr="00335973" w:rsidRDefault="00366F67" w:rsidP="005B6150">
            <w:pPr>
              <w:spacing w:before="100" w:beforeAutospacing="1" w:after="100" w:afterAutospacing="1"/>
              <w:jc w:val="right"/>
              <w:rPr>
                <w:sz w:val="20"/>
                <w:szCs w:val="20"/>
              </w:rPr>
            </w:pPr>
            <w:r w:rsidRPr="00335973">
              <w:rPr>
                <w:sz w:val="20"/>
                <w:szCs w:val="20"/>
              </w:rPr>
              <w:t>4.5</w:t>
            </w:r>
          </w:p>
        </w:tc>
        <w:tc>
          <w:tcPr>
            <w:tcW w:w="827" w:type="dxa"/>
          </w:tcPr>
          <w:p w14:paraId="5A0D0756" w14:textId="77777777" w:rsidR="00366F67" w:rsidRPr="00335973" w:rsidRDefault="00366F67" w:rsidP="005B6150">
            <w:pPr>
              <w:spacing w:before="100" w:beforeAutospacing="1" w:after="100" w:afterAutospacing="1"/>
              <w:jc w:val="right"/>
              <w:rPr>
                <w:sz w:val="20"/>
                <w:szCs w:val="20"/>
              </w:rPr>
            </w:pPr>
            <w:r w:rsidRPr="00335973">
              <w:rPr>
                <w:sz w:val="20"/>
                <w:szCs w:val="20"/>
              </w:rPr>
              <w:t>0.92</w:t>
            </w:r>
          </w:p>
        </w:tc>
        <w:tc>
          <w:tcPr>
            <w:tcW w:w="862" w:type="dxa"/>
          </w:tcPr>
          <w:p w14:paraId="40DF4E13" w14:textId="77777777" w:rsidR="00366F67" w:rsidRPr="00335973" w:rsidRDefault="00366F67" w:rsidP="005B6150">
            <w:pPr>
              <w:spacing w:before="100" w:beforeAutospacing="1" w:after="100" w:afterAutospacing="1"/>
              <w:jc w:val="right"/>
              <w:rPr>
                <w:sz w:val="20"/>
                <w:szCs w:val="20"/>
              </w:rPr>
            </w:pPr>
            <w:r w:rsidRPr="00335973">
              <w:rPr>
                <w:sz w:val="20"/>
                <w:szCs w:val="20"/>
              </w:rPr>
              <w:t>0.88</w:t>
            </w:r>
          </w:p>
        </w:tc>
        <w:tc>
          <w:tcPr>
            <w:tcW w:w="864" w:type="dxa"/>
          </w:tcPr>
          <w:p w14:paraId="51C314F4" w14:textId="77777777" w:rsidR="00366F67" w:rsidRPr="00335973" w:rsidRDefault="00366F67" w:rsidP="005B6150">
            <w:pPr>
              <w:spacing w:before="100" w:beforeAutospacing="1" w:after="100" w:afterAutospacing="1"/>
              <w:jc w:val="right"/>
              <w:rPr>
                <w:sz w:val="20"/>
                <w:szCs w:val="20"/>
              </w:rPr>
            </w:pPr>
            <w:r w:rsidRPr="00335973">
              <w:rPr>
                <w:sz w:val="20"/>
                <w:szCs w:val="20"/>
              </w:rPr>
              <w:t>0.97</w:t>
            </w:r>
          </w:p>
        </w:tc>
        <w:tc>
          <w:tcPr>
            <w:tcW w:w="1003" w:type="dxa"/>
          </w:tcPr>
          <w:p w14:paraId="4407BD9E" w14:textId="77777777" w:rsidR="00366F67" w:rsidRPr="00335973" w:rsidRDefault="00366F67" w:rsidP="005B6150">
            <w:pPr>
              <w:spacing w:before="100" w:beforeAutospacing="1" w:after="100" w:afterAutospacing="1"/>
              <w:jc w:val="right"/>
              <w:rPr>
                <w:sz w:val="20"/>
                <w:szCs w:val="20"/>
              </w:rPr>
            </w:pPr>
            <w:r w:rsidRPr="00335973">
              <w:rPr>
                <w:sz w:val="20"/>
                <w:szCs w:val="20"/>
              </w:rPr>
              <w:t>0.0021</w:t>
            </w:r>
          </w:p>
        </w:tc>
        <w:tc>
          <w:tcPr>
            <w:tcW w:w="935" w:type="dxa"/>
          </w:tcPr>
          <w:p w14:paraId="78021C3A"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0401E85E"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191D7F1A" w14:textId="77777777" w:rsidTr="005B6150">
        <w:tc>
          <w:tcPr>
            <w:tcW w:w="1065" w:type="dxa"/>
          </w:tcPr>
          <w:p w14:paraId="119A0E87" w14:textId="77777777" w:rsidR="00366F67" w:rsidRPr="00335973" w:rsidRDefault="00366F67" w:rsidP="005B6150">
            <w:pPr>
              <w:spacing w:before="100" w:beforeAutospacing="1" w:after="100" w:afterAutospacing="1"/>
              <w:rPr>
                <w:b/>
                <w:sz w:val="20"/>
                <w:szCs w:val="20"/>
              </w:rPr>
            </w:pPr>
            <w:r w:rsidRPr="00335973">
              <w:rPr>
                <w:b/>
                <w:sz w:val="20"/>
                <w:szCs w:val="20"/>
              </w:rPr>
              <w:t>625</w:t>
            </w:r>
          </w:p>
        </w:tc>
        <w:tc>
          <w:tcPr>
            <w:tcW w:w="2179" w:type="dxa"/>
          </w:tcPr>
          <w:p w14:paraId="5E2C05DE" w14:textId="77777777" w:rsidR="00366F67" w:rsidRPr="00335973" w:rsidRDefault="00366F67" w:rsidP="005B6150">
            <w:pPr>
              <w:spacing w:before="100" w:beforeAutospacing="1" w:after="100" w:afterAutospacing="1"/>
              <w:rPr>
                <w:sz w:val="20"/>
                <w:szCs w:val="20"/>
              </w:rPr>
            </w:pPr>
            <w:r w:rsidRPr="00335973">
              <w:rPr>
                <w:sz w:val="20"/>
                <w:szCs w:val="20"/>
              </w:rPr>
              <w:t>Pain and other symptoms associated with female genital organs</w:t>
            </w:r>
          </w:p>
        </w:tc>
        <w:tc>
          <w:tcPr>
            <w:tcW w:w="852" w:type="dxa"/>
          </w:tcPr>
          <w:p w14:paraId="59E9F1A9" w14:textId="77777777" w:rsidR="00366F67" w:rsidRPr="00335973" w:rsidRDefault="00366F67" w:rsidP="005B6150">
            <w:pPr>
              <w:spacing w:before="100" w:beforeAutospacing="1" w:after="100" w:afterAutospacing="1"/>
              <w:jc w:val="right"/>
              <w:rPr>
                <w:sz w:val="20"/>
                <w:szCs w:val="20"/>
              </w:rPr>
            </w:pPr>
            <w:r w:rsidRPr="00335973">
              <w:rPr>
                <w:sz w:val="20"/>
                <w:szCs w:val="20"/>
              </w:rPr>
              <w:t>16.8</w:t>
            </w:r>
          </w:p>
        </w:tc>
        <w:tc>
          <w:tcPr>
            <w:tcW w:w="827" w:type="dxa"/>
          </w:tcPr>
          <w:p w14:paraId="7EE8BC54" w14:textId="77777777" w:rsidR="00366F67" w:rsidRPr="00335973" w:rsidRDefault="00366F67" w:rsidP="005B6150">
            <w:pPr>
              <w:spacing w:before="100" w:beforeAutospacing="1" w:after="100" w:afterAutospacing="1"/>
              <w:jc w:val="right"/>
              <w:rPr>
                <w:sz w:val="20"/>
                <w:szCs w:val="20"/>
              </w:rPr>
            </w:pPr>
            <w:r w:rsidRPr="00335973">
              <w:rPr>
                <w:sz w:val="20"/>
                <w:szCs w:val="20"/>
              </w:rPr>
              <w:t>0.93</w:t>
            </w:r>
          </w:p>
        </w:tc>
        <w:tc>
          <w:tcPr>
            <w:tcW w:w="862" w:type="dxa"/>
          </w:tcPr>
          <w:p w14:paraId="418DDDD9" w14:textId="77777777" w:rsidR="00366F67" w:rsidRPr="00335973" w:rsidRDefault="00366F67" w:rsidP="005B6150">
            <w:pPr>
              <w:spacing w:before="100" w:beforeAutospacing="1" w:after="100" w:afterAutospacing="1"/>
              <w:jc w:val="right"/>
              <w:rPr>
                <w:sz w:val="20"/>
                <w:szCs w:val="20"/>
              </w:rPr>
            </w:pPr>
            <w:r w:rsidRPr="00335973">
              <w:rPr>
                <w:sz w:val="20"/>
                <w:szCs w:val="20"/>
              </w:rPr>
              <w:t>0.90</w:t>
            </w:r>
          </w:p>
        </w:tc>
        <w:tc>
          <w:tcPr>
            <w:tcW w:w="864" w:type="dxa"/>
          </w:tcPr>
          <w:p w14:paraId="7A84A712" w14:textId="77777777" w:rsidR="00366F67" w:rsidRPr="00335973" w:rsidRDefault="00366F67" w:rsidP="005B6150">
            <w:pPr>
              <w:spacing w:before="100" w:beforeAutospacing="1" w:after="100" w:afterAutospacing="1"/>
              <w:jc w:val="right"/>
              <w:rPr>
                <w:sz w:val="20"/>
                <w:szCs w:val="20"/>
              </w:rPr>
            </w:pPr>
            <w:r w:rsidRPr="00335973">
              <w:rPr>
                <w:sz w:val="20"/>
                <w:szCs w:val="20"/>
              </w:rPr>
              <w:t>0.96</w:t>
            </w:r>
          </w:p>
        </w:tc>
        <w:tc>
          <w:tcPr>
            <w:tcW w:w="1003" w:type="dxa"/>
          </w:tcPr>
          <w:p w14:paraId="4E0A4431" w14:textId="77777777" w:rsidR="00366F67" w:rsidRPr="00335973" w:rsidRDefault="00366F67" w:rsidP="005B6150">
            <w:pPr>
              <w:spacing w:before="100" w:beforeAutospacing="1" w:after="100" w:afterAutospacing="1"/>
              <w:jc w:val="right"/>
              <w:rPr>
                <w:sz w:val="20"/>
                <w:szCs w:val="20"/>
              </w:rPr>
            </w:pPr>
            <w:r w:rsidRPr="00335973">
              <w:rPr>
                <w:sz w:val="20"/>
                <w:szCs w:val="20"/>
              </w:rPr>
              <w:t>9.11E-07</w:t>
            </w:r>
          </w:p>
        </w:tc>
        <w:tc>
          <w:tcPr>
            <w:tcW w:w="935" w:type="dxa"/>
          </w:tcPr>
          <w:p w14:paraId="7AE6DFF1"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63" w:type="dxa"/>
          </w:tcPr>
          <w:p w14:paraId="062A2015"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4F6F1533" w14:textId="77777777" w:rsidTr="005B6150">
        <w:tc>
          <w:tcPr>
            <w:tcW w:w="1065" w:type="dxa"/>
          </w:tcPr>
          <w:p w14:paraId="1BA1C823" w14:textId="77777777" w:rsidR="00366F67" w:rsidRPr="00335973" w:rsidRDefault="00366F67" w:rsidP="005B6150">
            <w:pPr>
              <w:spacing w:before="100" w:beforeAutospacing="1" w:after="100" w:afterAutospacing="1"/>
              <w:rPr>
                <w:b/>
                <w:sz w:val="20"/>
                <w:szCs w:val="20"/>
              </w:rPr>
            </w:pPr>
            <w:r w:rsidRPr="00335973">
              <w:rPr>
                <w:b/>
                <w:sz w:val="20"/>
                <w:szCs w:val="20"/>
              </w:rPr>
              <w:t>626</w:t>
            </w:r>
          </w:p>
        </w:tc>
        <w:tc>
          <w:tcPr>
            <w:tcW w:w="2179" w:type="dxa"/>
          </w:tcPr>
          <w:p w14:paraId="2887A954" w14:textId="77777777" w:rsidR="00366F67" w:rsidRPr="00335973" w:rsidRDefault="00366F67" w:rsidP="005B6150">
            <w:pPr>
              <w:spacing w:before="100" w:beforeAutospacing="1" w:after="100" w:afterAutospacing="1"/>
              <w:rPr>
                <w:sz w:val="20"/>
                <w:szCs w:val="20"/>
              </w:rPr>
            </w:pPr>
            <w:r w:rsidRPr="00335973">
              <w:rPr>
                <w:sz w:val="20"/>
                <w:szCs w:val="20"/>
              </w:rPr>
              <w:t>Disorders of menstruation and other abnormal bleeding from female genital tract</w:t>
            </w:r>
          </w:p>
        </w:tc>
        <w:tc>
          <w:tcPr>
            <w:tcW w:w="852" w:type="dxa"/>
          </w:tcPr>
          <w:p w14:paraId="7777C159" w14:textId="77777777" w:rsidR="00366F67" w:rsidRPr="00335973" w:rsidRDefault="00366F67" w:rsidP="005B6150">
            <w:pPr>
              <w:spacing w:before="100" w:beforeAutospacing="1" w:after="100" w:afterAutospacing="1"/>
              <w:jc w:val="right"/>
              <w:rPr>
                <w:sz w:val="20"/>
                <w:szCs w:val="20"/>
              </w:rPr>
            </w:pPr>
            <w:r w:rsidRPr="00335973">
              <w:rPr>
                <w:sz w:val="20"/>
                <w:szCs w:val="20"/>
              </w:rPr>
              <w:t>44.6</w:t>
            </w:r>
          </w:p>
        </w:tc>
        <w:tc>
          <w:tcPr>
            <w:tcW w:w="827" w:type="dxa"/>
          </w:tcPr>
          <w:p w14:paraId="48415843" w14:textId="77777777" w:rsidR="00366F67" w:rsidRPr="00335973" w:rsidRDefault="00366F67" w:rsidP="005B6150">
            <w:pPr>
              <w:spacing w:before="100" w:beforeAutospacing="1" w:after="100" w:afterAutospacing="1"/>
              <w:jc w:val="right"/>
              <w:rPr>
                <w:sz w:val="20"/>
                <w:szCs w:val="20"/>
              </w:rPr>
            </w:pPr>
            <w:r w:rsidRPr="00335973">
              <w:rPr>
                <w:sz w:val="20"/>
                <w:szCs w:val="20"/>
              </w:rPr>
              <w:t>0.91</w:t>
            </w:r>
          </w:p>
        </w:tc>
        <w:tc>
          <w:tcPr>
            <w:tcW w:w="862" w:type="dxa"/>
          </w:tcPr>
          <w:p w14:paraId="0DE3CF98" w14:textId="77777777" w:rsidR="00366F67" w:rsidRPr="00335973" w:rsidRDefault="00366F67" w:rsidP="005B6150">
            <w:pPr>
              <w:spacing w:before="100" w:beforeAutospacing="1" w:after="100" w:afterAutospacing="1"/>
              <w:jc w:val="right"/>
              <w:rPr>
                <w:sz w:val="20"/>
                <w:szCs w:val="20"/>
              </w:rPr>
            </w:pPr>
            <w:r w:rsidRPr="00335973">
              <w:rPr>
                <w:sz w:val="20"/>
                <w:szCs w:val="20"/>
              </w:rPr>
              <w:t>0.88</w:t>
            </w:r>
          </w:p>
        </w:tc>
        <w:tc>
          <w:tcPr>
            <w:tcW w:w="864" w:type="dxa"/>
          </w:tcPr>
          <w:p w14:paraId="779FB81B" w14:textId="77777777" w:rsidR="00366F67" w:rsidRPr="00335973" w:rsidRDefault="00366F67" w:rsidP="005B6150">
            <w:pPr>
              <w:spacing w:before="100" w:beforeAutospacing="1" w:after="100" w:afterAutospacing="1"/>
              <w:jc w:val="right"/>
              <w:rPr>
                <w:sz w:val="20"/>
                <w:szCs w:val="20"/>
              </w:rPr>
            </w:pPr>
            <w:r w:rsidRPr="00335973">
              <w:rPr>
                <w:sz w:val="20"/>
                <w:szCs w:val="20"/>
              </w:rPr>
              <w:t>0.93</w:t>
            </w:r>
          </w:p>
        </w:tc>
        <w:tc>
          <w:tcPr>
            <w:tcW w:w="1003" w:type="dxa"/>
          </w:tcPr>
          <w:p w14:paraId="4566E55C" w14:textId="77777777" w:rsidR="00366F67" w:rsidRPr="00335973" w:rsidRDefault="00366F67" w:rsidP="005B6150">
            <w:pPr>
              <w:spacing w:before="100" w:beforeAutospacing="1" w:after="100" w:afterAutospacing="1"/>
              <w:jc w:val="right"/>
              <w:rPr>
                <w:sz w:val="20"/>
                <w:szCs w:val="20"/>
              </w:rPr>
            </w:pPr>
            <w:r w:rsidRPr="00335973">
              <w:rPr>
                <w:sz w:val="20"/>
                <w:szCs w:val="20"/>
              </w:rPr>
              <w:t>2.67E-15</w:t>
            </w:r>
          </w:p>
        </w:tc>
        <w:tc>
          <w:tcPr>
            <w:tcW w:w="935" w:type="dxa"/>
          </w:tcPr>
          <w:p w14:paraId="1779D683"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63" w:type="dxa"/>
          </w:tcPr>
          <w:p w14:paraId="38271C22"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50938457" w14:textId="77777777" w:rsidTr="005B6150">
        <w:tc>
          <w:tcPr>
            <w:tcW w:w="1065" w:type="dxa"/>
          </w:tcPr>
          <w:p w14:paraId="738D1EFD" w14:textId="77777777" w:rsidR="00366F67" w:rsidRPr="00335973" w:rsidRDefault="00366F67" w:rsidP="005B6150">
            <w:pPr>
              <w:spacing w:before="100" w:beforeAutospacing="1" w:after="100" w:afterAutospacing="1"/>
              <w:rPr>
                <w:b/>
                <w:sz w:val="20"/>
                <w:szCs w:val="20"/>
              </w:rPr>
            </w:pPr>
            <w:r w:rsidRPr="00335973">
              <w:rPr>
                <w:b/>
                <w:sz w:val="20"/>
                <w:szCs w:val="20"/>
              </w:rPr>
              <w:t>626.1</w:t>
            </w:r>
          </w:p>
        </w:tc>
        <w:tc>
          <w:tcPr>
            <w:tcW w:w="2179" w:type="dxa"/>
          </w:tcPr>
          <w:p w14:paraId="07EACB78" w14:textId="77777777" w:rsidR="00366F67" w:rsidRPr="00335973" w:rsidRDefault="00366F67" w:rsidP="005B6150">
            <w:pPr>
              <w:spacing w:before="100" w:beforeAutospacing="1" w:after="100" w:afterAutospacing="1"/>
              <w:rPr>
                <w:sz w:val="20"/>
                <w:szCs w:val="20"/>
              </w:rPr>
            </w:pPr>
            <w:r w:rsidRPr="00335973">
              <w:rPr>
                <w:sz w:val="20"/>
                <w:szCs w:val="20"/>
              </w:rPr>
              <w:t>Irregular menstrual cycle/bleeding</w:t>
            </w:r>
          </w:p>
        </w:tc>
        <w:tc>
          <w:tcPr>
            <w:tcW w:w="852" w:type="dxa"/>
          </w:tcPr>
          <w:p w14:paraId="558C824D" w14:textId="77777777" w:rsidR="00366F67" w:rsidRPr="00335973" w:rsidRDefault="00366F67" w:rsidP="005B6150">
            <w:pPr>
              <w:spacing w:before="100" w:beforeAutospacing="1" w:after="100" w:afterAutospacing="1"/>
              <w:jc w:val="right"/>
              <w:rPr>
                <w:sz w:val="20"/>
                <w:szCs w:val="20"/>
              </w:rPr>
            </w:pPr>
            <w:r w:rsidRPr="00335973">
              <w:rPr>
                <w:sz w:val="20"/>
                <w:szCs w:val="20"/>
              </w:rPr>
              <w:t>14.6</w:t>
            </w:r>
          </w:p>
        </w:tc>
        <w:tc>
          <w:tcPr>
            <w:tcW w:w="827" w:type="dxa"/>
          </w:tcPr>
          <w:p w14:paraId="0A6F974C" w14:textId="77777777" w:rsidR="00366F67" w:rsidRPr="00335973" w:rsidRDefault="00366F67" w:rsidP="005B6150">
            <w:pPr>
              <w:spacing w:before="100" w:beforeAutospacing="1" w:after="100" w:afterAutospacing="1"/>
              <w:jc w:val="right"/>
              <w:rPr>
                <w:sz w:val="20"/>
                <w:szCs w:val="20"/>
              </w:rPr>
            </w:pPr>
            <w:r w:rsidRPr="00335973">
              <w:rPr>
                <w:sz w:val="20"/>
                <w:szCs w:val="20"/>
              </w:rPr>
              <w:t>0.99</w:t>
            </w:r>
          </w:p>
        </w:tc>
        <w:tc>
          <w:tcPr>
            <w:tcW w:w="862" w:type="dxa"/>
          </w:tcPr>
          <w:p w14:paraId="760BF17C" w14:textId="77777777" w:rsidR="00366F67" w:rsidRPr="00335973" w:rsidRDefault="00366F67" w:rsidP="005B6150">
            <w:pPr>
              <w:spacing w:before="100" w:beforeAutospacing="1" w:after="100" w:afterAutospacing="1"/>
              <w:jc w:val="right"/>
              <w:rPr>
                <w:sz w:val="20"/>
                <w:szCs w:val="20"/>
              </w:rPr>
            </w:pPr>
            <w:r w:rsidRPr="00335973">
              <w:rPr>
                <w:sz w:val="20"/>
                <w:szCs w:val="20"/>
              </w:rPr>
              <w:t>0.96</w:t>
            </w:r>
          </w:p>
        </w:tc>
        <w:tc>
          <w:tcPr>
            <w:tcW w:w="864" w:type="dxa"/>
          </w:tcPr>
          <w:p w14:paraId="433C08B3" w14:textId="77777777" w:rsidR="00366F67" w:rsidRPr="00335973" w:rsidRDefault="00366F67" w:rsidP="005B6150">
            <w:pPr>
              <w:spacing w:before="100" w:beforeAutospacing="1" w:after="100" w:afterAutospacing="1"/>
              <w:jc w:val="right"/>
              <w:rPr>
                <w:sz w:val="20"/>
                <w:szCs w:val="20"/>
              </w:rPr>
            </w:pPr>
            <w:r w:rsidRPr="00335973">
              <w:rPr>
                <w:sz w:val="20"/>
                <w:szCs w:val="20"/>
              </w:rPr>
              <w:t>1.02</w:t>
            </w:r>
          </w:p>
        </w:tc>
        <w:tc>
          <w:tcPr>
            <w:tcW w:w="1003" w:type="dxa"/>
          </w:tcPr>
          <w:p w14:paraId="71268F2B" w14:textId="77777777" w:rsidR="00366F67" w:rsidRPr="00335973" w:rsidRDefault="00366F67" w:rsidP="005B6150">
            <w:pPr>
              <w:spacing w:before="100" w:beforeAutospacing="1" w:after="100" w:afterAutospacing="1"/>
              <w:jc w:val="right"/>
              <w:rPr>
                <w:sz w:val="20"/>
                <w:szCs w:val="20"/>
              </w:rPr>
            </w:pPr>
            <w:r w:rsidRPr="00335973">
              <w:rPr>
                <w:sz w:val="20"/>
                <w:szCs w:val="20"/>
              </w:rPr>
              <w:t>0.55</w:t>
            </w:r>
          </w:p>
        </w:tc>
        <w:tc>
          <w:tcPr>
            <w:tcW w:w="935" w:type="dxa"/>
          </w:tcPr>
          <w:p w14:paraId="6F4F6426"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53C1E5A3"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4B49D796" w14:textId="77777777" w:rsidTr="005B6150">
        <w:tc>
          <w:tcPr>
            <w:tcW w:w="1065" w:type="dxa"/>
          </w:tcPr>
          <w:p w14:paraId="4648ED8C" w14:textId="77777777" w:rsidR="00366F67" w:rsidRPr="00335973" w:rsidRDefault="00366F67" w:rsidP="005B6150">
            <w:pPr>
              <w:spacing w:before="100" w:beforeAutospacing="1" w:after="100" w:afterAutospacing="1"/>
              <w:rPr>
                <w:b/>
                <w:sz w:val="20"/>
                <w:szCs w:val="20"/>
              </w:rPr>
            </w:pPr>
            <w:r w:rsidRPr="00335973">
              <w:rPr>
                <w:b/>
                <w:sz w:val="20"/>
                <w:szCs w:val="20"/>
              </w:rPr>
              <w:t>626.11</w:t>
            </w:r>
          </w:p>
        </w:tc>
        <w:tc>
          <w:tcPr>
            <w:tcW w:w="2179" w:type="dxa"/>
          </w:tcPr>
          <w:p w14:paraId="76CDFBEF" w14:textId="77777777" w:rsidR="00366F67" w:rsidRPr="00335973" w:rsidRDefault="00366F67" w:rsidP="005B6150">
            <w:pPr>
              <w:spacing w:before="100" w:beforeAutospacing="1" w:after="100" w:afterAutospacing="1"/>
              <w:rPr>
                <w:sz w:val="20"/>
                <w:szCs w:val="20"/>
              </w:rPr>
            </w:pPr>
            <w:r w:rsidRPr="00335973">
              <w:rPr>
                <w:sz w:val="20"/>
                <w:szCs w:val="20"/>
              </w:rPr>
              <w:t>Absent or infrequent menstruation</w:t>
            </w:r>
          </w:p>
        </w:tc>
        <w:tc>
          <w:tcPr>
            <w:tcW w:w="852" w:type="dxa"/>
          </w:tcPr>
          <w:p w14:paraId="5746E520" w14:textId="77777777" w:rsidR="00366F67" w:rsidRPr="00335973" w:rsidRDefault="00366F67" w:rsidP="005B6150">
            <w:pPr>
              <w:spacing w:before="100" w:beforeAutospacing="1" w:after="100" w:afterAutospacing="1"/>
              <w:jc w:val="right"/>
              <w:rPr>
                <w:sz w:val="20"/>
                <w:szCs w:val="20"/>
              </w:rPr>
            </w:pPr>
            <w:r w:rsidRPr="00335973">
              <w:rPr>
                <w:sz w:val="20"/>
                <w:szCs w:val="20"/>
              </w:rPr>
              <w:t>4</w:t>
            </w:r>
          </w:p>
        </w:tc>
        <w:tc>
          <w:tcPr>
            <w:tcW w:w="827" w:type="dxa"/>
          </w:tcPr>
          <w:p w14:paraId="55D0ECA4" w14:textId="77777777" w:rsidR="00366F67" w:rsidRPr="00335973" w:rsidRDefault="00366F67" w:rsidP="005B6150">
            <w:pPr>
              <w:spacing w:before="100" w:beforeAutospacing="1" w:after="100" w:afterAutospacing="1"/>
              <w:jc w:val="right"/>
              <w:rPr>
                <w:sz w:val="20"/>
                <w:szCs w:val="20"/>
              </w:rPr>
            </w:pPr>
            <w:r w:rsidRPr="00335973">
              <w:rPr>
                <w:sz w:val="20"/>
                <w:szCs w:val="20"/>
              </w:rPr>
              <w:t>0.92</w:t>
            </w:r>
          </w:p>
        </w:tc>
        <w:tc>
          <w:tcPr>
            <w:tcW w:w="862" w:type="dxa"/>
          </w:tcPr>
          <w:p w14:paraId="4B133E9F" w14:textId="77777777" w:rsidR="00366F67" w:rsidRPr="00335973" w:rsidRDefault="00366F67" w:rsidP="005B6150">
            <w:pPr>
              <w:spacing w:before="100" w:beforeAutospacing="1" w:after="100" w:afterAutospacing="1"/>
              <w:jc w:val="right"/>
              <w:rPr>
                <w:sz w:val="20"/>
                <w:szCs w:val="20"/>
              </w:rPr>
            </w:pPr>
            <w:r w:rsidRPr="00335973">
              <w:rPr>
                <w:sz w:val="20"/>
                <w:szCs w:val="20"/>
              </w:rPr>
              <w:t>0.88</w:t>
            </w:r>
          </w:p>
        </w:tc>
        <w:tc>
          <w:tcPr>
            <w:tcW w:w="864" w:type="dxa"/>
          </w:tcPr>
          <w:p w14:paraId="3C563AF2" w14:textId="77777777" w:rsidR="00366F67" w:rsidRPr="00335973" w:rsidRDefault="00366F67" w:rsidP="005B6150">
            <w:pPr>
              <w:spacing w:before="100" w:beforeAutospacing="1" w:after="100" w:afterAutospacing="1"/>
              <w:jc w:val="right"/>
              <w:rPr>
                <w:sz w:val="20"/>
                <w:szCs w:val="20"/>
              </w:rPr>
            </w:pPr>
            <w:r w:rsidRPr="00335973">
              <w:rPr>
                <w:sz w:val="20"/>
                <w:szCs w:val="20"/>
              </w:rPr>
              <w:t>0.98</w:t>
            </w:r>
          </w:p>
        </w:tc>
        <w:tc>
          <w:tcPr>
            <w:tcW w:w="1003" w:type="dxa"/>
          </w:tcPr>
          <w:p w14:paraId="53201FF1" w14:textId="77777777" w:rsidR="00366F67" w:rsidRPr="00335973" w:rsidRDefault="00366F67" w:rsidP="005B6150">
            <w:pPr>
              <w:spacing w:before="100" w:beforeAutospacing="1" w:after="100" w:afterAutospacing="1"/>
              <w:jc w:val="right"/>
              <w:rPr>
                <w:sz w:val="20"/>
                <w:szCs w:val="20"/>
              </w:rPr>
            </w:pPr>
            <w:r w:rsidRPr="00335973">
              <w:rPr>
                <w:sz w:val="20"/>
                <w:szCs w:val="20"/>
              </w:rPr>
              <w:t>0.0047</w:t>
            </w:r>
          </w:p>
        </w:tc>
        <w:tc>
          <w:tcPr>
            <w:tcW w:w="935" w:type="dxa"/>
          </w:tcPr>
          <w:p w14:paraId="12764C13"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5F51417A"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4421A294" w14:textId="77777777" w:rsidTr="005B6150">
        <w:tc>
          <w:tcPr>
            <w:tcW w:w="1065" w:type="dxa"/>
          </w:tcPr>
          <w:p w14:paraId="6AE06F67" w14:textId="77777777" w:rsidR="00366F67" w:rsidRPr="00335973" w:rsidRDefault="00366F67" w:rsidP="005B6150">
            <w:pPr>
              <w:spacing w:before="100" w:beforeAutospacing="1" w:after="100" w:afterAutospacing="1"/>
              <w:rPr>
                <w:b/>
                <w:sz w:val="20"/>
                <w:szCs w:val="20"/>
              </w:rPr>
            </w:pPr>
            <w:r w:rsidRPr="00335973">
              <w:rPr>
                <w:b/>
                <w:sz w:val="20"/>
                <w:szCs w:val="20"/>
              </w:rPr>
              <w:t>626.12</w:t>
            </w:r>
          </w:p>
        </w:tc>
        <w:tc>
          <w:tcPr>
            <w:tcW w:w="2179" w:type="dxa"/>
          </w:tcPr>
          <w:p w14:paraId="3F1EC16C" w14:textId="77777777" w:rsidR="00366F67" w:rsidRPr="00335973" w:rsidRDefault="00366F67" w:rsidP="005B6150">
            <w:pPr>
              <w:spacing w:before="100" w:beforeAutospacing="1" w:after="100" w:afterAutospacing="1"/>
              <w:rPr>
                <w:sz w:val="20"/>
                <w:szCs w:val="20"/>
              </w:rPr>
            </w:pPr>
            <w:r w:rsidRPr="00335973">
              <w:rPr>
                <w:sz w:val="20"/>
                <w:szCs w:val="20"/>
              </w:rPr>
              <w:t>Excessive or frequent menstruation</w:t>
            </w:r>
          </w:p>
        </w:tc>
        <w:tc>
          <w:tcPr>
            <w:tcW w:w="852" w:type="dxa"/>
          </w:tcPr>
          <w:p w14:paraId="19EF2195" w14:textId="77777777" w:rsidR="00366F67" w:rsidRPr="00335973" w:rsidRDefault="00366F67" w:rsidP="005B6150">
            <w:pPr>
              <w:spacing w:before="100" w:beforeAutospacing="1" w:after="100" w:afterAutospacing="1"/>
              <w:jc w:val="right"/>
              <w:rPr>
                <w:sz w:val="20"/>
                <w:szCs w:val="20"/>
              </w:rPr>
            </w:pPr>
            <w:r w:rsidRPr="00335973">
              <w:rPr>
                <w:sz w:val="20"/>
                <w:szCs w:val="20"/>
              </w:rPr>
              <w:t>8.2</w:t>
            </w:r>
          </w:p>
        </w:tc>
        <w:tc>
          <w:tcPr>
            <w:tcW w:w="827" w:type="dxa"/>
          </w:tcPr>
          <w:p w14:paraId="05E80056" w14:textId="77777777" w:rsidR="00366F67" w:rsidRPr="00335973" w:rsidRDefault="00366F67" w:rsidP="005B6150">
            <w:pPr>
              <w:spacing w:before="100" w:beforeAutospacing="1" w:after="100" w:afterAutospacing="1"/>
              <w:jc w:val="right"/>
              <w:rPr>
                <w:sz w:val="20"/>
                <w:szCs w:val="20"/>
              </w:rPr>
            </w:pPr>
            <w:r w:rsidRPr="00335973">
              <w:rPr>
                <w:sz w:val="20"/>
                <w:szCs w:val="20"/>
              </w:rPr>
              <w:t>1.03</w:t>
            </w:r>
          </w:p>
        </w:tc>
        <w:tc>
          <w:tcPr>
            <w:tcW w:w="862" w:type="dxa"/>
          </w:tcPr>
          <w:p w14:paraId="3061A75A" w14:textId="77777777" w:rsidR="00366F67" w:rsidRPr="00335973" w:rsidRDefault="00366F67" w:rsidP="005B6150">
            <w:pPr>
              <w:spacing w:before="100" w:beforeAutospacing="1" w:after="100" w:afterAutospacing="1"/>
              <w:jc w:val="right"/>
              <w:rPr>
                <w:sz w:val="20"/>
                <w:szCs w:val="20"/>
              </w:rPr>
            </w:pPr>
            <w:r w:rsidRPr="00335973">
              <w:rPr>
                <w:sz w:val="20"/>
                <w:szCs w:val="20"/>
              </w:rPr>
              <w:t>0.99</w:t>
            </w:r>
          </w:p>
        </w:tc>
        <w:tc>
          <w:tcPr>
            <w:tcW w:w="864" w:type="dxa"/>
          </w:tcPr>
          <w:p w14:paraId="2D5E05CF" w14:textId="77777777" w:rsidR="00366F67" w:rsidRPr="00335973" w:rsidRDefault="00366F67" w:rsidP="005B6150">
            <w:pPr>
              <w:spacing w:before="100" w:beforeAutospacing="1" w:after="100" w:afterAutospacing="1"/>
              <w:jc w:val="right"/>
              <w:rPr>
                <w:sz w:val="20"/>
                <w:szCs w:val="20"/>
              </w:rPr>
            </w:pPr>
            <w:r w:rsidRPr="00335973">
              <w:rPr>
                <w:sz w:val="20"/>
                <w:szCs w:val="20"/>
              </w:rPr>
              <w:t>1.06</w:t>
            </w:r>
          </w:p>
        </w:tc>
        <w:tc>
          <w:tcPr>
            <w:tcW w:w="1003" w:type="dxa"/>
          </w:tcPr>
          <w:p w14:paraId="0B118F13" w14:textId="77777777" w:rsidR="00366F67" w:rsidRPr="00335973" w:rsidRDefault="00366F67" w:rsidP="005B6150">
            <w:pPr>
              <w:spacing w:before="100" w:beforeAutospacing="1" w:after="100" w:afterAutospacing="1"/>
              <w:jc w:val="right"/>
              <w:rPr>
                <w:sz w:val="20"/>
                <w:szCs w:val="20"/>
              </w:rPr>
            </w:pPr>
            <w:r w:rsidRPr="00335973">
              <w:rPr>
                <w:sz w:val="20"/>
                <w:szCs w:val="20"/>
              </w:rPr>
              <w:t>0.15</w:t>
            </w:r>
          </w:p>
        </w:tc>
        <w:tc>
          <w:tcPr>
            <w:tcW w:w="935" w:type="dxa"/>
          </w:tcPr>
          <w:p w14:paraId="3BAA7A35"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161F26D6"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78A8B277" w14:textId="77777777" w:rsidTr="005B6150">
        <w:tc>
          <w:tcPr>
            <w:tcW w:w="1065" w:type="dxa"/>
          </w:tcPr>
          <w:p w14:paraId="5966E281" w14:textId="77777777" w:rsidR="00366F67" w:rsidRPr="00335973" w:rsidRDefault="00366F67" w:rsidP="005B6150">
            <w:pPr>
              <w:spacing w:before="100" w:beforeAutospacing="1" w:after="100" w:afterAutospacing="1"/>
              <w:rPr>
                <w:b/>
                <w:sz w:val="20"/>
                <w:szCs w:val="20"/>
              </w:rPr>
            </w:pPr>
            <w:r w:rsidRPr="00335973">
              <w:rPr>
                <w:b/>
                <w:sz w:val="20"/>
                <w:szCs w:val="20"/>
              </w:rPr>
              <w:t>626.8</w:t>
            </w:r>
          </w:p>
        </w:tc>
        <w:tc>
          <w:tcPr>
            <w:tcW w:w="2179" w:type="dxa"/>
          </w:tcPr>
          <w:p w14:paraId="5B0C476D" w14:textId="77777777" w:rsidR="00366F67" w:rsidRPr="00335973" w:rsidRDefault="00366F67" w:rsidP="005B6150">
            <w:pPr>
              <w:spacing w:before="100" w:beforeAutospacing="1" w:after="100" w:afterAutospacing="1"/>
              <w:rPr>
                <w:sz w:val="20"/>
                <w:szCs w:val="20"/>
              </w:rPr>
            </w:pPr>
            <w:r w:rsidRPr="00335973">
              <w:rPr>
                <w:sz w:val="20"/>
                <w:szCs w:val="20"/>
              </w:rPr>
              <w:t>Infertility, female</w:t>
            </w:r>
          </w:p>
        </w:tc>
        <w:tc>
          <w:tcPr>
            <w:tcW w:w="852" w:type="dxa"/>
          </w:tcPr>
          <w:p w14:paraId="011D1544" w14:textId="77777777" w:rsidR="00366F67" w:rsidRPr="00335973" w:rsidRDefault="00366F67" w:rsidP="005B6150">
            <w:pPr>
              <w:spacing w:before="100" w:beforeAutospacing="1" w:after="100" w:afterAutospacing="1"/>
              <w:jc w:val="right"/>
              <w:rPr>
                <w:sz w:val="20"/>
                <w:szCs w:val="20"/>
              </w:rPr>
            </w:pPr>
            <w:r w:rsidRPr="00335973">
              <w:rPr>
                <w:sz w:val="20"/>
                <w:szCs w:val="20"/>
              </w:rPr>
              <w:t>4.6</w:t>
            </w:r>
          </w:p>
        </w:tc>
        <w:tc>
          <w:tcPr>
            <w:tcW w:w="827" w:type="dxa"/>
          </w:tcPr>
          <w:p w14:paraId="53C57E0F" w14:textId="77777777" w:rsidR="00366F67" w:rsidRPr="00335973" w:rsidRDefault="00366F67" w:rsidP="005B6150">
            <w:pPr>
              <w:spacing w:before="100" w:beforeAutospacing="1" w:after="100" w:afterAutospacing="1"/>
              <w:jc w:val="right"/>
              <w:rPr>
                <w:sz w:val="20"/>
                <w:szCs w:val="20"/>
              </w:rPr>
            </w:pPr>
            <w:r w:rsidRPr="00335973">
              <w:rPr>
                <w:sz w:val="20"/>
                <w:szCs w:val="20"/>
              </w:rPr>
              <w:t>0.89</w:t>
            </w:r>
          </w:p>
        </w:tc>
        <w:tc>
          <w:tcPr>
            <w:tcW w:w="862" w:type="dxa"/>
          </w:tcPr>
          <w:p w14:paraId="5A81F3AB" w14:textId="77777777" w:rsidR="00366F67" w:rsidRPr="00335973" w:rsidRDefault="00366F67" w:rsidP="005B6150">
            <w:pPr>
              <w:spacing w:before="100" w:beforeAutospacing="1" w:after="100" w:afterAutospacing="1"/>
              <w:jc w:val="right"/>
              <w:rPr>
                <w:sz w:val="20"/>
                <w:szCs w:val="20"/>
              </w:rPr>
            </w:pPr>
            <w:r w:rsidRPr="00335973">
              <w:rPr>
                <w:sz w:val="20"/>
                <w:szCs w:val="20"/>
              </w:rPr>
              <w:t>0.85</w:t>
            </w:r>
          </w:p>
        </w:tc>
        <w:tc>
          <w:tcPr>
            <w:tcW w:w="864" w:type="dxa"/>
          </w:tcPr>
          <w:p w14:paraId="466DD3D8" w14:textId="77777777" w:rsidR="00366F67" w:rsidRPr="00335973" w:rsidRDefault="00366F67" w:rsidP="005B6150">
            <w:pPr>
              <w:spacing w:before="100" w:beforeAutospacing="1" w:after="100" w:afterAutospacing="1"/>
              <w:jc w:val="right"/>
              <w:rPr>
                <w:sz w:val="20"/>
                <w:szCs w:val="20"/>
              </w:rPr>
            </w:pPr>
            <w:r w:rsidRPr="00335973">
              <w:rPr>
                <w:sz w:val="20"/>
                <w:szCs w:val="20"/>
              </w:rPr>
              <w:t>0.94</w:t>
            </w:r>
          </w:p>
        </w:tc>
        <w:tc>
          <w:tcPr>
            <w:tcW w:w="1003" w:type="dxa"/>
          </w:tcPr>
          <w:p w14:paraId="7E64CE72" w14:textId="77777777" w:rsidR="00366F67" w:rsidRPr="00335973" w:rsidRDefault="00366F67" w:rsidP="005B6150">
            <w:pPr>
              <w:spacing w:before="100" w:beforeAutospacing="1" w:after="100" w:afterAutospacing="1"/>
              <w:jc w:val="right"/>
              <w:rPr>
                <w:sz w:val="20"/>
                <w:szCs w:val="20"/>
              </w:rPr>
            </w:pPr>
            <w:r w:rsidRPr="00335973">
              <w:rPr>
                <w:sz w:val="20"/>
                <w:szCs w:val="20"/>
              </w:rPr>
              <w:t>2.85E-05</w:t>
            </w:r>
          </w:p>
        </w:tc>
        <w:tc>
          <w:tcPr>
            <w:tcW w:w="935" w:type="dxa"/>
          </w:tcPr>
          <w:p w14:paraId="7C50E877"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63" w:type="dxa"/>
          </w:tcPr>
          <w:p w14:paraId="46F32394"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0303AA95" w14:textId="77777777" w:rsidTr="005B6150">
        <w:tc>
          <w:tcPr>
            <w:tcW w:w="1065" w:type="dxa"/>
          </w:tcPr>
          <w:p w14:paraId="7AD366EE" w14:textId="77777777" w:rsidR="00366F67" w:rsidRPr="00335973" w:rsidRDefault="00366F67" w:rsidP="005B6150">
            <w:pPr>
              <w:spacing w:before="100" w:beforeAutospacing="1" w:after="100" w:afterAutospacing="1"/>
              <w:rPr>
                <w:b/>
                <w:sz w:val="20"/>
                <w:szCs w:val="20"/>
              </w:rPr>
            </w:pPr>
            <w:r w:rsidRPr="00335973">
              <w:rPr>
                <w:b/>
                <w:sz w:val="20"/>
                <w:szCs w:val="20"/>
              </w:rPr>
              <w:t>627</w:t>
            </w:r>
          </w:p>
        </w:tc>
        <w:tc>
          <w:tcPr>
            <w:tcW w:w="2179" w:type="dxa"/>
          </w:tcPr>
          <w:p w14:paraId="1B20A14A" w14:textId="77777777" w:rsidR="00366F67" w:rsidRPr="00335973" w:rsidRDefault="00366F67" w:rsidP="005B6150">
            <w:pPr>
              <w:spacing w:before="100" w:beforeAutospacing="1" w:after="100" w:afterAutospacing="1"/>
              <w:rPr>
                <w:sz w:val="20"/>
                <w:szCs w:val="20"/>
              </w:rPr>
            </w:pPr>
            <w:r w:rsidRPr="00335973">
              <w:rPr>
                <w:sz w:val="20"/>
                <w:szCs w:val="20"/>
              </w:rPr>
              <w:t>Menopausal and postmenopausal disorders</w:t>
            </w:r>
          </w:p>
        </w:tc>
        <w:tc>
          <w:tcPr>
            <w:tcW w:w="852" w:type="dxa"/>
          </w:tcPr>
          <w:p w14:paraId="4DD84BDB" w14:textId="77777777" w:rsidR="00366F67" w:rsidRPr="00335973" w:rsidRDefault="00366F67" w:rsidP="005B6150">
            <w:pPr>
              <w:spacing w:before="100" w:beforeAutospacing="1" w:after="100" w:afterAutospacing="1"/>
              <w:jc w:val="right"/>
              <w:rPr>
                <w:sz w:val="20"/>
                <w:szCs w:val="20"/>
              </w:rPr>
            </w:pPr>
            <w:r w:rsidRPr="00335973">
              <w:rPr>
                <w:sz w:val="20"/>
                <w:szCs w:val="20"/>
              </w:rPr>
              <w:t>25.7</w:t>
            </w:r>
          </w:p>
        </w:tc>
        <w:tc>
          <w:tcPr>
            <w:tcW w:w="827" w:type="dxa"/>
          </w:tcPr>
          <w:p w14:paraId="7DE2DE55" w14:textId="77777777" w:rsidR="00366F67" w:rsidRPr="00335973" w:rsidRDefault="00366F67" w:rsidP="005B6150">
            <w:pPr>
              <w:spacing w:before="100" w:beforeAutospacing="1" w:after="100" w:afterAutospacing="1"/>
              <w:jc w:val="right"/>
              <w:rPr>
                <w:sz w:val="20"/>
                <w:szCs w:val="20"/>
              </w:rPr>
            </w:pPr>
            <w:r w:rsidRPr="00335973">
              <w:rPr>
                <w:sz w:val="20"/>
                <w:szCs w:val="20"/>
              </w:rPr>
              <w:t>0.92</w:t>
            </w:r>
          </w:p>
        </w:tc>
        <w:tc>
          <w:tcPr>
            <w:tcW w:w="862" w:type="dxa"/>
          </w:tcPr>
          <w:p w14:paraId="0378518D" w14:textId="77777777" w:rsidR="00366F67" w:rsidRPr="00335973" w:rsidRDefault="00366F67" w:rsidP="005B6150">
            <w:pPr>
              <w:spacing w:before="100" w:beforeAutospacing="1" w:after="100" w:afterAutospacing="1"/>
              <w:jc w:val="right"/>
              <w:rPr>
                <w:sz w:val="20"/>
                <w:szCs w:val="20"/>
              </w:rPr>
            </w:pPr>
            <w:r w:rsidRPr="00335973">
              <w:rPr>
                <w:sz w:val="20"/>
                <w:szCs w:val="20"/>
              </w:rPr>
              <w:t>0.90</w:t>
            </w:r>
          </w:p>
        </w:tc>
        <w:tc>
          <w:tcPr>
            <w:tcW w:w="864" w:type="dxa"/>
          </w:tcPr>
          <w:p w14:paraId="39DD4CA3" w14:textId="77777777" w:rsidR="00366F67" w:rsidRPr="00335973" w:rsidRDefault="00366F67" w:rsidP="005B6150">
            <w:pPr>
              <w:spacing w:before="100" w:beforeAutospacing="1" w:after="100" w:afterAutospacing="1"/>
              <w:jc w:val="right"/>
              <w:rPr>
                <w:sz w:val="20"/>
                <w:szCs w:val="20"/>
              </w:rPr>
            </w:pPr>
            <w:r w:rsidRPr="00335973">
              <w:rPr>
                <w:sz w:val="20"/>
                <w:szCs w:val="20"/>
              </w:rPr>
              <w:t>0.95</w:t>
            </w:r>
          </w:p>
        </w:tc>
        <w:tc>
          <w:tcPr>
            <w:tcW w:w="1003" w:type="dxa"/>
          </w:tcPr>
          <w:p w14:paraId="79D1EED0" w14:textId="77777777" w:rsidR="00366F67" w:rsidRPr="00335973" w:rsidRDefault="00366F67" w:rsidP="005B6150">
            <w:pPr>
              <w:spacing w:before="100" w:beforeAutospacing="1" w:after="100" w:afterAutospacing="1"/>
              <w:jc w:val="right"/>
              <w:rPr>
                <w:sz w:val="20"/>
                <w:szCs w:val="20"/>
              </w:rPr>
            </w:pPr>
            <w:r w:rsidRPr="00335973">
              <w:rPr>
                <w:sz w:val="20"/>
                <w:szCs w:val="20"/>
              </w:rPr>
              <w:t>1.28E-09</w:t>
            </w:r>
          </w:p>
        </w:tc>
        <w:tc>
          <w:tcPr>
            <w:tcW w:w="935" w:type="dxa"/>
          </w:tcPr>
          <w:p w14:paraId="05C3AD75"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63" w:type="dxa"/>
          </w:tcPr>
          <w:p w14:paraId="3EE219C7"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136F9059" w14:textId="77777777" w:rsidTr="005B6150">
        <w:tc>
          <w:tcPr>
            <w:tcW w:w="1065" w:type="dxa"/>
          </w:tcPr>
          <w:p w14:paraId="3EB3CDF3" w14:textId="77777777" w:rsidR="00366F67" w:rsidRPr="00335973" w:rsidRDefault="00366F67" w:rsidP="005B6150">
            <w:pPr>
              <w:spacing w:before="100" w:beforeAutospacing="1" w:after="100" w:afterAutospacing="1"/>
              <w:rPr>
                <w:b/>
                <w:sz w:val="20"/>
                <w:szCs w:val="20"/>
              </w:rPr>
            </w:pPr>
            <w:r w:rsidRPr="00335973">
              <w:rPr>
                <w:b/>
                <w:sz w:val="20"/>
                <w:szCs w:val="20"/>
              </w:rPr>
              <w:t>627.1</w:t>
            </w:r>
          </w:p>
        </w:tc>
        <w:tc>
          <w:tcPr>
            <w:tcW w:w="2179" w:type="dxa"/>
          </w:tcPr>
          <w:p w14:paraId="12F0C97C" w14:textId="77777777" w:rsidR="00366F67" w:rsidRPr="00335973" w:rsidRDefault="00366F67" w:rsidP="005B6150">
            <w:pPr>
              <w:spacing w:before="100" w:beforeAutospacing="1" w:after="100" w:afterAutospacing="1"/>
              <w:rPr>
                <w:sz w:val="20"/>
                <w:szCs w:val="20"/>
              </w:rPr>
            </w:pPr>
            <w:r w:rsidRPr="00335973">
              <w:rPr>
                <w:sz w:val="20"/>
                <w:szCs w:val="20"/>
              </w:rPr>
              <w:t>Postmenopausal bleeding</w:t>
            </w:r>
          </w:p>
        </w:tc>
        <w:tc>
          <w:tcPr>
            <w:tcW w:w="852" w:type="dxa"/>
          </w:tcPr>
          <w:p w14:paraId="3A6E5B3C" w14:textId="77777777" w:rsidR="00366F67" w:rsidRPr="00335973" w:rsidRDefault="00366F67" w:rsidP="005B6150">
            <w:pPr>
              <w:spacing w:before="100" w:beforeAutospacing="1" w:after="100" w:afterAutospacing="1"/>
              <w:jc w:val="right"/>
              <w:rPr>
                <w:sz w:val="20"/>
                <w:szCs w:val="20"/>
              </w:rPr>
            </w:pPr>
            <w:r w:rsidRPr="00335973">
              <w:rPr>
                <w:sz w:val="20"/>
                <w:szCs w:val="20"/>
              </w:rPr>
              <w:t>3.3</w:t>
            </w:r>
          </w:p>
        </w:tc>
        <w:tc>
          <w:tcPr>
            <w:tcW w:w="827" w:type="dxa"/>
          </w:tcPr>
          <w:p w14:paraId="36AEE7B0" w14:textId="77777777" w:rsidR="00366F67" w:rsidRPr="00335973" w:rsidRDefault="00366F67" w:rsidP="005B6150">
            <w:pPr>
              <w:spacing w:before="100" w:beforeAutospacing="1" w:after="100" w:afterAutospacing="1"/>
              <w:jc w:val="right"/>
              <w:rPr>
                <w:sz w:val="20"/>
                <w:szCs w:val="20"/>
              </w:rPr>
            </w:pPr>
            <w:r w:rsidRPr="00335973">
              <w:rPr>
                <w:sz w:val="20"/>
                <w:szCs w:val="20"/>
              </w:rPr>
              <w:t>0.98</w:t>
            </w:r>
          </w:p>
        </w:tc>
        <w:tc>
          <w:tcPr>
            <w:tcW w:w="862" w:type="dxa"/>
          </w:tcPr>
          <w:p w14:paraId="6EFB0B13" w14:textId="77777777" w:rsidR="00366F67" w:rsidRPr="00335973" w:rsidRDefault="00366F67" w:rsidP="005B6150">
            <w:pPr>
              <w:spacing w:before="100" w:beforeAutospacing="1" w:after="100" w:afterAutospacing="1"/>
              <w:jc w:val="right"/>
              <w:rPr>
                <w:sz w:val="20"/>
                <w:szCs w:val="20"/>
              </w:rPr>
            </w:pPr>
            <w:r w:rsidRPr="00335973">
              <w:rPr>
                <w:sz w:val="20"/>
                <w:szCs w:val="20"/>
              </w:rPr>
              <w:t>0.92</w:t>
            </w:r>
          </w:p>
        </w:tc>
        <w:tc>
          <w:tcPr>
            <w:tcW w:w="864" w:type="dxa"/>
          </w:tcPr>
          <w:p w14:paraId="2FE4C453" w14:textId="77777777" w:rsidR="00366F67" w:rsidRPr="00335973" w:rsidRDefault="00366F67" w:rsidP="005B6150">
            <w:pPr>
              <w:spacing w:before="100" w:beforeAutospacing="1" w:after="100" w:afterAutospacing="1"/>
              <w:jc w:val="right"/>
              <w:rPr>
                <w:sz w:val="20"/>
                <w:szCs w:val="20"/>
              </w:rPr>
            </w:pPr>
            <w:r w:rsidRPr="00335973">
              <w:rPr>
                <w:sz w:val="20"/>
                <w:szCs w:val="20"/>
              </w:rPr>
              <w:t>1.03</w:t>
            </w:r>
          </w:p>
        </w:tc>
        <w:tc>
          <w:tcPr>
            <w:tcW w:w="1003" w:type="dxa"/>
          </w:tcPr>
          <w:p w14:paraId="764C77B2" w14:textId="77777777" w:rsidR="00366F67" w:rsidRPr="00335973" w:rsidRDefault="00366F67" w:rsidP="005B6150">
            <w:pPr>
              <w:spacing w:before="100" w:beforeAutospacing="1" w:after="100" w:afterAutospacing="1"/>
              <w:jc w:val="right"/>
              <w:rPr>
                <w:sz w:val="20"/>
                <w:szCs w:val="20"/>
              </w:rPr>
            </w:pPr>
            <w:r w:rsidRPr="00335973">
              <w:rPr>
                <w:sz w:val="20"/>
                <w:szCs w:val="20"/>
              </w:rPr>
              <w:t>0.41</w:t>
            </w:r>
          </w:p>
        </w:tc>
        <w:tc>
          <w:tcPr>
            <w:tcW w:w="935" w:type="dxa"/>
          </w:tcPr>
          <w:p w14:paraId="6E98D5CE"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784F40A2"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059EE2E5" w14:textId="77777777" w:rsidTr="005B6150">
        <w:tc>
          <w:tcPr>
            <w:tcW w:w="1065" w:type="dxa"/>
          </w:tcPr>
          <w:p w14:paraId="3A0165CC" w14:textId="77777777" w:rsidR="00366F67" w:rsidRPr="00335973" w:rsidRDefault="00366F67" w:rsidP="005B6150">
            <w:pPr>
              <w:spacing w:before="100" w:beforeAutospacing="1" w:after="100" w:afterAutospacing="1"/>
              <w:rPr>
                <w:b/>
                <w:sz w:val="20"/>
                <w:szCs w:val="20"/>
              </w:rPr>
            </w:pPr>
            <w:r w:rsidRPr="00335973">
              <w:rPr>
                <w:b/>
                <w:sz w:val="20"/>
                <w:szCs w:val="20"/>
              </w:rPr>
              <w:t>628</w:t>
            </w:r>
          </w:p>
        </w:tc>
        <w:tc>
          <w:tcPr>
            <w:tcW w:w="2179" w:type="dxa"/>
          </w:tcPr>
          <w:p w14:paraId="62AB172D" w14:textId="77777777" w:rsidR="00366F67" w:rsidRPr="00335973" w:rsidRDefault="00366F67" w:rsidP="005B6150">
            <w:pPr>
              <w:spacing w:before="100" w:beforeAutospacing="1" w:after="100" w:afterAutospacing="1"/>
              <w:rPr>
                <w:sz w:val="20"/>
                <w:szCs w:val="20"/>
              </w:rPr>
            </w:pPr>
            <w:r w:rsidRPr="00335973">
              <w:rPr>
                <w:sz w:val="20"/>
                <w:szCs w:val="20"/>
              </w:rPr>
              <w:t>Ovarian cyst</w:t>
            </w:r>
          </w:p>
        </w:tc>
        <w:tc>
          <w:tcPr>
            <w:tcW w:w="852" w:type="dxa"/>
          </w:tcPr>
          <w:p w14:paraId="58A511E8" w14:textId="77777777" w:rsidR="00366F67" w:rsidRPr="00335973" w:rsidRDefault="00366F67" w:rsidP="005B6150">
            <w:pPr>
              <w:spacing w:before="100" w:beforeAutospacing="1" w:after="100" w:afterAutospacing="1"/>
              <w:jc w:val="right"/>
              <w:rPr>
                <w:sz w:val="20"/>
                <w:szCs w:val="20"/>
              </w:rPr>
            </w:pPr>
            <w:r w:rsidRPr="00335973">
              <w:rPr>
                <w:sz w:val="20"/>
                <w:szCs w:val="20"/>
              </w:rPr>
              <w:t>4.8</w:t>
            </w:r>
          </w:p>
        </w:tc>
        <w:tc>
          <w:tcPr>
            <w:tcW w:w="827" w:type="dxa"/>
          </w:tcPr>
          <w:p w14:paraId="4FACD516" w14:textId="77777777" w:rsidR="00366F67" w:rsidRPr="00335973" w:rsidRDefault="00366F67" w:rsidP="005B6150">
            <w:pPr>
              <w:spacing w:before="100" w:beforeAutospacing="1" w:after="100" w:afterAutospacing="1"/>
              <w:jc w:val="right"/>
              <w:rPr>
                <w:sz w:val="20"/>
                <w:szCs w:val="20"/>
              </w:rPr>
            </w:pPr>
            <w:r w:rsidRPr="00335973">
              <w:rPr>
                <w:sz w:val="20"/>
                <w:szCs w:val="20"/>
              </w:rPr>
              <w:t>0.98</w:t>
            </w:r>
          </w:p>
        </w:tc>
        <w:tc>
          <w:tcPr>
            <w:tcW w:w="862" w:type="dxa"/>
          </w:tcPr>
          <w:p w14:paraId="347784BC" w14:textId="77777777" w:rsidR="00366F67" w:rsidRPr="00335973" w:rsidRDefault="00366F67" w:rsidP="005B6150">
            <w:pPr>
              <w:spacing w:before="100" w:beforeAutospacing="1" w:after="100" w:afterAutospacing="1"/>
              <w:jc w:val="right"/>
              <w:rPr>
                <w:sz w:val="20"/>
                <w:szCs w:val="20"/>
              </w:rPr>
            </w:pPr>
            <w:r w:rsidRPr="00335973">
              <w:rPr>
                <w:sz w:val="20"/>
                <w:szCs w:val="20"/>
              </w:rPr>
              <w:t>0.94</w:t>
            </w:r>
          </w:p>
        </w:tc>
        <w:tc>
          <w:tcPr>
            <w:tcW w:w="864" w:type="dxa"/>
          </w:tcPr>
          <w:p w14:paraId="682BEEAB" w14:textId="77777777" w:rsidR="00366F67" w:rsidRPr="00335973" w:rsidRDefault="00366F67" w:rsidP="005B6150">
            <w:pPr>
              <w:spacing w:before="100" w:beforeAutospacing="1" w:after="100" w:afterAutospacing="1"/>
              <w:jc w:val="right"/>
              <w:rPr>
                <w:sz w:val="20"/>
                <w:szCs w:val="20"/>
              </w:rPr>
            </w:pPr>
            <w:r w:rsidRPr="00335973">
              <w:rPr>
                <w:sz w:val="20"/>
                <w:szCs w:val="20"/>
              </w:rPr>
              <w:t>1.03</w:t>
            </w:r>
          </w:p>
        </w:tc>
        <w:tc>
          <w:tcPr>
            <w:tcW w:w="1003" w:type="dxa"/>
          </w:tcPr>
          <w:p w14:paraId="7870162C" w14:textId="77777777" w:rsidR="00366F67" w:rsidRPr="00335973" w:rsidRDefault="00366F67" w:rsidP="005B6150">
            <w:pPr>
              <w:spacing w:before="100" w:beforeAutospacing="1" w:after="100" w:afterAutospacing="1"/>
              <w:jc w:val="right"/>
              <w:rPr>
                <w:sz w:val="20"/>
                <w:szCs w:val="20"/>
              </w:rPr>
            </w:pPr>
            <w:r w:rsidRPr="00335973">
              <w:rPr>
                <w:sz w:val="20"/>
                <w:szCs w:val="20"/>
              </w:rPr>
              <w:t>0.46</w:t>
            </w:r>
          </w:p>
        </w:tc>
        <w:tc>
          <w:tcPr>
            <w:tcW w:w="935" w:type="dxa"/>
          </w:tcPr>
          <w:p w14:paraId="7F0F8014"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10B18744"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504709B2" w14:textId="77777777" w:rsidTr="005B6150">
        <w:tc>
          <w:tcPr>
            <w:tcW w:w="1065" w:type="dxa"/>
          </w:tcPr>
          <w:p w14:paraId="3B731E98" w14:textId="77777777" w:rsidR="00366F67" w:rsidRPr="00335973" w:rsidRDefault="00366F67" w:rsidP="005B6150">
            <w:pPr>
              <w:spacing w:before="100" w:beforeAutospacing="1" w:after="100" w:afterAutospacing="1"/>
              <w:rPr>
                <w:b/>
                <w:sz w:val="20"/>
                <w:szCs w:val="20"/>
              </w:rPr>
            </w:pPr>
            <w:r w:rsidRPr="00335973">
              <w:rPr>
                <w:b/>
                <w:sz w:val="20"/>
                <w:szCs w:val="20"/>
              </w:rPr>
              <w:t>634</w:t>
            </w:r>
          </w:p>
        </w:tc>
        <w:tc>
          <w:tcPr>
            <w:tcW w:w="2179" w:type="dxa"/>
          </w:tcPr>
          <w:p w14:paraId="4A6977EC" w14:textId="77777777" w:rsidR="00366F67" w:rsidRPr="00335973" w:rsidRDefault="00366F67" w:rsidP="005B6150">
            <w:pPr>
              <w:spacing w:before="100" w:beforeAutospacing="1" w:after="100" w:afterAutospacing="1"/>
              <w:rPr>
                <w:sz w:val="20"/>
                <w:szCs w:val="20"/>
              </w:rPr>
            </w:pPr>
            <w:r w:rsidRPr="00335973">
              <w:rPr>
                <w:sz w:val="20"/>
                <w:szCs w:val="20"/>
              </w:rPr>
              <w:t>Miscarriage; stillbirth</w:t>
            </w:r>
          </w:p>
        </w:tc>
        <w:tc>
          <w:tcPr>
            <w:tcW w:w="852" w:type="dxa"/>
          </w:tcPr>
          <w:p w14:paraId="4B2A763F" w14:textId="77777777" w:rsidR="00366F67" w:rsidRPr="00335973" w:rsidRDefault="00366F67" w:rsidP="005B6150">
            <w:pPr>
              <w:spacing w:before="100" w:beforeAutospacing="1" w:after="100" w:afterAutospacing="1"/>
              <w:jc w:val="right"/>
              <w:rPr>
                <w:sz w:val="20"/>
                <w:szCs w:val="20"/>
              </w:rPr>
            </w:pPr>
            <w:r w:rsidRPr="00335973">
              <w:rPr>
                <w:sz w:val="20"/>
                <w:szCs w:val="20"/>
              </w:rPr>
              <w:t>5.3</w:t>
            </w:r>
          </w:p>
        </w:tc>
        <w:tc>
          <w:tcPr>
            <w:tcW w:w="827" w:type="dxa"/>
          </w:tcPr>
          <w:p w14:paraId="37071CBD" w14:textId="77777777" w:rsidR="00366F67" w:rsidRPr="00335973" w:rsidRDefault="00366F67" w:rsidP="005B6150">
            <w:pPr>
              <w:spacing w:before="100" w:beforeAutospacing="1" w:after="100" w:afterAutospacing="1"/>
              <w:jc w:val="right"/>
              <w:rPr>
                <w:sz w:val="20"/>
                <w:szCs w:val="20"/>
              </w:rPr>
            </w:pPr>
            <w:r w:rsidRPr="00335973">
              <w:rPr>
                <w:sz w:val="20"/>
                <w:szCs w:val="20"/>
              </w:rPr>
              <w:t>0.91</w:t>
            </w:r>
          </w:p>
        </w:tc>
        <w:tc>
          <w:tcPr>
            <w:tcW w:w="862" w:type="dxa"/>
          </w:tcPr>
          <w:p w14:paraId="26E64DF0" w14:textId="77777777" w:rsidR="00366F67" w:rsidRPr="00335973" w:rsidRDefault="00366F67" w:rsidP="005B6150">
            <w:pPr>
              <w:spacing w:before="100" w:beforeAutospacing="1" w:after="100" w:afterAutospacing="1"/>
              <w:jc w:val="right"/>
              <w:rPr>
                <w:sz w:val="20"/>
                <w:szCs w:val="20"/>
              </w:rPr>
            </w:pPr>
            <w:r w:rsidRPr="00335973">
              <w:rPr>
                <w:sz w:val="20"/>
                <w:szCs w:val="20"/>
              </w:rPr>
              <w:t>0.87</w:t>
            </w:r>
          </w:p>
        </w:tc>
        <w:tc>
          <w:tcPr>
            <w:tcW w:w="864" w:type="dxa"/>
          </w:tcPr>
          <w:p w14:paraId="6C48AA68" w14:textId="77777777" w:rsidR="00366F67" w:rsidRPr="00335973" w:rsidRDefault="00366F67" w:rsidP="005B6150">
            <w:pPr>
              <w:spacing w:before="100" w:beforeAutospacing="1" w:after="100" w:afterAutospacing="1"/>
              <w:jc w:val="right"/>
              <w:rPr>
                <w:sz w:val="20"/>
                <w:szCs w:val="20"/>
              </w:rPr>
            </w:pPr>
            <w:r w:rsidRPr="00335973">
              <w:rPr>
                <w:sz w:val="20"/>
                <w:szCs w:val="20"/>
              </w:rPr>
              <w:t>0.96</w:t>
            </w:r>
          </w:p>
        </w:tc>
        <w:tc>
          <w:tcPr>
            <w:tcW w:w="1003" w:type="dxa"/>
          </w:tcPr>
          <w:p w14:paraId="3ABE36CA" w14:textId="77777777" w:rsidR="00366F67" w:rsidRPr="00335973" w:rsidRDefault="00366F67" w:rsidP="005B6150">
            <w:pPr>
              <w:spacing w:before="100" w:beforeAutospacing="1" w:after="100" w:afterAutospacing="1"/>
              <w:jc w:val="right"/>
              <w:rPr>
                <w:sz w:val="20"/>
                <w:szCs w:val="20"/>
              </w:rPr>
            </w:pPr>
            <w:r w:rsidRPr="00335973">
              <w:rPr>
                <w:sz w:val="20"/>
                <w:szCs w:val="20"/>
              </w:rPr>
              <w:t>0.00019</w:t>
            </w:r>
          </w:p>
        </w:tc>
        <w:tc>
          <w:tcPr>
            <w:tcW w:w="935" w:type="dxa"/>
          </w:tcPr>
          <w:p w14:paraId="2E48C983"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3967702C"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6DE9CF9A" w14:textId="77777777" w:rsidTr="005B6150">
        <w:tc>
          <w:tcPr>
            <w:tcW w:w="1065" w:type="dxa"/>
          </w:tcPr>
          <w:p w14:paraId="504BD6F7" w14:textId="77777777" w:rsidR="00366F67" w:rsidRPr="00335973" w:rsidRDefault="00366F67" w:rsidP="005B6150">
            <w:pPr>
              <w:spacing w:before="100" w:beforeAutospacing="1" w:after="100" w:afterAutospacing="1"/>
              <w:rPr>
                <w:b/>
                <w:sz w:val="20"/>
                <w:szCs w:val="20"/>
              </w:rPr>
            </w:pPr>
            <w:r w:rsidRPr="00335973">
              <w:rPr>
                <w:b/>
                <w:sz w:val="20"/>
                <w:szCs w:val="20"/>
              </w:rPr>
              <w:t>636</w:t>
            </w:r>
          </w:p>
        </w:tc>
        <w:tc>
          <w:tcPr>
            <w:tcW w:w="2179" w:type="dxa"/>
          </w:tcPr>
          <w:p w14:paraId="0882B1C1" w14:textId="77777777" w:rsidR="00366F67" w:rsidRPr="00335973" w:rsidRDefault="00366F67" w:rsidP="005B6150">
            <w:pPr>
              <w:spacing w:before="100" w:beforeAutospacing="1" w:after="100" w:afterAutospacing="1"/>
              <w:rPr>
                <w:sz w:val="20"/>
                <w:szCs w:val="20"/>
              </w:rPr>
            </w:pPr>
            <w:r w:rsidRPr="00335973">
              <w:rPr>
                <w:sz w:val="20"/>
                <w:szCs w:val="20"/>
              </w:rPr>
              <w:t>Early or threatened labor; hemorrhage in early pregnancy</w:t>
            </w:r>
          </w:p>
        </w:tc>
        <w:tc>
          <w:tcPr>
            <w:tcW w:w="852" w:type="dxa"/>
          </w:tcPr>
          <w:p w14:paraId="18E9DB6F" w14:textId="77777777" w:rsidR="00366F67" w:rsidRPr="00335973" w:rsidRDefault="00366F67" w:rsidP="005B6150">
            <w:pPr>
              <w:spacing w:before="100" w:beforeAutospacing="1" w:after="100" w:afterAutospacing="1"/>
              <w:jc w:val="right"/>
              <w:rPr>
                <w:sz w:val="20"/>
                <w:szCs w:val="20"/>
              </w:rPr>
            </w:pPr>
            <w:r w:rsidRPr="00335973">
              <w:rPr>
                <w:sz w:val="20"/>
                <w:szCs w:val="20"/>
              </w:rPr>
              <w:t>4.8</w:t>
            </w:r>
          </w:p>
        </w:tc>
        <w:tc>
          <w:tcPr>
            <w:tcW w:w="827" w:type="dxa"/>
          </w:tcPr>
          <w:p w14:paraId="5E93EC24" w14:textId="77777777" w:rsidR="00366F67" w:rsidRPr="00335973" w:rsidRDefault="00366F67" w:rsidP="005B6150">
            <w:pPr>
              <w:spacing w:before="100" w:beforeAutospacing="1" w:after="100" w:afterAutospacing="1"/>
              <w:jc w:val="right"/>
              <w:rPr>
                <w:sz w:val="20"/>
                <w:szCs w:val="20"/>
              </w:rPr>
            </w:pPr>
            <w:r w:rsidRPr="00335973">
              <w:rPr>
                <w:sz w:val="20"/>
                <w:szCs w:val="20"/>
              </w:rPr>
              <w:t>0.93</w:t>
            </w:r>
          </w:p>
        </w:tc>
        <w:tc>
          <w:tcPr>
            <w:tcW w:w="862" w:type="dxa"/>
          </w:tcPr>
          <w:p w14:paraId="6BD71178" w14:textId="77777777" w:rsidR="00366F67" w:rsidRPr="00335973" w:rsidRDefault="00366F67" w:rsidP="005B6150">
            <w:pPr>
              <w:spacing w:before="100" w:beforeAutospacing="1" w:after="100" w:afterAutospacing="1"/>
              <w:jc w:val="right"/>
              <w:rPr>
                <w:sz w:val="20"/>
                <w:szCs w:val="20"/>
              </w:rPr>
            </w:pPr>
            <w:r w:rsidRPr="00335973">
              <w:rPr>
                <w:sz w:val="20"/>
                <w:szCs w:val="20"/>
              </w:rPr>
              <w:t>0.88</w:t>
            </w:r>
          </w:p>
        </w:tc>
        <w:tc>
          <w:tcPr>
            <w:tcW w:w="864" w:type="dxa"/>
          </w:tcPr>
          <w:p w14:paraId="34C6141E" w14:textId="77777777" w:rsidR="00366F67" w:rsidRPr="00335973" w:rsidRDefault="00366F67" w:rsidP="005B6150">
            <w:pPr>
              <w:spacing w:before="100" w:beforeAutospacing="1" w:after="100" w:afterAutospacing="1"/>
              <w:jc w:val="right"/>
              <w:rPr>
                <w:sz w:val="20"/>
                <w:szCs w:val="20"/>
              </w:rPr>
            </w:pPr>
            <w:r w:rsidRPr="00335973">
              <w:rPr>
                <w:sz w:val="20"/>
                <w:szCs w:val="20"/>
              </w:rPr>
              <w:t>0.98</w:t>
            </w:r>
          </w:p>
        </w:tc>
        <w:tc>
          <w:tcPr>
            <w:tcW w:w="1003" w:type="dxa"/>
          </w:tcPr>
          <w:p w14:paraId="2DFE8F8D" w14:textId="77777777" w:rsidR="00366F67" w:rsidRPr="00335973" w:rsidRDefault="00366F67" w:rsidP="005B6150">
            <w:pPr>
              <w:spacing w:before="100" w:beforeAutospacing="1" w:after="100" w:afterAutospacing="1"/>
              <w:jc w:val="right"/>
              <w:rPr>
                <w:sz w:val="20"/>
                <w:szCs w:val="20"/>
              </w:rPr>
            </w:pPr>
            <w:r w:rsidRPr="00335973">
              <w:rPr>
                <w:sz w:val="20"/>
                <w:szCs w:val="20"/>
              </w:rPr>
              <w:t>0.0044</w:t>
            </w:r>
          </w:p>
        </w:tc>
        <w:tc>
          <w:tcPr>
            <w:tcW w:w="935" w:type="dxa"/>
          </w:tcPr>
          <w:p w14:paraId="19D5E719"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3E0F5983"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77408796" w14:textId="77777777" w:rsidTr="005B6150">
        <w:tc>
          <w:tcPr>
            <w:tcW w:w="1065" w:type="dxa"/>
          </w:tcPr>
          <w:p w14:paraId="3DCE3F0E" w14:textId="77777777" w:rsidR="00366F67" w:rsidRPr="00335973" w:rsidRDefault="00366F67" w:rsidP="005B6150">
            <w:pPr>
              <w:spacing w:before="100" w:beforeAutospacing="1" w:after="100" w:afterAutospacing="1"/>
              <w:rPr>
                <w:b/>
                <w:sz w:val="20"/>
                <w:szCs w:val="20"/>
              </w:rPr>
            </w:pPr>
            <w:r w:rsidRPr="00335973">
              <w:rPr>
                <w:b/>
                <w:sz w:val="20"/>
                <w:szCs w:val="20"/>
              </w:rPr>
              <w:t>646</w:t>
            </w:r>
          </w:p>
        </w:tc>
        <w:tc>
          <w:tcPr>
            <w:tcW w:w="2179" w:type="dxa"/>
          </w:tcPr>
          <w:p w14:paraId="2C55DC85" w14:textId="77777777" w:rsidR="00366F67" w:rsidRPr="00335973" w:rsidRDefault="00366F67" w:rsidP="005B6150">
            <w:pPr>
              <w:spacing w:before="100" w:beforeAutospacing="1" w:after="100" w:afterAutospacing="1"/>
              <w:rPr>
                <w:sz w:val="20"/>
                <w:szCs w:val="20"/>
              </w:rPr>
            </w:pPr>
            <w:r w:rsidRPr="00335973">
              <w:rPr>
                <w:sz w:val="20"/>
                <w:szCs w:val="20"/>
              </w:rPr>
              <w:t>Other complications of pregnancy NEC</w:t>
            </w:r>
          </w:p>
        </w:tc>
        <w:tc>
          <w:tcPr>
            <w:tcW w:w="852" w:type="dxa"/>
          </w:tcPr>
          <w:p w14:paraId="74F9AB63" w14:textId="77777777" w:rsidR="00366F67" w:rsidRPr="00335973" w:rsidRDefault="00366F67" w:rsidP="005B6150">
            <w:pPr>
              <w:spacing w:before="100" w:beforeAutospacing="1" w:after="100" w:afterAutospacing="1"/>
              <w:jc w:val="right"/>
              <w:rPr>
                <w:sz w:val="20"/>
                <w:szCs w:val="20"/>
              </w:rPr>
            </w:pPr>
            <w:r w:rsidRPr="00335973">
              <w:rPr>
                <w:sz w:val="20"/>
                <w:szCs w:val="20"/>
              </w:rPr>
              <w:t>7.2</w:t>
            </w:r>
          </w:p>
        </w:tc>
        <w:tc>
          <w:tcPr>
            <w:tcW w:w="827" w:type="dxa"/>
          </w:tcPr>
          <w:p w14:paraId="2930E356" w14:textId="77777777" w:rsidR="00366F67" w:rsidRPr="00335973" w:rsidRDefault="00366F67" w:rsidP="005B6150">
            <w:pPr>
              <w:spacing w:before="100" w:beforeAutospacing="1" w:after="100" w:afterAutospacing="1"/>
              <w:jc w:val="right"/>
              <w:rPr>
                <w:sz w:val="20"/>
                <w:szCs w:val="20"/>
              </w:rPr>
            </w:pPr>
            <w:r w:rsidRPr="00335973">
              <w:rPr>
                <w:sz w:val="20"/>
                <w:szCs w:val="20"/>
              </w:rPr>
              <w:t>0.90</w:t>
            </w:r>
          </w:p>
        </w:tc>
        <w:tc>
          <w:tcPr>
            <w:tcW w:w="862" w:type="dxa"/>
          </w:tcPr>
          <w:p w14:paraId="538E2326" w14:textId="77777777" w:rsidR="00366F67" w:rsidRPr="00335973" w:rsidRDefault="00366F67" w:rsidP="005B6150">
            <w:pPr>
              <w:spacing w:before="100" w:beforeAutospacing="1" w:after="100" w:afterAutospacing="1"/>
              <w:jc w:val="right"/>
              <w:rPr>
                <w:sz w:val="20"/>
                <w:szCs w:val="20"/>
              </w:rPr>
            </w:pPr>
            <w:r w:rsidRPr="00335973">
              <w:rPr>
                <w:sz w:val="20"/>
                <w:szCs w:val="20"/>
              </w:rPr>
              <w:t>0.86</w:t>
            </w:r>
          </w:p>
        </w:tc>
        <w:tc>
          <w:tcPr>
            <w:tcW w:w="864" w:type="dxa"/>
          </w:tcPr>
          <w:p w14:paraId="0EE73888" w14:textId="77777777" w:rsidR="00366F67" w:rsidRPr="00335973" w:rsidRDefault="00366F67" w:rsidP="005B6150">
            <w:pPr>
              <w:spacing w:before="100" w:beforeAutospacing="1" w:after="100" w:afterAutospacing="1"/>
              <w:jc w:val="right"/>
              <w:rPr>
                <w:sz w:val="20"/>
                <w:szCs w:val="20"/>
              </w:rPr>
            </w:pPr>
            <w:r w:rsidRPr="00335973">
              <w:rPr>
                <w:sz w:val="20"/>
                <w:szCs w:val="20"/>
              </w:rPr>
              <w:t>0.94</w:t>
            </w:r>
          </w:p>
        </w:tc>
        <w:tc>
          <w:tcPr>
            <w:tcW w:w="1003" w:type="dxa"/>
          </w:tcPr>
          <w:p w14:paraId="57707712" w14:textId="77777777" w:rsidR="00366F67" w:rsidRPr="00335973" w:rsidRDefault="00366F67" w:rsidP="005B6150">
            <w:pPr>
              <w:spacing w:before="100" w:beforeAutospacing="1" w:after="100" w:afterAutospacing="1"/>
              <w:jc w:val="right"/>
              <w:rPr>
                <w:sz w:val="20"/>
                <w:szCs w:val="20"/>
              </w:rPr>
            </w:pPr>
            <w:r w:rsidRPr="00335973">
              <w:rPr>
                <w:sz w:val="20"/>
                <w:szCs w:val="20"/>
              </w:rPr>
              <w:t>2.01E-06</w:t>
            </w:r>
          </w:p>
        </w:tc>
        <w:tc>
          <w:tcPr>
            <w:tcW w:w="935" w:type="dxa"/>
          </w:tcPr>
          <w:p w14:paraId="1094DA30"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63" w:type="dxa"/>
          </w:tcPr>
          <w:p w14:paraId="39832573"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0B11BE3B" w14:textId="77777777" w:rsidTr="005B6150">
        <w:tc>
          <w:tcPr>
            <w:tcW w:w="1065" w:type="dxa"/>
          </w:tcPr>
          <w:p w14:paraId="019E8B65" w14:textId="77777777" w:rsidR="00366F67" w:rsidRPr="00335973" w:rsidRDefault="00366F67" w:rsidP="005B6150">
            <w:pPr>
              <w:spacing w:before="100" w:beforeAutospacing="1" w:after="100" w:afterAutospacing="1"/>
              <w:rPr>
                <w:b/>
                <w:sz w:val="20"/>
                <w:szCs w:val="20"/>
              </w:rPr>
            </w:pPr>
            <w:r w:rsidRPr="00335973">
              <w:rPr>
                <w:b/>
                <w:sz w:val="20"/>
                <w:szCs w:val="20"/>
              </w:rPr>
              <w:t>649</w:t>
            </w:r>
          </w:p>
        </w:tc>
        <w:tc>
          <w:tcPr>
            <w:tcW w:w="2179" w:type="dxa"/>
          </w:tcPr>
          <w:p w14:paraId="3A564595" w14:textId="77777777" w:rsidR="00366F67" w:rsidRPr="00335973" w:rsidRDefault="00366F67" w:rsidP="005B6150">
            <w:pPr>
              <w:spacing w:before="100" w:beforeAutospacing="1" w:after="100" w:afterAutospacing="1"/>
              <w:rPr>
                <w:sz w:val="20"/>
                <w:szCs w:val="20"/>
              </w:rPr>
            </w:pPr>
            <w:r w:rsidRPr="00335973">
              <w:rPr>
                <w:sz w:val="20"/>
                <w:szCs w:val="20"/>
              </w:rPr>
              <w:t>Other conditions or status of the mother</w:t>
            </w:r>
          </w:p>
        </w:tc>
        <w:tc>
          <w:tcPr>
            <w:tcW w:w="852" w:type="dxa"/>
          </w:tcPr>
          <w:p w14:paraId="1AB83F32" w14:textId="77777777" w:rsidR="00366F67" w:rsidRPr="00335973" w:rsidRDefault="00366F67" w:rsidP="005B6150">
            <w:pPr>
              <w:spacing w:before="100" w:beforeAutospacing="1" w:after="100" w:afterAutospacing="1"/>
              <w:jc w:val="right"/>
              <w:rPr>
                <w:sz w:val="20"/>
                <w:szCs w:val="20"/>
              </w:rPr>
            </w:pPr>
            <w:r w:rsidRPr="00335973">
              <w:rPr>
                <w:sz w:val="20"/>
                <w:szCs w:val="20"/>
              </w:rPr>
              <w:t>4.6</w:t>
            </w:r>
          </w:p>
        </w:tc>
        <w:tc>
          <w:tcPr>
            <w:tcW w:w="827" w:type="dxa"/>
          </w:tcPr>
          <w:p w14:paraId="295D2CD8" w14:textId="77777777" w:rsidR="00366F67" w:rsidRPr="00335973" w:rsidRDefault="00366F67" w:rsidP="005B6150">
            <w:pPr>
              <w:spacing w:before="100" w:beforeAutospacing="1" w:after="100" w:afterAutospacing="1"/>
              <w:jc w:val="right"/>
              <w:rPr>
                <w:sz w:val="20"/>
                <w:szCs w:val="20"/>
              </w:rPr>
            </w:pPr>
            <w:r w:rsidRPr="00335973">
              <w:rPr>
                <w:sz w:val="20"/>
                <w:szCs w:val="20"/>
              </w:rPr>
              <w:t>0.93</w:t>
            </w:r>
          </w:p>
        </w:tc>
        <w:tc>
          <w:tcPr>
            <w:tcW w:w="862" w:type="dxa"/>
          </w:tcPr>
          <w:p w14:paraId="768E1F7A" w14:textId="77777777" w:rsidR="00366F67" w:rsidRPr="00335973" w:rsidRDefault="00366F67" w:rsidP="005B6150">
            <w:pPr>
              <w:spacing w:before="100" w:beforeAutospacing="1" w:after="100" w:afterAutospacing="1"/>
              <w:jc w:val="right"/>
              <w:rPr>
                <w:sz w:val="20"/>
                <w:szCs w:val="20"/>
              </w:rPr>
            </w:pPr>
            <w:r w:rsidRPr="00335973">
              <w:rPr>
                <w:sz w:val="20"/>
                <w:szCs w:val="20"/>
              </w:rPr>
              <w:t>0.88</w:t>
            </w:r>
          </w:p>
        </w:tc>
        <w:tc>
          <w:tcPr>
            <w:tcW w:w="864" w:type="dxa"/>
          </w:tcPr>
          <w:p w14:paraId="455A7053" w14:textId="77777777" w:rsidR="00366F67" w:rsidRPr="00335973" w:rsidRDefault="00366F67" w:rsidP="005B6150">
            <w:pPr>
              <w:spacing w:before="100" w:beforeAutospacing="1" w:after="100" w:afterAutospacing="1"/>
              <w:jc w:val="right"/>
              <w:rPr>
                <w:sz w:val="20"/>
                <w:szCs w:val="20"/>
              </w:rPr>
            </w:pPr>
            <w:r w:rsidRPr="00335973">
              <w:rPr>
                <w:sz w:val="20"/>
                <w:szCs w:val="20"/>
              </w:rPr>
              <w:t>0.98</w:t>
            </w:r>
          </w:p>
        </w:tc>
        <w:tc>
          <w:tcPr>
            <w:tcW w:w="1003" w:type="dxa"/>
          </w:tcPr>
          <w:p w14:paraId="3993F44C" w14:textId="77777777" w:rsidR="00366F67" w:rsidRPr="00335973" w:rsidRDefault="00366F67" w:rsidP="005B6150">
            <w:pPr>
              <w:spacing w:before="100" w:beforeAutospacing="1" w:after="100" w:afterAutospacing="1"/>
              <w:jc w:val="right"/>
              <w:rPr>
                <w:sz w:val="20"/>
                <w:szCs w:val="20"/>
              </w:rPr>
            </w:pPr>
            <w:r w:rsidRPr="00335973">
              <w:rPr>
                <w:sz w:val="20"/>
                <w:szCs w:val="20"/>
              </w:rPr>
              <w:t>0.0044</w:t>
            </w:r>
          </w:p>
        </w:tc>
        <w:tc>
          <w:tcPr>
            <w:tcW w:w="935" w:type="dxa"/>
          </w:tcPr>
          <w:p w14:paraId="7C0FE0C5"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082EEB9E"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6EA2F793" w14:textId="77777777" w:rsidTr="005B6150">
        <w:tc>
          <w:tcPr>
            <w:tcW w:w="1065" w:type="dxa"/>
          </w:tcPr>
          <w:p w14:paraId="42BB88E4" w14:textId="77777777" w:rsidR="00366F67" w:rsidRPr="00335973" w:rsidRDefault="00366F67" w:rsidP="005B6150">
            <w:pPr>
              <w:spacing w:before="100" w:beforeAutospacing="1" w:after="100" w:afterAutospacing="1"/>
              <w:rPr>
                <w:b/>
                <w:sz w:val="20"/>
                <w:szCs w:val="20"/>
              </w:rPr>
            </w:pPr>
            <w:r w:rsidRPr="00335973">
              <w:rPr>
                <w:b/>
                <w:sz w:val="20"/>
                <w:szCs w:val="20"/>
              </w:rPr>
              <w:lastRenderedPageBreak/>
              <w:t>653</w:t>
            </w:r>
          </w:p>
        </w:tc>
        <w:tc>
          <w:tcPr>
            <w:tcW w:w="2179" w:type="dxa"/>
          </w:tcPr>
          <w:p w14:paraId="2F7F7A28" w14:textId="77777777" w:rsidR="00366F67" w:rsidRPr="00335973" w:rsidRDefault="00366F67" w:rsidP="005B6150">
            <w:pPr>
              <w:spacing w:before="100" w:beforeAutospacing="1" w:after="100" w:afterAutospacing="1"/>
              <w:rPr>
                <w:sz w:val="20"/>
                <w:szCs w:val="20"/>
              </w:rPr>
            </w:pPr>
            <w:r w:rsidRPr="00335973">
              <w:rPr>
                <w:sz w:val="20"/>
                <w:szCs w:val="20"/>
              </w:rPr>
              <w:t>Problems associated with amniotic cavity</w:t>
            </w:r>
          </w:p>
        </w:tc>
        <w:tc>
          <w:tcPr>
            <w:tcW w:w="852" w:type="dxa"/>
          </w:tcPr>
          <w:p w14:paraId="487E1684" w14:textId="77777777" w:rsidR="00366F67" w:rsidRPr="00335973" w:rsidRDefault="00366F67" w:rsidP="005B6150">
            <w:pPr>
              <w:spacing w:before="100" w:beforeAutospacing="1" w:after="100" w:afterAutospacing="1"/>
              <w:jc w:val="right"/>
              <w:rPr>
                <w:sz w:val="20"/>
                <w:szCs w:val="20"/>
              </w:rPr>
            </w:pPr>
            <w:r w:rsidRPr="00335973">
              <w:rPr>
                <w:sz w:val="20"/>
                <w:szCs w:val="20"/>
              </w:rPr>
              <w:t>4.1</w:t>
            </w:r>
          </w:p>
        </w:tc>
        <w:tc>
          <w:tcPr>
            <w:tcW w:w="827" w:type="dxa"/>
          </w:tcPr>
          <w:p w14:paraId="28329275" w14:textId="77777777" w:rsidR="00366F67" w:rsidRPr="00335973" w:rsidRDefault="00366F67" w:rsidP="005B6150">
            <w:pPr>
              <w:spacing w:before="100" w:beforeAutospacing="1" w:after="100" w:afterAutospacing="1"/>
              <w:jc w:val="right"/>
              <w:rPr>
                <w:sz w:val="20"/>
                <w:szCs w:val="20"/>
              </w:rPr>
            </w:pPr>
            <w:r w:rsidRPr="00335973">
              <w:rPr>
                <w:sz w:val="20"/>
                <w:szCs w:val="20"/>
              </w:rPr>
              <w:t>0.90</w:t>
            </w:r>
          </w:p>
        </w:tc>
        <w:tc>
          <w:tcPr>
            <w:tcW w:w="862" w:type="dxa"/>
          </w:tcPr>
          <w:p w14:paraId="37295770" w14:textId="77777777" w:rsidR="00366F67" w:rsidRPr="00335973" w:rsidRDefault="00366F67" w:rsidP="005B6150">
            <w:pPr>
              <w:spacing w:before="100" w:beforeAutospacing="1" w:after="100" w:afterAutospacing="1"/>
              <w:jc w:val="right"/>
              <w:rPr>
                <w:sz w:val="20"/>
                <w:szCs w:val="20"/>
              </w:rPr>
            </w:pPr>
            <w:r w:rsidRPr="00335973">
              <w:rPr>
                <w:sz w:val="20"/>
                <w:szCs w:val="20"/>
              </w:rPr>
              <w:t>0.85</w:t>
            </w:r>
          </w:p>
        </w:tc>
        <w:tc>
          <w:tcPr>
            <w:tcW w:w="864" w:type="dxa"/>
          </w:tcPr>
          <w:p w14:paraId="480C41B9" w14:textId="77777777" w:rsidR="00366F67" w:rsidRPr="00335973" w:rsidRDefault="00366F67" w:rsidP="005B6150">
            <w:pPr>
              <w:spacing w:before="100" w:beforeAutospacing="1" w:after="100" w:afterAutospacing="1"/>
              <w:jc w:val="right"/>
              <w:rPr>
                <w:sz w:val="20"/>
                <w:szCs w:val="20"/>
              </w:rPr>
            </w:pPr>
            <w:r w:rsidRPr="00335973">
              <w:rPr>
                <w:sz w:val="20"/>
                <w:szCs w:val="20"/>
              </w:rPr>
              <w:t>0.96</w:t>
            </w:r>
          </w:p>
        </w:tc>
        <w:tc>
          <w:tcPr>
            <w:tcW w:w="1003" w:type="dxa"/>
          </w:tcPr>
          <w:p w14:paraId="19422E7A" w14:textId="77777777" w:rsidR="00366F67" w:rsidRPr="00335973" w:rsidRDefault="00366F67" w:rsidP="005B6150">
            <w:pPr>
              <w:spacing w:before="100" w:beforeAutospacing="1" w:after="100" w:afterAutospacing="1"/>
              <w:jc w:val="right"/>
              <w:rPr>
                <w:sz w:val="20"/>
                <w:szCs w:val="20"/>
              </w:rPr>
            </w:pPr>
            <w:r w:rsidRPr="00335973">
              <w:rPr>
                <w:sz w:val="20"/>
                <w:szCs w:val="20"/>
              </w:rPr>
              <w:t>0.00049</w:t>
            </w:r>
          </w:p>
        </w:tc>
        <w:tc>
          <w:tcPr>
            <w:tcW w:w="935" w:type="dxa"/>
          </w:tcPr>
          <w:p w14:paraId="1AFDB0C0"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11727298"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7D2DFB47" w14:textId="77777777" w:rsidTr="005B6150">
        <w:tc>
          <w:tcPr>
            <w:tcW w:w="1065" w:type="dxa"/>
          </w:tcPr>
          <w:p w14:paraId="7D00B1BE" w14:textId="77777777" w:rsidR="00366F67" w:rsidRPr="00335973" w:rsidRDefault="00366F67" w:rsidP="005B6150">
            <w:pPr>
              <w:spacing w:before="100" w:beforeAutospacing="1" w:after="100" w:afterAutospacing="1"/>
              <w:rPr>
                <w:b/>
                <w:sz w:val="20"/>
                <w:szCs w:val="20"/>
              </w:rPr>
            </w:pPr>
            <w:r w:rsidRPr="00335973">
              <w:rPr>
                <w:b/>
                <w:sz w:val="20"/>
                <w:szCs w:val="20"/>
              </w:rPr>
              <w:t>655</w:t>
            </w:r>
          </w:p>
        </w:tc>
        <w:tc>
          <w:tcPr>
            <w:tcW w:w="2179" w:type="dxa"/>
          </w:tcPr>
          <w:p w14:paraId="1EAFC33B" w14:textId="77777777" w:rsidR="00366F67" w:rsidRPr="00335973" w:rsidRDefault="00366F67" w:rsidP="005B6150">
            <w:pPr>
              <w:spacing w:before="100" w:beforeAutospacing="1" w:after="100" w:afterAutospacing="1"/>
              <w:rPr>
                <w:sz w:val="20"/>
                <w:szCs w:val="20"/>
              </w:rPr>
            </w:pPr>
            <w:r w:rsidRPr="00335973">
              <w:rPr>
                <w:sz w:val="20"/>
                <w:szCs w:val="20"/>
              </w:rPr>
              <w:t>Known or suspected fetal abnormality affecting management of mother</w:t>
            </w:r>
          </w:p>
        </w:tc>
        <w:tc>
          <w:tcPr>
            <w:tcW w:w="852" w:type="dxa"/>
          </w:tcPr>
          <w:p w14:paraId="57E175FD" w14:textId="77777777" w:rsidR="00366F67" w:rsidRPr="00335973" w:rsidRDefault="00366F67" w:rsidP="005B6150">
            <w:pPr>
              <w:spacing w:before="100" w:beforeAutospacing="1" w:after="100" w:afterAutospacing="1"/>
              <w:jc w:val="right"/>
              <w:rPr>
                <w:sz w:val="20"/>
                <w:szCs w:val="20"/>
              </w:rPr>
            </w:pPr>
            <w:r w:rsidRPr="00335973">
              <w:rPr>
                <w:sz w:val="20"/>
                <w:szCs w:val="20"/>
              </w:rPr>
              <w:t>5.1</w:t>
            </w:r>
          </w:p>
        </w:tc>
        <w:tc>
          <w:tcPr>
            <w:tcW w:w="827" w:type="dxa"/>
          </w:tcPr>
          <w:p w14:paraId="7F7856A7" w14:textId="77777777" w:rsidR="00366F67" w:rsidRPr="00335973" w:rsidRDefault="00366F67" w:rsidP="005B6150">
            <w:pPr>
              <w:spacing w:before="100" w:beforeAutospacing="1" w:after="100" w:afterAutospacing="1"/>
              <w:jc w:val="right"/>
              <w:rPr>
                <w:sz w:val="20"/>
                <w:szCs w:val="20"/>
              </w:rPr>
            </w:pPr>
            <w:r w:rsidRPr="00335973">
              <w:rPr>
                <w:sz w:val="20"/>
                <w:szCs w:val="20"/>
              </w:rPr>
              <w:t>0.92</w:t>
            </w:r>
          </w:p>
        </w:tc>
        <w:tc>
          <w:tcPr>
            <w:tcW w:w="862" w:type="dxa"/>
          </w:tcPr>
          <w:p w14:paraId="46A14C83" w14:textId="77777777" w:rsidR="00366F67" w:rsidRPr="00335973" w:rsidRDefault="00366F67" w:rsidP="005B6150">
            <w:pPr>
              <w:spacing w:before="100" w:beforeAutospacing="1" w:after="100" w:afterAutospacing="1"/>
              <w:jc w:val="right"/>
              <w:rPr>
                <w:sz w:val="20"/>
                <w:szCs w:val="20"/>
              </w:rPr>
            </w:pPr>
            <w:r w:rsidRPr="00335973">
              <w:rPr>
                <w:sz w:val="20"/>
                <w:szCs w:val="20"/>
              </w:rPr>
              <w:t>0.88</w:t>
            </w:r>
          </w:p>
        </w:tc>
        <w:tc>
          <w:tcPr>
            <w:tcW w:w="864" w:type="dxa"/>
          </w:tcPr>
          <w:p w14:paraId="35012391" w14:textId="77777777" w:rsidR="00366F67" w:rsidRPr="00335973" w:rsidRDefault="00366F67" w:rsidP="005B6150">
            <w:pPr>
              <w:spacing w:before="100" w:beforeAutospacing="1" w:after="100" w:afterAutospacing="1"/>
              <w:jc w:val="right"/>
              <w:rPr>
                <w:sz w:val="20"/>
                <w:szCs w:val="20"/>
              </w:rPr>
            </w:pPr>
            <w:r w:rsidRPr="00335973">
              <w:rPr>
                <w:sz w:val="20"/>
                <w:szCs w:val="20"/>
              </w:rPr>
              <w:t>0.97</w:t>
            </w:r>
          </w:p>
        </w:tc>
        <w:tc>
          <w:tcPr>
            <w:tcW w:w="1003" w:type="dxa"/>
          </w:tcPr>
          <w:p w14:paraId="07BE53B0" w14:textId="77777777" w:rsidR="00366F67" w:rsidRPr="00335973" w:rsidRDefault="00366F67" w:rsidP="005B6150">
            <w:pPr>
              <w:spacing w:before="100" w:beforeAutospacing="1" w:after="100" w:afterAutospacing="1"/>
              <w:jc w:val="right"/>
              <w:rPr>
                <w:sz w:val="20"/>
                <w:szCs w:val="20"/>
              </w:rPr>
            </w:pPr>
            <w:r w:rsidRPr="00335973">
              <w:rPr>
                <w:sz w:val="20"/>
                <w:szCs w:val="20"/>
              </w:rPr>
              <w:t>0.0016</w:t>
            </w:r>
          </w:p>
        </w:tc>
        <w:tc>
          <w:tcPr>
            <w:tcW w:w="935" w:type="dxa"/>
          </w:tcPr>
          <w:p w14:paraId="2B9D2A88"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47756199"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01D304E6" w14:textId="77777777" w:rsidTr="005B6150">
        <w:tc>
          <w:tcPr>
            <w:tcW w:w="1065" w:type="dxa"/>
          </w:tcPr>
          <w:p w14:paraId="680DC4AF" w14:textId="77777777" w:rsidR="00366F67" w:rsidRPr="00335973" w:rsidRDefault="00366F67" w:rsidP="005B6150">
            <w:pPr>
              <w:spacing w:before="100" w:beforeAutospacing="1" w:after="100" w:afterAutospacing="1"/>
              <w:rPr>
                <w:b/>
                <w:sz w:val="20"/>
                <w:szCs w:val="20"/>
              </w:rPr>
            </w:pPr>
            <w:r w:rsidRPr="00335973">
              <w:rPr>
                <w:b/>
                <w:sz w:val="20"/>
                <w:szCs w:val="20"/>
              </w:rPr>
              <w:t>681</w:t>
            </w:r>
          </w:p>
        </w:tc>
        <w:tc>
          <w:tcPr>
            <w:tcW w:w="2179" w:type="dxa"/>
          </w:tcPr>
          <w:p w14:paraId="733F4B02" w14:textId="77777777" w:rsidR="00366F67" w:rsidRPr="00335973" w:rsidRDefault="00366F67" w:rsidP="005B6150">
            <w:pPr>
              <w:spacing w:before="100" w:beforeAutospacing="1" w:after="100" w:afterAutospacing="1"/>
              <w:rPr>
                <w:sz w:val="20"/>
                <w:szCs w:val="20"/>
              </w:rPr>
            </w:pPr>
            <w:r w:rsidRPr="00335973">
              <w:rPr>
                <w:sz w:val="20"/>
                <w:szCs w:val="20"/>
              </w:rPr>
              <w:t>Superficial cellulitis and abscess</w:t>
            </w:r>
          </w:p>
        </w:tc>
        <w:tc>
          <w:tcPr>
            <w:tcW w:w="852" w:type="dxa"/>
          </w:tcPr>
          <w:p w14:paraId="5E2D78F8" w14:textId="77777777" w:rsidR="00366F67" w:rsidRPr="00335973" w:rsidRDefault="00366F67" w:rsidP="005B6150">
            <w:pPr>
              <w:spacing w:before="100" w:beforeAutospacing="1" w:after="100" w:afterAutospacing="1"/>
              <w:jc w:val="right"/>
              <w:rPr>
                <w:sz w:val="20"/>
                <w:szCs w:val="20"/>
              </w:rPr>
            </w:pPr>
            <w:r w:rsidRPr="00335973">
              <w:rPr>
                <w:sz w:val="20"/>
                <w:szCs w:val="20"/>
              </w:rPr>
              <w:t>36.8</w:t>
            </w:r>
          </w:p>
        </w:tc>
        <w:tc>
          <w:tcPr>
            <w:tcW w:w="827" w:type="dxa"/>
          </w:tcPr>
          <w:p w14:paraId="1186BC01" w14:textId="77777777" w:rsidR="00366F67" w:rsidRPr="00335973" w:rsidRDefault="00366F67" w:rsidP="005B6150">
            <w:pPr>
              <w:spacing w:before="100" w:beforeAutospacing="1" w:after="100" w:afterAutospacing="1"/>
              <w:jc w:val="right"/>
              <w:rPr>
                <w:sz w:val="20"/>
                <w:szCs w:val="20"/>
              </w:rPr>
            </w:pPr>
            <w:r w:rsidRPr="00335973">
              <w:rPr>
                <w:sz w:val="20"/>
                <w:szCs w:val="20"/>
              </w:rPr>
              <w:t>1.07</w:t>
            </w:r>
          </w:p>
        </w:tc>
        <w:tc>
          <w:tcPr>
            <w:tcW w:w="862" w:type="dxa"/>
          </w:tcPr>
          <w:p w14:paraId="78E73A24" w14:textId="77777777" w:rsidR="00366F67" w:rsidRPr="00335973" w:rsidRDefault="00366F67" w:rsidP="005B6150">
            <w:pPr>
              <w:spacing w:before="100" w:beforeAutospacing="1" w:after="100" w:afterAutospacing="1"/>
              <w:jc w:val="right"/>
              <w:rPr>
                <w:sz w:val="20"/>
                <w:szCs w:val="20"/>
              </w:rPr>
            </w:pPr>
            <w:r w:rsidRPr="00335973">
              <w:rPr>
                <w:sz w:val="20"/>
                <w:szCs w:val="20"/>
              </w:rPr>
              <w:t>1.05</w:t>
            </w:r>
          </w:p>
        </w:tc>
        <w:tc>
          <w:tcPr>
            <w:tcW w:w="864" w:type="dxa"/>
          </w:tcPr>
          <w:p w14:paraId="59AE77BB" w14:textId="77777777" w:rsidR="00366F67" w:rsidRPr="00335973" w:rsidRDefault="00366F67" w:rsidP="005B6150">
            <w:pPr>
              <w:spacing w:before="100" w:beforeAutospacing="1" w:after="100" w:afterAutospacing="1"/>
              <w:jc w:val="right"/>
              <w:rPr>
                <w:sz w:val="20"/>
                <w:szCs w:val="20"/>
              </w:rPr>
            </w:pPr>
            <w:r w:rsidRPr="00335973">
              <w:rPr>
                <w:sz w:val="20"/>
                <w:szCs w:val="20"/>
              </w:rPr>
              <w:t>1.09</w:t>
            </w:r>
          </w:p>
        </w:tc>
        <w:tc>
          <w:tcPr>
            <w:tcW w:w="1003" w:type="dxa"/>
          </w:tcPr>
          <w:p w14:paraId="15341621" w14:textId="77777777" w:rsidR="00366F67" w:rsidRPr="00335973" w:rsidRDefault="00366F67" w:rsidP="005B6150">
            <w:pPr>
              <w:spacing w:before="100" w:beforeAutospacing="1" w:after="100" w:afterAutospacing="1"/>
              <w:jc w:val="right"/>
              <w:rPr>
                <w:sz w:val="20"/>
                <w:szCs w:val="20"/>
              </w:rPr>
            </w:pPr>
            <w:r w:rsidRPr="00335973">
              <w:rPr>
                <w:sz w:val="20"/>
                <w:szCs w:val="20"/>
              </w:rPr>
              <w:t>5.33E-10</w:t>
            </w:r>
          </w:p>
        </w:tc>
        <w:tc>
          <w:tcPr>
            <w:tcW w:w="935" w:type="dxa"/>
          </w:tcPr>
          <w:p w14:paraId="0A41B7A0"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63" w:type="dxa"/>
          </w:tcPr>
          <w:p w14:paraId="162E1B1E"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561CF4CC" w14:textId="77777777" w:rsidTr="005B6150">
        <w:tc>
          <w:tcPr>
            <w:tcW w:w="1065" w:type="dxa"/>
          </w:tcPr>
          <w:p w14:paraId="176FAB79" w14:textId="77777777" w:rsidR="00366F67" w:rsidRPr="00335973" w:rsidRDefault="00366F67" w:rsidP="005B6150">
            <w:pPr>
              <w:spacing w:before="100" w:beforeAutospacing="1" w:after="100" w:afterAutospacing="1"/>
              <w:rPr>
                <w:b/>
                <w:sz w:val="20"/>
                <w:szCs w:val="20"/>
              </w:rPr>
            </w:pPr>
            <w:r w:rsidRPr="00335973">
              <w:rPr>
                <w:b/>
                <w:sz w:val="20"/>
                <w:szCs w:val="20"/>
              </w:rPr>
              <w:t>681.1</w:t>
            </w:r>
          </w:p>
        </w:tc>
        <w:tc>
          <w:tcPr>
            <w:tcW w:w="2179" w:type="dxa"/>
          </w:tcPr>
          <w:p w14:paraId="3211F21D" w14:textId="77777777" w:rsidR="00366F67" w:rsidRPr="00335973" w:rsidRDefault="00366F67" w:rsidP="005B6150">
            <w:pPr>
              <w:spacing w:before="100" w:beforeAutospacing="1" w:after="100" w:afterAutospacing="1"/>
              <w:rPr>
                <w:sz w:val="20"/>
                <w:szCs w:val="20"/>
              </w:rPr>
            </w:pPr>
            <w:r w:rsidRPr="00335973">
              <w:rPr>
                <w:sz w:val="20"/>
                <w:szCs w:val="20"/>
              </w:rPr>
              <w:t>Cellulitis and abscess of fingers/toes</w:t>
            </w:r>
          </w:p>
        </w:tc>
        <w:tc>
          <w:tcPr>
            <w:tcW w:w="852" w:type="dxa"/>
          </w:tcPr>
          <w:p w14:paraId="75821301" w14:textId="77777777" w:rsidR="00366F67" w:rsidRPr="00335973" w:rsidRDefault="00366F67" w:rsidP="005B6150">
            <w:pPr>
              <w:spacing w:before="100" w:beforeAutospacing="1" w:after="100" w:afterAutospacing="1"/>
              <w:jc w:val="right"/>
              <w:rPr>
                <w:sz w:val="20"/>
                <w:szCs w:val="20"/>
              </w:rPr>
            </w:pPr>
            <w:r w:rsidRPr="00335973">
              <w:rPr>
                <w:sz w:val="20"/>
                <w:szCs w:val="20"/>
              </w:rPr>
              <w:t>9.3</w:t>
            </w:r>
          </w:p>
        </w:tc>
        <w:tc>
          <w:tcPr>
            <w:tcW w:w="827" w:type="dxa"/>
          </w:tcPr>
          <w:p w14:paraId="1A2010B7" w14:textId="77777777" w:rsidR="00366F67" w:rsidRPr="00335973" w:rsidRDefault="00366F67" w:rsidP="005B6150">
            <w:pPr>
              <w:spacing w:before="100" w:beforeAutospacing="1" w:after="100" w:afterAutospacing="1"/>
              <w:jc w:val="right"/>
              <w:rPr>
                <w:sz w:val="20"/>
                <w:szCs w:val="20"/>
              </w:rPr>
            </w:pPr>
            <w:r w:rsidRPr="00335973">
              <w:rPr>
                <w:sz w:val="20"/>
                <w:szCs w:val="20"/>
              </w:rPr>
              <w:t>1.11</w:t>
            </w:r>
          </w:p>
        </w:tc>
        <w:tc>
          <w:tcPr>
            <w:tcW w:w="862" w:type="dxa"/>
          </w:tcPr>
          <w:p w14:paraId="5B2DFFFD" w14:textId="77777777" w:rsidR="00366F67" w:rsidRPr="00335973" w:rsidRDefault="00366F67" w:rsidP="005B6150">
            <w:pPr>
              <w:spacing w:before="100" w:beforeAutospacing="1" w:after="100" w:afterAutospacing="1"/>
              <w:jc w:val="right"/>
              <w:rPr>
                <w:sz w:val="20"/>
                <w:szCs w:val="20"/>
              </w:rPr>
            </w:pPr>
            <w:r w:rsidRPr="00335973">
              <w:rPr>
                <w:sz w:val="20"/>
                <w:szCs w:val="20"/>
              </w:rPr>
              <w:t>1.07</w:t>
            </w:r>
          </w:p>
        </w:tc>
        <w:tc>
          <w:tcPr>
            <w:tcW w:w="864" w:type="dxa"/>
          </w:tcPr>
          <w:p w14:paraId="0EC28001" w14:textId="77777777" w:rsidR="00366F67" w:rsidRPr="00335973" w:rsidRDefault="00366F67" w:rsidP="005B6150">
            <w:pPr>
              <w:spacing w:before="100" w:beforeAutospacing="1" w:after="100" w:afterAutospacing="1"/>
              <w:jc w:val="right"/>
              <w:rPr>
                <w:sz w:val="20"/>
                <w:szCs w:val="20"/>
              </w:rPr>
            </w:pPr>
            <w:r w:rsidRPr="00335973">
              <w:rPr>
                <w:sz w:val="20"/>
                <w:szCs w:val="20"/>
              </w:rPr>
              <w:t>1.15</w:t>
            </w:r>
          </w:p>
        </w:tc>
        <w:tc>
          <w:tcPr>
            <w:tcW w:w="1003" w:type="dxa"/>
          </w:tcPr>
          <w:p w14:paraId="56B559D7" w14:textId="77777777" w:rsidR="00366F67" w:rsidRPr="00335973" w:rsidRDefault="00366F67" w:rsidP="005B6150">
            <w:pPr>
              <w:spacing w:before="100" w:beforeAutospacing="1" w:after="100" w:afterAutospacing="1"/>
              <w:jc w:val="right"/>
              <w:rPr>
                <w:sz w:val="20"/>
                <w:szCs w:val="20"/>
              </w:rPr>
            </w:pPr>
            <w:r w:rsidRPr="00335973">
              <w:rPr>
                <w:sz w:val="20"/>
                <w:szCs w:val="20"/>
              </w:rPr>
              <w:t>1.77E-09</w:t>
            </w:r>
          </w:p>
        </w:tc>
        <w:tc>
          <w:tcPr>
            <w:tcW w:w="935" w:type="dxa"/>
          </w:tcPr>
          <w:p w14:paraId="06445EC8"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63" w:type="dxa"/>
          </w:tcPr>
          <w:p w14:paraId="07F4D1B0"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4241336C" w14:textId="77777777" w:rsidTr="005B6150">
        <w:tc>
          <w:tcPr>
            <w:tcW w:w="1065" w:type="dxa"/>
          </w:tcPr>
          <w:p w14:paraId="2FE8283A" w14:textId="77777777" w:rsidR="00366F67" w:rsidRPr="00335973" w:rsidRDefault="00366F67" w:rsidP="005B6150">
            <w:pPr>
              <w:spacing w:before="100" w:beforeAutospacing="1" w:after="100" w:afterAutospacing="1"/>
              <w:rPr>
                <w:b/>
                <w:sz w:val="20"/>
                <w:szCs w:val="20"/>
              </w:rPr>
            </w:pPr>
            <w:r w:rsidRPr="00335973">
              <w:rPr>
                <w:b/>
                <w:sz w:val="20"/>
                <w:szCs w:val="20"/>
              </w:rPr>
              <w:t>686</w:t>
            </w:r>
          </w:p>
        </w:tc>
        <w:tc>
          <w:tcPr>
            <w:tcW w:w="2179" w:type="dxa"/>
          </w:tcPr>
          <w:p w14:paraId="785C050B" w14:textId="77777777" w:rsidR="00366F67" w:rsidRPr="00335973" w:rsidRDefault="00366F67" w:rsidP="005B6150">
            <w:pPr>
              <w:spacing w:before="100" w:beforeAutospacing="1" w:after="100" w:afterAutospacing="1"/>
              <w:rPr>
                <w:sz w:val="20"/>
                <w:szCs w:val="20"/>
              </w:rPr>
            </w:pPr>
            <w:r w:rsidRPr="00335973">
              <w:rPr>
                <w:sz w:val="20"/>
                <w:szCs w:val="20"/>
              </w:rPr>
              <w:t>Other local infections of skin and subcutaneous tissue</w:t>
            </w:r>
          </w:p>
        </w:tc>
        <w:tc>
          <w:tcPr>
            <w:tcW w:w="852" w:type="dxa"/>
          </w:tcPr>
          <w:p w14:paraId="7D3A7E3D" w14:textId="77777777" w:rsidR="00366F67" w:rsidRPr="00335973" w:rsidRDefault="00366F67" w:rsidP="005B6150">
            <w:pPr>
              <w:spacing w:before="100" w:beforeAutospacing="1" w:after="100" w:afterAutospacing="1"/>
              <w:jc w:val="right"/>
              <w:rPr>
                <w:sz w:val="20"/>
                <w:szCs w:val="20"/>
              </w:rPr>
            </w:pPr>
            <w:r w:rsidRPr="00335973">
              <w:rPr>
                <w:sz w:val="20"/>
                <w:szCs w:val="20"/>
              </w:rPr>
              <w:t>16.8</w:t>
            </w:r>
          </w:p>
        </w:tc>
        <w:tc>
          <w:tcPr>
            <w:tcW w:w="827" w:type="dxa"/>
          </w:tcPr>
          <w:p w14:paraId="4809E51E" w14:textId="77777777" w:rsidR="00366F67" w:rsidRPr="00335973" w:rsidRDefault="00366F67" w:rsidP="005B6150">
            <w:pPr>
              <w:spacing w:before="100" w:beforeAutospacing="1" w:after="100" w:afterAutospacing="1"/>
              <w:jc w:val="right"/>
              <w:rPr>
                <w:sz w:val="20"/>
                <w:szCs w:val="20"/>
              </w:rPr>
            </w:pPr>
            <w:r w:rsidRPr="00335973">
              <w:rPr>
                <w:sz w:val="20"/>
                <w:szCs w:val="20"/>
              </w:rPr>
              <w:t>1.04</w:t>
            </w:r>
          </w:p>
        </w:tc>
        <w:tc>
          <w:tcPr>
            <w:tcW w:w="862" w:type="dxa"/>
          </w:tcPr>
          <w:p w14:paraId="3EA78C96" w14:textId="77777777" w:rsidR="00366F67" w:rsidRPr="00335973" w:rsidRDefault="00366F67" w:rsidP="005B6150">
            <w:pPr>
              <w:spacing w:before="100" w:beforeAutospacing="1" w:after="100" w:afterAutospacing="1"/>
              <w:jc w:val="right"/>
              <w:rPr>
                <w:sz w:val="20"/>
                <w:szCs w:val="20"/>
              </w:rPr>
            </w:pPr>
            <w:r w:rsidRPr="00335973">
              <w:rPr>
                <w:sz w:val="20"/>
                <w:szCs w:val="20"/>
              </w:rPr>
              <w:t>1.01</w:t>
            </w:r>
          </w:p>
        </w:tc>
        <w:tc>
          <w:tcPr>
            <w:tcW w:w="864" w:type="dxa"/>
          </w:tcPr>
          <w:p w14:paraId="3CC9246B" w14:textId="77777777" w:rsidR="00366F67" w:rsidRPr="00335973" w:rsidRDefault="00366F67" w:rsidP="005B6150">
            <w:pPr>
              <w:spacing w:before="100" w:beforeAutospacing="1" w:after="100" w:afterAutospacing="1"/>
              <w:jc w:val="right"/>
              <w:rPr>
                <w:sz w:val="20"/>
                <w:szCs w:val="20"/>
              </w:rPr>
            </w:pPr>
            <w:r w:rsidRPr="00335973">
              <w:rPr>
                <w:sz w:val="20"/>
                <w:szCs w:val="20"/>
              </w:rPr>
              <w:t>1.07</w:t>
            </w:r>
          </w:p>
        </w:tc>
        <w:tc>
          <w:tcPr>
            <w:tcW w:w="1003" w:type="dxa"/>
          </w:tcPr>
          <w:p w14:paraId="0B86F31E" w14:textId="77777777" w:rsidR="00366F67" w:rsidRPr="00335973" w:rsidRDefault="00366F67" w:rsidP="005B6150">
            <w:pPr>
              <w:spacing w:before="100" w:beforeAutospacing="1" w:after="100" w:afterAutospacing="1"/>
              <w:jc w:val="right"/>
              <w:rPr>
                <w:sz w:val="20"/>
                <w:szCs w:val="20"/>
              </w:rPr>
            </w:pPr>
            <w:r w:rsidRPr="00335973">
              <w:rPr>
                <w:sz w:val="20"/>
                <w:szCs w:val="20"/>
              </w:rPr>
              <w:t>0.0048</w:t>
            </w:r>
          </w:p>
        </w:tc>
        <w:tc>
          <w:tcPr>
            <w:tcW w:w="935" w:type="dxa"/>
          </w:tcPr>
          <w:p w14:paraId="53297BFF"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7986C504"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362A8F7D" w14:textId="77777777" w:rsidTr="005B6150">
        <w:tc>
          <w:tcPr>
            <w:tcW w:w="1065" w:type="dxa"/>
          </w:tcPr>
          <w:p w14:paraId="5A5E9192" w14:textId="77777777" w:rsidR="00366F67" w:rsidRPr="00335973" w:rsidRDefault="00366F67" w:rsidP="005B6150">
            <w:pPr>
              <w:spacing w:before="100" w:beforeAutospacing="1" w:after="100" w:afterAutospacing="1"/>
              <w:rPr>
                <w:b/>
                <w:sz w:val="20"/>
                <w:szCs w:val="20"/>
              </w:rPr>
            </w:pPr>
            <w:r w:rsidRPr="00335973">
              <w:rPr>
                <w:b/>
                <w:sz w:val="20"/>
                <w:szCs w:val="20"/>
              </w:rPr>
              <w:t>686.1</w:t>
            </w:r>
          </w:p>
        </w:tc>
        <w:tc>
          <w:tcPr>
            <w:tcW w:w="2179" w:type="dxa"/>
          </w:tcPr>
          <w:p w14:paraId="790377FC" w14:textId="77777777" w:rsidR="00366F67" w:rsidRPr="00335973" w:rsidRDefault="00366F67" w:rsidP="005B6150">
            <w:pPr>
              <w:spacing w:before="100" w:beforeAutospacing="1" w:after="100" w:afterAutospacing="1"/>
              <w:rPr>
                <w:sz w:val="20"/>
                <w:szCs w:val="20"/>
              </w:rPr>
            </w:pPr>
            <w:r w:rsidRPr="00335973">
              <w:rPr>
                <w:sz w:val="20"/>
                <w:szCs w:val="20"/>
              </w:rPr>
              <w:t>Carbuncle and furuncle</w:t>
            </w:r>
          </w:p>
        </w:tc>
        <w:tc>
          <w:tcPr>
            <w:tcW w:w="852" w:type="dxa"/>
          </w:tcPr>
          <w:p w14:paraId="151EF89C" w14:textId="77777777" w:rsidR="00366F67" w:rsidRPr="00335973" w:rsidRDefault="00366F67" w:rsidP="005B6150">
            <w:pPr>
              <w:spacing w:before="100" w:beforeAutospacing="1" w:after="100" w:afterAutospacing="1"/>
              <w:jc w:val="right"/>
              <w:rPr>
                <w:sz w:val="20"/>
                <w:szCs w:val="20"/>
              </w:rPr>
            </w:pPr>
            <w:r w:rsidRPr="00335973">
              <w:rPr>
                <w:sz w:val="20"/>
                <w:szCs w:val="20"/>
              </w:rPr>
              <w:t>6.3</w:t>
            </w:r>
          </w:p>
        </w:tc>
        <w:tc>
          <w:tcPr>
            <w:tcW w:w="827" w:type="dxa"/>
          </w:tcPr>
          <w:p w14:paraId="6034281A" w14:textId="77777777" w:rsidR="00366F67" w:rsidRPr="00335973" w:rsidRDefault="00366F67" w:rsidP="005B6150">
            <w:pPr>
              <w:spacing w:before="100" w:beforeAutospacing="1" w:after="100" w:afterAutospacing="1"/>
              <w:jc w:val="right"/>
              <w:rPr>
                <w:sz w:val="20"/>
                <w:szCs w:val="20"/>
              </w:rPr>
            </w:pPr>
            <w:r w:rsidRPr="00335973">
              <w:rPr>
                <w:sz w:val="20"/>
                <w:szCs w:val="20"/>
              </w:rPr>
              <w:t>1.05</w:t>
            </w:r>
          </w:p>
        </w:tc>
        <w:tc>
          <w:tcPr>
            <w:tcW w:w="862" w:type="dxa"/>
          </w:tcPr>
          <w:p w14:paraId="4BF34676" w14:textId="77777777" w:rsidR="00366F67" w:rsidRPr="00335973" w:rsidRDefault="00366F67" w:rsidP="005B6150">
            <w:pPr>
              <w:spacing w:before="100" w:beforeAutospacing="1" w:after="100" w:afterAutospacing="1"/>
              <w:jc w:val="right"/>
              <w:rPr>
                <w:sz w:val="20"/>
                <w:szCs w:val="20"/>
              </w:rPr>
            </w:pPr>
            <w:r w:rsidRPr="00335973">
              <w:rPr>
                <w:sz w:val="20"/>
                <w:szCs w:val="20"/>
              </w:rPr>
              <w:t>1.01</w:t>
            </w:r>
          </w:p>
        </w:tc>
        <w:tc>
          <w:tcPr>
            <w:tcW w:w="864" w:type="dxa"/>
          </w:tcPr>
          <w:p w14:paraId="4EE2EE9D" w14:textId="77777777" w:rsidR="00366F67" w:rsidRPr="00335973" w:rsidRDefault="00366F67" w:rsidP="005B6150">
            <w:pPr>
              <w:spacing w:before="100" w:beforeAutospacing="1" w:after="100" w:afterAutospacing="1"/>
              <w:jc w:val="right"/>
              <w:rPr>
                <w:sz w:val="20"/>
                <w:szCs w:val="20"/>
              </w:rPr>
            </w:pPr>
            <w:r w:rsidRPr="00335973">
              <w:rPr>
                <w:sz w:val="20"/>
                <w:szCs w:val="20"/>
              </w:rPr>
              <w:t>1.09</w:t>
            </w:r>
          </w:p>
        </w:tc>
        <w:tc>
          <w:tcPr>
            <w:tcW w:w="1003" w:type="dxa"/>
          </w:tcPr>
          <w:p w14:paraId="72E8DD64" w14:textId="77777777" w:rsidR="00366F67" w:rsidRPr="00335973" w:rsidRDefault="00366F67" w:rsidP="005B6150">
            <w:pPr>
              <w:spacing w:before="100" w:beforeAutospacing="1" w:after="100" w:afterAutospacing="1"/>
              <w:jc w:val="right"/>
              <w:rPr>
                <w:sz w:val="20"/>
                <w:szCs w:val="20"/>
              </w:rPr>
            </w:pPr>
            <w:r w:rsidRPr="00335973">
              <w:rPr>
                <w:sz w:val="20"/>
                <w:szCs w:val="20"/>
              </w:rPr>
              <w:t>0.015</w:t>
            </w:r>
          </w:p>
        </w:tc>
        <w:tc>
          <w:tcPr>
            <w:tcW w:w="935" w:type="dxa"/>
          </w:tcPr>
          <w:p w14:paraId="6A8235CB"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20569F50"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3D795BBB" w14:textId="77777777" w:rsidTr="005B6150">
        <w:tc>
          <w:tcPr>
            <w:tcW w:w="1065" w:type="dxa"/>
          </w:tcPr>
          <w:p w14:paraId="19CF7692" w14:textId="77777777" w:rsidR="00366F67" w:rsidRPr="00335973" w:rsidRDefault="00366F67" w:rsidP="005B6150">
            <w:pPr>
              <w:spacing w:before="100" w:beforeAutospacing="1" w:after="100" w:afterAutospacing="1"/>
              <w:rPr>
                <w:b/>
                <w:sz w:val="20"/>
                <w:szCs w:val="20"/>
              </w:rPr>
            </w:pPr>
            <w:r w:rsidRPr="00335973">
              <w:rPr>
                <w:b/>
                <w:sz w:val="20"/>
                <w:szCs w:val="20"/>
              </w:rPr>
              <w:t>687.1</w:t>
            </w:r>
          </w:p>
        </w:tc>
        <w:tc>
          <w:tcPr>
            <w:tcW w:w="2179" w:type="dxa"/>
          </w:tcPr>
          <w:p w14:paraId="47046F71" w14:textId="77777777" w:rsidR="00366F67" w:rsidRPr="00335973" w:rsidRDefault="00366F67" w:rsidP="005B6150">
            <w:pPr>
              <w:spacing w:before="100" w:beforeAutospacing="1" w:after="100" w:afterAutospacing="1"/>
              <w:rPr>
                <w:sz w:val="20"/>
                <w:szCs w:val="20"/>
              </w:rPr>
            </w:pPr>
            <w:r w:rsidRPr="00335973">
              <w:rPr>
                <w:sz w:val="20"/>
                <w:szCs w:val="20"/>
              </w:rPr>
              <w:t>Rash and other nonspecific skin eruption</w:t>
            </w:r>
          </w:p>
        </w:tc>
        <w:tc>
          <w:tcPr>
            <w:tcW w:w="852" w:type="dxa"/>
          </w:tcPr>
          <w:p w14:paraId="103428EE" w14:textId="77777777" w:rsidR="00366F67" w:rsidRPr="00335973" w:rsidRDefault="00366F67" w:rsidP="005B6150">
            <w:pPr>
              <w:spacing w:before="100" w:beforeAutospacing="1" w:after="100" w:afterAutospacing="1"/>
              <w:jc w:val="right"/>
              <w:rPr>
                <w:sz w:val="20"/>
                <w:szCs w:val="20"/>
              </w:rPr>
            </w:pPr>
            <w:r w:rsidRPr="00335973">
              <w:rPr>
                <w:sz w:val="20"/>
                <w:szCs w:val="20"/>
              </w:rPr>
              <w:t>6.6</w:t>
            </w:r>
          </w:p>
        </w:tc>
        <w:tc>
          <w:tcPr>
            <w:tcW w:w="827" w:type="dxa"/>
          </w:tcPr>
          <w:p w14:paraId="3C12F4FF" w14:textId="77777777" w:rsidR="00366F67" w:rsidRPr="00335973" w:rsidRDefault="00366F67" w:rsidP="005B6150">
            <w:pPr>
              <w:spacing w:before="100" w:beforeAutospacing="1" w:after="100" w:afterAutospacing="1"/>
              <w:jc w:val="right"/>
              <w:rPr>
                <w:sz w:val="20"/>
                <w:szCs w:val="20"/>
              </w:rPr>
            </w:pPr>
            <w:r w:rsidRPr="00335973">
              <w:rPr>
                <w:sz w:val="20"/>
                <w:szCs w:val="20"/>
              </w:rPr>
              <w:t>1.05</w:t>
            </w:r>
          </w:p>
        </w:tc>
        <w:tc>
          <w:tcPr>
            <w:tcW w:w="862" w:type="dxa"/>
          </w:tcPr>
          <w:p w14:paraId="3E4DBFDE" w14:textId="77777777" w:rsidR="00366F67" w:rsidRPr="00335973" w:rsidRDefault="00366F67" w:rsidP="005B6150">
            <w:pPr>
              <w:spacing w:before="100" w:beforeAutospacing="1" w:after="100" w:afterAutospacing="1"/>
              <w:jc w:val="right"/>
              <w:rPr>
                <w:sz w:val="20"/>
                <w:szCs w:val="20"/>
              </w:rPr>
            </w:pPr>
            <w:r w:rsidRPr="00335973">
              <w:rPr>
                <w:sz w:val="20"/>
                <w:szCs w:val="20"/>
              </w:rPr>
              <w:t>1.01</w:t>
            </w:r>
          </w:p>
        </w:tc>
        <w:tc>
          <w:tcPr>
            <w:tcW w:w="864" w:type="dxa"/>
          </w:tcPr>
          <w:p w14:paraId="47C66A56" w14:textId="77777777" w:rsidR="00366F67" w:rsidRPr="00335973" w:rsidRDefault="00366F67" w:rsidP="005B6150">
            <w:pPr>
              <w:spacing w:before="100" w:beforeAutospacing="1" w:after="100" w:afterAutospacing="1"/>
              <w:jc w:val="right"/>
              <w:rPr>
                <w:sz w:val="20"/>
                <w:szCs w:val="20"/>
              </w:rPr>
            </w:pPr>
            <w:r w:rsidRPr="00335973">
              <w:rPr>
                <w:sz w:val="20"/>
                <w:szCs w:val="20"/>
              </w:rPr>
              <w:t>1.09</w:t>
            </w:r>
          </w:p>
        </w:tc>
        <w:tc>
          <w:tcPr>
            <w:tcW w:w="1003" w:type="dxa"/>
          </w:tcPr>
          <w:p w14:paraId="21EA320C" w14:textId="77777777" w:rsidR="00366F67" w:rsidRPr="00335973" w:rsidRDefault="00366F67" w:rsidP="005B6150">
            <w:pPr>
              <w:spacing w:before="100" w:beforeAutospacing="1" w:after="100" w:afterAutospacing="1"/>
              <w:jc w:val="right"/>
              <w:rPr>
                <w:sz w:val="20"/>
                <w:szCs w:val="20"/>
              </w:rPr>
            </w:pPr>
            <w:r w:rsidRPr="00335973">
              <w:rPr>
                <w:sz w:val="20"/>
                <w:szCs w:val="20"/>
              </w:rPr>
              <w:t>0.022</w:t>
            </w:r>
          </w:p>
        </w:tc>
        <w:tc>
          <w:tcPr>
            <w:tcW w:w="935" w:type="dxa"/>
          </w:tcPr>
          <w:p w14:paraId="308EB0CE"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6D219C62"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4087D5DC" w14:textId="77777777" w:rsidTr="005B6150">
        <w:tc>
          <w:tcPr>
            <w:tcW w:w="1065" w:type="dxa"/>
          </w:tcPr>
          <w:p w14:paraId="73C0DFC9" w14:textId="77777777" w:rsidR="00366F67" w:rsidRPr="00335973" w:rsidRDefault="00366F67" w:rsidP="005B6150">
            <w:pPr>
              <w:spacing w:before="100" w:beforeAutospacing="1" w:after="100" w:afterAutospacing="1"/>
              <w:rPr>
                <w:b/>
                <w:sz w:val="20"/>
                <w:szCs w:val="20"/>
              </w:rPr>
            </w:pPr>
            <w:r w:rsidRPr="00335973">
              <w:rPr>
                <w:b/>
                <w:sz w:val="20"/>
                <w:szCs w:val="20"/>
              </w:rPr>
              <w:t>687.4</w:t>
            </w:r>
          </w:p>
        </w:tc>
        <w:tc>
          <w:tcPr>
            <w:tcW w:w="2179" w:type="dxa"/>
          </w:tcPr>
          <w:p w14:paraId="49560D77" w14:textId="77777777" w:rsidR="00366F67" w:rsidRPr="00335973" w:rsidRDefault="00366F67" w:rsidP="005B6150">
            <w:pPr>
              <w:spacing w:before="100" w:beforeAutospacing="1" w:after="100" w:afterAutospacing="1"/>
              <w:rPr>
                <w:sz w:val="20"/>
                <w:szCs w:val="20"/>
              </w:rPr>
            </w:pPr>
            <w:r w:rsidRPr="00335973">
              <w:rPr>
                <w:sz w:val="20"/>
                <w:szCs w:val="20"/>
              </w:rPr>
              <w:t>Disturbance of skin sensation</w:t>
            </w:r>
          </w:p>
        </w:tc>
        <w:tc>
          <w:tcPr>
            <w:tcW w:w="852" w:type="dxa"/>
          </w:tcPr>
          <w:p w14:paraId="054F7A5B" w14:textId="77777777" w:rsidR="00366F67" w:rsidRPr="00335973" w:rsidRDefault="00366F67" w:rsidP="005B6150">
            <w:pPr>
              <w:spacing w:before="100" w:beforeAutospacing="1" w:after="100" w:afterAutospacing="1"/>
              <w:jc w:val="right"/>
              <w:rPr>
                <w:sz w:val="20"/>
                <w:szCs w:val="20"/>
              </w:rPr>
            </w:pPr>
            <w:r w:rsidRPr="00335973">
              <w:rPr>
                <w:sz w:val="20"/>
                <w:szCs w:val="20"/>
              </w:rPr>
              <w:t>8.6</w:t>
            </w:r>
          </w:p>
        </w:tc>
        <w:tc>
          <w:tcPr>
            <w:tcW w:w="827" w:type="dxa"/>
          </w:tcPr>
          <w:p w14:paraId="5515ACA8" w14:textId="77777777" w:rsidR="00366F67" w:rsidRPr="00335973" w:rsidRDefault="00366F67" w:rsidP="005B6150">
            <w:pPr>
              <w:spacing w:before="100" w:beforeAutospacing="1" w:after="100" w:afterAutospacing="1"/>
              <w:jc w:val="right"/>
              <w:rPr>
                <w:sz w:val="20"/>
                <w:szCs w:val="20"/>
              </w:rPr>
            </w:pPr>
            <w:r w:rsidRPr="00335973">
              <w:rPr>
                <w:sz w:val="20"/>
                <w:szCs w:val="20"/>
              </w:rPr>
              <w:t>1.00</w:t>
            </w:r>
          </w:p>
        </w:tc>
        <w:tc>
          <w:tcPr>
            <w:tcW w:w="862" w:type="dxa"/>
          </w:tcPr>
          <w:p w14:paraId="3B8D7A54" w14:textId="77777777" w:rsidR="00366F67" w:rsidRPr="00335973" w:rsidRDefault="00366F67" w:rsidP="005B6150">
            <w:pPr>
              <w:spacing w:before="100" w:beforeAutospacing="1" w:after="100" w:afterAutospacing="1"/>
              <w:jc w:val="right"/>
              <w:rPr>
                <w:sz w:val="20"/>
                <w:szCs w:val="20"/>
              </w:rPr>
            </w:pPr>
            <w:r w:rsidRPr="00335973">
              <w:rPr>
                <w:sz w:val="20"/>
                <w:szCs w:val="20"/>
              </w:rPr>
              <w:t>0.97</w:t>
            </w:r>
          </w:p>
        </w:tc>
        <w:tc>
          <w:tcPr>
            <w:tcW w:w="864" w:type="dxa"/>
          </w:tcPr>
          <w:p w14:paraId="3D9AC56D" w14:textId="77777777" w:rsidR="00366F67" w:rsidRPr="00335973" w:rsidRDefault="00366F67" w:rsidP="005B6150">
            <w:pPr>
              <w:spacing w:before="100" w:beforeAutospacing="1" w:after="100" w:afterAutospacing="1"/>
              <w:jc w:val="right"/>
              <w:rPr>
                <w:sz w:val="20"/>
                <w:szCs w:val="20"/>
              </w:rPr>
            </w:pPr>
            <w:r w:rsidRPr="00335973">
              <w:rPr>
                <w:sz w:val="20"/>
                <w:szCs w:val="20"/>
              </w:rPr>
              <w:t>1.04</w:t>
            </w:r>
          </w:p>
        </w:tc>
        <w:tc>
          <w:tcPr>
            <w:tcW w:w="1003" w:type="dxa"/>
          </w:tcPr>
          <w:p w14:paraId="7594C96D" w14:textId="77777777" w:rsidR="00366F67" w:rsidRPr="00335973" w:rsidRDefault="00366F67" w:rsidP="005B6150">
            <w:pPr>
              <w:spacing w:before="100" w:beforeAutospacing="1" w:after="100" w:afterAutospacing="1"/>
              <w:jc w:val="right"/>
              <w:rPr>
                <w:sz w:val="20"/>
                <w:szCs w:val="20"/>
              </w:rPr>
            </w:pPr>
            <w:r w:rsidRPr="00335973">
              <w:rPr>
                <w:sz w:val="20"/>
                <w:szCs w:val="20"/>
              </w:rPr>
              <w:t>0.95</w:t>
            </w:r>
          </w:p>
        </w:tc>
        <w:tc>
          <w:tcPr>
            <w:tcW w:w="935" w:type="dxa"/>
          </w:tcPr>
          <w:p w14:paraId="68004AD7"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6E43F7D7"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6A2608C6" w14:textId="77777777" w:rsidTr="005B6150">
        <w:tc>
          <w:tcPr>
            <w:tcW w:w="1065" w:type="dxa"/>
          </w:tcPr>
          <w:p w14:paraId="36244259" w14:textId="77777777" w:rsidR="00366F67" w:rsidRPr="00335973" w:rsidRDefault="00366F67" w:rsidP="005B6150">
            <w:pPr>
              <w:spacing w:before="100" w:beforeAutospacing="1" w:after="100" w:afterAutospacing="1"/>
              <w:rPr>
                <w:b/>
                <w:sz w:val="20"/>
                <w:szCs w:val="20"/>
              </w:rPr>
            </w:pPr>
            <w:r w:rsidRPr="00335973">
              <w:rPr>
                <w:b/>
                <w:sz w:val="20"/>
                <w:szCs w:val="20"/>
              </w:rPr>
              <w:t>689</w:t>
            </w:r>
          </w:p>
        </w:tc>
        <w:tc>
          <w:tcPr>
            <w:tcW w:w="2179" w:type="dxa"/>
          </w:tcPr>
          <w:p w14:paraId="2812199D" w14:textId="77777777" w:rsidR="00366F67" w:rsidRPr="00335973" w:rsidRDefault="00366F67" w:rsidP="005B6150">
            <w:pPr>
              <w:spacing w:before="100" w:beforeAutospacing="1" w:after="100" w:afterAutospacing="1"/>
              <w:rPr>
                <w:sz w:val="20"/>
                <w:szCs w:val="20"/>
              </w:rPr>
            </w:pPr>
            <w:r w:rsidRPr="00335973">
              <w:rPr>
                <w:sz w:val="20"/>
                <w:szCs w:val="20"/>
              </w:rPr>
              <w:t>Disorder of skin and subcutaneous tissue</w:t>
            </w:r>
          </w:p>
        </w:tc>
        <w:tc>
          <w:tcPr>
            <w:tcW w:w="852" w:type="dxa"/>
          </w:tcPr>
          <w:p w14:paraId="596D683C" w14:textId="77777777" w:rsidR="00366F67" w:rsidRPr="00335973" w:rsidRDefault="00366F67" w:rsidP="005B6150">
            <w:pPr>
              <w:spacing w:before="100" w:beforeAutospacing="1" w:after="100" w:afterAutospacing="1"/>
              <w:jc w:val="right"/>
              <w:rPr>
                <w:sz w:val="20"/>
                <w:szCs w:val="20"/>
              </w:rPr>
            </w:pPr>
            <w:r w:rsidRPr="00335973">
              <w:rPr>
                <w:sz w:val="20"/>
                <w:szCs w:val="20"/>
              </w:rPr>
              <w:t>33.1</w:t>
            </w:r>
          </w:p>
        </w:tc>
        <w:tc>
          <w:tcPr>
            <w:tcW w:w="827" w:type="dxa"/>
          </w:tcPr>
          <w:p w14:paraId="5544BB95" w14:textId="77777777" w:rsidR="00366F67" w:rsidRPr="00335973" w:rsidRDefault="00366F67" w:rsidP="005B6150">
            <w:pPr>
              <w:spacing w:before="100" w:beforeAutospacing="1" w:after="100" w:afterAutospacing="1"/>
              <w:jc w:val="right"/>
              <w:rPr>
                <w:sz w:val="20"/>
                <w:szCs w:val="20"/>
              </w:rPr>
            </w:pPr>
            <w:r w:rsidRPr="00335973">
              <w:rPr>
                <w:sz w:val="20"/>
                <w:szCs w:val="20"/>
              </w:rPr>
              <w:t>0.99</w:t>
            </w:r>
          </w:p>
        </w:tc>
        <w:tc>
          <w:tcPr>
            <w:tcW w:w="862" w:type="dxa"/>
          </w:tcPr>
          <w:p w14:paraId="48DD31A6" w14:textId="77777777" w:rsidR="00366F67" w:rsidRPr="00335973" w:rsidRDefault="00366F67" w:rsidP="005B6150">
            <w:pPr>
              <w:spacing w:before="100" w:beforeAutospacing="1" w:after="100" w:afterAutospacing="1"/>
              <w:jc w:val="right"/>
              <w:rPr>
                <w:sz w:val="20"/>
                <w:szCs w:val="20"/>
              </w:rPr>
            </w:pPr>
            <w:r w:rsidRPr="00335973">
              <w:rPr>
                <w:sz w:val="20"/>
                <w:szCs w:val="20"/>
              </w:rPr>
              <w:t>0.97</w:t>
            </w:r>
          </w:p>
        </w:tc>
        <w:tc>
          <w:tcPr>
            <w:tcW w:w="864" w:type="dxa"/>
          </w:tcPr>
          <w:p w14:paraId="68C68412" w14:textId="77777777" w:rsidR="00366F67" w:rsidRPr="00335973" w:rsidRDefault="00366F67" w:rsidP="005B6150">
            <w:pPr>
              <w:spacing w:before="100" w:beforeAutospacing="1" w:after="100" w:afterAutospacing="1"/>
              <w:jc w:val="right"/>
              <w:rPr>
                <w:sz w:val="20"/>
                <w:szCs w:val="20"/>
              </w:rPr>
            </w:pPr>
            <w:r w:rsidRPr="00335973">
              <w:rPr>
                <w:sz w:val="20"/>
                <w:szCs w:val="20"/>
              </w:rPr>
              <w:t>1.01</w:t>
            </w:r>
          </w:p>
        </w:tc>
        <w:tc>
          <w:tcPr>
            <w:tcW w:w="1003" w:type="dxa"/>
          </w:tcPr>
          <w:p w14:paraId="22C58D6B" w14:textId="77777777" w:rsidR="00366F67" w:rsidRPr="00335973" w:rsidRDefault="00366F67" w:rsidP="005B6150">
            <w:pPr>
              <w:spacing w:before="100" w:beforeAutospacing="1" w:after="100" w:afterAutospacing="1"/>
              <w:jc w:val="right"/>
              <w:rPr>
                <w:sz w:val="20"/>
                <w:szCs w:val="20"/>
              </w:rPr>
            </w:pPr>
            <w:r w:rsidRPr="00335973">
              <w:rPr>
                <w:sz w:val="20"/>
                <w:szCs w:val="20"/>
              </w:rPr>
              <w:t>0.23</w:t>
            </w:r>
          </w:p>
        </w:tc>
        <w:tc>
          <w:tcPr>
            <w:tcW w:w="935" w:type="dxa"/>
          </w:tcPr>
          <w:p w14:paraId="0FCF0469"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13E8EF03"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5CEADE8E" w14:textId="77777777" w:rsidTr="005B6150">
        <w:tc>
          <w:tcPr>
            <w:tcW w:w="1065" w:type="dxa"/>
          </w:tcPr>
          <w:p w14:paraId="502B8718" w14:textId="77777777" w:rsidR="00366F67" w:rsidRPr="00335973" w:rsidRDefault="00366F67" w:rsidP="005B6150">
            <w:pPr>
              <w:spacing w:before="100" w:beforeAutospacing="1" w:after="100" w:afterAutospacing="1"/>
              <w:rPr>
                <w:b/>
                <w:sz w:val="20"/>
                <w:szCs w:val="20"/>
              </w:rPr>
            </w:pPr>
            <w:r w:rsidRPr="00335973">
              <w:rPr>
                <w:b/>
                <w:sz w:val="20"/>
                <w:szCs w:val="20"/>
              </w:rPr>
              <w:t>690</w:t>
            </w:r>
          </w:p>
        </w:tc>
        <w:tc>
          <w:tcPr>
            <w:tcW w:w="2179" w:type="dxa"/>
          </w:tcPr>
          <w:p w14:paraId="30EA8487" w14:textId="77777777" w:rsidR="00366F67" w:rsidRPr="00335973" w:rsidRDefault="00366F67" w:rsidP="005B6150">
            <w:pPr>
              <w:spacing w:before="100" w:beforeAutospacing="1" w:after="100" w:afterAutospacing="1"/>
              <w:rPr>
                <w:sz w:val="20"/>
                <w:szCs w:val="20"/>
              </w:rPr>
            </w:pPr>
            <w:r w:rsidRPr="00335973">
              <w:rPr>
                <w:sz w:val="20"/>
                <w:szCs w:val="20"/>
              </w:rPr>
              <w:t>Erythematosquamous dermatosis</w:t>
            </w:r>
          </w:p>
        </w:tc>
        <w:tc>
          <w:tcPr>
            <w:tcW w:w="852" w:type="dxa"/>
          </w:tcPr>
          <w:p w14:paraId="2FEAFC98" w14:textId="77777777" w:rsidR="00366F67" w:rsidRPr="00335973" w:rsidRDefault="00366F67" w:rsidP="005B6150">
            <w:pPr>
              <w:spacing w:before="100" w:beforeAutospacing="1" w:after="100" w:afterAutospacing="1"/>
              <w:jc w:val="right"/>
              <w:rPr>
                <w:sz w:val="20"/>
                <w:szCs w:val="20"/>
              </w:rPr>
            </w:pPr>
            <w:r w:rsidRPr="00335973">
              <w:rPr>
                <w:sz w:val="20"/>
                <w:szCs w:val="20"/>
              </w:rPr>
              <w:t>9.7</w:t>
            </w:r>
          </w:p>
        </w:tc>
        <w:tc>
          <w:tcPr>
            <w:tcW w:w="827" w:type="dxa"/>
          </w:tcPr>
          <w:p w14:paraId="64E92CFB" w14:textId="77777777" w:rsidR="00366F67" w:rsidRPr="00335973" w:rsidRDefault="00366F67" w:rsidP="005B6150">
            <w:pPr>
              <w:spacing w:before="100" w:beforeAutospacing="1" w:after="100" w:afterAutospacing="1"/>
              <w:jc w:val="right"/>
              <w:rPr>
                <w:sz w:val="20"/>
                <w:szCs w:val="20"/>
              </w:rPr>
            </w:pPr>
            <w:r w:rsidRPr="00335973">
              <w:rPr>
                <w:sz w:val="20"/>
                <w:szCs w:val="20"/>
              </w:rPr>
              <w:t>1.00</w:t>
            </w:r>
          </w:p>
        </w:tc>
        <w:tc>
          <w:tcPr>
            <w:tcW w:w="862" w:type="dxa"/>
          </w:tcPr>
          <w:p w14:paraId="606F8A40" w14:textId="77777777" w:rsidR="00366F67" w:rsidRPr="00335973" w:rsidRDefault="00366F67" w:rsidP="005B6150">
            <w:pPr>
              <w:spacing w:before="100" w:beforeAutospacing="1" w:after="100" w:afterAutospacing="1"/>
              <w:jc w:val="right"/>
              <w:rPr>
                <w:sz w:val="20"/>
                <w:szCs w:val="20"/>
              </w:rPr>
            </w:pPr>
            <w:r w:rsidRPr="00335973">
              <w:rPr>
                <w:sz w:val="20"/>
                <w:szCs w:val="20"/>
              </w:rPr>
              <w:t>0.96</w:t>
            </w:r>
          </w:p>
        </w:tc>
        <w:tc>
          <w:tcPr>
            <w:tcW w:w="864" w:type="dxa"/>
          </w:tcPr>
          <w:p w14:paraId="321796C3" w14:textId="77777777" w:rsidR="00366F67" w:rsidRPr="00335973" w:rsidRDefault="00366F67" w:rsidP="005B6150">
            <w:pPr>
              <w:spacing w:before="100" w:beforeAutospacing="1" w:after="100" w:afterAutospacing="1"/>
              <w:jc w:val="right"/>
              <w:rPr>
                <w:sz w:val="20"/>
                <w:szCs w:val="20"/>
              </w:rPr>
            </w:pPr>
            <w:r w:rsidRPr="00335973">
              <w:rPr>
                <w:sz w:val="20"/>
                <w:szCs w:val="20"/>
              </w:rPr>
              <w:t>1.03</w:t>
            </w:r>
          </w:p>
        </w:tc>
        <w:tc>
          <w:tcPr>
            <w:tcW w:w="1003" w:type="dxa"/>
          </w:tcPr>
          <w:p w14:paraId="4DFF84B1" w14:textId="77777777" w:rsidR="00366F67" w:rsidRPr="00335973" w:rsidRDefault="00366F67" w:rsidP="005B6150">
            <w:pPr>
              <w:spacing w:before="100" w:beforeAutospacing="1" w:after="100" w:afterAutospacing="1"/>
              <w:jc w:val="right"/>
              <w:rPr>
                <w:sz w:val="20"/>
                <w:szCs w:val="20"/>
              </w:rPr>
            </w:pPr>
            <w:r w:rsidRPr="00335973">
              <w:rPr>
                <w:sz w:val="20"/>
                <w:szCs w:val="20"/>
              </w:rPr>
              <w:t>0.83</w:t>
            </w:r>
          </w:p>
        </w:tc>
        <w:tc>
          <w:tcPr>
            <w:tcW w:w="935" w:type="dxa"/>
          </w:tcPr>
          <w:p w14:paraId="5E924993"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2D1D6CFD"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4DEE6ADE" w14:textId="77777777" w:rsidTr="005B6150">
        <w:tc>
          <w:tcPr>
            <w:tcW w:w="1065" w:type="dxa"/>
          </w:tcPr>
          <w:p w14:paraId="3968D3B7" w14:textId="77777777" w:rsidR="00366F67" w:rsidRPr="00335973" w:rsidRDefault="00366F67" w:rsidP="005B6150">
            <w:pPr>
              <w:spacing w:before="100" w:beforeAutospacing="1" w:after="100" w:afterAutospacing="1"/>
              <w:rPr>
                <w:b/>
                <w:sz w:val="20"/>
                <w:szCs w:val="20"/>
              </w:rPr>
            </w:pPr>
            <w:r w:rsidRPr="00335973">
              <w:rPr>
                <w:b/>
                <w:sz w:val="20"/>
                <w:szCs w:val="20"/>
              </w:rPr>
              <w:t>695</w:t>
            </w:r>
          </w:p>
        </w:tc>
        <w:tc>
          <w:tcPr>
            <w:tcW w:w="2179" w:type="dxa"/>
          </w:tcPr>
          <w:p w14:paraId="058EDD10" w14:textId="77777777" w:rsidR="00366F67" w:rsidRPr="00335973" w:rsidRDefault="00366F67" w:rsidP="005B6150">
            <w:pPr>
              <w:spacing w:before="100" w:beforeAutospacing="1" w:after="100" w:afterAutospacing="1"/>
              <w:rPr>
                <w:sz w:val="20"/>
                <w:szCs w:val="20"/>
              </w:rPr>
            </w:pPr>
            <w:r w:rsidRPr="00335973">
              <w:rPr>
                <w:sz w:val="20"/>
                <w:szCs w:val="20"/>
              </w:rPr>
              <w:t>Erythematous conditions</w:t>
            </w:r>
          </w:p>
        </w:tc>
        <w:tc>
          <w:tcPr>
            <w:tcW w:w="852" w:type="dxa"/>
          </w:tcPr>
          <w:p w14:paraId="54C37086" w14:textId="77777777" w:rsidR="00366F67" w:rsidRPr="00335973" w:rsidRDefault="00366F67" w:rsidP="005B6150">
            <w:pPr>
              <w:spacing w:before="100" w:beforeAutospacing="1" w:after="100" w:afterAutospacing="1"/>
              <w:jc w:val="right"/>
              <w:rPr>
                <w:sz w:val="20"/>
                <w:szCs w:val="20"/>
              </w:rPr>
            </w:pPr>
            <w:r w:rsidRPr="00335973">
              <w:rPr>
                <w:sz w:val="20"/>
                <w:szCs w:val="20"/>
              </w:rPr>
              <w:t>9.8</w:t>
            </w:r>
          </w:p>
        </w:tc>
        <w:tc>
          <w:tcPr>
            <w:tcW w:w="827" w:type="dxa"/>
          </w:tcPr>
          <w:p w14:paraId="68C0A9FB" w14:textId="77777777" w:rsidR="00366F67" w:rsidRPr="00335973" w:rsidRDefault="00366F67" w:rsidP="005B6150">
            <w:pPr>
              <w:spacing w:before="100" w:beforeAutospacing="1" w:after="100" w:afterAutospacing="1"/>
              <w:jc w:val="right"/>
              <w:rPr>
                <w:sz w:val="20"/>
                <w:szCs w:val="20"/>
              </w:rPr>
            </w:pPr>
            <w:r w:rsidRPr="00335973">
              <w:rPr>
                <w:sz w:val="20"/>
                <w:szCs w:val="20"/>
              </w:rPr>
              <w:t>0.99</w:t>
            </w:r>
          </w:p>
        </w:tc>
        <w:tc>
          <w:tcPr>
            <w:tcW w:w="862" w:type="dxa"/>
          </w:tcPr>
          <w:p w14:paraId="4245F234" w14:textId="77777777" w:rsidR="00366F67" w:rsidRPr="00335973" w:rsidRDefault="00366F67" w:rsidP="005B6150">
            <w:pPr>
              <w:spacing w:before="100" w:beforeAutospacing="1" w:after="100" w:afterAutospacing="1"/>
              <w:jc w:val="right"/>
              <w:rPr>
                <w:sz w:val="20"/>
                <w:szCs w:val="20"/>
              </w:rPr>
            </w:pPr>
            <w:r w:rsidRPr="00335973">
              <w:rPr>
                <w:sz w:val="20"/>
                <w:szCs w:val="20"/>
              </w:rPr>
              <w:t>0.96</w:t>
            </w:r>
          </w:p>
        </w:tc>
        <w:tc>
          <w:tcPr>
            <w:tcW w:w="864" w:type="dxa"/>
          </w:tcPr>
          <w:p w14:paraId="10697D93" w14:textId="77777777" w:rsidR="00366F67" w:rsidRPr="00335973" w:rsidRDefault="00366F67" w:rsidP="005B6150">
            <w:pPr>
              <w:spacing w:before="100" w:beforeAutospacing="1" w:after="100" w:afterAutospacing="1"/>
              <w:jc w:val="right"/>
              <w:rPr>
                <w:sz w:val="20"/>
                <w:szCs w:val="20"/>
              </w:rPr>
            </w:pPr>
            <w:r w:rsidRPr="00335973">
              <w:rPr>
                <w:sz w:val="20"/>
                <w:szCs w:val="20"/>
              </w:rPr>
              <w:t>1.03</w:t>
            </w:r>
          </w:p>
        </w:tc>
        <w:tc>
          <w:tcPr>
            <w:tcW w:w="1003" w:type="dxa"/>
          </w:tcPr>
          <w:p w14:paraId="3A032B39" w14:textId="77777777" w:rsidR="00366F67" w:rsidRPr="00335973" w:rsidRDefault="00366F67" w:rsidP="005B6150">
            <w:pPr>
              <w:spacing w:before="100" w:beforeAutospacing="1" w:after="100" w:afterAutospacing="1"/>
              <w:jc w:val="right"/>
              <w:rPr>
                <w:sz w:val="20"/>
                <w:szCs w:val="20"/>
              </w:rPr>
            </w:pPr>
            <w:r w:rsidRPr="00335973">
              <w:rPr>
                <w:sz w:val="20"/>
                <w:szCs w:val="20"/>
              </w:rPr>
              <w:t>0.69</w:t>
            </w:r>
          </w:p>
        </w:tc>
        <w:tc>
          <w:tcPr>
            <w:tcW w:w="935" w:type="dxa"/>
          </w:tcPr>
          <w:p w14:paraId="269DF3BD"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149C5ED2"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105DDF1A" w14:textId="77777777" w:rsidTr="005B6150">
        <w:tc>
          <w:tcPr>
            <w:tcW w:w="1065" w:type="dxa"/>
          </w:tcPr>
          <w:p w14:paraId="4E86928D" w14:textId="77777777" w:rsidR="00366F67" w:rsidRPr="00335973" w:rsidRDefault="00366F67" w:rsidP="005B6150">
            <w:pPr>
              <w:spacing w:before="100" w:beforeAutospacing="1" w:after="100" w:afterAutospacing="1"/>
              <w:rPr>
                <w:b/>
                <w:sz w:val="20"/>
                <w:szCs w:val="20"/>
              </w:rPr>
            </w:pPr>
            <w:r w:rsidRPr="00335973">
              <w:rPr>
                <w:b/>
                <w:sz w:val="20"/>
                <w:szCs w:val="20"/>
              </w:rPr>
              <w:t>696</w:t>
            </w:r>
          </w:p>
        </w:tc>
        <w:tc>
          <w:tcPr>
            <w:tcW w:w="2179" w:type="dxa"/>
          </w:tcPr>
          <w:p w14:paraId="1BB10524" w14:textId="77777777" w:rsidR="00366F67" w:rsidRPr="00335973" w:rsidRDefault="00366F67" w:rsidP="005B6150">
            <w:pPr>
              <w:spacing w:before="100" w:beforeAutospacing="1" w:after="100" w:afterAutospacing="1"/>
              <w:rPr>
                <w:sz w:val="20"/>
                <w:szCs w:val="20"/>
              </w:rPr>
            </w:pPr>
            <w:r w:rsidRPr="00335973">
              <w:rPr>
                <w:sz w:val="20"/>
                <w:szCs w:val="20"/>
              </w:rPr>
              <w:t>Psoriasis and related disorders</w:t>
            </w:r>
          </w:p>
        </w:tc>
        <w:tc>
          <w:tcPr>
            <w:tcW w:w="852" w:type="dxa"/>
          </w:tcPr>
          <w:p w14:paraId="711EE85A" w14:textId="77777777" w:rsidR="00366F67" w:rsidRPr="00335973" w:rsidRDefault="00366F67" w:rsidP="005B6150">
            <w:pPr>
              <w:spacing w:before="100" w:beforeAutospacing="1" w:after="100" w:afterAutospacing="1"/>
              <w:jc w:val="right"/>
              <w:rPr>
                <w:sz w:val="20"/>
                <w:szCs w:val="20"/>
              </w:rPr>
            </w:pPr>
            <w:r w:rsidRPr="00335973">
              <w:rPr>
                <w:sz w:val="20"/>
                <w:szCs w:val="20"/>
              </w:rPr>
              <w:t>6.1</w:t>
            </w:r>
          </w:p>
        </w:tc>
        <w:tc>
          <w:tcPr>
            <w:tcW w:w="827" w:type="dxa"/>
          </w:tcPr>
          <w:p w14:paraId="49C4C054" w14:textId="77777777" w:rsidR="00366F67" w:rsidRPr="00335973" w:rsidRDefault="00366F67" w:rsidP="005B6150">
            <w:pPr>
              <w:spacing w:before="100" w:beforeAutospacing="1" w:after="100" w:afterAutospacing="1"/>
              <w:jc w:val="right"/>
              <w:rPr>
                <w:sz w:val="20"/>
                <w:szCs w:val="20"/>
              </w:rPr>
            </w:pPr>
            <w:r w:rsidRPr="00335973">
              <w:rPr>
                <w:sz w:val="20"/>
                <w:szCs w:val="20"/>
              </w:rPr>
              <w:t>0.98</w:t>
            </w:r>
          </w:p>
        </w:tc>
        <w:tc>
          <w:tcPr>
            <w:tcW w:w="862" w:type="dxa"/>
          </w:tcPr>
          <w:p w14:paraId="1C132545" w14:textId="77777777" w:rsidR="00366F67" w:rsidRPr="00335973" w:rsidRDefault="00366F67" w:rsidP="005B6150">
            <w:pPr>
              <w:spacing w:before="100" w:beforeAutospacing="1" w:after="100" w:afterAutospacing="1"/>
              <w:jc w:val="right"/>
              <w:rPr>
                <w:sz w:val="20"/>
                <w:szCs w:val="20"/>
              </w:rPr>
            </w:pPr>
            <w:r w:rsidRPr="00335973">
              <w:rPr>
                <w:sz w:val="20"/>
                <w:szCs w:val="20"/>
              </w:rPr>
              <w:t>0.94</w:t>
            </w:r>
          </w:p>
        </w:tc>
        <w:tc>
          <w:tcPr>
            <w:tcW w:w="864" w:type="dxa"/>
          </w:tcPr>
          <w:p w14:paraId="258977DF" w14:textId="77777777" w:rsidR="00366F67" w:rsidRPr="00335973" w:rsidRDefault="00366F67" w:rsidP="005B6150">
            <w:pPr>
              <w:spacing w:before="100" w:beforeAutospacing="1" w:after="100" w:afterAutospacing="1"/>
              <w:jc w:val="right"/>
              <w:rPr>
                <w:sz w:val="20"/>
                <w:szCs w:val="20"/>
              </w:rPr>
            </w:pPr>
            <w:r w:rsidRPr="00335973">
              <w:rPr>
                <w:sz w:val="20"/>
                <w:szCs w:val="20"/>
              </w:rPr>
              <w:t>1.02</w:t>
            </w:r>
          </w:p>
        </w:tc>
        <w:tc>
          <w:tcPr>
            <w:tcW w:w="1003" w:type="dxa"/>
          </w:tcPr>
          <w:p w14:paraId="25C87B82" w14:textId="77777777" w:rsidR="00366F67" w:rsidRPr="00335973" w:rsidRDefault="00366F67" w:rsidP="005B6150">
            <w:pPr>
              <w:spacing w:before="100" w:beforeAutospacing="1" w:after="100" w:afterAutospacing="1"/>
              <w:jc w:val="right"/>
              <w:rPr>
                <w:sz w:val="20"/>
                <w:szCs w:val="20"/>
              </w:rPr>
            </w:pPr>
            <w:r w:rsidRPr="00335973">
              <w:rPr>
                <w:sz w:val="20"/>
                <w:szCs w:val="20"/>
              </w:rPr>
              <w:t>0.26</w:t>
            </w:r>
          </w:p>
        </w:tc>
        <w:tc>
          <w:tcPr>
            <w:tcW w:w="935" w:type="dxa"/>
          </w:tcPr>
          <w:p w14:paraId="1736E75F"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3056E361"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2E87C49B" w14:textId="77777777" w:rsidTr="005B6150">
        <w:tc>
          <w:tcPr>
            <w:tcW w:w="1065" w:type="dxa"/>
          </w:tcPr>
          <w:p w14:paraId="7C449A45" w14:textId="77777777" w:rsidR="00366F67" w:rsidRPr="00335973" w:rsidRDefault="00366F67" w:rsidP="005B6150">
            <w:pPr>
              <w:spacing w:before="100" w:beforeAutospacing="1" w:after="100" w:afterAutospacing="1"/>
              <w:rPr>
                <w:b/>
                <w:sz w:val="20"/>
                <w:szCs w:val="20"/>
              </w:rPr>
            </w:pPr>
            <w:r w:rsidRPr="00335973">
              <w:rPr>
                <w:b/>
                <w:sz w:val="20"/>
                <w:szCs w:val="20"/>
              </w:rPr>
              <w:t>698</w:t>
            </w:r>
          </w:p>
        </w:tc>
        <w:tc>
          <w:tcPr>
            <w:tcW w:w="2179" w:type="dxa"/>
          </w:tcPr>
          <w:p w14:paraId="6EDF4140" w14:textId="77777777" w:rsidR="00366F67" w:rsidRPr="00335973" w:rsidRDefault="00366F67" w:rsidP="005B6150">
            <w:pPr>
              <w:spacing w:before="100" w:beforeAutospacing="1" w:after="100" w:afterAutospacing="1"/>
              <w:rPr>
                <w:sz w:val="20"/>
                <w:szCs w:val="20"/>
              </w:rPr>
            </w:pPr>
            <w:r w:rsidRPr="00335973">
              <w:rPr>
                <w:sz w:val="20"/>
                <w:szCs w:val="20"/>
              </w:rPr>
              <w:t>Pruritus and related conditions</w:t>
            </w:r>
          </w:p>
        </w:tc>
        <w:tc>
          <w:tcPr>
            <w:tcW w:w="852" w:type="dxa"/>
          </w:tcPr>
          <w:p w14:paraId="05D71B94" w14:textId="77777777" w:rsidR="00366F67" w:rsidRPr="00335973" w:rsidRDefault="00366F67" w:rsidP="005B6150">
            <w:pPr>
              <w:spacing w:before="100" w:beforeAutospacing="1" w:after="100" w:afterAutospacing="1"/>
              <w:jc w:val="right"/>
              <w:rPr>
                <w:sz w:val="20"/>
                <w:szCs w:val="20"/>
              </w:rPr>
            </w:pPr>
            <w:r w:rsidRPr="00335973">
              <w:rPr>
                <w:sz w:val="20"/>
                <w:szCs w:val="20"/>
              </w:rPr>
              <w:t>4</w:t>
            </w:r>
          </w:p>
        </w:tc>
        <w:tc>
          <w:tcPr>
            <w:tcW w:w="827" w:type="dxa"/>
          </w:tcPr>
          <w:p w14:paraId="2849C2D3" w14:textId="77777777" w:rsidR="00366F67" w:rsidRPr="00335973" w:rsidRDefault="00366F67" w:rsidP="005B6150">
            <w:pPr>
              <w:spacing w:before="100" w:beforeAutospacing="1" w:after="100" w:afterAutospacing="1"/>
              <w:jc w:val="right"/>
              <w:rPr>
                <w:sz w:val="20"/>
                <w:szCs w:val="20"/>
              </w:rPr>
            </w:pPr>
            <w:r w:rsidRPr="00335973">
              <w:rPr>
                <w:sz w:val="20"/>
                <w:szCs w:val="20"/>
              </w:rPr>
              <w:t>0.97</w:t>
            </w:r>
          </w:p>
        </w:tc>
        <w:tc>
          <w:tcPr>
            <w:tcW w:w="862" w:type="dxa"/>
          </w:tcPr>
          <w:p w14:paraId="30C3EC20" w14:textId="77777777" w:rsidR="00366F67" w:rsidRPr="00335973" w:rsidRDefault="00366F67" w:rsidP="005B6150">
            <w:pPr>
              <w:spacing w:before="100" w:beforeAutospacing="1" w:after="100" w:afterAutospacing="1"/>
              <w:jc w:val="right"/>
              <w:rPr>
                <w:sz w:val="20"/>
                <w:szCs w:val="20"/>
              </w:rPr>
            </w:pPr>
            <w:r w:rsidRPr="00335973">
              <w:rPr>
                <w:sz w:val="20"/>
                <w:szCs w:val="20"/>
              </w:rPr>
              <w:t>0.92</w:t>
            </w:r>
          </w:p>
        </w:tc>
        <w:tc>
          <w:tcPr>
            <w:tcW w:w="864" w:type="dxa"/>
          </w:tcPr>
          <w:p w14:paraId="67464870" w14:textId="77777777" w:rsidR="00366F67" w:rsidRPr="00335973" w:rsidRDefault="00366F67" w:rsidP="005B6150">
            <w:pPr>
              <w:spacing w:before="100" w:beforeAutospacing="1" w:after="100" w:afterAutospacing="1"/>
              <w:jc w:val="right"/>
              <w:rPr>
                <w:sz w:val="20"/>
                <w:szCs w:val="20"/>
              </w:rPr>
            </w:pPr>
            <w:r w:rsidRPr="00335973">
              <w:rPr>
                <w:sz w:val="20"/>
                <w:szCs w:val="20"/>
              </w:rPr>
              <w:t>1.02</w:t>
            </w:r>
          </w:p>
        </w:tc>
        <w:tc>
          <w:tcPr>
            <w:tcW w:w="1003" w:type="dxa"/>
          </w:tcPr>
          <w:p w14:paraId="0E55CF1A" w14:textId="77777777" w:rsidR="00366F67" w:rsidRPr="00335973" w:rsidRDefault="00366F67" w:rsidP="005B6150">
            <w:pPr>
              <w:spacing w:before="100" w:beforeAutospacing="1" w:after="100" w:afterAutospacing="1"/>
              <w:jc w:val="right"/>
              <w:rPr>
                <w:sz w:val="20"/>
                <w:szCs w:val="20"/>
              </w:rPr>
            </w:pPr>
            <w:r w:rsidRPr="00335973">
              <w:rPr>
                <w:sz w:val="20"/>
                <w:szCs w:val="20"/>
              </w:rPr>
              <w:t>0.28</w:t>
            </w:r>
          </w:p>
        </w:tc>
        <w:tc>
          <w:tcPr>
            <w:tcW w:w="935" w:type="dxa"/>
          </w:tcPr>
          <w:p w14:paraId="0CF6C6D4"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72367733"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25047FCA" w14:textId="77777777" w:rsidTr="005B6150">
        <w:tc>
          <w:tcPr>
            <w:tcW w:w="1065" w:type="dxa"/>
          </w:tcPr>
          <w:p w14:paraId="298E497F" w14:textId="77777777" w:rsidR="00366F67" w:rsidRPr="00335973" w:rsidRDefault="00366F67" w:rsidP="005B6150">
            <w:pPr>
              <w:spacing w:before="100" w:beforeAutospacing="1" w:after="100" w:afterAutospacing="1"/>
              <w:rPr>
                <w:b/>
                <w:sz w:val="20"/>
                <w:szCs w:val="20"/>
              </w:rPr>
            </w:pPr>
            <w:r w:rsidRPr="00335973">
              <w:rPr>
                <w:b/>
                <w:sz w:val="20"/>
                <w:szCs w:val="20"/>
              </w:rPr>
              <w:t>700</w:t>
            </w:r>
          </w:p>
        </w:tc>
        <w:tc>
          <w:tcPr>
            <w:tcW w:w="2179" w:type="dxa"/>
          </w:tcPr>
          <w:p w14:paraId="52A66926" w14:textId="77777777" w:rsidR="00366F67" w:rsidRPr="00335973" w:rsidRDefault="00366F67" w:rsidP="005B6150">
            <w:pPr>
              <w:spacing w:before="100" w:beforeAutospacing="1" w:after="100" w:afterAutospacing="1"/>
              <w:rPr>
                <w:sz w:val="20"/>
                <w:szCs w:val="20"/>
              </w:rPr>
            </w:pPr>
            <w:r w:rsidRPr="00335973">
              <w:rPr>
                <w:sz w:val="20"/>
                <w:szCs w:val="20"/>
              </w:rPr>
              <w:t>Corns and callosities</w:t>
            </w:r>
          </w:p>
        </w:tc>
        <w:tc>
          <w:tcPr>
            <w:tcW w:w="852" w:type="dxa"/>
          </w:tcPr>
          <w:p w14:paraId="551CB2BE" w14:textId="77777777" w:rsidR="00366F67" w:rsidRPr="00335973" w:rsidRDefault="00366F67" w:rsidP="005B6150">
            <w:pPr>
              <w:spacing w:before="100" w:beforeAutospacing="1" w:after="100" w:afterAutospacing="1"/>
              <w:jc w:val="right"/>
              <w:rPr>
                <w:sz w:val="20"/>
                <w:szCs w:val="20"/>
              </w:rPr>
            </w:pPr>
            <w:r w:rsidRPr="00335973">
              <w:rPr>
                <w:sz w:val="20"/>
                <w:szCs w:val="20"/>
              </w:rPr>
              <w:t>8</w:t>
            </w:r>
          </w:p>
        </w:tc>
        <w:tc>
          <w:tcPr>
            <w:tcW w:w="827" w:type="dxa"/>
          </w:tcPr>
          <w:p w14:paraId="4901F7FE" w14:textId="77777777" w:rsidR="00366F67" w:rsidRPr="00335973" w:rsidRDefault="00366F67" w:rsidP="005B6150">
            <w:pPr>
              <w:spacing w:before="100" w:beforeAutospacing="1" w:after="100" w:afterAutospacing="1"/>
              <w:jc w:val="right"/>
              <w:rPr>
                <w:sz w:val="20"/>
                <w:szCs w:val="20"/>
              </w:rPr>
            </w:pPr>
            <w:r w:rsidRPr="00335973">
              <w:rPr>
                <w:sz w:val="20"/>
                <w:szCs w:val="20"/>
              </w:rPr>
              <w:t>1.01</w:t>
            </w:r>
          </w:p>
        </w:tc>
        <w:tc>
          <w:tcPr>
            <w:tcW w:w="862" w:type="dxa"/>
          </w:tcPr>
          <w:p w14:paraId="6B93A45C" w14:textId="77777777" w:rsidR="00366F67" w:rsidRPr="00335973" w:rsidRDefault="00366F67" w:rsidP="005B6150">
            <w:pPr>
              <w:spacing w:before="100" w:beforeAutospacing="1" w:after="100" w:afterAutospacing="1"/>
              <w:jc w:val="right"/>
              <w:rPr>
                <w:sz w:val="20"/>
                <w:szCs w:val="20"/>
              </w:rPr>
            </w:pPr>
            <w:r w:rsidRPr="00335973">
              <w:rPr>
                <w:sz w:val="20"/>
                <w:szCs w:val="20"/>
              </w:rPr>
              <w:t>0.97</w:t>
            </w:r>
          </w:p>
        </w:tc>
        <w:tc>
          <w:tcPr>
            <w:tcW w:w="864" w:type="dxa"/>
          </w:tcPr>
          <w:p w14:paraId="1A155C81" w14:textId="77777777" w:rsidR="00366F67" w:rsidRPr="00335973" w:rsidRDefault="00366F67" w:rsidP="005B6150">
            <w:pPr>
              <w:spacing w:before="100" w:beforeAutospacing="1" w:after="100" w:afterAutospacing="1"/>
              <w:jc w:val="right"/>
              <w:rPr>
                <w:sz w:val="20"/>
                <w:szCs w:val="20"/>
              </w:rPr>
            </w:pPr>
            <w:r w:rsidRPr="00335973">
              <w:rPr>
                <w:sz w:val="20"/>
                <w:szCs w:val="20"/>
              </w:rPr>
              <w:t>1.05</w:t>
            </w:r>
          </w:p>
        </w:tc>
        <w:tc>
          <w:tcPr>
            <w:tcW w:w="1003" w:type="dxa"/>
          </w:tcPr>
          <w:p w14:paraId="408A76BD" w14:textId="77777777" w:rsidR="00366F67" w:rsidRPr="00335973" w:rsidRDefault="00366F67" w:rsidP="005B6150">
            <w:pPr>
              <w:spacing w:before="100" w:beforeAutospacing="1" w:after="100" w:afterAutospacing="1"/>
              <w:jc w:val="right"/>
              <w:rPr>
                <w:sz w:val="20"/>
                <w:szCs w:val="20"/>
              </w:rPr>
            </w:pPr>
            <w:r w:rsidRPr="00335973">
              <w:rPr>
                <w:sz w:val="20"/>
                <w:szCs w:val="20"/>
              </w:rPr>
              <w:t>0.58</w:t>
            </w:r>
          </w:p>
        </w:tc>
        <w:tc>
          <w:tcPr>
            <w:tcW w:w="935" w:type="dxa"/>
          </w:tcPr>
          <w:p w14:paraId="1AF9FB24"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03245CB0"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79B10250" w14:textId="77777777" w:rsidTr="005B6150">
        <w:tc>
          <w:tcPr>
            <w:tcW w:w="1065" w:type="dxa"/>
          </w:tcPr>
          <w:p w14:paraId="38A73689" w14:textId="77777777" w:rsidR="00366F67" w:rsidRPr="00335973" w:rsidRDefault="00366F67" w:rsidP="005B6150">
            <w:pPr>
              <w:spacing w:before="100" w:beforeAutospacing="1" w:after="100" w:afterAutospacing="1"/>
              <w:rPr>
                <w:b/>
                <w:sz w:val="20"/>
                <w:szCs w:val="20"/>
              </w:rPr>
            </w:pPr>
            <w:r w:rsidRPr="00335973">
              <w:rPr>
                <w:b/>
                <w:sz w:val="20"/>
                <w:szCs w:val="20"/>
              </w:rPr>
              <w:t>701</w:t>
            </w:r>
          </w:p>
        </w:tc>
        <w:tc>
          <w:tcPr>
            <w:tcW w:w="2179" w:type="dxa"/>
          </w:tcPr>
          <w:p w14:paraId="01E40190" w14:textId="77777777" w:rsidR="00366F67" w:rsidRPr="00335973" w:rsidRDefault="00366F67" w:rsidP="005B6150">
            <w:pPr>
              <w:spacing w:before="100" w:beforeAutospacing="1" w:after="100" w:afterAutospacing="1"/>
              <w:rPr>
                <w:sz w:val="20"/>
                <w:szCs w:val="20"/>
              </w:rPr>
            </w:pPr>
            <w:r w:rsidRPr="00335973">
              <w:rPr>
                <w:sz w:val="20"/>
                <w:szCs w:val="20"/>
              </w:rPr>
              <w:t>Other hypertrophic and atrophic conditions of skin</w:t>
            </w:r>
          </w:p>
        </w:tc>
        <w:tc>
          <w:tcPr>
            <w:tcW w:w="852" w:type="dxa"/>
          </w:tcPr>
          <w:p w14:paraId="231C91FC" w14:textId="77777777" w:rsidR="00366F67" w:rsidRPr="00335973" w:rsidRDefault="00366F67" w:rsidP="005B6150">
            <w:pPr>
              <w:spacing w:before="100" w:beforeAutospacing="1" w:after="100" w:afterAutospacing="1"/>
              <w:jc w:val="right"/>
              <w:rPr>
                <w:sz w:val="20"/>
                <w:szCs w:val="20"/>
              </w:rPr>
            </w:pPr>
            <w:r w:rsidRPr="00335973">
              <w:rPr>
                <w:sz w:val="20"/>
                <w:szCs w:val="20"/>
              </w:rPr>
              <w:t>8.6</w:t>
            </w:r>
          </w:p>
        </w:tc>
        <w:tc>
          <w:tcPr>
            <w:tcW w:w="827" w:type="dxa"/>
          </w:tcPr>
          <w:p w14:paraId="1A192B85" w14:textId="77777777" w:rsidR="00366F67" w:rsidRPr="00335973" w:rsidRDefault="00366F67" w:rsidP="005B6150">
            <w:pPr>
              <w:spacing w:before="100" w:beforeAutospacing="1" w:after="100" w:afterAutospacing="1"/>
              <w:jc w:val="right"/>
              <w:rPr>
                <w:sz w:val="20"/>
                <w:szCs w:val="20"/>
              </w:rPr>
            </w:pPr>
            <w:r w:rsidRPr="00335973">
              <w:rPr>
                <w:sz w:val="20"/>
                <w:szCs w:val="20"/>
              </w:rPr>
              <w:t>0.97</w:t>
            </w:r>
          </w:p>
        </w:tc>
        <w:tc>
          <w:tcPr>
            <w:tcW w:w="862" w:type="dxa"/>
          </w:tcPr>
          <w:p w14:paraId="52A755EC" w14:textId="77777777" w:rsidR="00366F67" w:rsidRPr="00335973" w:rsidRDefault="00366F67" w:rsidP="005B6150">
            <w:pPr>
              <w:spacing w:before="100" w:beforeAutospacing="1" w:after="100" w:afterAutospacing="1"/>
              <w:jc w:val="right"/>
              <w:rPr>
                <w:sz w:val="20"/>
                <w:szCs w:val="20"/>
              </w:rPr>
            </w:pPr>
            <w:r w:rsidRPr="00335973">
              <w:rPr>
                <w:sz w:val="20"/>
                <w:szCs w:val="20"/>
              </w:rPr>
              <w:t>0.94</w:t>
            </w:r>
          </w:p>
        </w:tc>
        <w:tc>
          <w:tcPr>
            <w:tcW w:w="864" w:type="dxa"/>
          </w:tcPr>
          <w:p w14:paraId="789818F2" w14:textId="77777777" w:rsidR="00366F67" w:rsidRPr="00335973" w:rsidRDefault="00366F67" w:rsidP="005B6150">
            <w:pPr>
              <w:spacing w:before="100" w:beforeAutospacing="1" w:after="100" w:afterAutospacing="1"/>
              <w:jc w:val="right"/>
              <w:rPr>
                <w:sz w:val="20"/>
                <w:szCs w:val="20"/>
              </w:rPr>
            </w:pPr>
            <w:r w:rsidRPr="00335973">
              <w:rPr>
                <w:sz w:val="20"/>
                <w:szCs w:val="20"/>
              </w:rPr>
              <w:t>1.01</w:t>
            </w:r>
          </w:p>
        </w:tc>
        <w:tc>
          <w:tcPr>
            <w:tcW w:w="1003" w:type="dxa"/>
          </w:tcPr>
          <w:p w14:paraId="7E01F06D" w14:textId="77777777" w:rsidR="00366F67" w:rsidRPr="00335973" w:rsidRDefault="00366F67" w:rsidP="005B6150">
            <w:pPr>
              <w:spacing w:before="100" w:beforeAutospacing="1" w:after="100" w:afterAutospacing="1"/>
              <w:jc w:val="right"/>
              <w:rPr>
                <w:sz w:val="20"/>
                <w:szCs w:val="20"/>
              </w:rPr>
            </w:pPr>
            <w:r w:rsidRPr="00335973">
              <w:rPr>
                <w:sz w:val="20"/>
                <w:szCs w:val="20"/>
              </w:rPr>
              <w:t>0.16</w:t>
            </w:r>
          </w:p>
        </w:tc>
        <w:tc>
          <w:tcPr>
            <w:tcW w:w="935" w:type="dxa"/>
          </w:tcPr>
          <w:p w14:paraId="2B7170D2"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3A01FF6E"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11F1FB80" w14:textId="77777777" w:rsidTr="005B6150">
        <w:tc>
          <w:tcPr>
            <w:tcW w:w="1065" w:type="dxa"/>
          </w:tcPr>
          <w:p w14:paraId="16B2B1B9" w14:textId="77777777" w:rsidR="00366F67" w:rsidRPr="00335973" w:rsidRDefault="00366F67" w:rsidP="005B6150">
            <w:pPr>
              <w:spacing w:before="100" w:beforeAutospacing="1" w:after="100" w:afterAutospacing="1"/>
              <w:rPr>
                <w:b/>
                <w:sz w:val="20"/>
                <w:szCs w:val="20"/>
              </w:rPr>
            </w:pPr>
            <w:r w:rsidRPr="00335973">
              <w:rPr>
                <w:b/>
                <w:sz w:val="20"/>
                <w:szCs w:val="20"/>
              </w:rPr>
              <w:t>702</w:t>
            </w:r>
          </w:p>
        </w:tc>
        <w:tc>
          <w:tcPr>
            <w:tcW w:w="2179" w:type="dxa"/>
          </w:tcPr>
          <w:p w14:paraId="6058C705" w14:textId="77777777" w:rsidR="00366F67" w:rsidRPr="00335973" w:rsidRDefault="00366F67" w:rsidP="005B6150">
            <w:pPr>
              <w:spacing w:before="100" w:beforeAutospacing="1" w:after="100" w:afterAutospacing="1"/>
              <w:rPr>
                <w:sz w:val="20"/>
                <w:szCs w:val="20"/>
              </w:rPr>
            </w:pPr>
            <w:r w:rsidRPr="00335973">
              <w:rPr>
                <w:sz w:val="20"/>
                <w:szCs w:val="20"/>
              </w:rPr>
              <w:t>Degenerative skin conditions and other dermatoses</w:t>
            </w:r>
          </w:p>
        </w:tc>
        <w:tc>
          <w:tcPr>
            <w:tcW w:w="852" w:type="dxa"/>
          </w:tcPr>
          <w:p w14:paraId="48D7E93A" w14:textId="77777777" w:rsidR="00366F67" w:rsidRPr="00335973" w:rsidRDefault="00366F67" w:rsidP="005B6150">
            <w:pPr>
              <w:spacing w:before="100" w:beforeAutospacing="1" w:after="100" w:afterAutospacing="1"/>
              <w:jc w:val="right"/>
              <w:rPr>
                <w:sz w:val="20"/>
                <w:szCs w:val="20"/>
              </w:rPr>
            </w:pPr>
            <w:r w:rsidRPr="00335973">
              <w:rPr>
                <w:sz w:val="20"/>
                <w:szCs w:val="20"/>
              </w:rPr>
              <w:t>12.7</w:t>
            </w:r>
          </w:p>
        </w:tc>
        <w:tc>
          <w:tcPr>
            <w:tcW w:w="827" w:type="dxa"/>
          </w:tcPr>
          <w:p w14:paraId="1E1B2AD1" w14:textId="77777777" w:rsidR="00366F67" w:rsidRPr="00335973" w:rsidRDefault="00366F67" w:rsidP="005B6150">
            <w:pPr>
              <w:spacing w:before="100" w:beforeAutospacing="1" w:after="100" w:afterAutospacing="1"/>
              <w:jc w:val="right"/>
              <w:rPr>
                <w:sz w:val="20"/>
                <w:szCs w:val="20"/>
              </w:rPr>
            </w:pPr>
            <w:r w:rsidRPr="00335973">
              <w:rPr>
                <w:sz w:val="20"/>
                <w:szCs w:val="20"/>
              </w:rPr>
              <w:t>0.97</w:t>
            </w:r>
          </w:p>
        </w:tc>
        <w:tc>
          <w:tcPr>
            <w:tcW w:w="862" w:type="dxa"/>
          </w:tcPr>
          <w:p w14:paraId="1346581D" w14:textId="77777777" w:rsidR="00366F67" w:rsidRPr="00335973" w:rsidRDefault="00366F67" w:rsidP="005B6150">
            <w:pPr>
              <w:spacing w:before="100" w:beforeAutospacing="1" w:after="100" w:afterAutospacing="1"/>
              <w:jc w:val="right"/>
              <w:rPr>
                <w:sz w:val="20"/>
                <w:szCs w:val="20"/>
              </w:rPr>
            </w:pPr>
            <w:r w:rsidRPr="00335973">
              <w:rPr>
                <w:sz w:val="20"/>
                <w:szCs w:val="20"/>
              </w:rPr>
              <w:t>0.94</w:t>
            </w:r>
          </w:p>
        </w:tc>
        <w:tc>
          <w:tcPr>
            <w:tcW w:w="864" w:type="dxa"/>
          </w:tcPr>
          <w:p w14:paraId="0CAF0F41" w14:textId="77777777" w:rsidR="00366F67" w:rsidRPr="00335973" w:rsidRDefault="00366F67" w:rsidP="005B6150">
            <w:pPr>
              <w:spacing w:before="100" w:beforeAutospacing="1" w:after="100" w:afterAutospacing="1"/>
              <w:jc w:val="right"/>
              <w:rPr>
                <w:sz w:val="20"/>
                <w:szCs w:val="20"/>
              </w:rPr>
            </w:pPr>
            <w:r w:rsidRPr="00335973">
              <w:rPr>
                <w:sz w:val="20"/>
                <w:szCs w:val="20"/>
              </w:rPr>
              <w:t>1.00</w:t>
            </w:r>
          </w:p>
        </w:tc>
        <w:tc>
          <w:tcPr>
            <w:tcW w:w="1003" w:type="dxa"/>
          </w:tcPr>
          <w:p w14:paraId="32E8E55D" w14:textId="77777777" w:rsidR="00366F67" w:rsidRPr="00335973" w:rsidRDefault="00366F67" w:rsidP="005B6150">
            <w:pPr>
              <w:spacing w:before="100" w:beforeAutospacing="1" w:after="100" w:afterAutospacing="1"/>
              <w:jc w:val="right"/>
              <w:rPr>
                <w:sz w:val="20"/>
                <w:szCs w:val="20"/>
              </w:rPr>
            </w:pPr>
            <w:r w:rsidRPr="00335973">
              <w:rPr>
                <w:sz w:val="20"/>
                <w:szCs w:val="20"/>
              </w:rPr>
              <w:t>0.061</w:t>
            </w:r>
          </w:p>
        </w:tc>
        <w:tc>
          <w:tcPr>
            <w:tcW w:w="935" w:type="dxa"/>
          </w:tcPr>
          <w:p w14:paraId="2BB3F5D5"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31EAA613"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7A5F9C56" w14:textId="77777777" w:rsidTr="005B6150">
        <w:tc>
          <w:tcPr>
            <w:tcW w:w="1065" w:type="dxa"/>
          </w:tcPr>
          <w:p w14:paraId="0B4A13C0" w14:textId="77777777" w:rsidR="00366F67" w:rsidRPr="00335973" w:rsidRDefault="00366F67" w:rsidP="005B6150">
            <w:pPr>
              <w:spacing w:before="100" w:beforeAutospacing="1" w:after="100" w:afterAutospacing="1"/>
              <w:rPr>
                <w:b/>
                <w:sz w:val="20"/>
                <w:szCs w:val="20"/>
              </w:rPr>
            </w:pPr>
            <w:r w:rsidRPr="00335973">
              <w:rPr>
                <w:b/>
                <w:sz w:val="20"/>
                <w:szCs w:val="20"/>
              </w:rPr>
              <w:t>703</w:t>
            </w:r>
          </w:p>
        </w:tc>
        <w:tc>
          <w:tcPr>
            <w:tcW w:w="2179" w:type="dxa"/>
          </w:tcPr>
          <w:p w14:paraId="33E473B5" w14:textId="77777777" w:rsidR="00366F67" w:rsidRPr="00335973" w:rsidRDefault="00366F67" w:rsidP="005B6150">
            <w:pPr>
              <w:spacing w:before="100" w:beforeAutospacing="1" w:after="100" w:afterAutospacing="1"/>
              <w:rPr>
                <w:sz w:val="20"/>
                <w:szCs w:val="20"/>
              </w:rPr>
            </w:pPr>
            <w:r w:rsidRPr="00335973">
              <w:rPr>
                <w:sz w:val="20"/>
                <w:szCs w:val="20"/>
              </w:rPr>
              <w:t>Diseases of nail, NOS</w:t>
            </w:r>
          </w:p>
        </w:tc>
        <w:tc>
          <w:tcPr>
            <w:tcW w:w="852" w:type="dxa"/>
          </w:tcPr>
          <w:p w14:paraId="5E37C11E" w14:textId="77777777" w:rsidR="00366F67" w:rsidRPr="00335973" w:rsidRDefault="00366F67" w:rsidP="005B6150">
            <w:pPr>
              <w:spacing w:before="100" w:beforeAutospacing="1" w:after="100" w:afterAutospacing="1"/>
              <w:jc w:val="right"/>
              <w:rPr>
                <w:sz w:val="20"/>
                <w:szCs w:val="20"/>
              </w:rPr>
            </w:pPr>
            <w:r w:rsidRPr="00335973">
              <w:rPr>
                <w:sz w:val="20"/>
                <w:szCs w:val="20"/>
              </w:rPr>
              <w:t>20.2</w:t>
            </w:r>
          </w:p>
        </w:tc>
        <w:tc>
          <w:tcPr>
            <w:tcW w:w="827" w:type="dxa"/>
          </w:tcPr>
          <w:p w14:paraId="1BF877FD" w14:textId="77777777" w:rsidR="00366F67" w:rsidRPr="00335973" w:rsidRDefault="00366F67" w:rsidP="005B6150">
            <w:pPr>
              <w:spacing w:before="100" w:beforeAutospacing="1" w:after="100" w:afterAutospacing="1"/>
              <w:jc w:val="right"/>
              <w:rPr>
                <w:sz w:val="20"/>
                <w:szCs w:val="20"/>
              </w:rPr>
            </w:pPr>
            <w:r w:rsidRPr="00335973">
              <w:rPr>
                <w:sz w:val="20"/>
                <w:szCs w:val="20"/>
              </w:rPr>
              <w:t>1.19</w:t>
            </w:r>
          </w:p>
        </w:tc>
        <w:tc>
          <w:tcPr>
            <w:tcW w:w="862" w:type="dxa"/>
          </w:tcPr>
          <w:p w14:paraId="261FE174" w14:textId="77777777" w:rsidR="00366F67" w:rsidRPr="00335973" w:rsidRDefault="00366F67" w:rsidP="005B6150">
            <w:pPr>
              <w:spacing w:before="100" w:beforeAutospacing="1" w:after="100" w:afterAutospacing="1"/>
              <w:jc w:val="right"/>
              <w:rPr>
                <w:sz w:val="20"/>
                <w:szCs w:val="20"/>
              </w:rPr>
            </w:pPr>
            <w:r w:rsidRPr="00335973">
              <w:rPr>
                <w:sz w:val="20"/>
                <w:szCs w:val="20"/>
              </w:rPr>
              <w:t>1.16</w:t>
            </w:r>
          </w:p>
        </w:tc>
        <w:tc>
          <w:tcPr>
            <w:tcW w:w="864" w:type="dxa"/>
          </w:tcPr>
          <w:p w14:paraId="3018EFFD" w14:textId="77777777" w:rsidR="00366F67" w:rsidRPr="00335973" w:rsidRDefault="00366F67" w:rsidP="005B6150">
            <w:pPr>
              <w:spacing w:before="100" w:beforeAutospacing="1" w:after="100" w:afterAutospacing="1"/>
              <w:jc w:val="right"/>
              <w:rPr>
                <w:sz w:val="20"/>
                <w:szCs w:val="20"/>
              </w:rPr>
            </w:pPr>
            <w:r w:rsidRPr="00335973">
              <w:rPr>
                <w:sz w:val="20"/>
                <w:szCs w:val="20"/>
              </w:rPr>
              <w:t>1.22</w:t>
            </w:r>
          </w:p>
        </w:tc>
        <w:tc>
          <w:tcPr>
            <w:tcW w:w="1003" w:type="dxa"/>
          </w:tcPr>
          <w:p w14:paraId="47BB9660" w14:textId="77777777" w:rsidR="00366F67" w:rsidRPr="00335973" w:rsidRDefault="00366F67" w:rsidP="005B6150">
            <w:pPr>
              <w:spacing w:before="100" w:beforeAutospacing="1" w:after="100" w:afterAutospacing="1"/>
              <w:jc w:val="right"/>
              <w:rPr>
                <w:sz w:val="20"/>
                <w:szCs w:val="20"/>
              </w:rPr>
            </w:pPr>
            <w:r w:rsidRPr="00335973">
              <w:rPr>
                <w:sz w:val="20"/>
                <w:szCs w:val="20"/>
              </w:rPr>
              <w:t>2.65E-38</w:t>
            </w:r>
          </w:p>
        </w:tc>
        <w:tc>
          <w:tcPr>
            <w:tcW w:w="935" w:type="dxa"/>
          </w:tcPr>
          <w:p w14:paraId="0284B613"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63" w:type="dxa"/>
          </w:tcPr>
          <w:p w14:paraId="3849982C"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1280123B" w14:textId="77777777" w:rsidTr="005B6150">
        <w:tc>
          <w:tcPr>
            <w:tcW w:w="1065" w:type="dxa"/>
          </w:tcPr>
          <w:p w14:paraId="40FD839B" w14:textId="77777777" w:rsidR="00366F67" w:rsidRPr="00335973" w:rsidRDefault="00366F67" w:rsidP="005B6150">
            <w:pPr>
              <w:spacing w:before="100" w:beforeAutospacing="1" w:after="100" w:afterAutospacing="1"/>
              <w:rPr>
                <w:b/>
                <w:sz w:val="20"/>
                <w:szCs w:val="20"/>
              </w:rPr>
            </w:pPr>
            <w:r w:rsidRPr="00335973">
              <w:rPr>
                <w:b/>
                <w:sz w:val="20"/>
                <w:szCs w:val="20"/>
              </w:rPr>
              <w:t>703.1</w:t>
            </w:r>
          </w:p>
        </w:tc>
        <w:tc>
          <w:tcPr>
            <w:tcW w:w="2179" w:type="dxa"/>
          </w:tcPr>
          <w:p w14:paraId="58AEAE98" w14:textId="77777777" w:rsidR="00366F67" w:rsidRPr="00335973" w:rsidRDefault="00366F67" w:rsidP="005B6150">
            <w:pPr>
              <w:spacing w:before="100" w:beforeAutospacing="1" w:after="100" w:afterAutospacing="1"/>
              <w:rPr>
                <w:sz w:val="20"/>
                <w:szCs w:val="20"/>
              </w:rPr>
            </w:pPr>
            <w:r w:rsidRPr="00335973">
              <w:rPr>
                <w:sz w:val="20"/>
                <w:szCs w:val="20"/>
              </w:rPr>
              <w:t>Ingrowing nail</w:t>
            </w:r>
          </w:p>
        </w:tc>
        <w:tc>
          <w:tcPr>
            <w:tcW w:w="852" w:type="dxa"/>
          </w:tcPr>
          <w:p w14:paraId="406CDC87" w14:textId="77777777" w:rsidR="00366F67" w:rsidRPr="00335973" w:rsidRDefault="00366F67" w:rsidP="005B6150">
            <w:pPr>
              <w:spacing w:before="100" w:beforeAutospacing="1" w:after="100" w:afterAutospacing="1"/>
              <w:jc w:val="right"/>
              <w:rPr>
                <w:sz w:val="20"/>
                <w:szCs w:val="20"/>
              </w:rPr>
            </w:pPr>
            <w:r w:rsidRPr="00335973">
              <w:rPr>
                <w:sz w:val="20"/>
                <w:szCs w:val="20"/>
              </w:rPr>
              <w:t>3.1</w:t>
            </w:r>
          </w:p>
        </w:tc>
        <w:tc>
          <w:tcPr>
            <w:tcW w:w="827" w:type="dxa"/>
          </w:tcPr>
          <w:p w14:paraId="2B5502AF" w14:textId="77777777" w:rsidR="00366F67" w:rsidRPr="00335973" w:rsidRDefault="00366F67" w:rsidP="005B6150">
            <w:pPr>
              <w:spacing w:before="100" w:beforeAutospacing="1" w:after="100" w:afterAutospacing="1"/>
              <w:jc w:val="right"/>
              <w:rPr>
                <w:sz w:val="20"/>
                <w:szCs w:val="20"/>
              </w:rPr>
            </w:pPr>
            <w:r w:rsidRPr="00335973">
              <w:rPr>
                <w:sz w:val="20"/>
                <w:szCs w:val="20"/>
              </w:rPr>
              <w:t>1.15</w:t>
            </w:r>
          </w:p>
        </w:tc>
        <w:tc>
          <w:tcPr>
            <w:tcW w:w="862" w:type="dxa"/>
          </w:tcPr>
          <w:p w14:paraId="7754ACAB" w14:textId="77777777" w:rsidR="00366F67" w:rsidRPr="00335973" w:rsidRDefault="00366F67" w:rsidP="005B6150">
            <w:pPr>
              <w:spacing w:before="100" w:beforeAutospacing="1" w:after="100" w:afterAutospacing="1"/>
              <w:jc w:val="right"/>
              <w:rPr>
                <w:sz w:val="20"/>
                <w:szCs w:val="20"/>
              </w:rPr>
            </w:pPr>
            <w:r w:rsidRPr="00335973">
              <w:rPr>
                <w:sz w:val="20"/>
                <w:szCs w:val="20"/>
              </w:rPr>
              <w:t>1.08</w:t>
            </w:r>
          </w:p>
        </w:tc>
        <w:tc>
          <w:tcPr>
            <w:tcW w:w="864" w:type="dxa"/>
          </w:tcPr>
          <w:p w14:paraId="067105B3" w14:textId="77777777" w:rsidR="00366F67" w:rsidRPr="00335973" w:rsidRDefault="00366F67" w:rsidP="005B6150">
            <w:pPr>
              <w:spacing w:before="100" w:beforeAutospacing="1" w:after="100" w:afterAutospacing="1"/>
              <w:jc w:val="right"/>
              <w:rPr>
                <w:sz w:val="20"/>
                <w:szCs w:val="20"/>
              </w:rPr>
            </w:pPr>
            <w:r w:rsidRPr="00335973">
              <w:rPr>
                <w:sz w:val="20"/>
                <w:szCs w:val="20"/>
              </w:rPr>
              <w:t>1.22</w:t>
            </w:r>
          </w:p>
        </w:tc>
        <w:tc>
          <w:tcPr>
            <w:tcW w:w="1003" w:type="dxa"/>
          </w:tcPr>
          <w:p w14:paraId="38F454F5" w14:textId="77777777" w:rsidR="00366F67" w:rsidRPr="00335973" w:rsidRDefault="00366F67" w:rsidP="005B6150">
            <w:pPr>
              <w:spacing w:before="100" w:beforeAutospacing="1" w:after="100" w:afterAutospacing="1"/>
              <w:jc w:val="right"/>
              <w:rPr>
                <w:sz w:val="20"/>
                <w:szCs w:val="20"/>
              </w:rPr>
            </w:pPr>
            <w:r w:rsidRPr="00335973">
              <w:rPr>
                <w:sz w:val="20"/>
                <w:szCs w:val="20"/>
              </w:rPr>
              <w:t>2.26E-06</w:t>
            </w:r>
          </w:p>
        </w:tc>
        <w:tc>
          <w:tcPr>
            <w:tcW w:w="935" w:type="dxa"/>
          </w:tcPr>
          <w:p w14:paraId="106C05EF"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63" w:type="dxa"/>
          </w:tcPr>
          <w:p w14:paraId="1B2C6DE1"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6B4F3E8B" w14:textId="77777777" w:rsidTr="005B6150">
        <w:tc>
          <w:tcPr>
            <w:tcW w:w="1065" w:type="dxa"/>
          </w:tcPr>
          <w:p w14:paraId="56480B78" w14:textId="77777777" w:rsidR="00366F67" w:rsidRPr="00335973" w:rsidRDefault="00366F67" w:rsidP="005B6150">
            <w:pPr>
              <w:spacing w:before="100" w:beforeAutospacing="1" w:after="100" w:afterAutospacing="1"/>
              <w:rPr>
                <w:b/>
                <w:sz w:val="20"/>
                <w:szCs w:val="20"/>
              </w:rPr>
            </w:pPr>
            <w:r w:rsidRPr="00335973">
              <w:rPr>
                <w:b/>
                <w:sz w:val="20"/>
                <w:szCs w:val="20"/>
              </w:rPr>
              <w:t>704</w:t>
            </w:r>
          </w:p>
        </w:tc>
        <w:tc>
          <w:tcPr>
            <w:tcW w:w="2179" w:type="dxa"/>
          </w:tcPr>
          <w:p w14:paraId="24ECD09D" w14:textId="77777777" w:rsidR="00366F67" w:rsidRPr="00335973" w:rsidRDefault="00366F67" w:rsidP="005B6150">
            <w:pPr>
              <w:spacing w:before="100" w:beforeAutospacing="1" w:after="100" w:afterAutospacing="1"/>
              <w:rPr>
                <w:sz w:val="20"/>
                <w:szCs w:val="20"/>
              </w:rPr>
            </w:pPr>
            <w:r w:rsidRPr="00335973">
              <w:rPr>
                <w:sz w:val="20"/>
                <w:szCs w:val="20"/>
              </w:rPr>
              <w:t>Diseases of hair and hair follicles</w:t>
            </w:r>
          </w:p>
        </w:tc>
        <w:tc>
          <w:tcPr>
            <w:tcW w:w="852" w:type="dxa"/>
          </w:tcPr>
          <w:p w14:paraId="2C0BDE98" w14:textId="77777777" w:rsidR="00366F67" w:rsidRPr="00335973" w:rsidRDefault="00366F67" w:rsidP="005B6150">
            <w:pPr>
              <w:spacing w:before="100" w:beforeAutospacing="1" w:after="100" w:afterAutospacing="1"/>
              <w:jc w:val="right"/>
              <w:rPr>
                <w:sz w:val="20"/>
                <w:szCs w:val="20"/>
              </w:rPr>
            </w:pPr>
            <w:r w:rsidRPr="00335973">
              <w:rPr>
                <w:sz w:val="20"/>
                <w:szCs w:val="20"/>
              </w:rPr>
              <w:t>5.4</w:t>
            </w:r>
          </w:p>
        </w:tc>
        <w:tc>
          <w:tcPr>
            <w:tcW w:w="827" w:type="dxa"/>
          </w:tcPr>
          <w:p w14:paraId="5E67329A" w14:textId="77777777" w:rsidR="00366F67" w:rsidRPr="00335973" w:rsidRDefault="00366F67" w:rsidP="005B6150">
            <w:pPr>
              <w:spacing w:before="100" w:beforeAutospacing="1" w:after="100" w:afterAutospacing="1"/>
              <w:jc w:val="right"/>
              <w:rPr>
                <w:sz w:val="20"/>
                <w:szCs w:val="20"/>
              </w:rPr>
            </w:pPr>
            <w:r w:rsidRPr="00335973">
              <w:rPr>
                <w:sz w:val="20"/>
                <w:szCs w:val="20"/>
              </w:rPr>
              <w:t>0.96</w:t>
            </w:r>
          </w:p>
        </w:tc>
        <w:tc>
          <w:tcPr>
            <w:tcW w:w="862" w:type="dxa"/>
          </w:tcPr>
          <w:p w14:paraId="380D1F6E" w14:textId="77777777" w:rsidR="00366F67" w:rsidRPr="00335973" w:rsidRDefault="00366F67" w:rsidP="005B6150">
            <w:pPr>
              <w:spacing w:before="100" w:beforeAutospacing="1" w:after="100" w:afterAutospacing="1"/>
              <w:jc w:val="right"/>
              <w:rPr>
                <w:sz w:val="20"/>
                <w:szCs w:val="20"/>
              </w:rPr>
            </w:pPr>
            <w:r w:rsidRPr="00335973">
              <w:rPr>
                <w:sz w:val="20"/>
                <w:szCs w:val="20"/>
              </w:rPr>
              <w:t>0.92</w:t>
            </w:r>
          </w:p>
        </w:tc>
        <w:tc>
          <w:tcPr>
            <w:tcW w:w="864" w:type="dxa"/>
          </w:tcPr>
          <w:p w14:paraId="6A7B7E7F" w14:textId="77777777" w:rsidR="00366F67" w:rsidRPr="00335973" w:rsidRDefault="00366F67" w:rsidP="005B6150">
            <w:pPr>
              <w:spacing w:before="100" w:beforeAutospacing="1" w:after="100" w:afterAutospacing="1"/>
              <w:jc w:val="right"/>
              <w:rPr>
                <w:sz w:val="20"/>
                <w:szCs w:val="20"/>
              </w:rPr>
            </w:pPr>
            <w:r w:rsidRPr="00335973">
              <w:rPr>
                <w:sz w:val="20"/>
                <w:szCs w:val="20"/>
              </w:rPr>
              <w:t>1.00</w:t>
            </w:r>
          </w:p>
        </w:tc>
        <w:tc>
          <w:tcPr>
            <w:tcW w:w="1003" w:type="dxa"/>
          </w:tcPr>
          <w:p w14:paraId="1EB0CF8A" w14:textId="77777777" w:rsidR="00366F67" w:rsidRPr="00335973" w:rsidRDefault="00366F67" w:rsidP="005B6150">
            <w:pPr>
              <w:spacing w:before="100" w:beforeAutospacing="1" w:after="100" w:afterAutospacing="1"/>
              <w:jc w:val="right"/>
              <w:rPr>
                <w:sz w:val="20"/>
                <w:szCs w:val="20"/>
              </w:rPr>
            </w:pPr>
            <w:r w:rsidRPr="00335973">
              <w:rPr>
                <w:sz w:val="20"/>
                <w:szCs w:val="20"/>
              </w:rPr>
              <w:t>0.074</w:t>
            </w:r>
          </w:p>
        </w:tc>
        <w:tc>
          <w:tcPr>
            <w:tcW w:w="935" w:type="dxa"/>
          </w:tcPr>
          <w:p w14:paraId="0016AF36"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014C6870"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40E331D6" w14:textId="77777777" w:rsidTr="005B6150">
        <w:tc>
          <w:tcPr>
            <w:tcW w:w="1065" w:type="dxa"/>
          </w:tcPr>
          <w:p w14:paraId="5A1F4848" w14:textId="77777777" w:rsidR="00366F67" w:rsidRPr="00335973" w:rsidRDefault="00366F67" w:rsidP="005B6150">
            <w:pPr>
              <w:spacing w:before="100" w:beforeAutospacing="1" w:after="100" w:afterAutospacing="1"/>
              <w:rPr>
                <w:b/>
                <w:sz w:val="20"/>
                <w:szCs w:val="20"/>
              </w:rPr>
            </w:pPr>
            <w:r w:rsidRPr="00335973">
              <w:rPr>
                <w:b/>
                <w:sz w:val="20"/>
                <w:szCs w:val="20"/>
              </w:rPr>
              <w:t>706</w:t>
            </w:r>
          </w:p>
        </w:tc>
        <w:tc>
          <w:tcPr>
            <w:tcW w:w="2179" w:type="dxa"/>
          </w:tcPr>
          <w:p w14:paraId="7D24E312" w14:textId="77777777" w:rsidR="00366F67" w:rsidRPr="00335973" w:rsidRDefault="00366F67" w:rsidP="005B6150">
            <w:pPr>
              <w:spacing w:before="100" w:beforeAutospacing="1" w:after="100" w:afterAutospacing="1"/>
              <w:rPr>
                <w:sz w:val="20"/>
                <w:szCs w:val="20"/>
              </w:rPr>
            </w:pPr>
            <w:r w:rsidRPr="00335973">
              <w:rPr>
                <w:sz w:val="20"/>
                <w:szCs w:val="20"/>
              </w:rPr>
              <w:t>Diseases of sebaceous glands</w:t>
            </w:r>
          </w:p>
        </w:tc>
        <w:tc>
          <w:tcPr>
            <w:tcW w:w="852" w:type="dxa"/>
          </w:tcPr>
          <w:p w14:paraId="0B281F7B" w14:textId="77777777" w:rsidR="00366F67" w:rsidRPr="00335973" w:rsidRDefault="00366F67" w:rsidP="005B6150">
            <w:pPr>
              <w:spacing w:before="100" w:beforeAutospacing="1" w:after="100" w:afterAutospacing="1"/>
              <w:jc w:val="right"/>
              <w:rPr>
                <w:sz w:val="20"/>
                <w:szCs w:val="20"/>
              </w:rPr>
            </w:pPr>
            <w:r w:rsidRPr="00335973">
              <w:rPr>
                <w:sz w:val="20"/>
                <w:szCs w:val="20"/>
              </w:rPr>
              <w:t>16.1</w:t>
            </w:r>
          </w:p>
        </w:tc>
        <w:tc>
          <w:tcPr>
            <w:tcW w:w="827" w:type="dxa"/>
          </w:tcPr>
          <w:p w14:paraId="1D4C6191" w14:textId="77777777" w:rsidR="00366F67" w:rsidRPr="00335973" w:rsidRDefault="00366F67" w:rsidP="005B6150">
            <w:pPr>
              <w:spacing w:before="100" w:beforeAutospacing="1" w:after="100" w:afterAutospacing="1"/>
              <w:jc w:val="right"/>
              <w:rPr>
                <w:sz w:val="20"/>
                <w:szCs w:val="20"/>
              </w:rPr>
            </w:pPr>
            <w:r w:rsidRPr="00335973">
              <w:rPr>
                <w:sz w:val="20"/>
                <w:szCs w:val="20"/>
              </w:rPr>
              <w:t>0.95</w:t>
            </w:r>
          </w:p>
        </w:tc>
        <w:tc>
          <w:tcPr>
            <w:tcW w:w="862" w:type="dxa"/>
          </w:tcPr>
          <w:p w14:paraId="1647ADC7" w14:textId="77777777" w:rsidR="00366F67" w:rsidRPr="00335973" w:rsidRDefault="00366F67" w:rsidP="005B6150">
            <w:pPr>
              <w:spacing w:before="100" w:beforeAutospacing="1" w:after="100" w:afterAutospacing="1"/>
              <w:jc w:val="right"/>
              <w:rPr>
                <w:sz w:val="20"/>
                <w:szCs w:val="20"/>
              </w:rPr>
            </w:pPr>
            <w:r w:rsidRPr="00335973">
              <w:rPr>
                <w:sz w:val="20"/>
                <w:szCs w:val="20"/>
              </w:rPr>
              <w:t>0.93</w:t>
            </w:r>
          </w:p>
        </w:tc>
        <w:tc>
          <w:tcPr>
            <w:tcW w:w="864" w:type="dxa"/>
          </w:tcPr>
          <w:p w14:paraId="56E26450" w14:textId="77777777" w:rsidR="00366F67" w:rsidRPr="00335973" w:rsidRDefault="00366F67" w:rsidP="005B6150">
            <w:pPr>
              <w:spacing w:before="100" w:beforeAutospacing="1" w:after="100" w:afterAutospacing="1"/>
              <w:jc w:val="right"/>
              <w:rPr>
                <w:sz w:val="20"/>
                <w:szCs w:val="20"/>
              </w:rPr>
            </w:pPr>
            <w:r w:rsidRPr="00335973">
              <w:rPr>
                <w:sz w:val="20"/>
                <w:szCs w:val="20"/>
              </w:rPr>
              <w:t>0.98</w:t>
            </w:r>
          </w:p>
        </w:tc>
        <w:tc>
          <w:tcPr>
            <w:tcW w:w="1003" w:type="dxa"/>
          </w:tcPr>
          <w:p w14:paraId="462F33AB" w14:textId="77777777" w:rsidR="00366F67" w:rsidRPr="00335973" w:rsidRDefault="00366F67" w:rsidP="005B6150">
            <w:pPr>
              <w:spacing w:before="100" w:beforeAutospacing="1" w:after="100" w:afterAutospacing="1"/>
              <w:jc w:val="right"/>
              <w:rPr>
                <w:sz w:val="20"/>
                <w:szCs w:val="20"/>
              </w:rPr>
            </w:pPr>
            <w:r w:rsidRPr="00335973">
              <w:rPr>
                <w:sz w:val="20"/>
                <w:szCs w:val="20"/>
              </w:rPr>
              <w:t>0.00051</w:t>
            </w:r>
          </w:p>
        </w:tc>
        <w:tc>
          <w:tcPr>
            <w:tcW w:w="935" w:type="dxa"/>
          </w:tcPr>
          <w:p w14:paraId="1BDE0276"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2F112C74"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0BF44231" w14:textId="77777777" w:rsidTr="005B6150">
        <w:tc>
          <w:tcPr>
            <w:tcW w:w="1065" w:type="dxa"/>
          </w:tcPr>
          <w:p w14:paraId="66FBB475" w14:textId="77777777" w:rsidR="00366F67" w:rsidRPr="00335973" w:rsidRDefault="00366F67" w:rsidP="005B6150">
            <w:pPr>
              <w:spacing w:before="100" w:beforeAutospacing="1" w:after="100" w:afterAutospacing="1"/>
              <w:rPr>
                <w:b/>
                <w:sz w:val="20"/>
                <w:szCs w:val="20"/>
              </w:rPr>
            </w:pPr>
            <w:r w:rsidRPr="00335973">
              <w:rPr>
                <w:b/>
                <w:sz w:val="20"/>
                <w:szCs w:val="20"/>
              </w:rPr>
              <w:t>706.2</w:t>
            </w:r>
          </w:p>
        </w:tc>
        <w:tc>
          <w:tcPr>
            <w:tcW w:w="2179" w:type="dxa"/>
          </w:tcPr>
          <w:p w14:paraId="6146E4E9" w14:textId="77777777" w:rsidR="00366F67" w:rsidRPr="00335973" w:rsidRDefault="00366F67" w:rsidP="005B6150">
            <w:pPr>
              <w:spacing w:before="100" w:beforeAutospacing="1" w:after="100" w:afterAutospacing="1"/>
              <w:rPr>
                <w:sz w:val="20"/>
                <w:szCs w:val="20"/>
              </w:rPr>
            </w:pPr>
            <w:r w:rsidRPr="00335973">
              <w:rPr>
                <w:sz w:val="20"/>
                <w:szCs w:val="20"/>
              </w:rPr>
              <w:t>Sebaceous cyst</w:t>
            </w:r>
          </w:p>
        </w:tc>
        <w:tc>
          <w:tcPr>
            <w:tcW w:w="852" w:type="dxa"/>
          </w:tcPr>
          <w:p w14:paraId="77C8BADF" w14:textId="77777777" w:rsidR="00366F67" w:rsidRPr="00335973" w:rsidRDefault="00366F67" w:rsidP="005B6150">
            <w:pPr>
              <w:spacing w:before="100" w:beforeAutospacing="1" w:after="100" w:afterAutospacing="1"/>
              <w:jc w:val="right"/>
              <w:rPr>
                <w:sz w:val="20"/>
                <w:szCs w:val="20"/>
              </w:rPr>
            </w:pPr>
            <w:r w:rsidRPr="00335973">
              <w:rPr>
                <w:sz w:val="20"/>
                <w:szCs w:val="20"/>
              </w:rPr>
              <w:t>3.3</w:t>
            </w:r>
          </w:p>
        </w:tc>
        <w:tc>
          <w:tcPr>
            <w:tcW w:w="827" w:type="dxa"/>
          </w:tcPr>
          <w:p w14:paraId="6AB6035B" w14:textId="77777777" w:rsidR="00366F67" w:rsidRPr="00335973" w:rsidRDefault="00366F67" w:rsidP="005B6150">
            <w:pPr>
              <w:spacing w:before="100" w:beforeAutospacing="1" w:after="100" w:afterAutospacing="1"/>
              <w:jc w:val="right"/>
              <w:rPr>
                <w:sz w:val="20"/>
                <w:szCs w:val="20"/>
              </w:rPr>
            </w:pPr>
            <w:r w:rsidRPr="00335973">
              <w:rPr>
                <w:sz w:val="20"/>
                <w:szCs w:val="20"/>
              </w:rPr>
              <w:t>0.98</w:t>
            </w:r>
          </w:p>
        </w:tc>
        <w:tc>
          <w:tcPr>
            <w:tcW w:w="862" w:type="dxa"/>
          </w:tcPr>
          <w:p w14:paraId="63ABAE1F" w14:textId="77777777" w:rsidR="00366F67" w:rsidRPr="00335973" w:rsidRDefault="00366F67" w:rsidP="005B6150">
            <w:pPr>
              <w:spacing w:before="100" w:beforeAutospacing="1" w:after="100" w:afterAutospacing="1"/>
              <w:jc w:val="right"/>
              <w:rPr>
                <w:sz w:val="20"/>
                <w:szCs w:val="20"/>
              </w:rPr>
            </w:pPr>
            <w:r w:rsidRPr="00335973">
              <w:rPr>
                <w:sz w:val="20"/>
                <w:szCs w:val="20"/>
              </w:rPr>
              <w:t>0.93</w:t>
            </w:r>
          </w:p>
        </w:tc>
        <w:tc>
          <w:tcPr>
            <w:tcW w:w="864" w:type="dxa"/>
          </w:tcPr>
          <w:p w14:paraId="4C43C2F6" w14:textId="77777777" w:rsidR="00366F67" w:rsidRPr="00335973" w:rsidRDefault="00366F67" w:rsidP="005B6150">
            <w:pPr>
              <w:spacing w:before="100" w:beforeAutospacing="1" w:after="100" w:afterAutospacing="1"/>
              <w:jc w:val="right"/>
              <w:rPr>
                <w:sz w:val="20"/>
                <w:szCs w:val="20"/>
              </w:rPr>
            </w:pPr>
            <w:r w:rsidRPr="00335973">
              <w:rPr>
                <w:sz w:val="20"/>
                <w:szCs w:val="20"/>
              </w:rPr>
              <w:t>1.04</w:t>
            </w:r>
          </w:p>
        </w:tc>
        <w:tc>
          <w:tcPr>
            <w:tcW w:w="1003" w:type="dxa"/>
          </w:tcPr>
          <w:p w14:paraId="5E9B4031" w14:textId="77777777" w:rsidR="00366F67" w:rsidRPr="00335973" w:rsidRDefault="00366F67" w:rsidP="005B6150">
            <w:pPr>
              <w:spacing w:before="100" w:beforeAutospacing="1" w:after="100" w:afterAutospacing="1"/>
              <w:jc w:val="right"/>
              <w:rPr>
                <w:sz w:val="20"/>
                <w:szCs w:val="20"/>
              </w:rPr>
            </w:pPr>
            <w:r w:rsidRPr="00335973">
              <w:rPr>
                <w:sz w:val="20"/>
                <w:szCs w:val="20"/>
              </w:rPr>
              <w:t>0.45</w:t>
            </w:r>
          </w:p>
        </w:tc>
        <w:tc>
          <w:tcPr>
            <w:tcW w:w="935" w:type="dxa"/>
          </w:tcPr>
          <w:p w14:paraId="04FA7611"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17900A9F"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2288834F" w14:textId="77777777" w:rsidTr="005B6150">
        <w:tc>
          <w:tcPr>
            <w:tcW w:w="1065" w:type="dxa"/>
          </w:tcPr>
          <w:p w14:paraId="349C0FC4" w14:textId="77777777" w:rsidR="00366F67" w:rsidRPr="00335973" w:rsidRDefault="00366F67" w:rsidP="005B6150">
            <w:pPr>
              <w:spacing w:before="100" w:beforeAutospacing="1" w:after="100" w:afterAutospacing="1"/>
              <w:rPr>
                <w:b/>
                <w:sz w:val="20"/>
                <w:szCs w:val="20"/>
              </w:rPr>
            </w:pPr>
            <w:r w:rsidRPr="00335973">
              <w:rPr>
                <w:b/>
                <w:sz w:val="20"/>
                <w:szCs w:val="20"/>
              </w:rPr>
              <w:t>707</w:t>
            </w:r>
          </w:p>
        </w:tc>
        <w:tc>
          <w:tcPr>
            <w:tcW w:w="2179" w:type="dxa"/>
          </w:tcPr>
          <w:p w14:paraId="6215B45C" w14:textId="77777777" w:rsidR="00366F67" w:rsidRPr="00335973" w:rsidRDefault="00366F67" w:rsidP="005B6150">
            <w:pPr>
              <w:spacing w:before="100" w:beforeAutospacing="1" w:after="100" w:afterAutospacing="1"/>
              <w:rPr>
                <w:sz w:val="20"/>
                <w:szCs w:val="20"/>
              </w:rPr>
            </w:pPr>
            <w:r w:rsidRPr="00335973">
              <w:rPr>
                <w:sz w:val="20"/>
                <w:szCs w:val="20"/>
              </w:rPr>
              <w:t>Chronic ulcer of skin</w:t>
            </w:r>
          </w:p>
        </w:tc>
        <w:tc>
          <w:tcPr>
            <w:tcW w:w="852" w:type="dxa"/>
          </w:tcPr>
          <w:p w14:paraId="75B5054F" w14:textId="77777777" w:rsidR="00366F67" w:rsidRPr="00335973" w:rsidRDefault="00366F67" w:rsidP="005B6150">
            <w:pPr>
              <w:spacing w:before="100" w:beforeAutospacing="1" w:after="100" w:afterAutospacing="1"/>
              <w:jc w:val="right"/>
              <w:rPr>
                <w:sz w:val="20"/>
                <w:szCs w:val="20"/>
              </w:rPr>
            </w:pPr>
            <w:r w:rsidRPr="00335973">
              <w:rPr>
                <w:sz w:val="20"/>
                <w:szCs w:val="20"/>
              </w:rPr>
              <w:t>8.7</w:t>
            </w:r>
          </w:p>
        </w:tc>
        <w:tc>
          <w:tcPr>
            <w:tcW w:w="827" w:type="dxa"/>
          </w:tcPr>
          <w:p w14:paraId="3C99AA60" w14:textId="77777777" w:rsidR="00366F67" w:rsidRPr="00335973" w:rsidRDefault="00366F67" w:rsidP="005B6150">
            <w:pPr>
              <w:spacing w:before="100" w:beforeAutospacing="1" w:after="100" w:afterAutospacing="1"/>
              <w:jc w:val="right"/>
              <w:rPr>
                <w:sz w:val="20"/>
                <w:szCs w:val="20"/>
              </w:rPr>
            </w:pPr>
            <w:r w:rsidRPr="00335973">
              <w:rPr>
                <w:sz w:val="20"/>
                <w:szCs w:val="20"/>
              </w:rPr>
              <w:t>1.50</w:t>
            </w:r>
          </w:p>
        </w:tc>
        <w:tc>
          <w:tcPr>
            <w:tcW w:w="862" w:type="dxa"/>
          </w:tcPr>
          <w:p w14:paraId="6E29F652" w14:textId="77777777" w:rsidR="00366F67" w:rsidRPr="00335973" w:rsidRDefault="00366F67" w:rsidP="005B6150">
            <w:pPr>
              <w:spacing w:before="100" w:beforeAutospacing="1" w:after="100" w:afterAutospacing="1"/>
              <w:jc w:val="right"/>
              <w:rPr>
                <w:sz w:val="20"/>
                <w:szCs w:val="20"/>
              </w:rPr>
            </w:pPr>
            <w:r w:rsidRPr="00335973">
              <w:rPr>
                <w:sz w:val="20"/>
                <w:szCs w:val="20"/>
              </w:rPr>
              <w:t>1.43</w:t>
            </w:r>
          </w:p>
        </w:tc>
        <w:tc>
          <w:tcPr>
            <w:tcW w:w="864" w:type="dxa"/>
          </w:tcPr>
          <w:p w14:paraId="5ADB92A3" w14:textId="77777777" w:rsidR="00366F67" w:rsidRPr="00335973" w:rsidRDefault="00366F67" w:rsidP="005B6150">
            <w:pPr>
              <w:spacing w:before="100" w:beforeAutospacing="1" w:after="100" w:afterAutospacing="1"/>
              <w:jc w:val="right"/>
              <w:rPr>
                <w:sz w:val="20"/>
                <w:szCs w:val="20"/>
              </w:rPr>
            </w:pPr>
            <w:r w:rsidRPr="00335973">
              <w:rPr>
                <w:sz w:val="20"/>
                <w:szCs w:val="20"/>
              </w:rPr>
              <w:t>1.57</w:t>
            </w:r>
          </w:p>
        </w:tc>
        <w:tc>
          <w:tcPr>
            <w:tcW w:w="1003" w:type="dxa"/>
          </w:tcPr>
          <w:p w14:paraId="349551F4" w14:textId="77777777" w:rsidR="00366F67" w:rsidRPr="00335973" w:rsidRDefault="00366F67" w:rsidP="005B6150">
            <w:pPr>
              <w:spacing w:before="100" w:beforeAutospacing="1" w:after="100" w:afterAutospacing="1"/>
              <w:jc w:val="right"/>
              <w:rPr>
                <w:sz w:val="20"/>
                <w:szCs w:val="20"/>
              </w:rPr>
            </w:pPr>
            <w:r w:rsidRPr="00335973">
              <w:rPr>
                <w:sz w:val="20"/>
                <w:szCs w:val="20"/>
              </w:rPr>
              <w:t>2.02E-65</w:t>
            </w:r>
          </w:p>
        </w:tc>
        <w:tc>
          <w:tcPr>
            <w:tcW w:w="935" w:type="dxa"/>
          </w:tcPr>
          <w:p w14:paraId="5F75D634"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63" w:type="dxa"/>
          </w:tcPr>
          <w:p w14:paraId="46A77D8E"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50EBFF2D" w14:textId="77777777" w:rsidTr="005B6150">
        <w:tc>
          <w:tcPr>
            <w:tcW w:w="1065" w:type="dxa"/>
          </w:tcPr>
          <w:p w14:paraId="6A22358E" w14:textId="77777777" w:rsidR="00366F67" w:rsidRPr="00335973" w:rsidRDefault="00366F67" w:rsidP="005B6150">
            <w:pPr>
              <w:spacing w:before="100" w:beforeAutospacing="1" w:after="100" w:afterAutospacing="1"/>
              <w:rPr>
                <w:b/>
                <w:sz w:val="20"/>
                <w:szCs w:val="20"/>
              </w:rPr>
            </w:pPr>
            <w:r w:rsidRPr="00335973">
              <w:rPr>
                <w:b/>
                <w:sz w:val="20"/>
                <w:szCs w:val="20"/>
              </w:rPr>
              <w:t>707.1</w:t>
            </w:r>
          </w:p>
        </w:tc>
        <w:tc>
          <w:tcPr>
            <w:tcW w:w="2179" w:type="dxa"/>
          </w:tcPr>
          <w:p w14:paraId="3D6D69D8" w14:textId="77777777" w:rsidR="00366F67" w:rsidRPr="00335973" w:rsidRDefault="00366F67" w:rsidP="005B6150">
            <w:pPr>
              <w:spacing w:before="100" w:beforeAutospacing="1" w:after="100" w:afterAutospacing="1"/>
              <w:rPr>
                <w:sz w:val="20"/>
                <w:szCs w:val="20"/>
              </w:rPr>
            </w:pPr>
            <w:r w:rsidRPr="00335973">
              <w:rPr>
                <w:sz w:val="20"/>
                <w:szCs w:val="20"/>
              </w:rPr>
              <w:t>Decubitus ulcer</w:t>
            </w:r>
          </w:p>
        </w:tc>
        <w:tc>
          <w:tcPr>
            <w:tcW w:w="852" w:type="dxa"/>
          </w:tcPr>
          <w:p w14:paraId="29825478" w14:textId="77777777" w:rsidR="00366F67" w:rsidRPr="00335973" w:rsidRDefault="00366F67" w:rsidP="005B6150">
            <w:pPr>
              <w:spacing w:before="100" w:beforeAutospacing="1" w:after="100" w:afterAutospacing="1"/>
              <w:jc w:val="right"/>
              <w:rPr>
                <w:sz w:val="20"/>
                <w:szCs w:val="20"/>
              </w:rPr>
            </w:pPr>
            <w:r w:rsidRPr="00335973">
              <w:rPr>
                <w:sz w:val="20"/>
                <w:szCs w:val="20"/>
              </w:rPr>
              <w:t>4.9</w:t>
            </w:r>
          </w:p>
        </w:tc>
        <w:tc>
          <w:tcPr>
            <w:tcW w:w="827" w:type="dxa"/>
          </w:tcPr>
          <w:p w14:paraId="07EF40A3" w14:textId="77777777" w:rsidR="00366F67" w:rsidRPr="00335973" w:rsidRDefault="00366F67" w:rsidP="005B6150">
            <w:pPr>
              <w:spacing w:before="100" w:beforeAutospacing="1" w:after="100" w:afterAutospacing="1"/>
              <w:jc w:val="right"/>
              <w:rPr>
                <w:sz w:val="20"/>
                <w:szCs w:val="20"/>
              </w:rPr>
            </w:pPr>
            <w:r w:rsidRPr="00335973">
              <w:rPr>
                <w:sz w:val="20"/>
                <w:szCs w:val="20"/>
              </w:rPr>
              <w:t>1.80</w:t>
            </w:r>
          </w:p>
        </w:tc>
        <w:tc>
          <w:tcPr>
            <w:tcW w:w="862" w:type="dxa"/>
          </w:tcPr>
          <w:p w14:paraId="008F53CF" w14:textId="77777777" w:rsidR="00366F67" w:rsidRPr="00335973" w:rsidRDefault="00366F67" w:rsidP="005B6150">
            <w:pPr>
              <w:spacing w:before="100" w:beforeAutospacing="1" w:after="100" w:afterAutospacing="1"/>
              <w:jc w:val="right"/>
              <w:rPr>
                <w:sz w:val="20"/>
                <w:szCs w:val="20"/>
              </w:rPr>
            </w:pPr>
            <w:r w:rsidRPr="00335973">
              <w:rPr>
                <w:sz w:val="20"/>
                <w:szCs w:val="20"/>
              </w:rPr>
              <w:t>1.66</w:t>
            </w:r>
          </w:p>
        </w:tc>
        <w:tc>
          <w:tcPr>
            <w:tcW w:w="864" w:type="dxa"/>
          </w:tcPr>
          <w:p w14:paraId="158ECE38" w14:textId="77777777" w:rsidR="00366F67" w:rsidRPr="00335973" w:rsidRDefault="00366F67" w:rsidP="005B6150">
            <w:pPr>
              <w:spacing w:before="100" w:beforeAutospacing="1" w:after="100" w:afterAutospacing="1"/>
              <w:jc w:val="right"/>
              <w:rPr>
                <w:sz w:val="20"/>
                <w:szCs w:val="20"/>
              </w:rPr>
            </w:pPr>
            <w:r w:rsidRPr="00335973">
              <w:rPr>
                <w:sz w:val="20"/>
                <w:szCs w:val="20"/>
              </w:rPr>
              <w:t>1.94</w:t>
            </w:r>
          </w:p>
        </w:tc>
        <w:tc>
          <w:tcPr>
            <w:tcW w:w="1003" w:type="dxa"/>
          </w:tcPr>
          <w:p w14:paraId="2289FFA8" w14:textId="77777777" w:rsidR="00366F67" w:rsidRPr="00335973" w:rsidRDefault="00366F67" w:rsidP="005B6150">
            <w:pPr>
              <w:spacing w:before="100" w:beforeAutospacing="1" w:after="100" w:afterAutospacing="1"/>
              <w:jc w:val="right"/>
              <w:rPr>
                <w:sz w:val="20"/>
                <w:szCs w:val="20"/>
              </w:rPr>
            </w:pPr>
            <w:r w:rsidRPr="00335973">
              <w:rPr>
                <w:sz w:val="20"/>
                <w:szCs w:val="20"/>
              </w:rPr>
              <w:t>7.73E-49</w:t>
            </w:r>
          </w:p>
        </w:tc>
        <w:tc>
          <w:tcPr>
            <w:tcW w:w="935" w:type="dxa"/>
          </w:tcPr>
          <w:p w14:paraId="23218FAF"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63" w:type="dxa"/>
          </w:tcPr>
          <w:p w14:paraId="5991FEE2"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52738C0C" w14:textId="77777777" w:rsidTr="005B6150">
        <w:tc>
          <w:tcPr>
            <w:tcW w:w="1065" w:type="dxa"/>
          </w:tcPr>
          <w:p w14:paraId="08A9460E" w14:textId="77777777" w:rsidR="00366F67" w:rsidRPr="00335973" w:rsidRDefault="00366F67" w:rsidP="005B6150">
            <w:pPr>
              <w:spacing w:before="100" w:beforeAutospacing="1" w:after="100" w:afterAutospacing="1"/>
              <w:rPr>
                <w:b/>
                <w:sz w:val="20"/>
                <w:szCs w:val="20"/>
              </w:rPr>
            </w:pPr>
            <w:r w:rsidRPr="00335973">
              <w:rPr>
                <w:b/>
                <w:sz w:val="20"/>
                <w:szCs w:val="20"/>
              </w:rPr>
              <w:t>709</w:t>
            </w:r>
          </w:p>
        </w:tc>
        <w:tc>
          <w:tcPr>
            <w:tcW w:w="2179" w:type="dxa"/>
          </w:tcPr>
          <w:p w14:paraId="60F13F5B" w14:textId="77777777" w:rsidR="00366F67" w:rsidRPr="00335973" w:rsidRDefault="00366F67" w:rsidP="005B6150">
            <w:pPr>
              <w:spacing w:before="100" w:beforeAutospacing="1" w:after="100" w:afterAutospacing="1"/>
              <w:rPr>
                <w:sz w:val="20"/>
                <w:szCs w:val="20"/>
              </w:rPr>
            </w:pPr>
            <w:r w:rsidRPr="00335973">
              <w:rPr>
                <w:sz w:val="20"/>
                <w:szCs w:val="20"/>
              </w:rPr>
              <w:t>Diffuse diseases of connective tissue</w:t>
            </w:r>
          </w:p>
        </w:tc>
        <w:tc>
          <w:tcPr>
            <w:tcW w:w="852" w:type="dxa"/>
          </w:tcPr>
          <w:p w14:paraId="22186FB6" w14:textId="77777777" w:rsidR="00366F67" w:rsidRPr="00335973" w:rsidRDefault="00366F67" w:rsidP="005B6150">
            <w:pPr>
              <w:spacing w:before="100" w:beforeAutospacing="1" w:after="100" w:afterAutospacing="1"/>
              <w:jc w:val="right"/>
              <w:rPr>
                <w:sz w:val="20"/>
                <w:szCs w:val="20"/>
              </w:rPr>
            </w:pPr>
            <w:r w:rsidRPr="00335973">
              <w:rPr>
                <w:sz w:val="20"/>
                <w:szCs w:val="20"/>
              </w:rPr>
              <w:t>3.1</w:t>
            </w:r>
          </w:p>
        </w:tc>
        <w:tc>
          <w:tcPr>
            <w:tcW w:w="827" w:type="dxa"/>
          </w:tcPr>
          <w:p w14:paraId="1E8250F1" w14:textId="77777777" w:rsidR="00366F67" w:rsidRPr="00335973" w:rsidRDefault="00366F67" w:rsidP="005B6150">
            <w:pPr>
              <w:spacing w:before="100" w:beforeAutospacing="1" w:after="100" w:afterAutospacing="1"/>
              <w:jc w:val="right"/>
              <w:rPr>
                <w:sz w:val="20"/>
                <w:szCs w:val="20"/>
              </w:rPr>
            </w:pPr>
            <w:r w:rsidRPr="00335973">
              <w:rPr>
                <w:sz w:val="20"/>
                <w:szCs w:val="20"/>
              </w:rPr>
              <w:t>0.95</w:t>
            </w:r>
          </w:p>
        </w:tc>
        <w:tc>
          <w:tcPr>
            <w:tcW w:w="862" w:type="dxa"/>
          </w:tcPr>
          <w:p w14:paraId="0867ED65" w14:textId="77777777" w:rsidR="00366F67" w:rsidRPr="00335973" w:rsidRDefault="00366F67" w:rsidP="005B6150">
            <w:pPr>
              <w:spacing w:before="100" w:beforeAutospacing="1" w:after="100" w:afterAutospacing="1"/>
              <w:jc w:val="right"/>
              <w:rPr>
                <w:sz w:val="20"/>
                <w:szCs w:val="20"/>
              </w:rPr>
            </w:pPr>
            <w:r w:rsidRPr="00335973">
              <w:rPr>
                <w:sz w:val="20"/>
                <w:szCs w:val="20"/>
              </w:rPr>
              <w:t>0.90</w:t>
            </w:r>
          </w:p>
        </w:tc>
        <w:tc>
          <w:tcPr>
            <w:tcW w:w="864" w:type="dxa"/>
          </w:tcPr>
          <w:p w14:paraId="160AE5E1" w14:textId="77777777" w:rsidR="00366F67" w:rsidRPr="00335973" w:rsidRDefault="00366F67" w:rsidP="005B6150">
            <w:pPr>
              <w:spacing w:before="100" w:beforeAutospacing="1" w:after="100" w:afterAutospacing="1"/>
              <w:jc w:val="right"/>
              <w:rPr>
                <w:sz w:val="20"/>
                <w:szCs w:val="20"/>
              </w:rPr>
            </w:pPr>
            <w:r w:rsidRPr="00335973">
              <w:rPr>
                <w:sz w:val="20"/>
                <w:szCs w:val="20"/>
              </w:rPr>
              <w:t>1.01</w:t>
            </w:r>
          </w:p>
        </w:tc>
        <w:tc>
          <w:tcPr>
            <w:tcW w:w="1003" w:type="dxa"/>
          </w:tcPr>
          <w:p w14:paraId="3B21A654" w14:textId="77777777" w:rsidR="00366F67" w:rsidRPr="00335973" w:rsidRDefault="00366F67" w:rsidP="005B6150">
            <w:pPr>
              <w:spacing w:before="100" w:beforeAutospacing="1" w:after="100" w:afterAutospacing="1"/>
              <w:jc w:val="right"/>
              <w:rPr>
                <w:sz w:val="20"/>
                <w:szCs w:val="20"/>
              </w:rPr>
            </w:pPr>
            <w:r w:rsidRPr="00335973">
              <w:rPr>
                <w:sz w:val="20"/>
                <w:szCs w:val="20"/>
              </w:rPr>
              <w:t>0.10</w:t>
            </w:r>
          </w:p>
        </w:tc>
        <w:tc>
          <w:tcPr>
            <w:tcW w:w="935" w:type="dxa"/>
          </w:tcPr>
          <w:p w14:paraId="14F6CA32"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5AB7A64C"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16486E35" w14:textId="77777777" w:rsidTr="005B6150">
        <w:tc>
          <w:tcPr>
            <w:tcW w:w="1065" w:type="dxa"/>
          </w:tcPr>
          <w:p w14:paraId="35D08B6A" w14:textId="77777777" w:rsidR="00366F67" w:rsidRPr="00335973" w:rsidRDefault="00366F67" w:rsidP="005B6150">
            <w:pPr>
              <w:spacing w:before="100" w:beforeAutospacing="1" w:after="100" w:afterAutospacing="1"/>
              <w:rPr>
                <w:b/>
                <w:sz w:val="20"/>
                <w:szCs w:val="20"/>
              </w:rPr>
            </w:pPr>
            <w:r w:rsidRPr="00335973">
              <w:rPr>
                <w:b/>
                <w:sz w:val="20"/>
                <w:szCs w:val="20"/>
              </w:rPr>
              <w:t>714</w:t>
            </w:r>
          </w:p>
        </w:tc>
        <w:tc>
          <w:tcPr>
            <w:tcW w:w="2179" w:type="dxa"/>
          </w:tcPr>
          <w:p w14:paraId="1C81404B" w14:textId="77777777" w:rsidR="00366F67" w:rsidRPr="00335973" w:rsidRDefault="00366F67" w:rsidP="005B6150">
            <w:pPr>
              <w:spacing w:before="100" w:beforeAutospacing="1" w:after="100" w:afterAutospacing="1"/>
              <w:rPr>
                <w:sz w:val="20"/>
                <w:szCs w:val="20"/>
              </w:rPr>
            </w:pPr>
            <w:r w:rsidRPr="00335973">
              <w:rPr>
                <w:sz w:val="20"/>
                <w:szCs w:val="20"/>
              </w:rPr>
              <w:t>Rheumatoid arthritis and other inflammatory polyarthropathies</w:t>
            </w:r>
          </w:p>
        </w:tc>
        <w:tc>
          <w:tcPr>
            <w:tcW w:w="852" w:type="dxa"/>
          </w:tcPr>
          <w:p w14:paraId="258C4E78" w14:textId="77777777" w:rsidR="00366F67" w:rsidRPr="00335973" w:rsidRDefault="00366F67" w:rsidP="005B6150">
            <w:pPr>
              <w:spacing w:before="100" w:beforeAutospacing="1" w:after="100" w:afterAutospacing="1"/>
              <w:jc w:val="right"/>
              <w:rPr>
                <w:sz w:val="20"/>
                <w:szCs w:val="20"/>
              </w:rPr>
            </w:pPr>
            <w:r w:rsidRPr="00335973">
              <w:rPr>
                <w:sz w:val="20"/>
                <w:szCs w:val="20"/>
              </w:rPr>
              <w:t>7.8</w:t>
            </w:r>
          </w:p>
        </w:tc>
        <w:tc>
          <w:tcPr>
            <w:tcW w:w="827" w:type="dxa"/>
          </w:tcPr>
          <w:p w14:paraId="12AB278A" w14:textId="77777777" w:rsidR="00366F67" w:rsidRPr="00335973" w:rsidRDefault="00366F67" w:rsidP="005B6150">
            <w:pPr>
              <w:spacing w:before="100" w:beforeAutospacing="1" w:after="100" w:afterAutospacing="1"/>
              <w:jc w:val="right"/>
              <w:rPr>
                <w:sz w:val="20"/>
                <w:szCs w:val="20"/>
              </w:rPr>
            </w:pPr>
            <w:r w:rsidRPr="00335973">
              <w:rPr>
                <w:sz w:val="20"/>
                <w:szCs w:val="20"/>
              </w:rPr>
              <w:t>0.96</w:t>
            </w:r>
          </w:p>
        </w:tc>
        <w:tc>
          <w:tcPr>
            <w:tcW w:w="862" w:type="dxa"/>
          </w:tcPr>
          <w:p w14:paraId="4B1899B8" w14:textId="77777777" w:rsidR="00366F67" w:rsidRPr="00335973" w:rsidRDefault="00366F67" w:rsidP="005B6150">
            <w:pPr>
              <w:spacing w:before="100" w:beforeAutospacing="1" w:after="100" w:afterAutospacing="1"/>
              <w:jc w:val="right"/>
              <w:rPr>
                <w:sz w:val="20"/>
                <w:szCs w:val="20"/>
              </w:rPr>
            </w:pPr>
            <w:r w:rsidRPr="00335973">
              <w:rPr>
                <w:sz w:val="20"/>
                <w:szCs w:val="20"/>
              </w:rPr>
              <w:t>0.93</w:t>
            </w:r>
          </w:p>
        </w:tc>
        <w:tc>
          <w:tcPr>
            <w:tcW w:w="864" w:type="dxa"/>
          </w:tcPr>
          <w:p w14:paraId="09CE17B7" w14:textId="77777777" w:rsidR="00366F67" w:rsidRPr="00335973" w:rsidRDefault="00366F67" w:rsidP="005B6150">
            <w:pPr>
              <w:spacing w:before="100" w:beforeAutospacing="1" w:after="100" w:afterAutospacing="1"/>
              <w:jc w:val="right"/>
              <w:rPr>
                <w:sz w:val="20"/>
                <w:szCs w:val="20"/>
              </w:rPr>
            </w:pPr>
            <w:r w:rsidRPr="00335973">
              <w:rPr>
                <w:sz w:val="20"/>
                <w:szCs w:val="20"/>
              </w:rPr>
              <w:t>1.00</w:t>
            </w:r>
          </w:p>
        </w:tc>
        <w:tc>
          <w:tcPr>
            <w:tcW w:w="1003" w:type="dxa"/>
          </w:tcPr>
          <w:p w14:paraId="42708239" w14:textId="77777777" w:rsidR="00366F67" w:rsidRPr="00335973" w:rsidRDefault="00366F67" w:rsidP="005B6150">
            <w:pPr>
              <w:spacing w:before="100" w:beforeAutospacing="1" w:after="100" w:afterAutospacing="1"/>
              <w:jc w:val="right"/>
              <w:rPr>
                <w:sz w:val="20"/>
                <w:szCs w:val="20"/>
              </w:rPr>
            </w:pPr>
            <w:r w:rsidRPr="00335973">
              <w:rPr>
                <w:sz w:val="20"/>
                <w:szCs w:val="20"/>
              </w:rPr>
              <w:t>0.038</w:t>
            </w:r>
          </w:p>
        </w:tc>
        <w:tc>
          <w:tcPr>
            <w:tcW w:w="935" w:type="dxa"/>
          </w:tcPr>
          <w:p w14:paraId="7140AE21"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596517A1"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00D42142" w14:textId="77777777" w:rsidTr="005B6150">
        <w:tc>
          <w:tcPr>
            <w:tcW w:w="1065" w:type="dxa"/>
          </w:tcPr>
          <w:p w14:paraId="73B89E40" w14:textId="77777777" w:rsidR="00366F67" w:rsidRPr="00335973" w:rsidRDefault="00366F67" w:rsidP="005B6150">
            <w:pPr>
              <w:spacing w:before="100" w:beforeAutospacing="1" w:after="100" w:afterAutospacing="1"/>
              <w:rPr>
                <w:b/>
                <w:sz w:val="20"/>
                <w:szCs w:val="20"/>
              </w:rPr>
            </w:pPr>
            <w:r w:rsidRPr="00335973">
              <w:rPr>
                <w:b/>
                <w:sz w:val="20"/>
                <w:szCs w:val="20"/>
              </w:rPr>
              <w:t>716</w:t>
            </w:r>
          </w:p>
        </w:tc>
        <w:tc>
          <w:tcPr>
            <w:tcW w:w="2179" w:type="dxa"/>
          </w:tcPr>
          <w:p w14:paraId="0C9BE388" w14:textId="77777777" w:rsidR="00366F67" w:rsidRPr="00335973" w:rsidRDefault="00366F67" w:rsidP="005B6150">
            <w:pPr>
              <w:spacing w:before="100" w:beforeAutospacing="1" w:after="100" w:afterAutospacing="1"/>
              <w:rPr>
                <w:sz w:val="20"/>
                <w:szCs w:val="20"/>
              </w:rPr>
            </w:pPr>
            <w:r w:rsidRPr="00335973">
              <w:rPr>
                <w:sz w:val="20"/>
                <w:szCs w:val="20"/>
              </w:rPr>
              <w:t>Other arthropathies</w:t>
            </w:r>
          </w:p>
        </w:tc>
        <w:tc>
          <w:tcPr>
            <w:tcW w:w="852" w:type="dxa"/>
          </w:tcPr>
          <w:p w14:paraId="537489A2" w14:textId="77777777" w:rsidR="00366F67" w:rsidRPr="00335973" w:rsidRDefault="00366F67" w:rsidP="005B6150">
            <w:pPr>
              <w:spacing w:before="100" w:beforeAutospacing="1" w:after="100" w:afterAutospacing="1"/>
              <w:jc w:val="right"/>
              <w:rPr>
                <w:sz w:val="20"/>
                <w:szCs w:val="20"/>
              </w:rPr>
            </w:pPr>
            <w:r w:rsidRPr="00335973">
              <w:rPr>
                <w:sz w:val="20"/>
                <w:szCs w:val="20"/>
              </w:rPr>
              <w:t>9.9</w:t>
            </w:r>
          </w:p>
        </w:tc>
        <w:tc>
          <w:tcPr>
            <w:tcW w:w="827" w:type="dxa"/>
          </w:tcPr>
          <w:p w14:paraId="38D0F2A7" w14:textId="77777777" w:rsidR="00366F67" w:rsidRPr="00335973" w:rsidRDefault="00366F67" w:rsidP="005B6150">
            <w:pPr>
              <w:spacing w:before="100" w:beforeAutospacing="1" w:after="100" w:afterAutospacing="1"/>
              <w:jc w:val="right"/>
              <w:rPr>
                <w:sz w:val="20"/>
                <w:szCs w:val="20"/>
              </w:rPr>
            </w:pPr>
            <w:r w:rsidRPr="00335973">
              <w:rPr>
                <w:sz w:val="20"/>
                <w:szCs w:val="20"/>
              </w:rPr>
              <w:t>0.95</w:t>
            </w:r>
          </w:p>
        </w:tc>
        <w:tc>
          <w:tcPr>
            <w:tcW w:w="862" w:type="dxa"/>
          </w:tcPr>
          <w:p w14:paraId="42F9D299" w14:textId="77777777" w:rsidR="00366F67" w:rsidRPr="00335973" w:rsidRDefault="00366F67" w:rsidP="005B6150">
            <w:pPr>
              <w:spacing w:before="100" w:beforeAutospacing="1" w:after="100" w:afterAutospacing="1"/>
              <w:jc w:val="right"/>
              <w:rPr>
                <w:sz w:val="20"/>
                <w:szCs w:val="20"/>
              </w:rPr>
            </w:pPr>
            <w:r w:rsidRPr="00335973">
              <w:rPr>
                <w:sz w:val="20"/>
                <w:szCs w:val="20"/>
              </w:rPr>
              <w:t>0.92</w:t>
            </w:r>
          </w:p>
        </w:tc>
        <w:tc>
          <w:tcPr>
            <w:tcW w:w="864" w:type="dxa"/>
          </w:tcPr>
          <w:p w14:paraId="051120EF" w14:textId="77777777" w:rsidR="00366F67" w:rsidRPr="00335973" w:rsidRDefault="00366F67" w:rsidP="005B6150">
            <w:pPr>
              <w:spacing w:before="100" w:beforeAutospacing="1" w:after="100" w:afterAutospacing="1"/>
              <w:jc w:val="right"/>
              <w:rPr>
                <w:sz w:val="20"/>
                <w:szCs w:val="20"/>
              </w:rPr>
            </w:pPr>
            <w:r w:rsidRPr="00335973">
              <w:rPr>
                <w:sz w:val="20"/>
                <w:szCs w:val="20"/>
              </w:rPr>
              <w:t>0.99</w:t>
            </w:r>
          </w:p>
        </w:tc>
        <w:tc>
          <w:tcPr>
            <w:tcW w:w="1003" w:type="dxa"/>
          </w:tcPr>
          <w:p w14:paraId="7D293322" w14:textId="77777777" w:rsidR="00366F67" w:rsidRPr="00335973" w:rsidRDefault="00366F67" w:rsidP="005B6150">
            <w:pPr>
              <w:spacing w:before="100" w:beforeAutospacing="1" w:after="100" w:afterAutospacing="1"/>
              <w:jc w:val="right"/>
              <w:rPr>
                <w:sz w:val="20"/>
                <w:szCs w:val="20"/>
              </w:rPr>
            </w:pPr>
            <w:r w:rsidRPr="00335973">
              <w:rPr>
                <w:sz w:val="20"/>
                <w:szCs w:val="20"/>
              </w:rPr>
              <w:t>0.0048</w:t>
            </w:r>
          </w:p>
        </w:tc>
        <w:tc>
          <w:tcPr>
            <w:tcW w:w="935" w:type="dxa"/>
          </w:tcPr>
          <w:p w14:paraId="309B960A"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5BD7CCAE"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7511FE62" w14:textId="77777777" w:rsidTr="005B6150">
        <w:tc>
          <w:tcPr>
            <w:tcW w:w="1065" w:type="dxa"/>
          </w:tcPr>
          <w:p w14:paraId="650C7F9F" w14:textId="77777777" w:rsidR="00366F67" w:rsidRPr="00335973" w:rsidRDefault="00366F67" w:rsidP="005B6150">
            <w:pPr>
              <w:spacing w:before="100" w:beforeAutospacing="1" w:after="100" w:afterAutospacing="1"/>
              <w:rPr>
                <w:b/>
                <w:sz w:val="20"/>
                <w:szCs w:val="20"/>
              </w:rPr>
            </w:pPr>
            <w:r w:rsidRPr="00335973">
              <w:rPr>
                <w:b/>
                <w:sz w:val="20"/>
                <w:szCs w:val="20"/>
              </w:rPr>
              <w:t>716.9</w:t>
            </w:r>
          </w:p>
        </w:tc>
        <w:tc>
          <w:tcPr>
            <w:tcW w:w="2179" w:type="dxa"/>
          </w:tcPr>
          <w:p w14:paraId="2B88DBC5" w14:textId="77777777" w:rsidR="00366F67" w:rsidRPr="00335973" w:rsidRDefault="00366F67" w:rsidP="005B6150">
            <w:pPr>
              <w:spacing w:before="100" w:beforeAutospacing="1" w:after="100" w:afterAutospacing="1"/>
              <w:rPr>
                <w:sz w:val="20"/>
                <w:szCs w:val="20"/>
              </w:rPr>
            </w:pPr>
            <w:r w:rsidRPr="00335973">
              <w:rPr>
                <w:sz w:val="20"/>
                <w:szCs w:val="20"/>
              </w:rPr>
              <w:t>Arthropathy NOS</w:t>
            </w:r>
          </w:p>
        </w:tc>
        <w:tc>
          <w:tcPr>
            <w:tcW w:w="852" w:type="dxa"/>
          </w:tcPr>
          <w:p w14:paraId="3C63CDD0" w14:textId="77777777" w:rsidR="00366F67" w:rsidRPr="00335973" w:rsidRDefault="00366F67" w:rsidP="005B6150">
            <w:pPr>
              <w:spacing w:before="100" w:beforeAutospacing="1" w:after="100" w:afterAutospacing="1"/>
              <w:jc w:val="right"/>
              <w:rPr>
                <w:sz w:val="20"/>
                <w:szCs w:val="20"/>
              </w:rPr>
            </w:pPr>
            <w:r w:rsidRPr="00335973">
              <w:rPr>
                <w:sz w:val="20"/>
                <w:szCs w:val="20"/>
              </w:rPr>
              <w:t>9</w:t>
            </w:r>
          </w:p>
        </w:tc>
        <w:tc>
          <w:tcPr>
            <w:tcW w:w="827" w:type="dxa"/>
          </w:tcPr>
          <w:p w14:paraId="5BDB75B5" w14:textId="77777777" w:rsidR="00366F67" w:rsidRPr="00335973" w:rsidRDefault="00366F67" w:rsidP="005B6150">
            <w:pPr>
              <w:spacing w:before="100" w:beforeAutospacing="1" w:after="100" w:afterAutospacing="1"/>
              <w:jc w:val="right"/>
              <w:rPr>
                <w:sz w:val="20"/>
                <w:szCs w:val="20"/>
              </w:rPr>
            </w:pPr>
            <w:r w:rsidRPr="00335973">
              <w:rPr>
                <w:sz w:val="20"/>
                <w:szCs w:val="20"/>
              </w:rPr>
              <w:t>0.96</w:t>
            </w:r>
          </w:p>
        </w:tc>
        <w:tc>
          <w:tcPr>
            <w:tcW w:w="862" w:type="dxa"/>
          </w:tcPr>
          <w:p w14:paraId="0D3F9618" w14:textId="77777777" w:rsidR="00366F67" w:rsidRPr="00335973" w:rsidRDefault="00366F67" w:rsidP="005B6150">
            <w:pPr>
              <w:spacing w:before="100" w:beforeAutospacing="1" w:after="100" w:afterAutospacing="1"/>
              <w:jc w:val="right"/>
              <w:rPr>
                <w:sz w:val="20"/>
                <w:szCs w:val="20"/>
              </w:rPr>
            </w:pPr>
            <w:r w:rsidRPr="00335973">
              <w:rPr>
                <w:sz w:val="20"/>
                <w:szCs w:val="20"/>
              </w:rPr>
              <w:t>0.92</w:t>
            </w:r>
          </w:p>
        </w:tc>
        <w:tc>
          <w:tcPr>
            <w:tcW w:w="864" w:type="dxa"/>
          </w:tcPr>
          <w:p w14:paraId="5B6DDB6D" w14:textId="77777777" w:rsidR="00366F67" w:rsidRPr="00335973" w:rsidRDefault="00366F67" w:rsidP="005B6150">
            <w:pPr>
              <w:spacing w:before="100" w:beforeAutospacing="1" w:after="100" w:afterAutospacing="1"/>
              <w:jc w:val="right"/>
              <w:rPr>
                <w:sz w:val="20"/>
                <w:szCs w:val="20"/>
              </w:rPr>
            </w:pPr>
            <w:r w:rsidRPr="00335973">
              <w:rPr>
                <w:sz w:val="20"/>
                <w:szCs w:val="20"/>
              </w:rPr>
              <w:t>0.99</w:t>
            </w:r>
          </w:p>
        </w:tc>
        <w:tc>
          <w:tcPr>
            <w:tcW w:w="1003" w:type="dxa"/>
          </w:tcPr>
          <w:p w14:paraId="2087D418" w14:textId="77777777" w:rsidR="00366F67" w:rsidRPr="00335973" w:rsidRDefault="00366F67" w:rsidP="005B6150">
            <w:pPr>
              <w:spacing w:before="100" w:beforeAutospacing="1" w:after="100" w:afterAutospacing="1"/>
              <w:jc w:val="right"/>
              <w:rPr>
                <w:sz w:val="20"/>
                <w:szCs w:val="20"/>
              </w:rPr>
            </w:pPr>
            <w:r w:rsidRPr="00335973">
              <w:rPr>
                <w:sz w:val="20"/>
                <w:szCs w:val="20"/>
              </w:rPr>
              <w:t>0.014</w:t>
            </w:r>
          </w:p>
        </w:tc>
        <w:tc>
          <w:tcPr>
            <w:tcW w:w="935" w:type="dxa"/>
          </w:tcPr>
          <w:p w14:paraId="15E05AFD"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5B0F4D36"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765EDF54" w14:textId="77777777" w:rsidTr="005B6150">
        <w:tc>
          <w:tcPr>
            <w:tcW w:w="1065" w:type="dxa"/>
          </w:tcPr>
          <w:p w14:paraId="4E58F9C6" w14:textId="77777777" w:rsidR="00366F67" w:rsidRPr="00335973" w:rsidRDefault="00366F67" w:rsidP="005B6150">
            <w:pPr>
              <w:spacing w:before="100" w:beforeAutospacing="1" w:after="100" w:afterAutospacing="1"/>
              <w:rPr>
                <w:b/>
                <w:sz w:val="20"/>
                <w:szCs w:val="20"/>
              </w:rPr>
            </w:pPr>
            <w:r w:rsidRPr="00335973">
              <w:rPr>
                <w:b/>
                <w:sz w:val="20"/>
                <w:szCs w:val="20"/>
              </w:rPr>
              <w:t>720</w:t>
            </w:r>
          </w:p>
        </w:tc>
        <w:tc>
          <w:tcPr>
            <w:tcW w:w="2179" w:type="dxa"/>
          </w:tcPr>
          <w:p w14:paraId="46730AA7" w14:textId="77777777" w:rsidR="00366F67" w:rsidRPr="00335973" w:rsidRDefault="00366F67" w:rsidP="005B6150">
            <w:pPr>
              <w:spacing w:before="100" w:beforeAutospacing="1" w:after="100" w:afterAutospacing="1"/>
              <w:rPr>
                <w:sz w:val="20"/>
                <w:szCs w:val="20"/>
              </w:rPr>
            </w:pPr>
            <w:r w:rsidRPr="00335973">
              <w:rPr>
                <w:sz w:val="20"/>
                <w:szCs w:val="20"/>
              </w:rPr>
              <w:t>Spinal stenosis</w:t>
            </w:r>
          </w:p>
        </w:tc>
        <w:tc>
          <w:tcPr>
            <w:tcW w:w="852" w:type="dxa"/>
          </w:tcPr>
          <w:p w14:paraId="466C8DD2" w14:textId="77777777" w:rsidR="00366F67" w:rsidRPr="00335973" w:rsidRDefault="00366F67" w:rsidP="005B6150">
            <w:pPr>
              <w:spacing w:before="100" w:beforeAutospacing="1" w:after="100" w:afterAutospacing="1"/>
              <w:jc w:val="right"/>
              <w:rPr>
                <w:sz w:val="20"/>
                <w:szCs w:val="20"/>
              </w:rPr>
            </w:pPr>
            <w:r w:rsidRPr="00335973">
              <w:rPr>
                <w:sz w:val="20"/>
                <w:szCs w:val="20"/>
              </w:rPr>
              <w:t>30.6</w:t>
            </w:r>
          </w:p>
        </w:tc>
        <w:tc>
          <w:tcPr>
            <w:tcW w:w="827" w:type="dxa"/>
          </w:tcPr>
          <w:p w14:paraId="4D89935F" w14:textId="77777777" w:rsidR="00366F67" w:rsidRPr="00335973" w:rsidRDefault="00366F67" w:rsidP="005B6150">
            <w:pPr>
              <w:spacing w:before="100" w:beforeAutospacing="1" w:after="100" w:afterAutospacing="1"/>
              <w:jc w:val="right"/>
              <w:rPr>
                <w:sz w:val="20"/>
                <w:szCs w:val="20"/>
              </w:rPr>
            </w:pPr>
            <w:r w:rsidRPr="00335973">
              <w:rPr>
                <w:sz w:val="20"/>
                <w:szCs w:val="20"/>
              </w:rPr>
              <w:t>0.96</w:t>
            </w:r>
          </w:p>
        </w:tc>
        <w:tc>
          <w:tcPr>
            <w:tcW w:w="862" w:type="dxa"/>
          </w:tcPr>
          <w:p w14:paraId="31E7746F" w14:textId="77777777" w:rsidR="00366F67" w:rsidRPr="00335973" w:rsidRDefault="00366F67" w:rsidP="005B6150">
            <w:pPr>
              <w:spacing w:before="100" w:beforeAutospacing="1" w:after="100" w:afterAutospacing="1"/>
              <w:jc w:val="right"/>
              <w:rPr>
                <w:sz w:val="20"/>
                <w:szCs w:val="20"/>
              </w:rPr>
            </w:pPr>
            <w:r w:rsidRPr="00335973">
              <w:rPr>
                <w:sz w:val="20"/>
                <w:szCs w:val="20"/>
              </w:rPr>
              <w:t>0.94</w:t>
            </w:r>
          </w:p>
        </w:tc>
        <w:tc>
          <w:tcPr>
            <w:tcW w:w="864" w:type="dxa"/>
          </w:tcPr>
          <w:p w14:paraId="176AA6C2" w14:textId="77777777" w:rsidR="00366F67" w:rsidRPr="00335973" w:rsidRDefault="00366F67" w:rsidP="005B6150">
            <w:pPr>
              <w:spacing w:before="100" w:beforeAutospacing="1" w:after="100" w:afterAutospacing="1"/>
              <w:jc w:val="right"/>
              <w:rPr>
                <w:sz w:val="20"/>
                <w:szCs w:val="20"/>
              </w:rPr>
            </w:pPr>
            <w:r w:rsidRPr="00335973">
              <w:rPr>
                <w:sz w:val="20"/>
                <w:szCs w:val="20"/>
              </w:rPr>
              <w:t>0.98</w:t>
            </w:r>
          </w:p>
        </w:tc>
        <w:tc>
          <w:tcPr>
            <w:tcW w:w="1003" w:type="dxa"/>
          </w:tcPr>
          <w:p w14:paraId="718C318C" w14:textId="77777777" w:rsidR="00366F67" w:rsidRPr="00335973" w:rsidRDefault="00366F67" w:rsidP="005B6150">
            <w:pPr>
              <w:spacing w:before="100" w:beforeAutospacing="1" w:after="100" w:afterAutospacing="1"/>
              <w:jc w:val="right"/>
              <w:rPr>
                <w:sz w:val="20"/>
                <w:szCs w:val="20"/>
              </w:rPr>
            </w:pPr>
            <w:r w:rsidRPr="00335973">
              <w:rPr>
                <w:sz w:val="20"/>
                <w:szCs w:val="20"/>
              </w:rPr>
              <w:t>0.00019</w:t>
            </w:r>
          </w:p>
        </w:tc>
        <w:tc>
          <w:tcPr>
            <w:tcW w:w="935" w:type="dxa"/>
          </w:tcPr>
          <w:p w14:paraId="2A55B63B"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353CBE57"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07213691" w14:textId="77777777" w:rsidTr="005B6150">
        <w:tc>
          <w:tcPr>
            <w:tcW w:w="1065" w:type="dxa"/>
          </w:tcPr>
          <w:p w14:paraId="30AA7D8C" w14:textId="77777777" w:rsidR="00366F67" w:rsidRPr="00335973" w:rsidRDefault="00366F67" w:rsidP="005B6150">
            <w:pPr>
              <w:spacing w:before="100" w:beforeAutospacing="1" w:after="100" w:afterAutospacing="1"/>
              <w:rPr>
                <w:b/>
                <w:sz w:val="20"/>
                <w:szCs w:val="20"/>
              </w:rPr>
            </w:pPr>
            <w:r w:rsidRPr="00335973">
              <w:rPr>
                <w:b/>
                <w:sz w:val="20"/>
                <w:szCs w:val="20"/>
              </w:rPr>
              <w:t>721</w:t>
            </w:r>
          </w:p>
        </w:tc>
        <w:tc>
          <w:tcPr>
            <w:tcW w:w="2179" w:type="dxa"/>
          </w:tcPr>
          <w:p w14:paraId="179F2A38" w14:textId="77777777" w:rsidR="00366F67" w:rsidRPr="00335973" w:rsidRDefault="00366F67" w:rsidP="005B6150">
            <w:pPr>
              <w:spacing w:before="100" w:beforeAutospacing="1" w:after="100" w:afterAutospacing="1"/>
              <w:rPr>
                <w:sz w:val="20"/>
                <w:szCs w:val="20"/>
              </w:rPr>
            </w:pPr>
            <w:r w:rsidRPr="00335973">
              <w:rPr>
                <w:sz w:val="20"/>
                <w:szCs w:val="20"/>
              </w:rPr>
              <w:t>Spondylosis and allied disorders</w:t>
            </w:r>
          </w:p>
        </w:tc>
        <w:tc>
          <w:tcPr>
            <w:tcW w:w="852" w:type="dxa"/>
          </w:tcPr>
          <w:p w14:paraId="50236F53" w14:textId="77777777" w:rsidR="00366F67" w:rsidRPr="00335973" w:rsidRDefault="00366F67" w:rsidP="005B6150">
            <w:pPr>
              <w:spacing w:before="100" w:beforeAutospacing="1" w:after="100" w:afterAutospacing="1"/>
              <w:jc w:val="right"/>
              <w:rPr>
                <w:sz w:val="20"/>
                <w:szCs w:val="20"/>
              </w:rPr>
            </w:pPr>
            <w:r w:rsidRPr="00335973">
              <w:rPr>
                <w:sz w:val="20"/>
                <w:szCs w:val="20"/>
              </w:rPr>
              <w:t>4.3</w:t>
            </w:r>
          </w:p>
        </w:tc>
        <w:tc>
          <w:tcPr>
            <w:tcW w:w="827" w:type="dxa"/>
          </w:tcPr>
          <w:p w14:paraId="7A7299D7" w14:textId="77777777" w:rsidR="00366F67" w:rsidRPr="00335973" w:rsidRDefault="00366F67" w:rsidP="005B6150">
            <w:pPr>
              <w:spacing w:before="100" w:beforeAutospacing="1" w:after="100" w:afterAutospacing="1"/>
              <w:jc w:val="right"/>
              <w:rPr>
                <w:sz w:val="20"/>
                <w:szCs w:val="20"/>
              </w:rPr>
            </w:pPr>
            <w:r w:rsidRPr="00335973">
              <w:rPr>
                <w:sz w:val="20"/>
                <w:szCs w:val="20"/>
              </w:rPr>
              <w:t>0.96</w:t>
            </w:r>
          </w:p>
        </w:tc>
        <w:tc>
          <w:tcPr>
            <w:tcW w:w="862" w:type="dxa"/>
          </w:tcPr>
          <w:p w14:paraId="1984D361" w14:textId="77777777" w:rsidR="00366F67" w:rsidRPr="00335973" w:rsidRDefault="00366F67" w:rsidP="005B6150">
            <w:pPr>
              <w:spacing w:before="100" w:beforeAutospacing="1" w:after="100" w:afterAutospacing="1"/>
              <w:jc w:val="right"/>
              <w:rPr>
                <w:sz w:val="20"/>
                <w:szCs w:val="20"/>
              </w:rPr>
            </w:pPr>
            <w:r w:rsidRPr="00335973">
              <w:rPr>
                <w:sz w:val="20"/>
                <w:szCs w:val="20"/>
              </w:rPr>
              <w:t>0.92</w:t>
            </w:r>
          </w:p>
        </w:tc>
        <w:tc>
          <w:tcPr>
            <w:tcW w:w="864" w:type="dxa"/>
          </w:tcPr>
          <w:p w14:paraId="17ADF6E6" w14:textId="77777777" w:rsidR="00366F67" w:rsidRPr="00335973" w:rsidRDefault="00366F67" w:rsidP="005B6150">
            <w:pPr>
              <w:spacing w:before="100" w:beforeAutospacing="1" w:after="100" w:afterAutospacing="1"/>
              <w:jc w:val="right"/>
              <w:rPr>
                <w:sz w:val="20"/>
                <w:szCs w:val="20"/>
              </w:rPr>
            </w:pPr>
            <w:r w:rsidRPr="00335973">
              <w:rPr>
                <w:sz w:val="20"/>
                <w:szCs w:val="20"/>
              </w:rPr>
              <w:t>1.01</w:t>
            </w:r>
          </w:p>
        </w:tc>
        <w:tc>
          <w:tcPr>
            <w:tcW w:w="1003" w:type="dxa"/>
          </w:tcPr>
          <w:p w14:paraId="07E5940C" w14:textId="77777777" w:rsidR="00366F67" w:rsidRPr="00335973" w:rsidRDefault="00366F67" w:rsidP="005B6150">
            <w:pPr>
              <w:spacing w:before="100" w:beforeAutospacing="1" w:after="100" w:afterAutospacing="1"/>
              <w:jc w:val="right"/>
              <w:rPr>
                <w:sz w:val="20"/>
                <w:szCs w:val="20"/>
              </w:rPr>
            </w:pPr>
            <w:r w:rsidRPr="00335973">
              <w:rPr>
                <w:sz w:val="20"/>
                <w:szCs w:val="20"/>
              </w:rPr>
              <w:t>0.15</w:t>
            </w:r>
          </w:p>
        </w:tc>
        <w:tc>
          <w:tcPr>
            <w:tcW w:w="935" w:type="dxa"/>
          </w:tcPr>
          <w:p w14:paraId="0D6D5692"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369EDA15"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5C192179" w14:textId="77777777" w:rsidTr="005B6150">
        <w:tc>
          <w:tcPr>
            <w:tcW w:w="1065" w:type="dxa"/>
          </w:tcPr>
          <w:p w14:paraId="20371179" w14:textId="77777777" w:rsidR="00366F67" w:rsidRPr="00335973" w:rsidRDefault="00366F67" w:rsidP="005B6150">
            <w:pPr>
              <w:spacing w:before="100" w:beforeAutospacing="1" w:after="100" w:afterAutospacing="1"/>
              <w:rPr>
                <w:b/>
                <w:sz w:val="20"/>
                <w:szCs w:val="20"/>
              </w:rPr>
            </w:pPr>
            <w:r w:rsidRPr="00335973">
              <w:rPr>
                <w:b/>
                <w:sz w:val="20"/>
                <w:szCs w:val="20"/>
              </w:rPr>
              <w:lastRenderedPageBreak/>
              <w:t>722</w:t>
            </w:r>
          </w:p>
        </w:tc>
        <w:tc>
          <w:tcPr>
            <w:tcW w:w="2179" w:type="dxa"/>
          </w:tcPr>
          <w:p w14:paraId="7BA61CA8" w14:textId="77777777" w:rsidR="00366F67" w:rsidRPr="00335973" w:rsidRDefault="00366F67" w:rsidP="005B6150">
            <w:pPr>
              <w:spacing w:before="100" w:beforeAutospacing="1" w:after="100" w:afterAutospacing="1"/>
              <w:rPr>
                <w:sz w:val="20"/>
                <w:szCs w:val="20"/>
              </w:rPr>
            </w:pPr>
            <w:r w:rsidRPr="00335973">
              <w:rPr>
                <w:sz w:val="20"/>
                <w:szCs w:val="20"/>
              </w:rPr>
              <w:t>Intervertebral disc disorders</w:t>
            </w:r>
          </w:p>
        </w:tc>
        <w:tc>
          <w:tcPr>
            <w:tcW w:w="852" w:type="dxa"/>
          </w:tcPr>
          <w:p w14:paraId="2EA640BC" w14:textId="77777777" w:rsidR="00366F67" w:rsidRPr="00335973" w:rsidRDefault="00366F67" w:rsidP="005B6150">
            <w:pPr>
              <w:spacing w:before="100" w:beforeAutospacing="1" w:after="100" w:afterAutospacing="1"/>
              <w:jc w:val="right"/>
              <w:rPr>
                <w:sz w:val="20"/>
                <w:szCs w:val="20"/>
              </w:rPr>
            </w:pPr>
            <w:r w:rsidRPr="00335973">
              <w:rPr>
                <w:sz w:val="20"/>
                <w:szCs w:val="20"/>
              </w:rPr>
              <w:t>13.3</w:t>
            </w:r>
          </w:p>
        </w:tc>
        <w:tc>
          <w:tcPr>
            <w:tcW w:w="827" w:type="dxa"/>
          </w:tcPr>
          <w:p w14:paraId="3B0E2EC2" w14:textId="77777777" w:rsidR="00366F67" w:rsidRPr="00335973" w:rsidRDefault="00366F67" w:rsidP="005B6150">
            <w:pPr>
              <w:spacing w:before="100" w:beforeAutospacing="1" w:after="100" w:afterAutospacing="1"/>
              <w:jc w:val="right"/>
              <w:rPr>
                <w:sz w:val="20"/>
                <w:szCs w:val="20"/>
              </w:rPr>
            </w:pPr>
            <w:r w:rsidRPr="00335973">
              <w:rPr>
                <w:sz w:val="20"/>
                <w:szCs w:val="20"/>
              </w:rPr>
              <w:t>0.97</w:t>
            </w:r>
          </w:p>
        </w:tc>
        <w:tc>
          <w:tcPr>
            <w:tcW w:w="862" w:type="dxa"/>
          </w:tcPr>
          <w:p w14:paraId="2A24A6BD" w14:textId="77777777" w:rsidR="00366F67" w:rsidRPr="00335973" w:rsidRDefault="00366F67" w:rsidP="005B6150">
            <w:pPr>
              <w:spacing w:before="100" w:beforeAutospacing="1" w:after="100" w:afterAutospacing="1"/>
              <w:jc w:val="right"/>
              <w:rPr>
                <w:sz w:val="20"/>
                <w:szCs w:val="20"/>
              </w:rPr>
            </w:pPr>
            <w:r w:rsidRPr="00335973">
              <w:rPr>
                <w:sz w:val="20"/>
                <w:szCs w:val="20"/>
              </w:rPr>
              <w:t>0.94</w:t>
            </w:r>
          </w:p>
        </w:tc>
        <w:tc>
          <w:tcPr>
            <w:tcW w:w="864" w:type="dxa"/>
          </w:tcPr>
          <w:p w14:paraId="5B1D6777" w14:textId="77777777" w:rsidR="00366F67" w:rsidRPr="00335973" w:rsidRDefault="00366F67" w:rsidP="005B6150">
            <w:pPr>
              <w:spacing w:before="100" w:beforeAutospacing="1" w:after="100" w:afterAutospacing="1"/>
              <w:jc w:val="right"/>
              <w:rPr>
                <w:sz w:val="20"/>
                <w:szCs w:val="20"/>
              </w:rPr>
            </w:pPr>
            <w:r w:rsidRPr="00335973">
              <w:rPr>
                <w:sz w:val="20"/>
                <w:szCs w:val="20"/>
              </w:rPr>
              <w:t>1.00</w:t>
            </w:r>
          </w:p>
        </w:tc>
        <w:tc>
          <w:tcPr>
            <w:tcW w:w="1003" w:type="dxa"/>
          </w:tcPr>
          <w:p w14:paraId="12173306" w14:textId="77777777" w:rsidR="00366F67" w:rsidRPr="00335973" w:rsidRDefault="00366F67" w:rsidP="005B6150">
            <w:pPr>
              <w:spacing w:before="100" w:beforeAutospacing="1" w:after="100" w:afterAutospacing="1"/>
              <w:jc w:val="right"/>
              <w:rPr>
                <w:sz w:val="20"/>
                <w:szCs w:val="20"/>
              </w:rPr>
            </w:pPr>
            <w:r w:rsidRPr="00335973">
              <w:rPr>
                <w:sz w:val="20"/>
                <w:szCs w:val="20"/>
              </w:rPr>
              <w:t>0.035</w:t>
            </w:r>
          </w:p>
        </w:tc>
        <w:tc>
          <w:tcPr>
            <w:tcW w:w="935" w:type="dxa"/>
          </w:tcPr>
          <w:p w14:paraId="1F0D2B26"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573D0C99"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407B4BF9" w14:textId="77777777" w:rsidTr="005B6150">
        <w:tc>
          <w:tcPr>
            <w:tcW w:w="1065" w:type="dxa"/>
          </w:tcPr>
          <w:p w14:paraId="4B25FB45" w14:textId="77777777" w:rsidR="00366F67" w:rsidRPr="00335973" w:rsidRDefault="00366F67" w:rsidP="005B6150">
            <w:pPr>
              <w:spacing w:before="100" w:beforeAutospacing="1" w:after="100" w:afterAutospacing="1"/>
              <w:rPr>
                <w:b/>
                <w:sz w:val="20"/>
                <w:szCs w:val="20"/>
              </w:rPr>
            </w:pPr>
            <w:r w:rsidRPr="00335973">
              <w:rPr>
                <w:b/>
                <w:sz w:val="20"/>
                <w:szCs w:val="20"/>
              </w:rPr>
              <w:t>722.1</w:t>
            </w:r>
          </w:p>
        </w:tc>
        <w:tc>
          <w:tcPr>
            <w:tcW w:w="2179" w:type="dxa"/>
          </w:tcPr>
          <w:p w14:paraId="0B255784" w14:textId="77777777" w:rsidR="00366F67" w:rsidRPr="00335973" w:rsidRDefault="00366F67" w:rsidP="005B6150">
            <w:pPr>
              <w:spacing w:before="100" w:beforeAutospacing="1" w:after="100" w:afterAutospacing="1"/>
              <w:rPr>
                <w:sz w:val="20"/>
                <w:szCs w:val="20"/>
              </w:rPr>
            </w:pPr>
            <w:r w:rsidRPr="00335973">
              <w:rPr>
                <w:sz w:val="20"/>
                <w:szCs w:val="20"/>
              </w:rPr>
              <w:t>Displacement of intervertebral disc</w:t>
            </w:r>
          </w:p>
        </w:tc>
        <w:tc>
          <w:tcPr>
            <w:tcW w:w="852" w:type="dxa"/>
          </w:tcPr>
          <w:p w14:paraId="329B2770" w14:textId="77777777" w:rsidR="00366F67" w:rsidRPr="00335973" w:rsidRDefault="00366F67" w:rsidP="005B6150">
            <w:pPr>
              <w:spacing w:before="100" w:beforeAutospacing="1" w:after="100" w:afterAutospacing="1"/>
              <w:jc w:val="right"/>
              <w:rPr>
                <w:sz w:val="20"/>
                <w:szCs w:val="20"/>
              </w:rPr>
            </w:pPr>
            <w:r w:rsidRPr="00335973">
              <w:rPr>
                <w:sz w:val="20"/>
                <w:szCs w:val="20"/>
              </w:rPr>
              <w:t>7</w:t>
            </w:r>
          </w:p>
        </w:tc>
        <w:tc>
          <w:tcPr>
            <w:tcW w:w="827" w:type="dxa"/>
          </w:tcPr>
          <w:p w14:paraId="0544CE48" w14:textId="77777777" w:rsidR="00366F67" w:rsidRPr="00335973" w:rsidRDefault="00366F67" w:rsidP="005B6150">
            <w:pPr>
              <w:spacing w:before="100" w:beforeAutospacing="1" w:after="100" w:afterAutospacing="1"/>
              <w:jc w:val="right"/>
              <w:rPr>
                <w:sz w:val="20"/>
                <w:szCs w:val="20"/>
              </w:rPr>
            </w:pPr>
            <w:r w:rsidRPr="00335973">
              <w:rPr>
                <w:sz w:val="20"/>
                <w:szCs w:val="20"/>
              </w:rPr>
              <w:t>0.96</w:t>
            </w:r>
          </w:p>
        </w:tc>
        <w:tc>
          <w:tcPr>
            <w:tcW w:w="862" w:type="dxa"/>
          </w:tcPr>
          <w:p w14:paraId="3BAA446C" w14:textId="77777777" w:rsidR="00366F67" w:rsidRPr="00335973" w:rsidRDefault="00366F67" w:rsidP="005B6150">
            <w:pPr>
              <w:spacing w:before="100" w:beforeAutospacing="1" w:after="100" w:afterAutospacing="1"/>
              <w:jc w:val="right"/>
              <w:rPr>
                <w:sz w:val="20"/>
                <w:szCs w:val="20"/>
              </w:rPr>
            </w:pPr>
            <w:r w:rsidRPr="00335973">
              <w:rPr>
                <w:sz w:val="20"/>
                <w:szCs w:val="20"/>
              </w:rPr>
              <w:t>0.92</w:t>
            </w:r>
          </w:p>
        </w:tc>
        <w:tc>
          <w:tcPr>
            <w:tcW w:w="864" w:type="dxa"/>
          </w:tcPr>
          <w:p w14:paraId="0E0FB9C8" w14:textId="77777777" w:rsidR="00366F67" w:rsidRPr="00335973" w:rsidRDefault="00366F67" w:rsidP="005B6150">
            <w:pPr>
              <w:spacing w:before="100" w:beforeAutospacing="1" w:after="100" w:afterAutospacing="1"/>
              <w:jc w:val="right"/>
              <w:rPr>
                <w:sz w:val="20"/>
                <w:szCs w:val="20"/>
              </w:rPr>
            </w:pPr>
            <w:r w:rsidRPr="00335973">
              <w:rPr>
                <w:sz w:val="20"/>
                <w:szCs w:val="20"/>
              </w:rPr>
              <w:t>1.00</w:t>
            </w:r>
          </w:p>
        </w:tc>
        <w:tc>
          <w:tcPr>
            <w:tcW w:w="1003" w:type="dxa"/>
          </w:tcPr>
          <w:p w14:paraId="0C56D945" w14:textId="77777777" w:rsidR="00366F67" w:rsidRPr="00335973" w:rsidRDefault="00366F67" w:rsidP="005B6150">
            <w:pPr>
              <w:spacing w:before="100" w:beforeAutospacing="1" w:after="100" w:afterAutospacing="1"/>
              <w:jc w:val="right"/>
              <w:rPr>
                <w:sz w:val="20"/>
                <w:szCs w:val="20"/>
              </w:rPr>
            </w:pPr>
            <w:r w:rsidRPr="00335973">
              <w:rPr>
                <w:sz w:val="20"/>
                <w:szCs w:val="20"/>
              </w:rPr>
              <w:t>0.052</w:t>
            </w:r>
          </w:p>
        </w:tc>
        <w:tc>
          <w:tcPr>
            <w:tcW w:w="935" w:type="dxa"/>
          </w:tcPr>
          <w:p w14:paraId="7AD9D499"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11BDFC0D"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3018E4DE" w14:textId="77777777" w:rsidTr="005B6150">
        <w:tc>
          <w:tcPr>
            <w:tcW w:w="1065" w:type="dxa"/>
          </w:tcPr>
          <w:p w14:paraId="551E73B6" w14:textId="77777777" w:rsidR="00366F67" w:rsidRPr="00335973" w:rsidRDefault="00366F67" w:rsidP="005B6150">
            <w:pPr>
              <w:spacing w:before="100" w:beforeAutospacing="1" w:after="100" w:afterAutospacing="1"/>
              <w:rPr>
                <w:b/>
                <w:sz w:val="20"/>
                <w:szCs w:val="20"/>
              </w:rPr>
            </w:pPr>
            <w:r w:rsidRPr="00335973">
              <w:rPr>
                <w:b/>
                <w:sz w:val="20"/>
                <w:szCs w:val="20"/>
              </w:rPr>
              <w:t>723</w:t>
            </w:r>
          </w:p>
        </w:tc>
        <w:tc>
          <w:tcPr>
            <w:tcW w:w="2179" w:type="dxa"/>
          </w:tcPr>
          <w:p w14:paraId="0C49E84F" w14:textId="77777777" w:rsidR="00366F67" w:rsidRPr="00335973" w:rsidRDefault="00366F67" w:rsidP="005B6150">
            <w:pPr>
              <w:spacing w:before="100" w:beforeAutospacing="1" w:after="100" w:afterAutospacing="1"/>
              <w:rPr>
                <w:sz w:val="20"/>
                <w:szCs w:val="20"/>
              </w:rPr>
            </w:pPr>
            <w:r w:rsidRPr="00335973">
              <w:rPr>
                <w:sz w:val="20"/>
                <w:szCs w:val="20"/>
              </w:rPr>
              <w:t>Other disorders of cervical region</w:t>
            </w:r>
          </w:p>
        </w:tc>
        <w:tc>
          <w:tcPr>
            <w:tcW w:w="852" w:type="dxa"/>
          </w:tcPr>
          <w:p w14:paraId="0A61D45A" w14:textId="77777777" w:rsidR="00366F67" w:rsidRPr="00335973" w:rsidRDefault="00366F67" w:rsidP="005B6150">
            <w:pPr>
              <w:spacing w:before="100" w:beforeAutospacing="1" w:after="100" w:afterAutospacing="1"/>
              <w:jc w:val="right"/>
              <w:rPr>
                <w:sz w:val="20"/>
                <w:szCs w:val="20"/>
              </w:rPr>
            </w:pPr>
            <w:r w:rsidRPr="00335973">
              <w:rPr>
                <w:sz w:val="20"/>
                <w:szCs w:val="20"/>
              </w:rPr>
              <w:t>27.7</w:t>
            </w:r>
          </w:p>
        </w:tc>
        <w:tc>
          <w:tcPr>
            <w:tcW w:w="827" w:type="dxa"/>
          </w:tcPr>
          <w:p w14:paraId="661C3644" w14:textId="77777777" w:rsidR="00366F67" w:rsidRPr="00335973" w:rsidRDefault="00366F67" w:rsidP="005B6150">
            <w:pPr>
              <w:spacing w:before="100" w:beforeAutospacing="1" w:after="100" w:afterAutospacing="1"/>
              <w:jc w:val="right"/>
              <w:rPr>
                <w:sz w:val="20"/>
                <w:szCs w:val="20"/>
              </w:rPr>
            </w:pPr>
            <w:r w:rsidRPr="00335973">
              <w:rPr>
                <w:sz w:val="20"/>
                <w:szCs w:val="20"/>
              </w:rPr>
              <w:t>0.93</w:t>
            </w:r>
          </w:p>
        </w:tc>
        <w:tc>
          <w:tcPr>
            <w:tcW w:w="862" w:type="dxa"/>
          </w:tcPr>
          <w:p w14:paraId="635ACA09" w14:textId="77777777" w:rsidR="00366F67" w:rsidRPr="00335973" w:rsidRDefault="00366F67" w:rsidP="005B6150">
            <w:pPr>
              <w:spacing w:before="100" w:beforeAutospacing="1" w:after="100" w:afterAutospacing="1"/>
              <w:jc w:val="right"/>
              <w:rPr>
                <w:sz w:val="20"/>
                <w:szCs w:val="20"/>
              </w:rPr>
            </w:pPr>
            <w:r w:rsidRPr="00335973">
              <w:rPr>
                <w:sz w:val="20"/>
                <w:szCs w:val="20"/>
              </w:rPr>
              <w:t>0.91</w:t>
            </w:r>
          </w:p>
        </w:tc>
        <w:tc>
          <w:tcPr>
            <w:tcW w:w="864" w:type="dxa"/>
          </w:tcPr>
          <w:p w14:paraId="2D05945C" w14:textId="77777777" w:rsidR="00366F67" w:rsidRPr="00335973" w:rsidRDefault="00366F67" w:rsidP="005B6150">
            <w:pPr>
              <w:spacing w:before="100" w:beforeAutospacing="1" w:after="100" w:afterAutospacing="1"/>
              <w:jc w:val="right"/>
              <w:rPr>
                <w:sz w:val="20"/>
                <w:szCs w:val="20"/>
              </w:rPr>
            </w:pPr>
            <w:r w:rsidRPr="00335973">
              <w:rPr>
                <w:sz w:val="20"/>
                <w:szCs w:val="20"/>
              </w:rPr>
              <w:t>0.95</w:t>
            </w:r>
          </w:p>
        </w:tc>
        <w:tc>
          <w:tcPr>
            <w:tcW w:w="1003" w:type="dxa"/>
          </w:tcPr>
          <w:p w14:paraId="4A196623" w14:textId="77777777" w:rsidR="00366F67" w:rsidRPr="00335973" w:rsidRDefault="00366F67" w:rsidP="005B6150">
            <w:pPr>
              <w:spacing w:before="100" w:beforeAutospacing="1" w:after="100" w:afterAutospacing="1"/>
              <w:jc w:val="right"/>
              <w:rPr>
                <w:sz w:val="20"/>
                <w:szCs w:val="20"/>
              </w:rPr>
            </w:pPr>
            <w:r w:rsidRPr="00335973">
              <w:rPr>
                <w:sz w:val="20"/>
                <w:szCs w:val="20"/>
              </w:rPr>
              <w:t>1.39E-10</w:t>
            </w:r>
          </w:p>
        </w:tc>
        <w:tc>
          <w:tcPr>
            <w:tcW w:w="935" w:type="dxa"/>
          </w:tcPr>
          <w:p w14:paraId="4B7028F4"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63" w:type="dxa"/>
          </w:tcPr>
          <w:p w14:paraId="28DFE31F"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45C8F217" w14:textId="77777777" w:rsidTr="005B6150">
        <w:tc>
          <w:tcPr>
            <w:tcW w:w="1065" w:type="dxa"/>
          </w:tcPr>
          <w:p w14:paraId="4610F2DD" w14:textId="77777777" w:rsidR="00366F67" w:rsidRPr="00335973" w:rsidRDefault="00366F67" w:rsidP="005B6150">
            <w:pPr>
              <w:spacing w:before="100" w:beforeAutospacing="1" w:after="100" w:afterAutospacing="1"/>
              <w:rPr>
                <w:b/>
                <w:sz w:val="20"/>
                <w:szCs w:val="20"/>
              </w:rPr>
            </w:pPr>
            <w:r w:rsidRPr="00335973">
              <w:rPr>
                <w:b/>
                <w:sz w:val="20"/>
                <w:szCs w:val="20"/>
              </w:rPr>
              <w:t>724</w:t>
            </w:r>
          </w:p>
        </w:tc>
        <w:tc>
          <w:tcPr>
            <w:tcW w:w="2179" w:type="dxa"/>
          </w:tcPr>
          <w:p w14:paraId="1341D670" w14:textId="77777777" w:rsidR="00366F67" w:rsidRPr="00335973" w:rsidRDefault="00366F67" w:rsidP="005B6150">
            <w:pPr>
              <w:spacing w:before="100" w:beforeAutospacing="1" w:after="100" w:afterAutospacing="1"/>
              <w:rPr>
                <w:sz w:val="20"/>
                <w:szCs w:val="20"/>
              </w:rPr>
            </w:pPr>
            <w:r w:rsidRPr="00335973">
              <w:rPr>
                <w:sz w:val="20"/>
                <w:szCs w:val="20"/>
              </w:rPr>
              <w:t>Other and unspecified disorders of back</w:t>
            </w:r>
          </w:p>
        </w:tc>
        <w:tc>
          <w:tcPr>
            <w:tcW w:w="852" w:type="dxa"/>
          </w:tcPr>
          <w:p w14:paraId="5FCC4B78" w14:textId="77777777" w:rsidR="00366F67" w:rsidRPr="00335973" w:rsidRDefault="00366F67" w:rsidP="005B6150">
            <w:pPr>
              <w:spacing w:before="100" w:beforeAutospacing="1" w:after="100" w:afterAutospacing="1"/>
              <w:jc w:val="right"/>
              <w:rPr>
                <w:sz w:val="20"/>
                <w:szCs w:val="20"/>
              </w:rPr>
            </w:pPr>
            <w:r w:rsidRPr="00335973">
              <w:rPr>
                <w:sz w:val="20"/>
                <w:szCs w:val="20"/>
              </w:rPr>
              <w:t>53.4</w:t>
            </w:r>
          </w:p>
        </w:tc>
        <w:tc>
          <w:tcPr>
            <w:tcW w:w="827" w:type="dxa"/>
          </w:tcPr>
          <w:p w14:paraId="3B78310E" w14:textId="77777777" w:rsidR="00366F67" w:rsidRPr="00335973" w:rsidRDefault="00366F67" w:rsidP="005B6150">
            <w:pPr>
              <w:spacing w:before="100" w:beforeAutospacing="1" w:after="100" w:afterAutospacing="1"/>
              <w:jc w:val="right"/>
              <w:rPr>
                <w:sz w:val="20"/>
                <w:szCs w:val="20"/>
              </w:rPr>
            </w:pPr>
            <w:r w:rsidRPr="00335973">
              <w:rPr>
                <w:sz w:val="20"/>
                <w:szCs w:val="20"/>
              </w:rPr>
              <w:t>0.92</w:t>
            </w:r>
          </w:p>
        </w:tc>
        <w:tc>
          <w:tcPr>
            <w:tcW w:w="862" w:type="dxa"/>
          </w:tcPr>
          <w:p w14:paraId="0CFEC699" w14:textId="77777777" w:rsidR="00366F67" w:rsidRPr="00335973" w:rsidRDefault="00366F67" w:rsidP="005B6150">
            <w:pPr>
              <w:spacing w:before="100" w:beforeAutospacing="1" w:after="100" w:afterAutospacing="1"/>
              <w:jc w:val="right"/>
              <w:rPr>
                <w:sz w:val="20"/>
                <w:szCs w:val="20"/>
              </w:rPr>
            </w:pPr>
            <w:r w:rsidRPr="00335973">
              <w:rPr>
                <w:sz w:val="20"/>
                <w:szCs w:val="20"/>
              </w:rPr>
              <w:t>0.91</w:t>
            </w:r>
          </w:p>
        </w:tc>
        <w:tc>
          <w:tcPr>
            <w:tcW w:w="864" w:type="dxa"/>
          </w:tcPr>
          <w:p w14:paraId="25158D43" w14:textId="77777777" w:rsidR="00366F67" w:rsidRPr="00335973" w:rsidRDefault="00366F67" w:rsidP="005B6150">
            <w:pPr>
              <w:spacing w:before="100" w:beforeAutospacing="1" w:after="100" w:afterAutospacing="1"/>
              <w:jc w:val="right"/>
              <w:rPr>
                <w:sz w:val="20"/>
                <w:szCs w:val="20"/>
              </w:rPr>
            </w:pPr>
            <w:r w:rsidRPr="00335973">
              <w:rPr>
                <w:sz w:val="20"/>
                <w:szCs w:val="20"/>
              </w:rPr>
              <w:t>0.94</w:t>
            </w:r>
          </w:p>
        </w:tc>
        <w:tc>
          <w:tcPr>
            <w:tcW w:w="1003" w:type="dxa"/>
          </w:tcPr>
          <w:p w14:paraId="46D9073A" w14:textId="77777777" w:rsidR="00366F67" w:rsidRPr="00335973" w:rsidRDefault="00366F67" w:rsidP="005B6150">
            <w:pPr>
              <w:spacing w:before="100" w:beforeAutospacing="1" w:after="100" w:afterAutospacing="1"/>
              <w:jc w:val="right"/>
              <w:rPr>
                <w:sz w:val="20"/>
                <w:szCs w:val="20"/>
              </w:rPr>
            </w:pPr>
            <w:r w:rsidRPr="00335973">
              <w:rPr>
                <w:sz w:val="20"/>
                <w:szCs w:val="20"/>
              </w:rPr>
              <w:t>2.21E-14</w:t>
            </w:r>
          </w:p>
        </w:tc>
        <w:tc>
          <w:tcPr>
            <w:tcW w:w="935" w:type="dxa"/>
          </w:tcPr>
          <w:p w14:paraId="0EF70547"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63" w:type="dxa"/>
          </w:tcPr>
          <w:p w14:paraId="35923A07"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643A5AAB" w14:textId="77777777" w:rsidTr="005B6150">
        <w:tc>
          <w:tcPr>
            <w:tcW w:w="1065" w:type="dxa"/>
          </w:tcPr>
          <w:p w14:paraId="48FC2423" w14:textId="77777777" w:rsidR="00366F67" w:rsidRPr="00335973" w:rsidRDefault="00366F67" w:rsidP="005B6150">
            <w:pPr>
              <w:spacing w:before="100" w:beforeAutospacing="1" w:after="100" w:afterAutospacing="1"/>
              <w:rPr>
                <w:b/>
                <w:sz w:val="20"/>
                <w:szCs w:val="20"/>
              </w:rPr>
            </w:pPr>
            <w:r w:rsidRPr="00335973">
              <w:rPr>
                <w:b/>
                <w:sz w:val="20"/>
                <w:szCs w:val="20"/>
              </w:rPr>
              <w:t>726</w:t>
            </w:r>
          </w:p>
        </w:tc>
        <w:tc>
          <w:tcPr>
            <w:tcW w:w="2179" w:type="dxa"/>
          </w:tcPr>
          <w:p w14:paraId="0C032D02" w14:textId="77777777" w:rsidR="00366F67" w:rsidRPr="00335973" w:rsidRDefault="00366F67" w:rsidP="005B6150">
            <w:pPr>
              <w:spacing w:before="100" w:beforeAutospacing="1" w:after="100" w:afterAutospacing="1"/>
              <w:rPr>
                <w:sz w:val="20"/>
                <w:szCs w:val="20"/>
              </w:rPr>
            </w:pPr>
            <w:r w:rsidRPr="00335973">
              <w:rPr>
                <w:sz w:val="20"/>
                <w:szCs w:val="20"/>
              </w:rPr>
              <w:t>Peripheral enthesopathies and allied syndromes</w:t>
            </w:r>
          </w:p>
        </w:tc>
        <w:tc>
          <w:tcPr>
            <w:tcW w:w="852" w:type="dxa"/>
          </w:tcPr>
          <w:p w14:paraId="70E2547B" w14:textId="77777777" w:rsidR="00366F67" w:rsidRPr="00335973" w:rsidRDefault="00366F67" w:rsidP="005B6150">
            <w:pPr>
              <w:spacing w:before="100" w:beforeAutospacing="1" w:after="100" w:afterAutospacing="1"/>
              <w:jc w:val="right"/>
              <w:rPr>
                <w:sz w:val="20"/>
                <w:szCs w:val="20"/>
              </w:rPr>
            </w:pPr>
            <w:r w:rsidRPr="00335973">
              <w:rPr>
                <w:sz w:val="20"/>
                <w:szCs w:val="20"/>
              </w:rPr>
              <w:t>11.8</w:t>
            </w:r>
          </w:p>
        </w:tc>
        <w:tc>
          <w:tcPr>
            <w:tcW w:w="827" w:type="dxa"/>
          </w:tcPr>
          <w:p w14:paraId="35CFD9B6" w14:textId="77777777" w:rsidR="00366F67" w:rsidRPr="00335973" w:rsidRDefault="00366F67" w:rsidP="005B6150">
            <w:pPr>
              <w:spacing w:before="100" w:beforeAutospacing="1" w:after="100" w:afterAutospacing="1"/>
              <w:jc w:val="right"/>
              <w:rPr>
                <w:sz w:val="20"/>
                <w:szCs w:val="20"/>
              </w:rPr>
            </w:pPr>
            <w:r w:rsidRPr="00335973">
              <w:rPr>
                <w:sz w:val="20"/>
                <w:szCs w:val="20"/>
              </w:rPr>
              <w:t>0.97</w:t>
            </w:r>
          </w:p>
        </w:tc>
        <w:tc>
          <w:tcPr>
            <w:tcW w:w="862" w:type="dxa"/>
          </w:tcPr>
          <w:p w14:paraId="01DFEBAB" w14:textId="77777777" w:rsidR="00366F67" w:rsidRPr="00335973" w:rsidRDefault="00366F67" w:rsidP="005B6150">
            <w:pPr>
              <w:spacing w:before="100" w:beforeAutospacing="1" w:after="100" w:afterAutospacing="1"/>
              <w:jc w:val="right"/>
              <w:rPr>
                <w:sz w:val="20"/>
                <w:szCs w:val="20"/>
              </w:rPr>
            </w:pPr>
            <w:r w:rsidRPr="00335973">
              <w:rPr>
                <w:sz w:val="20"/>
                <w:szCs w:val="20"/>
              </w:rPr>
              <w:t>0.94</w:t>
            </w:r>
          </w:p>
        </w:tc>
        <w:tc>
          <w:tcPr>
            <w:tcW w:w="864" w:type="dxa"/>
          </w:tcPr>
          <w:p w14:paraId="0660BCB7" w14:textId="77777777" w:rsidR="00366F67" w:rsidRPr="00335973" w:rsidRDefault="00366F67" w:rsidP="005B6150">
            <w:pPr>
              <w:spacing w:before="100" w:beforeAutospacing="1" w:after="100" w:afterAutospacing="1"/>
              <w:jc w:val="right"/>
              <w:rPr>
                <w:sz w:val="20"/>
                <w:szCs w:val="20"/>
              </w:rPr>
            </w:pPr>
            <w:r w:rsidRPr="00335973">
              <w:rPr>
                <w:sz w:val="20"/>
                <w:szCs w:val="20"/>
              </w:rPr>
              <w:t>1.00</w:t>
            </w:r>
          </w:p>
        </w:tc>
        <w:tc>
          <w:tcPr>
            <w:tcW w:w="1003" w:type="dxa"/>
          </w:tcPr>
          <w:p w14:paraId="483477CC" w14:textId="77777777" w:rsidR="00366F67" w:rsidRPr="00335973" w:rsidRDefault="00366F67" w:rsidP="005B6150">
            <w:pPr>
              <w:spacing w:before="100" w:beforeAutospacing="1" w:after="100" w:afterAutospacing="1"/>
              <w:jc w:val="right"/>
              <w:rPr>
                <w:sz w:val="20"/>
                <w:szCs w:val="20"/>
              </w:rPr>
            </w:pPr>
            <w:r w:rsidRPr="00335973">
              <w:rPr>
                <w:sz w:val="20"/>
                <w:szCs w:val="20"/>
              </w:rPr>
              <w:t>0.029</w:t>
            </w:r>
          </w:p>
        </w:tc>
        <w:tc>
          <w:tcPr>
            <w:tcW w:w="935" w:type="dxa"/>
          </w:tcPr>
          <w:p w14:paraId="1FE4AA3D"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2263A840"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2B876A47" w14:textId="77777777" w:rsidTr="005B6150">
        <w:tc>
          <w:tcPr>
            <w:tcW w:w="1065" w:type="dxa"/>
          </w:tcPr>
          <w:p w14:paraId="2DB52D89" w14:textId="77777777" w:rsidR="00366F67" w:rsidRPr="00335973" w:rsidRDefault="00366F67" w:rsidP="005B6150">
            <w:pPr>
              <w:spacing w:before="100" w:beforeAutospacing="1" w:after="100" w:afterAutospacing="1"/>
              <w:rPr>
                <w:b/>
                <w:sz w:val="20"/>
                <w:szCs w:val="20"/>
              </w:rPr>
            </w:pPr>
            <w:r w:rsidRPr="00335973">
              <w:rPr>
                <w:b/>
                <w:sz w:val="20"/>
                <w:szCs w:val="20"/>
              </w:rPr>
              <w:t>726.1</w:t>
            </w:r>
          </w:p>
        </w:tc>
        <w:tc>
          <w:tcPr>
            <w:tcW w:w="2179" w:type="dxa"/>
          </w:tcPr>
          <w:p w14:paraId="1AA0AB53" w14:textId="77777777" w:rsidR="00366F67" w:rsidRPr="00335973" w:rsidRDefault="00366F67" w:rsidP="005B6150">
            <w:pPr>
              <w:spacing w:before="100" w:beforeAutospacing="1" w:after="100" w:afterAutospacing="1"/>
              <w:rPr>
                <w:sz w:val="20"/>
                <w:szCs w:val="20"/>
              </w:rPr>
            </w:pPr>
            <w:r w:rsidRPr="00335973">
              <w:rPr>
                <w:sz w:val="20"/>
                <w:szCs w:val="20"/>
              </w:rPr>
              <w:t>Enthesopathy</w:t>
            </w:r>
          </w:p>
        </w:tc>
        <w:tc>
          <w:tcPr>
            <w:tcW w:w="852" w:type="dxa"/>
          </w:tcPr>
          <w:p w14:paraId="20D95EBA" w14:textId="77777777" w:rsidR="00366F67" w:rsidRPr="00335973" w:rsidRDefault="00366F67" w:rsidP="005B6150">
            <w:pPr>
              <w:spacing w:before="100" w:beforeAutospacing="1" w:after="100" w:afterAutospacing="1"/>
              <w:jc w:val="right"/>
              <w:rPr>
                <w:sz w:val="20"/>
                <w:szCs w:val="20"/>
              </w:rPr>
            </w:pPr>
            <w:r w:rsidRPr="00335973">
              <w:rPr>
                <w:sz w:val="20"/>
                <w:szCs w:val="20"/>
              </w:rPr>
              <w:t>5.2</w:t>
            </w:r>
          </w:p>
        </w:tc>
        <w:tc>
          <w:tcPr>
            <w:tcW w:w="827" w:type="dxa"/>
          </w:tcPr>
          <w:p w14:paraId="4E13DBAA" w14:textId="77777777" w:rsidR="00366F67" w:rsidRPr="00335973" w:rsidRDefault="00366F67" w:rsidP="005B6150">
            <w:pPr>
              <w:spacing w:before="100" w:beforeAutospacing="1" w:after="100" w:afterAutospacing="1"/>
              <w:jc w:val="right"/>
              <w:rPr>
                <w:sz w:val="20"/>
                <w:szCs w:val="20"/>
              </w:rPr>
            </w:pPr>
            <w:r w:rsidRPr="00335973">
              <w:rPr>
                <w:sz w:val="20"/>
                <w:szCs w:val="20"/>
              </w:rPr>
              <w:t>0.99</w:t>
            </w:r>
          </w:p>
        </w:tc>
        <w:tc>
          <w:tcPr>
            <w:tcW w:w="862" w:type="dxa"/>
          </w:tcPr>
          <w:p w14:paraId="6ADED748" w14:textId="77777777" w:rsidR="00366F67" w:rsidRPr="00335973" w:rsidRDefault="00366F67" w:rsidP="005B6150">
            <w:pPr>
              <w:spacing w:before="100" w:beforeAutospacing="1" w:after="100" w:afterAutospacing="1"/>
              <w:jc w:val="right"/>
              <w:rPr>
                <w:sz w:val="20"/>
                <w:szCs w:val="20"/>
              </w:rPr>
            </w:pPr>
            <w:r w:rsidRPr="00335973">
              <w:rPr>
                <w:sz w:val="20"/>
                <w:szCs w:val="20"/>
              </w:rPr>
              <w:t>0.95</w:t>
            </w:r>
          </w:p>
        </w:tc>
        <w:tc>
          <w:tcPr>
            <w:tcW w:w="864" w:type="dxa"/>
          </w:tcPr>
          <w:p w14:paraId="01F5CCC9" w14:textId="77777777" w:rsidR="00366F67" w:rsidRPr="00335973" w:rsidRDefault="00366F67" w:rsidP="005B6150">
            <w:pPr>
              <w:spacing w:before="100" w:beforeAutospacing="1" w:after="100" w:afterAutospacing="1"/>
              <w:jc w:val="right"/>
              <w:rPr>
                <w:sz w:val="20"/>
                <w:szCs w:val="20"/>
              </w:rPr>
            </w:pPr>
            <w:r w:rsidRPr="00335973">
              <w:rPr>
                <w:sz w:val="20"/>
                <w:szCs w:val="20"/>
              </w:rPr>
              <w:t>1.04</w:t>
            </w:r>
          </w:p>
        </w:tc>
        <w:tc>
          <w:tcPr>
            <w:tcW w:w="1003" w:type="dxa"/>
          </w:tcPr>
          <w:p w14:paraId="4DBDF696" w14:textId="77777777" w:rsidR="00366F67" w:rsidRPr="00335973" w:rsidRDefault="00366F67" w:rsidP="005B6150">
            <w:pPr>
              <w:spacing w:before="100" w:beforeAutospacing="1" w:after="100" w:afterAutospacing="1"/>
              <w:jc w:val="right"/>
              <w:rPr>
                <w:sz w:val="20"/>
                <w:szCs w:val="20"/>
              </w:rPr>
            </w:pPr>
            <w:r w:rsidRPr="00335973">
              <w:rPr>
                <w:sz w:val="20"/>
                <w:szCs w:val="20"/>
              </w:rPr>
              <w:t>0.66</w:t>
            </w:r>
          </w:p>
        </w:tc>
        <w:tc>
          <w:tcPr>
            <w:tcW w:w="935" w:type="dxa"/>
          </w:tcPr>
          <w:p w14:paraId="0BA9C1D9"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0A7E54C9"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296A9E38" w14:textId="77777777" w:rsidTr="005B6150">
        <w:tc>
          <w:tcPr>
            <w:tcW w:w="1065" w:type="dxa"/>
          </w:tcPr>
          <w:p w14:paraId="0504F5AC" w14:textId="77777777" w:rsidR="00366F67" w:rsidRPr="00335973" w:rsidRDefault="00366F67" w:rsidP="005B6150">
            <w:pPr>
              <w:spacing w:before="100" w:beforeAutospacing="1" w:after="100" w:afterAutospacing="1"/>
              <w:rPr>
                <w:b/>
                <w:sz w:val="20"/>
                <w:szCs w:val="20"/>
              </w:rPr>
            </w:pPr>
            <w:r w:rsidRPr="00335973">
              <w:rPr>
                <w:b/>
                <w:sz w:val="20"/>
                <w:szCs w:val="20"/>
              </w:rPr>
              <w:t>727</w:t>
            </w:r>
          </w:p>
        </w:tc>
        <w:tc>
          <w:tcPr>
            <w:tcW w:w="2179" w:type="dxa"/>
          </w:tcPr>
          <w:p w14:paraId="2A516CBA" w14:textId="77777777" w:rsidR="00366F67" w:rsidRPr="00335973" w:rsidRDefault="00366F67" w:rsidP="005B6150">
            <w:pPr>
              <w:spacing w:before="100" w:beforeAutospacing="1" w:after="100" w:afterAutospacing="1"/>
              <w:rPr>
                <w:sz w:val="20"/>
                <w:szCs w:val="20"/>
              </w:rPr>
            </w:pPr>
            <w:r w:rsidRPr="00335973">
              <w:rPr>
                <w:sz w:val="20"/>
                <w:szCs w:val="20"/>
              </w:rPr>
              <w:t>Other disorders of synovium, tendon, and bursa</w:t>
            </w:r>
          </w:p>
        </w:tc>
        <w:tc>
          <w:tcPr>
            <w:tcW w:w="852" w:type="dxa"/>
          </w:tcPr>
          <w:p w14:paraId="10C4D99D" w14:textId="77777777" w:rsidR="00366F67" w:rsidRPr="00335973" w:rsidRDefault="00366F67" w:rsidP="005B6150">
            <w:pPr>
              <w:spacing w:before="100" w:beforeAutospacing="1" w:after="100" w:afterAutospacing="1"/>
              <w:jc w:val="right"/>
              <w:rPr>
                <w:sz w:val="20"/>
                <w:szCs w:val="20"/>
              </w:rPr>
            </w:pPr>
            <w:r w:rsidRPr="00335973">
              <w:rPr>
                <w:sz w:val="20"/>
                <w:szCs w:val="20"/>
              </w:rPr>
              <w:t>36.9</w:t>
            </w:r>
          </w:p>
        </w:tc>
        <w:tc>
          <w:tcPr>
            <w:tcW w:w="827" w:type="dxa"/>
          </w:tcPr>
          <w:p w14:paraId="6ADD1ECB" w14:textId="77777777" w:rsidR="00366F67" w:rsidRPr="00335973" w:rsidRDefault="00366F67" w:rsidP="005B6150">
            <w:pPr>
              <w:spacing w:before="100" w:beforeAutospacing="1" w:after="100" w:afterAutospacing="1"/>
              <w:jc w:val="right"/>
              <w:rPr>
                <w:sz w:val="20"/>
                <w:szCs w:val="20"/>
              </w:rPr>
            </w:pPr>
            <w:r w:rsidRPr="00335973">
              <w:rPr>
                <w:sz w:val="20"/>
                <w:szCs w:val="20"/>
              </w:rPr>
              <w:t>0.93</w:t>
            </w:r>
          </w:p>
        </w:tc>
        <w:tc>
          <w:tcPr>
            <w:tcW w:w="862" w:type="dxa"/>
          </w:tcPr>
          <w:p w14:paraId="3FF34BE1" w14:textId="77777777" w:rsidR="00366F67" w:rsidRPr="00335973" w:rsidRDefault="00366F67" w:rsidP="005B6150">
            <w:pPr>
              <w:spacing w:before="100" w:beforeAutospacing="1" w:after="100" w:afterAutospacing="1"/>
              <w:jc w:val="right"/>
              <w:rPr>
                <w:sz w:val="20"/>
                <w:szCs w:val="20"/>
              </w:rPr>
            </w:pPr>
            <w:r w:rsidRPr="00335973">
              <w:rPr>
                <w:sz w:val="20"/>
                <w:szCs w:val="20"/>
              </w:rPr>
              <w:t>0.91</w:t>
            </w:r>
          </w:p>
        </w:tc>
        <w:tc>
          <w:tcPr>
            <w:tcW w:w="864" w:type="dxa"/>
          </w:tcPr>
          <w:p w14:paraId="73B2D392" w14:textId="77777777" w:rsidR="00366F67" w:rsidRPr="00335973" w:rsidRDefault="00366F67" w:rsidP="005B6150">
            <w:pPr>
              <w:spacing w:before="100" w:beforeAutospacing="1" w:after="100" w:afterAutospacing="1"/>
              <w:jc w:val="right"/>
              <w:rPr>
                <w:sz w:val="20"/>
                <w:szCs w:val="20"/>
              </w:rPr>
            </w:pPr>
            <w:r w:rsidRPr="00335973">
              <w:rPr>
                <w:sz w:val="20"/>
                <w:szCs w:val="20"/>
              </w:rPr>
              <w:t>0.95</w:t>
            </w:r>
          </w:p>
        </w:tc>
        <w:tc>
          <w:tcPr>
            <w:tcW w:w="1003" w:type="dxa"/>
          </w:tcPr>
          <w:p w14:paraId="2E6B8A44" w14:textId="77777777" w:rsidR="00366F67" w:rsidRPr="00335973" w:rsidRDefault="00366F67" w:rsidP="005B6150">
            <w:pPr>
              <w:spacing w:before="100" w:beforeAutospacing="1" w:after="100" w:afterAutospacing="1"/>
              <w:jc w:val="right"/>
              <w:rPr>
                <w:sz w:val="20"/>
                <w:szCs w:val="20"/>
              </w:rPr>
            </w:pPr>
            <w:r w:rsidRPr="00335973">
              <w:rPr>
                <w:sz w:val="20"/>
                <w:szCs w:val="20"/>
              </w:rPr>
              <w:t>1.38E-11</w:t>
            </w:r>
          </w:p>
        </w:tc>
        <w:tc>
          <w:tcPr>
            <w:tcW w:w="935" w:type="dxa"/>
          </w:tcPr>
          <w:p w14:paraId="6EA420DA"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63" w:type="dxa"/>
          </w:tcPr>
          <w:p w14:paraId="298D3658"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523D31C4" w14:textId="77777777" w:rsidTr="005B6150">
        <w:tc>
          <w:tcPr>
            <w:tcW w:w="1065" w:type="dxa"/>
          </w:tcPr>
          <w:p w14:paraId="7A44926C" w14:textId="77777777" w:rsidR="00366F67" w:rsidRPr="00335973" w:rsidRDefault="00366F67" w:rsidP="005B6150">
            <w:pPr>
              <w:spacing w:before="100" w:beforeAutospacing="1" w:after="100" w:afterAutospacing="1"/>
              <w:rPr>
                <w:b/>
                <w:sz w:val="20"/>
                <w:szCs w:val="20"/>
              </w:rPr>
            </w:pPr>
            <w:r w:rsidRPr="00335973">
              <w:rPr>
                <w:b/>
                <w:sz w:val="20"/>
                <w:szCs w:val="20"/>
              </w:rPr>
              <w:t>727.1</w:t>
            </w:r>
          </w:p>
        </w:tc>
        <w:tc>
          <w:tcPr>
            <w:tcW w:w="2179" w:type="dxa"/>
          </w:tcPr>
          <w:p w14:paraId="33B22F66" w14:textId="77777777" w:rsidR="00366F67" w:rsidRPr="00335973" w:rsidRDefault="00366F67" w:rsidP="005B6150">
            <w:pPr>
              <w:spacing w:before="100" w:beforeAutospacing="1" w:after="100" w:afterAutospacing="1"/>
              <w:rPr>
                <w:sz w:val="20"/>
                <w:szCs w:val="20"/>
              </w:rPr>
            </w:pPr>
            <w:r w:rsidRPr="00335973">
              <w:rPr>
                <w:sz w:val="20"/>
                <w:szCs w:val="20"/>
              </w:rPr>
              <w:t>Synovitis and tenosynovitis</w:t>
            </w:r>
          </w:p>
        </w:tc>
        <w:tc>
          <w:tcPr>
            <w:tcW w:w="852" w:type="dxa"/>
          </w:tcPr>
          <w:p w14:paraId="55D120C3" w14:textId="77777777" w:rsidR="00366F67" w:rsidRPr="00335973" w:rsidRDefault="00366F67" w:rsidP="005B6150">
            <w:pPr>
              <w:spacing w:before="100" w:beforeAutospacing="1" w:after="100" w:afterAutospacing="1"/>
              <w:jc w:val="right"/>
              <w:rPr>
                <w:sz w:val="20"/>
                <w:szCs w:val="20"/>
              </w:rPr>
            </w:pPr>
            <w:r w:rsidRPr="00335973">
              <w:rPr>
                <w:sz w:val="20"/>
                <w:szCs w:val="20"/>
              </w:rPr>
              <w:t>3.5</w:t>
            </w:r>
          </w:p>
        </w:tc>
        <w:tc>
          <w:tcPr>
            <w:tcW w:w="827" w:type="dxa"/>
          </w:tcPr>
          <w:p w14:paraId="52E2C855" w14:textId="77777777" w:rsidR="00366F67" w:rsidRPr="00335973" w:rsidRDefault="00366F67" w:rsidP="005B6150">
            <w:pPr>
              <w:spacing w:before="100" w:beforeAutospacing="1" w:after="100" w:afterAutospacing="1"/>
              <w:jc w:val="right"/>
              <w:rPr>
                <w:sz w:val="20"/>
                <w:szCs w:val="20"/>
              </w:rPr>
            </w:pPr>
            <w:r w:rsidRPr="00335973">
              <w:rPr>
                <w:sz w:val="20"/>
                <w:szCs w:val="20"/>
              </w:rPr>
              <w:t>0.91</w:t>
            </w:r>
          </w:p>
        </w:tc>
        <w:tc>
          <w:tcPr>
            <w:tcW w:w="862" w:type="dxa"/>
          </w:tcPr>
          <w:p w14:paraId="612C4982" w14:textId="77777777" w:rsidR="00366F67" w:rsidRPr="00335973" w:rsidRDefault="00366F67" w:rsidP="005B6150">
            <w:pPr>
              <w:spacing w:before="100" w:beforeAutospacing="1" w:after="100" w:afterAutospacing="1"/>
              <w:jc w:val="right"/>
              <w:rPr>
                <w:sz w:val="20"/>
                <w:szCs w:val="20"/>
              </w:rPr>
            </w:pPr>
            <w:r w:rsidRPr="00335973">
              <w:rPr>
                <w:sz w:val="20"/>
                <w:szCs w:val="20"/>
              </w:rPr>
              <w:t>0.86</w:t>
            </w:r>
          </w:p>
        </w:tc>
        <w:tc>
          <w:tcPr>
            <w:tcW w:w="864" w:type="dxa"/>
          </w:tcPr>
          <w:p w14:paraId="7B0CD7E4" w14:textId="77777777" w:rsidR="00366F67" w:rsidRPr="00335973" w:rsidRDefault="00366F67" w:rsidP="005B6150">
            <w:pPr>
              <w:spacing w:before="100" w:beforeAutospacing="1" w:after="100" w:afterAutospacing="1"/>
              <w:jc w:val="right"/>
              <w:rPr>
                <w:sz w:val="20"/>
                <w:szCs w:val="20"/>
              </w:rPr>
            </w:pPr>
            <w:r w:rsidRPr="00335973">
              <w:rPr>
                <w:sz w:val="20"/>
                <w:szCs w:val="20"/>
              </w:rPr>
              <w:t>0.97</w:t>
            </w:r>
          </w:p>
        </w:tc>
        <w:tc>
          <w:tcPr>
            <w:tcW w:w="1003" w:type="dxa"/>
          </w:tcPr>
          <w:p w14:paraId="36C33399" w14:textId="77777777" w:rsidR="00366F67" w:rsidRPr="00335973" w:rsidRDefault="00366F67" w:rsidP="005B6150">
            <w:pPr>
              <w:spacing w:before="100" w:beforeAutospacing="1" w:after="100" w:afterAutospacing="1"/>
              <w:jc w:val="right"/>
              <w:rPr>
                <w:sz w:val="20"/>
                <w:szCs w:val="20"/>
              </w:rPr>
            </w:pPr>
            <w:r w:rsidRPr="00335973">
              <w:rPr>
                <w:sz w:val="20"/>
                <w:szCs w:val="20"/>
              </w:rPr>
              <w:t>0.0021</w:t>
            </w:r>
          </w:p>
        </w:tc>
        <w:tc>
          <w:tcPr>
            <w:tcW w:w="935" w:type="dxa"/>
          </w:tcPr>
          <w:p w14:paraId="799F5277"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702B8FEC"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5A887731" w14:textId="77777777" w:rsidTr="005B6150">
        <w:tc>
          <w:tcPr>
            <w:tcW w:w="1065" w:type="dxa"/>
          </w:tcPr>
          <w:p w14:paraId="10AB0EBD" w14:textId="77777777" w:rsidR="00366F67" w:rsidRPr="00335973" w:rsidRDefault="00366F67" w:rsidP="005B6150">
            <w:pPr>
              <w:spacing w:before="100" w:beforeAutospacing="1" w:after="100" w:afterAutospacing="1"/>
              <w:rPr>
                <w:b/>
                <w:sz w:val="20"/>
                <w:szCs w:val="20"/>
              </w:rPr>
            </w:pPr>
            <w:r w:rsidRPr="00335973">
              <w:rPr>
                <w:b/>
                <w:sz w:val="20"/>
                <w:szCs w:val="20"/>
              </w:rPr>
              <w:t>728</w:t>
            </w:r>
          </w:p>
        </w:tc>
        <w:tc>
          <w:tcPr>
            <w:tcW w:w="2179" w:type="dxa"/>
          </w:tcPr>
          <w:p w14:paraId="0D6116AB" w14:textId="77777777" w:rsidR="00366F67" w:rsidRPr="00335973" w:rsidRDefault="00366F67" w:rsidP="005B6150">
            <w:pPr>
              <w:spacing w:before="100" w:beforeAutospacing="1" w:after="100" w:afterAutospacing="1"/>
              <w:rPr>
                <w:sz w:val="20"/>
                <w:szCs w:val="20"/>
              </w:rPr>
            </w:pPr>
            <w:r w:rsidRPr="00335973">
              <w:rPr>
                <w:sz w:val="20"/>
                <w:szCs w:val="20"/>
              </w:rPr>
              <w:t>Disorders of muscle, ligament, and fascia</w:t>
            </w:r>
          </w:p>
        </w:tc>
        <w:tc>
          <w:tcPr>
            <w:tcW w:w="852" w:type="dxa"/>
          </w:tcPr>
          <w:p w14:paraId="60AF65D3" w14:textId="77777777" w:rsidR="00366F67" w:rsidRPr="00335973" w:rsidRDefault="00366F67" w:rsidP="005B6150">
            <w:pPr>
              <w:spacing w:before="100" w:beforeAutospacing="1" w:after="100" w:afterAutospacing="1"/>
              <w:jc w:val="right"/>
              <w:rPr>
                <w:sz w:val="20"/>
                <w:szCs w:val="20"/>
              </w:rPr>
            </w:pPr>
            <w:r w:rsidRPr="00335973">
              <w:rPr>
                <w:sz w:val="20"/>
                <w:szCs w:val="20"/>
              </w:rPr>
              <w:t>28.9</w:t>
            </w:r>
          </w:p>
        </w:tc>
        <w:tc>
          <w:tcPr>
            <w:tcW w:w="827" w:type="dxa"/>
          </w:tcPr>
          <w:p w14:paraId="43E24956" w14:textId="77777777" w:rsidR="00366F67" w:rsidRPr="00335973" w:rsidRDefault="00366F67" w:rsidP="005B6150">
            <w:pPr>
              <w:spacing w:before="100" w:beforeAutospacing="1" w:after="100" w:afterAutospacing="1"/>
              <w:jc w:val="right"/>
              <w:rPr>
                <w:sz w:val="20"/>
                <w:szCs w:val="20"/>
              </w:rPr>
            </w:pPr>
            <w:r w:rsidRPr="00335973">
              <w:rPr>
                <w:sz w:val="20"/>
                <w:szCs w:val="20"/>
              </w:rPr>
              <w:t>0.97</w:t>
            </w:r>
          </w:p>
        </w:tc>
        <w:tc>
          <w:tcPr>
            <w:tcW w:w="862" w:type="dxa"/>
          </w:tcPr>
          <w:p w14:paraId="5B24417B" w14:textId="77777777" w:rsidR="00366F67" w:rsidRPr="00335973" w:rsidRDefault="00366F67" w:rsidP="005B6150">
            <w:pPr>
              <w:spacing w:before="100" w:beforeAutospacing="1" w:after="100" w:afterAutospacing="1"/>
              <w:jc w:val="right"/>
              <w:rPr>
                <w:sz w:val="20"/>
                <w:szCs w:val="20"/>
              </w:rPr>
            </w:pPr>
            <w:r w:rsidRPr="00335973">
              <w:rPr>
                <w:sz w:val="20"/>
                <w:szCs w:val="20"/>
              </w:rPr>
              <w:t>0.95</w:t>
            </w:r>
          </w:p>
        </w:tc>
        <w:tc>
          <w:tcPr>
            <w:tcW w:w="864" w:type="dxa"/>
          </w:tcPr>
          <w:p w14:paraId="18F0F257" w14:textId="77777777" w:rsidR="00366F67" w:rsidRPr="00335973" w:rsidRDefault="00366F67" w:rsidP="005B6150">
            <w:pPr>
              <w:spacing w:before="100" w:beforeAutospacing="1" w:after="100" w:afterAutospacing="1"/>
              <w:jc w:val="right"/>
              <w:rPr>
                <w:sz w:val="20"/>
                <w:szCs w:val="20"/>
              </w:rPr>
            </w:pPr>
            <w:r w:rsidRPr="00335973">
              <w:rPr>
                <w:sz w:val="20"/>
                <w:szCs w:val="20"/>
              </w:rPr>
              <w:t>1.00</w:t>
            </w:r>
          </w:p>
        </w:tc>
        <w:tc>
          <w:tcPr>
            <w:tcW w:w="1003" w:type="dxa"/>
          </w:tcPr>
          <w:p w14:paraId="6E8DA13C" w14:textId="77777777" w:rsidR="00366F67" w:rsidRPr="00335973" w:rsidRDefault="00366F67" w:rsidP="005B6150">
            <w:pPr>
              <w:spacing w:before="100" w:beforeAutospacing="1" w:after="100" w:afterAutospacing="1"/>
              <w:jc w:val="right"/>
              <w:rPr>
                <w:sz w:val="20"/>
                <w:szCs w:val="20"/>
              </w:rPr>
            </w:pPr>
            <w:r w:rsidRPr="00335973">
              <w:rPr>
                <w:sz w:val="20"/>
                <w:szCs w:val="20"/>
              </w:rPr>
              <w:t>0.021</w:t>
            </w:r>
          </w:p>
        </w:tc>
        <w:tc>
          <w:tcPr>
            <w:tcW w:w="935" w:type="dxa"/>
          </w:tcPr>
          <w:p w14:paraId="4A6F6C63"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2F9DF9E4"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7A7961EF" w14:textId="77777777" w:rsidTr="005B6150">
        <w:tc>
          <w:tcPr>
            <w:tcW w:w="1065" w:type="dxa"/>
          </w:tcPr>
          <w:p w14:paraId="40518B10" w14:textId="77777777" w:rsidR="00366F67" w:rsidRPr="00335973" w:rsidRDefault="00366F67" w:rsidP="005B6150">
            <w:pPr>
              <w:spacing w:before="100" w:beforeAutospacing="1" w:after="100" w:afterAutospacing="1"/>
              <w:rPr>
                <w:b/>
                <w:sz w:val="20"/>
                <w:szCs w:val="20"/>
              </w:rPr>
            </w:pPr>
            <w:r w:rsidRPr="00335973">
              <w:rPr>
                <w:b/>
                <w:sz w:val="20"/>
                <w:szCs w:val="20"/>
              </w:rPr>
              <w:t>729</w:t>
            </w:r>
          </w:p>
        </w:tc>
        <w:tc>
          <w:tcPr>
            <w:tcW w:w="2179" w:type="dxa"/>
          </w:tcPr>
          <w:p w14:paraId="1350ACBF" w14:textId="77777777" w:rsidR="00366F67" w:rsidRPr="00335973" w:rsidRDefault="00366F67" w:rsidP="005B6150">
            <w:pPr>
              <w:spacing w:before="100" w:beforeAutospacing="1" w:after="100" w:afterAutospacing="1"/>
              <w:rPr>
                <w:sz w:val="20"/>
                <w:szCs w:val="20"/>
              </w:rPr>
            </w:pPr>
            <w:r w:rsidRPr="00335973">
              <w:rPr>
                <w:sz w:val="20"/>
                <w:szCs w:val="20"/>
              </w:rPr>
              <w:t>Other disorders of soft tissues</w:t>
            </w:r>
          </w:p>
        </w:tc>
        <w:tc>
          <w:tcPr>
            <w:tcW w:w="852" w:type="dxa"/>
          </w:tcPr>
          <w:p w14:paraId="18FFDD40" w14:textId="77777777" w:rsidR="00366F67" w:rsidRPr="00335973" w:rsidRDefault="00366F67" w:rsidP="005B6150">
            <w:pPr>
              <w:spacing w:before="100" w:beforeAutospacing="1" w:after="100" w:afterAutospacing="1"/>
              <w:jc w:val="right"/>
              <w:rPr>
                <w:sz w:val="20"/>
                <w:szCs w:val="20"/>
              </w:rPr>
            </w:pPr>
            <w:r w:rsidRPr="00335973">
              <w:rPr>
                <w:sz w:val="20"/>
                <w:szCs w:val="20"/>
              </w:rPr>
              <w:t>29.8</w:t>
            </w:r>
          </w:p>
        </w:tc>
        <w:tc>
          <w:tcPr>
            <w:tcW w:w="827" w:type="dxa"/>
          </w:tcPr>
          <w:p w14:paraId="2AD7AD21" w14:textId="77777777" w:rsidR="00366F67" w:rsidRPr="00335973" w:rsidRDefault="00366F67" w:rsidP="005B6150">
            <w:pPr>
              <w:spacing w:before="100" w:beforeAutospacing="1" w:after="100" w:afterAutospacing="1"/>
              <w:jc w:val="right"/>
              <w:rPr>
                <w:sz w:val="20"/>
                <w:szCs w:val="20"/>
              </w:rPr>
            </w:pPr>
            <w:r w:rsidRPr="00335973">
              <w:rPr>
                <w:sz w:val="20"/>
                <w:szCs w:val="20"/>
              </w:rPr>
              <w:t>0.98</w:t>
            </w:r>
          </w:p>
        </w:tc>
        <w:tc>
          <w:tcPr>
            <w:tcW w:w="862" w:type="dxa"/>
          </w:tcPr>
          <w:p w14:paraId="2F198C67" w14:textId="77777777" w:rsidR="00366F67" w:rsidRPr="00335973" w:rsidRDefault="00366F67" w:rsidP="005B6150">
            <w:pPr>
              <w:spacing w:before="100" w:beforeAutospacing="1" w:after="100" w:afterAutospacing="1"/>
              <w:jc w:val="right"/>
              <w:rPr>
                <w:sz w:val="20"/>
                <w:szCs w:val="20"/>
              </w:rPr>
            </w:pPr>
            <w:r w:rsidRPr="00335973">
              <w:rPr>
                <w:sz w:val="20"/>
                <w:szCs w:val="20"/>
              </w:rPr>
              <w:t>0.95</w:t>
            </w:r>
          </w:p>
        </w:tc>
        <w:tc>
          <w:tcPr>
            <w:tcW w:w="864" w:type="dxa"/>
          </w:tcPr>
          <w:p w14:paraId="022C14DA" w14:textId="77777777" w:rsidR="00366F67" w:rsidRPr="00335973" w:rsidRDefault="00366F67" w:rsidP="005B6150">
            <w:pPr>
              <w:spacing w:before="100" w:beforeAutospacing="1" w:after="100" w:afterAutospacing="1"/>
              <w:jc w:val="right"/>
              <w:rPr>
                <w:sz w:val="20"/>
                <w:szCs w:val="20"/>
              </w:rPr>
            </w:pPr>
            <w:r w:rsidRPr="00335973">
              <w:rPr>
                <w:sz w:val="20"/>
                <w:szCs w:val="20"/>
              </w:rPr>
              <w:t>1.00</w:t>
            </w:r>
          </w:p>
        </w:tc>
        <w:tc>
          <w:tcPr>
            <w:tcW w:w="1003" w:type="dxa"/>
          </w:tcPr>
          <w:p w14:paraId="7028A2F8" w14:textId="77777777" w:rsidR="00366F67" w:rsidRPr="00335973" w:rsidRDefault="00366F67" w:rsidP="005B6150">
            <w:pPr>
              <w:spacing w:before="100" w:beforeAutospacing="1" w:after="100" w:afterAutospacing="1"/>
              <w:jc w:val="right"/>
              <w:rPr>
                <w:sz w:val="20"/>
                <w:szCs w:val="20"/>
              </w:rPr>
            </w:pPr>
            <w:r w:rsidRPr="00335973">
              <w:rPr>
                <w:sz w:val="20"/>
                <w:szCs w:val="20"/>
              </w:rPr>
              <w:t>0.024</w:t>
            </w:r>
          </w:p>
        </w:tc>
        <w:tc>
          <w:tcPr>
            <w:tcW w:w="935" w:type="dxa"/>
          </w:tcPr>
          <w:p w14:paraId="6200F1A4"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5943008F"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46D3B7A1" w14:textId="77777777" w:rsidTr="005B6150">
        <w:tc>
          <w:tcPr>
            <w:tcW w:w="1065" w:type="dxa"/>
          </w:tcPr>
          <w:p w14:paraId="1DAF14EC" w14:textId="77777777" w:rsidR="00366F67" w:rsidRPr="00335973" w:rsidRDefault="00366F67" w:rsidP="005B6150">
            <w:pPr>
              <w:spacing w:before="100" w:beforeAutospacing="1" w:after="100" w:afterAutospacing="1"/>
              <w:rPr>
                <w:b/>
                <w:sz w:val="20"/>
                <w:szCs w:val="20"/>
              </w:rPr>
            </w:pPr>
            <w:r w:rsidRPr="00335973">
              <w:rPr>
                <w:b/>
                <w:sz w:val="20"/>
                <w:szCs w:val="20"/>
              </w:rPr>
              <w:t>735</w:t>
            </w:r>
          </w:p>
        </w:tc>
        <w:tc>
          <w:tcPr>
            <w:tcW w:w="2179" w:type="dxa"/>
          </w:tcPr>
          <w:p w14:paraId="60C26864" w14:textId="77777777" w:rsidR="00366F67" w:rsidRPr="00335973" w:rsidRDefault="00366F67" w:rsidP="005B6150">
            <w:pPr>
              <w:spacing w:before="100" w:beforeAutospacing="1" w:after="100" w:afterAutospacing="1"/>
              <w:rPr>
                <w:sz w:val="20"/>
                <w:szCs w:val="20"/>
              </w:rPr>
            </w:pPr>
            <w:r w:rsidRPr="00335973">
              <w:rPr>
                <w:sz w:val="20"/>
                <w:szCs w:val="20"/>
              </w:rPr>
              <w:t>Acquired foot deformities</w:t>
            </w:r>
          </w:p>
        </w:tc>
        <w:tc>
          <w:tcPr>
            <w:tcW w:w="852" w:type="dxa"/>
          </w:tcPr>
          <w:p w14:paraId="1D2BA92F" w14:textId="77777777" w:rsidR="00366F67" w:rsidRPr="00335973" w:rsidRDefault="00366F67" w:rsidP="005B6150">
            <w:pPr>
              <w:spacing w:before="100" w:beforeAutospacing="1" w:after="100" w:afterAutospacing="1"/>
              <w:jc w:val="right"/>
              <w:rPr>
                <w:sz w:val="20"/>
                <w:szCs w:val="20"/>
              </w:rPr>
            </w:pPr>
            <w:r w:rsidRPr="00335973">
              <w:rPr>
                <w:sz w:val="20"/>
                <w:szCs w:val="20"/>
              </w:rPr>
              <w:t>7.6</w:t>
            </w:r>
          </w:p>
        </w:tc>
        <w:tc>
          <w:tcPr>
            <w:tcW w:w="827" w:type="dxa"/>
          </w:tcPr>
          <w:p w14:paraId="2F063649" w14:textId="77777777" w:rsidR="00366F67" w:rsidRPr="00335973" w:rsidRDefault="00366F67" w:rsidP="005B6150">
            <w:pPr>
              <w:spacing w:before="100" w:beforeAutospacing="1" w:after="100" w:afterAutospacing="1"/>
              <w:jc w:val="right"/>
              <w:rPr>
                <w:sz w:val="20"/>
                <w:szCs w:val="20"/>
              </w:rPr>
            </w:pPr>
            <w:r w:rsidRPr="00335973">
              <w:rPr>
                <w:sz w:val="20"/>
                <w:szCs w:val="20"/>
              </w:rPr>
              <w:t>0.96</w:t>
            </w:r>
          </w:p>
        </w:tc>
        <w:tc>
          <w:tcPr>
            <w:tcW w:w="862" w:type="dxa"/>
          </w:tcPr>
          <w:p w14:paraId="1C5D4991" w14:textId="77777777" w:rsidR="00366F67" w:rsidRPr="00335973" w:rsidRDefault="00366F67" w:rsidP="005B6150">
            <w:pPr>
              <w:spacing w:before="100" w:beforeAutospacing="1" w:after="100" w:afterAutospacing="1"/>
              <w:jc w:val="right"/>
              <w:rPr>
                <w:sz w:val="20"/>
                <w:szCs w:val="20"/>
              </w:rPr>
            </w:pPr>
            <w:r w:rsidRPr="00335973">
              <w:rPr>
                <w:sz w:val="20"/>
                <w:szCs w:val="20"/>
              </w:rPr>
              <w:t>0.93</w:t>
            </w:r>
          </w:p>
        </w:tc>
        <w:tc>
          <w:tcPr>
            <w:tcW w:w="864" w:type="dxa"/>
          </w:tcPr>
          <w:p w14:paraId="41DBF83F" w14:textId="77777777" w:rsidR="00366F67" w:rsidRPr="00335973" w:rsidRDefault="00366F67" w:rsidP="005B6150">
            <w:pPr>
              <w:spacing w:before="100" w:beforeAutospacing="1" w:after="100" w:afterAutospacing="1"/>
              <w:jc w:val="right"/>
              <w:rPr>
                <w:sz w:val="20"/>
                <w:szCs w:val="20"/>
              </w:rPr>
            </w:pPr>
            <w:r w:rsidRPr="00335973">
              <w:rPr>
                <w:sz w:val="20"/>
                <w:szCs w:val="20"/>
              </w:rPr>
              <w:t>1.00</w:t>
            </w:r>
          </w:p>
        </w:tc>
        <w:tc>
          <w:tcPr>
            <w:tcW w:w="1003" w:type="dxa"/>
          </w:tcPr>
          <w:p w14:paraId="2ECF680C" w14:textId="77777777" w:rsidR="00366F67" w:rsidRPr="00335973" w:rsidRDefault="00366F67" w:rsidP="005B6150">
            <w:pPr>
              <w:spacing w:before="100" w:beforeAutospacing="1" w:after="100" w:afterAutospacing="1"/>
              <w:jc w:val="right"/>
              <w:rPr>
                <w:sz w:val="20"/>
                <w:szCs w:val="20"/>
              </w:rPr>
            </w:pPr>
            <w:r w:rsidRPr="00335973">
              <w:rPr>
                <w:sz w:val="20"/>
                <w:szCs w:val="20"/>
              </w:rPr>
              <w:t>0.058</w:t>
            </w:r>
          </w:p>
        </w:tc>
        <w:tc>
          <w:tcPr>
            <w:tcW w:w="935" w:type="dxa"/>
          </w:tcPr>
          <w:p w14:paraId="65D7620F"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12D9C127"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0AE9EEF2" w14:textId="77777777" w:rsidTr="005B6150">
        <w:tc>
          <w:tcPr>
            <w:tcW w:w="1065" w:type="dxa"/>
          </w:tcPr>
          <w:p w14:paraId="433879C0" w14:textId="77777777" w:rsidR="00366F67" w:rsidRPr="00335973" w:rsidRDefault="00366F67" w:rsidP="005B6150">
            <w:pPr>
              <w:spacing w:before="100" w:beforeAutospacing="1" w:after="100" w:afterAutospacing="1"/>
              <w:rPr>
                <w:b/>
                <w:sz w:val="20"/>
                <w:szCs w:val="20"/>
              </w:rPr>
            </w:pPr>
            <w:r w:rsidRPr="00335973">
              <w:rPr>
                <w:b/>
                <w:sz w:val="20"/>
                <w:szCs w:val="20"/>
              </w:rPr>
              <w:t>740</w:t>
            </w:r>
          </w:p>
        </w:tc>
        <w:tc>
          <w:tcPr>
            <w:tcW w:w="2179" w:type="dxa"/>
          </w:tcPr>
          <w:p w14:paraId="68A3818E" w14:textId="77777777" w:rsidR="00366F67" w:rsidRPr="00335973" w:rsidRDefault="00366F67" w:rsidP="005B6150">
            <w:pPr>
              <w:spacing w:before="100" w:beforeAutospacing="1" w:after="100" w:afterAutospacing="1"/>
              <w:rPr>
                <w:sz w:val="20"/>
                <w:szCs w:val="20"/>
              </w:rPr>
            </w:pPr>
            <w:r w:rsidRPr="00335973">
              <w:rPr>
                <w:sz w:val="20"/>
                <w:szCs w:val="20"/>
              </w:rPr>
              <w:t>Osteoarthrosis</w:t>
            </w:r>
          </w:p>
        </w:tc>
        <w:tc>
          <w:tcPr>
            <w:tcW w:w="852" w:type="dxa"/>
          </w:tcPr>
          <w:p w14:paraId="63AE1760" w14:textId="77777777" w:rsidR="00366F67" w:rsidRPr="00335973" w:rsidRDefault="00366F67" w:rsidP="005B6150">
            <w:pPr>
              <w:spacing w:before="100" w:beforeAutospacing="1" w:after="100" w:afterAutospacing="1"/>
              <w:jc w:val="right"/>
              <w:rPr>
                <w:sz w:val="20"/>
                <w:szCs w:val="20"/>
              </w:rPr>
            </w:pPr>
            <w:r w:rsidRPr="00335973">
              <w:rPr>
                <w:sz w:val="20"/>
                <w:szCs w:val="20"/>
              </w:rPr>
              <w:t>23.1</w:t>
            </w:r>
          </w:p>
        </w:tc>
        <w:tc>
          <w:tcPr>
            <w:tcW w:w="827" w:type="dxa"/>
          </w:tcPr>
          <w:p w14:paraId="28C3A235" w14:textId="77777777" w:rsidR="00366F67" w:rsidRPr="00335973" w:rsidRDefault="00366F67" w:rsidP="005B6150">
            <w:pPr>
              <w:spacing w:before="100" w:beforeAutospacing="1" w:after="100" w:afterAutospacing="1"/>
              <w:jc w:val="right"/>
              <w:rPr>
                <w:sz w:val="20"/>
                <w:szCs w:val="20"/>
              </w:rPr>
            </w:pPr>
            <w:r w:rsidRPr="00335973">
              <w:rPr>
                <w:sz w:val="20"/>
                <w:szCs w:val="20"/>
              </w:rPr>
              <w:t>0.94</w:t>
            </w:r>
          </w:p>
        </w:tc>
        <w:tc>
          <w:tcPr>
            <w:tcW w:w="862" w:type="dxa"/>
          </w:tcPr>
          <w:p w14:paraId="7432870B" w14:textId="77777777" w:rsidR="00366F67" w:rsidRPr="00335973" w:rsidRDefault="00366F67" w:rsidP="005B6150">
            <w:pPr>
              <w:spacing w:before="100" w:beforeAutospacing="1" w:after="100" w:afterAutospacing="1"/>
              <w:jc w:val="right"/>
              <w:rPr>
                <w:sz w:val="20"/>
                <w:szCs w:val="20"/>
              </w:rPr>
            </w:pPr>
            <w:r w:rsidRPr="00335973">
              <w:rPr>
                <w:sz w:val="20"/>
                <w:szCs w:val="20"/>
              </w:rPr>
              <w:t>0.91</w:t>
            </w:r>
          </w:p>
        </w:tc>
        <w:tc>
          <w:tcPr>
            <w:tcW w:w="864" w:type="dxa"/>
          </w:tcPr>
          <w:p w14:paraId="5173AF40" w14:textId="77777777" w:rsidR="00366F67" w:rsidRPr="00335973" w:rsidRDefault="00366F67" w:rsidP="005B6150">
            <w:pPr>
              <w:spacing w:before="100" w:beforeAutospacing="1" w:after="100" w:afterAutospacing="1"/>
              <w:jc w:val="right"/>
              <w:rPr>
                <w:sz w:val="20"/>
                <w:szCs w:val="20"/>
              </w:rPr>
            </w:pPr>
            <w:r w:rsidRPr="00335973">
              <w:rPr>
                <w:sz w:val="20"/>
                <w:szCs w:val="20"/>
              </w:rPr>
              <w:t>0.96</w:t>
            </w:r>
          </w:p>
        </w:tc>
        <w:tc>
          <w:tcPr>
            <w:tcW w:w="1003" w:type="dxa"/>
          </w:tcPr>
          <w:p w14:paraId="5E1706A3" w14:textId="77777777" w:rsidR="00366F67" w:rsidRPr="00335973" w:rsidRDefault="00366F67" w:rsidP="005B6150">
            <w:pPr>
              <w:spacing w:before="100" w:beforeAutospacing="1" w:after="100" w:afterAutospacing="1"/>
              <w:jc w:val="right"/>
              <w:rPr>
                <w:sz w:val="20"/>
                <w:szCs w:val="20"/>
              </w:rPr>
            </w:pPr>
            <w:r w:rsidRPr="00335973">
              <w:rPr>
                <w:sz w:val="20"/>
                <w:szCs w:val="20"/>
              </w:rPr>
              <w:t>3.29E-07</w:t>
            </w:r>
          </w:p>
        </w:tc>
        <w:tc>
          <w:tcPr>
            <w:tcW w:w="935" w:type="dxa"/>
          </w:tcPr>
          <w:p w14:paraId="346673A2"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63" w:type="dxa"/>
          </w:tcPr>
          <w:p w14:paraId="596ECE37"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02066311" w14:textId="77777777" w:rsidTr="005B6150">
        <w:tc>
          <w:tcPr>
            <w:tcW w:w="1065" w:type="dxa"/>
          </w:tcPr>
          <w:p w14:paraId="4B808105" w14:textId="77777777" w:rsidR="00366F67" w:rsidRPr="00335973" w:rsidRDefault="00366F67" w:rsidP="005B6150">
            <w:pPr>
              <w:spacing w:before="100" w:beforeAutospacing="1" w:after="100" w:afterAutospacing="1"/>
              <w:rPr>
                <w:b/>
                <w:sz w:val="20"/>
                <w:szCs w:val="20"/>
              </w:rPr>
            </w:pPr>
            <w:r w:rsidRPr="00335973">
              <w:rPr>
                <w:b/>
                <w:sz w:val="20"/>
                <w:szCs w:val="20"/>
              </w:rPr>
              <w:t>740.1</w:t>
            </w:r>
          </w:p>
        </w:tc>
        <w:tc>
          <w:tcPr>
            <w:tcW w:w="2179" w:type="dxa"/>
          </w:tcPr>
          <w:p w14:paraId="1BE2851E" w14:textId="77777777" w:rsidR="00366F67" w:rsidRPr="00335973" w:rsidRDefault="00366F67" w:rsidP="005B6150">
            <w:pPr>
              <w:spacing w:before="100" w:beforeAutospacing="1" w:after="100" w:afterAutospacing="1"/>
              <w:rPr>
                <w:sz w:val="20"/>
                <w:szCs w:val="20"/>
              </w:rPr>
            </w:pPr>
            <w:r w:rsidRPr="00335973">
              <w:rPr>
                <w:sz w:val="20"/>
                <w:szCs w:val="20"/>
              </w:rPr>
              <w:t>Osteoarthritis; localized</w:t>
            </w:r>
          </w:p>
        </w:tc>
        <w:tc>
          <w:tcPr>
            <w:tcW w:w="852" w:type="dxa"/>
          </w:tcPr>
          <w:p w14:paraId="5C19A3BE" w14:textId="77777777" w:rsidR="00366F67" w:rsidRPr="00335973" w:rsidRDefault="00366F67" w:rsidP="005B6150">
            <w:pPr>
              <w:spacing w:before="100" w:beforeAutospacing="1" w:after="100" w:afterAutospacing="1"/>
              <w:jc w:val="right"/>
              <w:rPr>
                <w:sz w:val="20"/>
                <w:szCs w:val="20"/>
              </w:rPr>
            </w:pPr>
            <w:r w:rsidRPr="00335973">
              <w:rPr>
                <w:sz w:val="20"/>
                <w:szCs w:val="20"/>
              </w:rPr>
              <w:t>3</w:t>
            </w:r>
          </w:p>
        </w:tc>
        <w:tc>
          <w:tcPr>
            <w:tcW w:w="827" w:type="dxa"/>
          </w:tcPr>
          <w:p w14:paraId="5EAB93AD" w14:textId="77777777" w:rsidR="00366F67" w:rsidRPr="00335973" w:rsidRDefault="00366F67" w:rsidP="005B6150">
            <w:pPr>
              <w:spacing w:before="100" w:beforeAutospacing="1" w:after="100" w:afterAutospacing="1"/>
              <w:jc w:val="right"/>
              <w:rPr>
                <w:sz w:val="20"/>
                <w:szCs w:val="20"/>
              </w:rPr>
            </w:pPr>
            <w:r w:rsidRPr="00335973">
              <w:rPr>
                <w:sz w:val="20"/>
                <w:szCs w:val="20"/>
              </w:rPr>
              <w:t>0.91</w:t>
            </w:r>
          </w:p>
        </w:tc>
        <w:tc>
          <w:tcPr>
            <w:tcW w:w="862" w:type="dxa"/>
          </w:tcPr>
          <w:p w14:paraId="774D4403" w14:textId="77777777" w:rsidR="00366F67" w:rsidRPr="00335973" w:rsidRDefault="00366F67" w:rsidP="005B6150">
            <w:pPr>
              <w:spacing w:before="100" w:beforeAutospacing="1" w:after="100" w:afterAutospacing="1"/>
              <w:jc w:val="right"/>
              <w:rPr>
                <w:sz w:val="20"/>
                <w:szCs w:val="20"/>
              </w:rPr>
            </w:pPr>
            <w:r w:rsidRPr="00335973">
              <w:rPr>
                <w:sz w:val="20"/>
                <w:szCs w:val="20"/>
              </w:rPr>
              <w:t>0.86</w:t>
            </w:r>
          </w:p>
        </w:tc>
        <w:tc>
          <w:tcPr>
            <w:tcW w:w="864" w:type="dxa"/>
          </w:tcPr>
          <w:p w14:paraId="6A372411" w14:textId="77777777" w:rsidR="00366F67" w:rsidRPr="00335973" w:rsidRDefault="00366F67" w:rsidP="005B6150">
            <w:pPr>
              <w:spacing w:before="100" w:beforeAutospacing="1" w:after="100" w:afterAutospacing="1"/>
              <w:jc w:val="right"/>
              <w:rPr>
                <w:sz w:val="20"/>
                <w:szCs w:val="20"/>
              </w:rPr>
            </w:pPr>
            <w:r w:rsidRPr="00335973">
              <w:rPr>
                <w:sz w:val="20"/>
                <w:szCs w:val="20"/>
              </w:rPr>
              <w:t>0.97</w:t>
            </w:r>
          </w:p>
        </w:tc>
        <w:tc>
          <w:tcPr>
            <w:tcW w:w="1003" w:type="dxa"/>
          </w:tcPr>
          <w:p w14:paraId="606F9F7A" w14:textId="77777777" w:rsidR="00366F67" w:rsidRPr="00335973" w:rsidRDefault="00366F67" w:rsidP="005B6150">
            <w:pPr>
              <w:spacing w:before="100" w:beforeAutospacing="1" w:after="100" w:afterAutospacing="1"/>
              <w:jc w:val="right"/>
              <w:rPr>
                <w:sz w:val="20"/>
                <w:szCs w:val="20"/>
              </w:rPr>
            </w:pPr>
            <w:r w:rsidRPr="00335973">
              <w:rPr>
                <w:sz w:val="20"/>
                <w:szCs w:val="20"/>
              </w:rPr>
              <w:t>0.0029</w:t>
            </w:r>
          </w:p>
        </w:tc>
        <w:tc>
          <w:tcPr>
            <w:tcW w:w="935" w:type="dxa"/>
          </w:tcPr>
          <w:p w14:paraId="3545FC77"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58F31F58"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4BA999B1" w14:textId="77777777" w:rsidTr="005B6150">
        <w:tc>
          <w:tcPr>
            <w:tcW w:w="1065" w:type="dxa"/>
          </w:tcPr>
          <w:p w14:paraId="4A132C76" w14:textId="77777777" w:rsidR="00366F67" w:rsidRPr="00335973" w:rsidRDefault="00366F67" w:rsidP="005B6150">
            <w:pPr>
              <w:spacing w:before="100" w:beforeAutospacing="1" w:after="100" w:afterAutospacing="1"/>
              <w:rPr>
                <w:b/>
                <w:sz w:val="20"/>
                <w:szCs w:val="20"/>
              </w:rPr>
            </w:pPr>
            <w:r w:rsidRPr="00335973">
              <w:rPr>
                <w:b/>
                <w:sz w:val="20"/>
                <w:szCs w:val="20"/>
              </w:rPr>
              <w:t>741</w:t>
            </w:r>
          </w:p>
        </w:tc>
        <w:tc>
          <w:tcPr>
            <w:tcW w:w="2179" w:type="dxa"/>
          </w:tcPr>
          <w:p w14:paraId="5C9D87EE" w14:textId="77777777" w:rsidR="00366F67" w:rsidRPr="00335973" w:rsidRDefault="00366F67" w:rsidP="005B6150">
            <w:pPr>
              <w:spacing w:before="100" w:beforeAutospacing="1" w:after="100" w:afterAutospacing="1"/>
              <w:rPr>
                <w:sz w:val="20"/>
                <w:szCs w:val="20"/>
              </w:rPr>
            </w:pPr>
            <w:r w:rsidRPr="00335973">
              <w:rPr>
                <w:sz w:val="20"/>
                <w:szCs w:val="20"/>
              </w:rPr>
              <w:t>Symptoms and disorders of the joints</w:t>
            </w:r>
          </w:p>
        </w:tc>
        <w:tc>
          <w:tcPr>
            <w:tcW w:w="852" w:type="dxa"/>
          </w:tcPr>
          <w:p w14:paraId="227496DF" w14:textId="77777777" w:rsidR="00366F67" w:rsidRPr="00335973" w:rsidRDefault="00366F67" w:rsidP="005B6150">
            <w:pPr>
              <w:spacing w:before="100" w:beforeAutospacing="1" w:after="100" w:afterAutospacing="1"/>
              <w:jc w:val="right"/>
              <w:rPr>
                <w:sz w:val="20"/>
                <w:szCs w:val="20"/>
              </w:rPr>
            </w:pPr>
            <w:r w:rsidRPr="00335973">
              <w:rPr>
                <w:sz w:val="20"/>
                <w:szCs w:val="20"/>
              </w:rPr>
              <w:t>25.5</w:t>
            </w:r>
          </w:p>
        </w:tc>
        <w:tc>
          <w:tcPr>
            <w:tcW w:w="827" w:type="dxa"/>
          </w:tcPr>
          <w:p w14:paraId="6DCCA195" w14:textId="77777777" w:rsidR="00366F67" w:rsidRPr="00335973" w:rsidRDefault="00366F67" w:rsidP="005B6150">
            <w:pPr>
              <w:spacing w:before="100" w:beforeAutospacing="1" w:after="100" w:afterAutospacing="1"/>
              <w:jc w:val="right"/>
              <w:rPr>
                <w:sz w:val="20"/>
                <w:szCs w:val="20"/>
              </w:rPr>
            </w:pPr>
            <w:r w:rsidRPr="00335973">
              <w:rPr>
                <w:sz w:val="20"/>
                <w:szCs w:val="20"/>
              </w:rPr>
              <w:t>0.94</w:t>
            </w:r>
          </w:p>
        </w:tc>
        <w:tc>
          <w:tcPr>
            <w:tcW w:w="862" w:type="dxa"/>
          </w:tcPr>
          <w:p w14:paraId="5E5FB049" w14:textId="77777777" w:rsidR="00366F67" w:rsidRPr="00335973" w:rsidRDefault="00366F67" w:rsidP="005B6150">
            <w:pPr>
              <w:spacing w:before="100" w:beforeAutospacing="1" w:after="100" w:afterAutospacing="1"/>
              <w:jc w:val="right"/>
              <w:rPr>
                <w:sz w:val="20"/>
                <w:szCs w:val="20"/>
              </w:rPr>
            </w:pPr>
            <w:r w:rsidRPr="00335973">
              <w:rPr>
                <w:sz w:val="20"/>
                <w:szCs w:val="20"/>
              </w:rPr>
              <w:t>0.92</w:t>
            </w:r>
          </w:p>
        </w:tc>
        <w:tc>
          <w:tcPr>
            <w:tcW w:w="864" w:type="dxa"/>
          </w:tcPr>
          <w:p w14:paraId="17FAD4BC" w14:textId="77777777" w:rsidR="00366F67" w:rsidRPr="00335973" w:rsidRDefault="00366F67" w:rsidP="005B6150">
            <w:pPr>
              <w:spacing w:before="100" w:beforeAutospacing="1" w:after="100" w:afterAutospacing="1"/>
              <w:jc w:val="right"/>
              <w:rPr>
                <w:sz w:val="20"/>
                <w:szCs w:val="20"/>
              </w:rPr>
            </w:pPr>
            <w:r w:rsidRPr="00335973">
              <w:rPr>
                <w:sz w:val="20"/>
                <w:szCs w:val="20"/>
              </w:rPr>
              <w:t>0.96</w:t>
            </w:r>
          </w:p>
        </w:tc>
        <w:tc>
          <w:tcPr>
            <w:tcW w:w="1003" w:type="dxa"/>
          </w:tcPr>
          <w:p w14:paraId="0CBFFF93" w14:textId="77777777" w:rsidR="00366F67" w:rsidRPr="00335973" w:rsidRDefault="00366F67" w:rsidP="005B6150">
            <w:pPr>
              <w:spacing w:before="100" w:beforeAutospacing="1" w:after="100" w:afterAutospacing="1"/>
              <w:jc w:val="right"/>
              <w:rPr>
                <w:sz w:val="20"/>
                <w:szCs w:val="20"/>
              </w:rPr>
            </w:pPr>
            <w:r w:rsidRPr="00335973">
              <w:rPr>
                <w:sz w:val="20"/>
                <w:szCs w:val="20"/>
              </w:rPr>
              <w:t>5.57E-07</w:t>
            </w:r>
          </w:p>
        </w:tc>
        <w:tc>
          <w:tcPr>
            <w:tcW w:w="935" w:type="dxa"/>
          </w:tcPr>
          <w:p w14:paraId="3CBC649F"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63" w:type="dxa"/>
          </w:tcPr>
          <w:p w14:paraId="226D06C6"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51C12E89" w14:textId="77777777" w:rsidTr="005B6150">
        <w:tc>
          <w:tcPr>
            <w:tcW w:w="1065" w:type="dxa"/>
          </w:tcPr>
          <w:p w14:paraId="447A0B3E" w14:textId="77777777" w:rsidR="00366F67" w:rsidRPr="00335973" w:rsidRDefault="00366F67" w:rsidP="005B6150">
            <w:pPr>
              <w:spacing w:before="100" w:beforeAutospacing="1" w:after="100" w:afterAutospacing="1"/>
              <w:rPr>
                <w:b/>
                <w:sz w:val="20"/>
                <w:szCs w:val="20"/>
              </w:rPr>
            </w:pPr>
            <w:r w:rsidRPr="00335973">
              <w:rPr>
                <w:b/>
                <w:sz w:val="20"/>
                <w:szCs w:val="20"/>
              </w:rPr>
              <w:t>742</w:t>
            </w:r>
          </w:p>
        </w:tc>
        <w:tc>
          <w:tcPr>
            <w:tcW w:w="2179" w:type="dxa"/>
          </w:tcPr>
          <w:p w14:paraId="190E319A" w14:textId="77777777" w:rsidR="00366F67" w:rsidRPr="00335973" w:rsidRDefault="00366F67" w:rsidP="005B6150">
            <w:pPr>
              <w:spacing w:before="100" w:beforeAutospacing="1" w:after="100" w:afterAutospacing="1"/>
              <w:rPr>
                <w:sz w:val="20"/>
                <w:szCs w:val="20"/>
              </w:rPr>
            </w:pPr>
            <w:r w:rsidRPr="00335973">
              <w:rPr>
                <w:sz w:val="20"/>
                <w:szCs w:val="20"/>
              </w:rPr>
              <w:t>Derangement of joint, non-traumatic</w:t>
            </w:r>
          </w:p>
        </w:tc>
        <w:tc>
          <w:tcPr>
            <w:tcW w:w="852" w:type="dxa"/>
          </w:tcPr>
          <w:p w14:paraId="50919FE2" w14:textId="77777777" w:rsidR="00366F67" w:rsidRPr="00335973" w:rsidRDefault="00366F67" w:rsidP="005B6150">
            <w:pPr>
              <w:spacing w:before="100" w:beforeAutospacing="1" w:after="100" w:afterAutospacing="1"/>
              <w:jc w:val="right"/>
              <w:rPr>
                <w:sz w:val="20"/>
                <w:szCs w:val="20"/>
              </w:rPr>
            </w:pPr>
            <w:r w:rsidRPr="00335973">
              <w:rPr>
                <w:sz w:val="20"/>
                <w:szCs w:val="20"/>
              </w:rPr>
              <w:t>4.3</w:t>
            </w:r>
          </w:p>
        </w:tc>
        <w:tc>
          <w:tcPr>
            <w:tcW w:w="827" w:type="dxa"/>
          </w:tcPr>
          <w:p w14:paraId="7DAF911E" w14:textId="77777777" w:rsidR="00366F67" w:rsidRPr="00335973" w:rsidRDefault="00366F67" w:rsidP="005B6150">
            <w:pPr>
              <w:spacing w:before="100" w:beforeAutospacing="1" w:after="100" w:afterAutospacing="1"/>
              <w:jc w:val="right"/>
              <w:rPr>
                <w:sz w:val="20"/>
                <w:szCs w:val="20"/>
              </w:rPr>
            </w:pPr>
            <w:r w:rsidRPr="00335973">
              <w:rPr>
                <w:sz w:val="20"/>
                <w:szCs w:val="20"/>
              </w:rPr>
              <w:t>0.94</w:t>
            </w:r>
          </w:p>
        </w:tc>
        <w:tc>
          <w:tcPr>
            <w:tcW w:w="862" w:type="dxa"/>
          </w:tcPr>
          <w:p w14:paraId="535F1AF1" w14:textId="77777777" w:rsidR="00366F67" w:rsidRPr="00335973" w:rsidRDefault="00366F67" w:rsidP="005B6150">
            <w:pPr>
              <w:spacing w:before="100" w:beforeAutospacing="1" w:after="100" w:afterAutospacing="1"/>
              <w:jc w:val="right"/>
              <w:rPr>
                <w:sz w:val="20"/>
                <w:szCs w:val="20"/>
              </w:rPr>
            </w:pPr>
            <w:r w:rsidRPr="00335973">
              <w:rPr>
                <w:sz w:val="20"/>
                <w:szCs w:val="20"/>
              </w:rPr>
              <w:t>0.90</w:t>
            </w:r>
          </w:p>
        </w:tc>
        <w:tc>
          <w:tcPr>
            <w:tcW w:w="864" w:type="dxa"/>
          </w:tcPr>
          <w:p w14:paraId="029970E3" w14:textId="77777777" w:rsidR="00366F67" w:rsidRPr="00335973" w:rsidRDefault="00366F67" w:rsidP="005B6150">
            <w:pPr>
              <w:spacing w:before="100" w:beforeAutospacing="1" w:after="100" w:afterAutospacing="1"/>
              <w:jc w:val="right"/>
              <w:rPr>
                <w:sz w:val="20"/>
                <w:szCs w:val="20"/>
              </w:rPr>
            </w:pPr>
            <w:r w:rsidRPr="00335973">
              <w:rPr>
                <w:sz w:val="20"/>
                <w:szCs w:val="20"/>
              </w:rPr>
              <w:t>0.99</w:t>
            </w:r>
          </w:p>
        </w:tc>
        <w:tc>
          <w:tcPr>
            <w:tcW w:w="1003" w:type="dxa"/>
          </w:tcPr>
          <w:p w14:paraId="538C6611" w14:textId="77777777" w:rsidR="00366F67" w:rsidRPr="00335973" w:rsidRDefault="00366F67" w:rsidP="005B6150">
            <w:pPr>
              <w:spacing w:before="100" w:beforeAutospacing="1" w:after="100" w:afterAutospacing="1"/>
              <w:jc w:val="right"/>
              <w:rPr>
                <w:sz w:val="20"/>
                <w:szCs w:val="20"/>
              </w:rPr>
            </w:pPr>
            <w:r w:rsidRPr="00335973">
              <w:rPr>
                <w:sz w:val="20"/>
                <w:szCs w:val="20"/>
              </w:rPr>
              <w:t>0.022</w:t>
            </w:r>
          </w:p>
        </w:tc>
        <w:tc>
          <w:tcPr>
            <w:tcW w:w="935" w:type="dxa"/>
          </w:tcPr>
          <w:p w14:paraId="4C347D75"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14BDD5D6"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62ED2187" w14:textId="77777777" w:rsidTr="005B6150">
        <w:tc>
          <w:tcPr>
            <w:tcW w:w="1065" w:type="dxa"/>
          </w:tcPr>
          <w:p w14:paraId="7B2315A8" w14:textId="77777777" w:rsidR="00366F67" w:rsidRPr="00335973" w:rsidRDefault="00366F67" w:rsidP="005B6150">
            <w:pPr>
              <w:spacing w:before="100" w:beforeAutospacing="1" w:after="100" w:afterAutospacing="1"/>
              <w:rPr>
                <w:b/>
                <w:sz w:val="20"/>
                <w:szCs w:val="20"/>
              </w:rPr>
            </w:pPr>
            <w:r w:rsidRPr="00335973">
              <w:rPr>
                <w:b/>
                <w:sz w:val="20"/>
                <w:szCs w:val="20"/>
              </w:rPr>
              <w:t>742.9</w:t>
            </w:r>
          </w:p>
        </w:tc>
        <w:tc>
          <w:tcPr>
            <w:tcW w:w="2179" w:type="dxa"/>
          </w:tcPr>
          <w:p w14:paraId="0C02D0B6" w14:textId="77777777" w:rsidR="00366F67" w:rsidRPr="00335973" w:rsidRDefault="00366F67" w:rsidP="005B6150">
            <w:pPr>
              <w:spacing w:before="100" w:beforeAutospacing="1" w:after="100" w:afterAutospacing="1"/>
              <w:rPr>
                <w:sz w:val="20"/>
                <w:szCs w:val="20"/>
              </w:rPr>
            </w:pPr>
            <w:r w:rsidRPr="00335973">
              <w:rPr>
                <w:sz w:val="20"/>
                <w:szCs w:val="20"/>
              </w:rPr>
              <w:t>Other derangement of joint</w:t>
            </w:r>
          </w:p>
        </w:tc>
        <w:tc>
          <w:tcPr>
            <w:tcW w:w="852" w:type="dxa"/>
          </w:tcPr>
          <w:p w14:paraId="630D8133" w14:textId="77777777" w:rsidR="00366F67" w:rsidRPr="00335973" w:rsidRDefault="00366F67" w:rsidP="005B6150">
            <w:pPr>
              <w:spacing w:before="100" w:beforeAutospacing="1" w:after="100" w:afterAutospacing="1"/>
              <w:jc w:val="right"/>
              <w:rPr>
                <w:sz w:val="20"/>
                <w:szCs w:val="20"/>
              </w:rPr>
            </w:pPr>
            <w:r w:rsidRPr="00335973">
              <w:rPr>
                <w:sz w:val="20"/>
                <w:szCs w:val="20"/>
              </w:rPr>
              <w:t>3.7</w:t>
            </w:r>
          </w:p>
        </w:tc>
        <w:tc>
          <w:tcPr>
            <w:tcW w:w="827" w:type="dxa"/>
          </w:tcPr>
          <w:p w14:paraId="18226C61" w14:textId="77777777" w:rsidR="00366F67" w:rsidRPr="00335973" w:rsidRDefault="00366F67" w:rsidP="005B6150">
            <w:pPr>
              <w:spacing w:before="100" w:beforeAutospacing="1" w:after="100" w:afterAutospacing="1"/>
              <w:jc w:val="right"/>
              <w:rPr>
                <w:sz w:val="20"/>
                <w:szCs w:val="20"/>
              </w:rPr>
            </w:pPr>
            <w:r w:rsidRPr="00335973">
              <w:rPr>
                <w:sz w:val="20"/>
                <w:szCs w:val="20"/>
              </w:rPr>
              <w:t>0.94</w:t>
            </w:r>
          </w:p>
        </w:tc>
        <w:tc>
          <w:tcPr>
            <w:tcW w:w="862" w:type="dxa"/>
          </w:tcPr>
          <w:p w14:paraId="7BA47976" w14:textId="77777777" w:rsidR="00366F67" w:rsidRPr="00335973" w:rsidRDefault="00366F67" w:rsidP="005B6150">
            <w:pPr>
              <w:spacing w:before="100" w:beforeAutospacing="1" w:after="100" w:afterAutospacing="1"/>
              <w:jc w:val="right"/>
              <w:rPr>
                <w:sz w:val="20"/>
                <w:szCs w:val="20"/>
              </w:rPr>
            </w:pPr>
            <w:r w:rsidRPr="00335973">
              <w:rPr>
                <w:sz w:val="20"/>
                <w:szCs w:val="20"/>
              </w:rPr>
              <w:t>0.89</w:t>
            </w:r>
          </w:p>
        </w:tc>
        <w:tc>
          <w:tcPr>
            <w:tcW w:w="864" w:type="dxa"/>
          </w:tcPr>
          <w:p w14:paraId="6FD494DB" w14:textId="77777777" w:rsidR="00366F67" w:rsidRPr="00335973" w:rsidRDefault="00366F67" w:rsidP="005B6150">
            <w:pPr>
              <w:spacing w:before="100" w:beforeAutospacing="1" w:after="100" w:afterAutospacing="1"/>
              <w:jc w:val="right"/>
              <w:rPr>
                <w:sz w:val="20"/>
                <w:szCs w:val="20"/>
              </w:rPr>
            </w:pPr>
            <w:r w:rsidRPr="00335973">
              <w:rPr>
                <w:sz w:val="20"/>
                <w:szCs w:val="20"/>
              </w:rPr>
              <w:t>0.99</w:t>
            </w:r>
          </w:p>
        </w:tc>
        <w:tc>
          <w:tcPr>
            <w:tcW w:w="1003" w:type="dxa"/>
          </w:tcPr>
          <w:p w14:paraId="495F9277" w14:textId="77777777" w:rsidR="00366F67" w:rsidRPr="00335973" w:rsidRDefault="00366F67" w:rsidP="005B6150">
            <w:pPr>
              <w:spacing w:before="100" w:beforeAutospacing="1" w:after="100" w:afterAutospacing="1"/>
              <w:jc w:val="right"/>
              <w:rPr>
                <w:sz w:val="20"/>
                <w:szCs w:val="20"/>
              </w:rPr>
            </w:pPr>
            <w:r w:rsidRPr="00335973">
              <w:rPr>
                <w:sz w:val="20"/>
                <w:szCs w:val="20"/>
              </w:rPr>
              <w:t>0.023</w:t>
            </w:r>
          </w:p>
        </w:tc>
        <w:tc>
          <w:tcPr>
            <w:tcW w:w="935" w:type="dxa"/>
          </w:tcPr>
          <w:p w14:paraId="7282B146"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1AD7C6AA"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6D397EE8" w14:textId="77777777" w:rsidTr="005B6150">
        <w:tc>
          <w:tcPr>
            <w:tcW w:w="1065" w:type="dxa"/>
          </w:tcPr>
          <w:p w14:paraId="3E2C139B" w14:textId="77777777" w:rsidR="00366F67" w:rsidRPr="00335973" w:rsidRDefault="00366F67" w:rsidP="005B6150">
            <w:pPr>
              <w:spacing w:before="100" w:beforeAutospacing="1" w:after="100" w:afterAutospacing="1"/>
              <w:rPr>
                <w:b/>
                <w:sz w:val="20"/>
                <w:szCs w:val="20"/>
              </w:rPr>
            </w:pPr>
            <w:r w:rsidRPr="00335973">
              <w:rPr>
                <w:b/>
                <w:sz w:val="20"/>
                <w:szCs w:val="20"/>
              </w:rPr>
              <w:t>743</w:t>
            </w:r>
          </w:p>
        </w:tc>
        <w:tc>
          <w:tcPr>
            <w:tcW w:w="2179" w:type="dxa"/>
          </w:tcPr>
          <w:p w14:paraId="3BF8F9CD" w14:textId="77777777" w:rsidR="00366F67" w:rsidRPr="00335973" w:rsidRDefault="00366F67" w:rsidP="005B6150">
            <w:pPr>
              <w:spacing w:before="100" w:beforeAutospacing="1" w:after="100" w:afterAutospacing="1"/>
              <w:rPr>
                <w:sz w:val="20"/>
                <w:szCs w:val="20"/>
              </w:rPr>
            </w:pPr>
            <w:r w:rsidRPr="00335973">
              <w:rPr>
                <w:sz w:val="20"/>
                <w:szCs w:val="20"/>
              </w:rPr>
              <w:t>Osteoporosis, osteopenia and pathological fracture</w:t>
            </w:r>
          </w:p>
        </w:tc>
        <w:tc>
          <w:tcPr>
            <w:tcW w:w="852" w:type="dxa"/>
          </w:tcPr>
          <w:p w14:paraId="5993F4CE" w14:textId="77777777" w:rsidR="00366F67" w:rsidRPr="00335973" w:rsidRDefault="00366F67" w:rsidP="005B6150">
            <w:pPr>
              <w:spacing w:before="100" w:beforeAutospacing="1" w:after="100" w:afterAutospacing="1"/>
              <w:jc w:val="right"/>
              <w:rPr>
                <w:sz w:val="20"/>
                <w:szCs w:val="20"/>
              </w:rPr>
            </w:pPr>
            <w:r w:rsidRPr="00335973">
              <w:rPr>
                <w:sz w:val="20"/>
                <w:szCs w:val="20"/>
              </w:rPr>
              <w:t>12.8</w:t>
            </w:r>
          </w:p>
        </w:tc>
        <w:tc>
          <w:tcPr>
            <w:tcW w:w="827" w:type="dxa"/>
          </w:tcPr>
          <w:p w14:paraId="1C2359AE" w14:textId="77777777" w:rsidR="00366F67" w:rsidRPr="00335973" w:rsidRDefault="00366F67" w:rsidP="005B6150">
            <w:pPr>
              <w:spacing w:before="100" w:beforeAutospacing="1" w:after="100" w:afterAutospacing="1"/>
              <w:jc w:val="right"/>
              <w:rPr>
                <w:sz w:val="20"/>
                <w:szCs w:val="20"/>
              </w:rPr>
            </w:pPr>
            <w:r w:rsidRPr="00335973">
              <w:rPr>
                <w:sz w:val="20"/>
                <w:szCs w:val="20"/>
              </w:rPr>
              <w:t>1.02</w:t>
            </w:r>
          </w:p>
        </w:tc>
        <w:tc>
          <w:tcPr>
            <w:tcW w:w="862" w:type="dxa"/>
          </w:tcPr>
          <w:p w14:paraId="13342FB2" w14:textId="77777777" w:rsidR="00366F67" w:rsidRPr="00335973" w:rsidRDefault="00366F67" w:rsidP="005B6150">
            <w:pPr>
              <w:spacing w:before="100" w:beforeAutospacing="1" w:after="100" w:afterAutospacing="1"/>
              <w:jc w:val="right"/>
              <w:rPr>
                <w:sz w:val="20"/>
                <w:szCs w:val="20"/>
              </w:rPr>
            </w:pPr>
            <w:r w:rsidRPr="00335973">
              <w:rPr>
                <w:sz w:val="20"/>
                <w:szCs w:val="20"/>
              </w:rPr>
              <w:t>0.99</w:t>
            </w:r>
          </w:p>
        </w:tc>
        <w:tc>
          <w:tcPr>
            <w:tcW w:w="864" w:type="dxa"/>
          </w:tcPr>
          <w:p w14:paraId="54167E14" w14:textId="77777777" w:rsidR="00366F67" w:rsidRPr="00335973" w:rsidRDefault="00366F67" w:rsidP="005B6150">
            <w:pPr>
              <w:spacing w:before="100" w:beforeAutospacing="1" w:after="100" w:afterAutospacing="1"/>
              <w:jc w:val="right"/>
              <w:rPr>
                <w:sz w:val="20"/>
                <w:szCs w:val="20"/>
              </w:rPr>
            </w:pPr>
            <w:r w:rsidRPr="00335973">
              <w:rPr>
                <w:sz w:val="20"/>
                <w:szCs w:val="20"/>
              </w:rPr>
              <w:t>1.05</w:t>
            </w:r>
          </w:p>
        </w:tc>
        <w:tc>
          <w:tcPr>
            <w:tcW w:w="1003" w:type="dxa"/>
          </w:tcPr>
          <w:p w14:paraId="7DEFAADD" w14:textId="77777777" w:rsidR="00366F67" w:rsidRPr="00335973" w:rsidRDefault="00366F67" w:rsidP="005B6150">
            <w:pPr>
              <w:spacing w:before="100" w:beforeAutospacing="1" w:after="100" w:afterAutospacing="1"/>
              <w:jc w:val="right"/>
              <w:rPr>
                <w:sz w:val="20"/>
                <w:szCs w:val="20"/>
              </w:rPr>
            </w:pPr>
            <w:r w:rsidRPr="00335973">
              <w:rPr>
                <w:sz w:val="20"/>
                <w:szCs w:val="20"/>
              </w:rPr>
              <w:t>0.19</w:t>
            </w:r>
          </w:p>
        </w:tc>
        <w:tc>
          <w:tcPr>
            <w:tcW w:w="935" w:type="dxa"/>
          </w:tcPr>
          <w:p w14:paraId="6E7AEC2C"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7CC358FB"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15E5CDBF" w14:textId="77777777" w:rsidTr="005B6150">
        <w:tc>
          <w:tcPr>
            <w:tcW w:w="1065" w:type="dxa"/>
          </w:tcPr>
          <w:p w14:paraId="51C66F82" w14:textId="77777777" w:rsidR="00366F67" w:rsidRPr="00335973" w:rsidRDefault="00366F67" w:rsidP="005B6150">
            <w:pPr>
              <w:spacing w:before="100" w:beforeAutospacing="1" w:after="100" w:afterAutospacing="1"/>
              <w:rPr>
                <w:b/>
                <w:sz w:val="20"/>
                <w:szCs w:val="20"/>
              </w:rPr>
            </w:pPr>
            <w:r w:rsidRPr="00335973">
              <w:rPr>
                <w:b/>
                <w:sz w:val="20"/>
                <w:szCs w:val="20"/>
              </w:rPr>
              <w:t>743.1</w:t>
            </w:r>
          </w:p>
        </w:tc>
        <w:tc>
          <w:tcPr>
            <w:tcW w:w="2179" w:type="dxa"/>
          </w:tcPr>
          <w:p w14:paraId="44B0B75A" w14:textId="77777777" w:rsidR="00366F67" w:rsidRPr="00335973" w:rsidRDefault="00366F67" w:rsidP="005B6150">
            <w:pPr>
              <w:spacing w:before="100" w:beforeAutospacing="1" w:after="100" w:afterAutospacing="1"/>
              <w:rPr>
                <w:sz w:val="20"/>
                <w:szCs w:val="20"/>
              </w:rPr>
            </w:pPr>
            <w:r w:rsidRPr="00335973">
              <w:rPr>
                <w:sz w:val="20"/>
                <w:szCs w:val="20"/>
              </w:rPr>
              <w:t>Osteoporosis</w:t>
            </w:r>
          </w:p>
        </w:tc>
        <w:tc>
          <w:tcPr>
            <w:tcW w:w="852" w:type="dxa"/>
          </w:tcPr>
          <w:p w14:paraId="4A76CB77" w14:textId="77777777" w:rsidR="00366F67" w:rsidRPr="00335973" w:rsidRDefault="00366F67" w:rsidP="005B6150">
            <w:pPr>
              <w:spacing w:before="100" w:beforeAutospacing="1" w:after="100" w:afterAutospacing="1"/>
              <w:jc w:val="right"/>
              <w:rPr>
                <w:sz w:val="20"/>
                <w:szCs w:val="20"/>
              </w:rPr>
            </w:pPr>
            <w:r w:rsidRPr="00335973">
              <w:rPr>
                <w:sz w:val="20"/>
                <w:szCs w:val="20"/>
              </w:rPr>
              <w:t>5.3</w:t>
            </w:r>
          </w:p>
        </w:tc>
        <w:tc>
          <w:tcPr>
            <w:tcW w:w="827" w:type="dxa"/>
          </w:tcPr>
          <w:p w14:paraId="4A6870EB" w14:textId="77777777" w:rsidR="00366F67" w:rsidRPr="00335973" w:rsidRDefault="00366F67" w:rsidP="005B6150">
            <w:pPr>
              <w:spacing w:before="100" w:beforeAutospacing="1" w:after="100" w:afterAutospacing="1"/>
              <w:jc w:val="right"/>
              <w:rPr>
                <w:sz w:val="20"/>
                <w:szCs w:val="20"/>
              </w:rPr>
            </w:pPr>
            <w:r w:rsidRPr="00335973">
              <w:rPr>
                <w:sz w:val="20"/>
                <w:szCs w:val="20"/>
              </w:rPr>
              <w:t>1.06</w:t>
            </w:r>
          </w:p>
        </w:tc>
        <w:tc>
          <w:tcPr>
            <w:tcW w:w="862" w:type="dxa"/>
          </w:tcPr>
          <w:p w14:paraId="23C0B54C" w14:textId="77777777" w:rsidR="00366F67" w:rsidRPr="00335973" w:rsidRDefault="00366F67" w:rsidP="005B6150">
            <w:pPr>
              <w:spacing w:before="100" w:beforeAutospacing="1" w:after="100" w:afterAutospacing="1"/>
              <w:jc w:val="right"/>
              <w:rPr>
                <w:sz w:val="20"/>
                <w:szCs w:val="20"/>
              </w:rPr>
            </w:pPr>
            <w:r w:rsidRPr="00335973">
              <w:rPr>
                <w:sz w:val="20"/>
                <w:szCs w:val="20"/>
              </w:rPr>
              <w:t>1.01</w:t>
            </w:r>
          </w:p>
        </w:tc>
        <w:tc>
          <w:tcPr>
            <w:tcW w:w="864" w:type="dxa"/>
          </w:tcPr>
          <w:p w14:paraId="32F7FADA" w14:textId="77777777" w:rsidR="00366F67" w:rsidRPr="00335973" w:rsidRDefault="00366F67" w:rsidP="005B6150">
            <w:pPr>
              <w:spacing w:before="100" w:beforeAutospacing="1" w:after="100" w:afterAutospacing="1"/>
              <w:jc w:val="right"/>
              <w:rPr>
                <w:sz w:val="20"/>
                <w:szCs w:val="20"/>
              </w:rPr>
            </w:pPr>
            <w:r w:rsidRPr="00335973">
              <w:rPr>
                <w:sz w:val="20"/>
                <w:szCs w:val="20"/>
              </w:rPr>
              <w:t>1.11</w:t>
            </w:r>
          </w:p>
        </w:tc>
        <w:tc>
          <w:tcPr>
            <w:tcW w:w="1003" w:type="dxa"/>
          </w:tcPr>
          <w:p w14:paraId="6E5F59A8" w14:textId="77777777" w:rsidR="00366F67" w:rsidRPr="00335973" w:rsidRDefault="00366F67" w:rsidP="005B6150">
            <w:pPr>
              <w:spacing w:before="100" w:beforeAutospacing="1" w:after="100" w:afterAutospacing="1"/>
              <w:jc w:val="right"/>
              <w:rPr>
                <w:sz w:val="20"/>
                <w:szCs w:val="20"/>
              </w:rPr>
            </w:pPr>
            <w:r w:rsidRPr="00335973">
              <w:rPr>
                <w:sz w:val="20"/>
                <w:szCs w:val="20"/>
              </w:rPr>
              <w:t>0.010</w:t>
            </w:r>
          </w:p>
        </w:tc>
        <w:tc>
          <w:tcPr>
            <w:tcW w:w="935" w:type="dxa"/>
          </w:tcPr>
          <w:p w14:paraId="5AFF616A"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12490231"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298E8410" w14:textId="77777777" w:rsidTr="005B6150">
        <w:tc>
          <w:tcPr>
            <w:tcW w:w="1065" w:type="dxa"/>
          </w:tcPr>
          <w:p w14:paraId="2C12D7DA" w14:textId="77777777" w:rsidR="00366F67" w:rsidRPr="00335973" w:rsidRDefault="00366F67" w:rsidP="005B6150">
            <w:pPr>
              <w:spacing w:before="100" w:beforeAutospacing="1" w:after="100" w:afterAutospacing="1"/>
              <w:rPr>
                <w:b/>
                <w:sz w:val="20"/>
                <w:szCs w:val="20"/>
              </w:rPr>
            </w:pPr>
            <w:r w:rsidRPr="00335973">
              <w:rPr>
                <w:b/>
                <w:sz w:val="20"/>
                <w:szCs w:val="20"/>
              </w:rPr>
              <w:t>745</w:t>
            </w:r>
          </w:p>
        </w:tc>
        <w:tc>
          <w:tcPr>
            <w:tcW w:w="2179" w:type="dxa"/>
          </w:tcPr>
          <w:p w14:paraId="69EF9A43" w14:textId="77777777" w:rsidR="00366F67" w:rsidRPr="00335973" w:rsidRDefault="00366F67" w:rsidP="005B6150">
            <w:pPr>
              <w:spacing w:before="100" w:beforeAutospacing="1" w:after="100" w:afterAutospacing="1"/>
              <w:rPr>
                <w:sz w:val="20"/>
                <w:szCs w:val="20"/>
              </w:rPr>
            </w:pPr>
            <w:r w:rsidRPr="00335973">
              <w:rPr>
                <w:sz w:val="20"/>
                <w:szCs w:val="20"/>
              </w:rPr>
              <w:t>Pain in joint</w:t>
            </w:r>
          </w:p>
        </w:tc>
        <w:tc>
          <w:tcPr>
            <w:tcW w:w="852" w:type="dxa"/>
          </w:tcPr>
          <w:p w14:paraId="27FDF4E7" w14:textId="77777777" w:rsidR="00366F67" w:rsidRPr="00335973" w:rsidRDefault="00366F67" w:rsidP="005B6150">
            <w:pPr>
              <w:spacing w:before="100" w:beforeAutospacing="1" w:after="100" w:afterAutospacing="1"/>
              <w:jc w:val="right"/>
              <w:rPr>
                <w:sz w:val="20"/>
                <w:szCs w:val="20"/>
              </w:rPr>
            </w:pPr>
            <w:r w:rsidRPr="00335973">
              <w:rPr>
                <w:sz w:val="20"/>
                <w:szCs w:val="20"/>
              </w:rPr>
              <w:t>6.2</w:t>
            </w:r>
          </w:p>
        </w:tc>
        <w:tc>
          <w:tcPr>
            <w:tcW w:w="827" w:type="dxa"/>
          </w:tcPr>
          <w:p w14:paraId="54A8FF5C" w14:textId="77777777" w:rsidR="00366F67" w:rsidRPr="00335973" w:rsidRDefault="00366F67" w:rsidP="005B6150">
            <w:pPr>
              <w:spacing w:before="100" w:beforeAutospacing="1" w:after="100" w:afterAutospacing="1"/>
              <w:jc w:val="right"/>
              <w:rPr>
                <w:sz w:val="20"/>
                <w:szCs w:val="20"/>
              </w:rPr>
            </w:pPr>
            <w:r w:rsidRPr="00335973">
              <w:rPr>
                <w:sz w:val="20"/>
                <w:szCs w:val="20"/>
              </w:rPr>
              <w:t>0.96</w:t>
            </w:r>
          </w:p>
        </w:tc>
        <w:tc>
          <w:tcPr>
            <w:tcW w:w="862" w:type="dxa"/>
          </w:tcPr>
          <w:p w14:paraId="72594429" w14:textId="77777777" w:rsidR="00366F67" w:rsidRPr="00335973" w:rsidRDefault="00366F67" w:rsidP="005B6150">
            <w:pPr>
              <w:spacing w:before="100" w:beforeAutospacing="1" w:after="100" w:afterAutospacing="1"/>
              <w:jc w:val="right"/>
              <w:rPr>
                <w:sz w:val="20"/>
                <w:szCs w:val="20"/>
              </w:rPr>
            </w:pPr>
            <w:r w:rsidRPr="00335973">
              <w:rPr>
                <w:sz w:val="20"/>
                <w:szCs w:val="20"/>
              </w:rPr>
              <w:t>0.92</w:t>
            </w:r>
          </w:p>
        </w:tc>
        <w:tc>
          <w:tcPr>
            <w:tcW w:w="864" w:type="dxa"/>
          </w:tcPr>
          <w:p w14:paraId="6598CDA1" w14:textId="77777777" w:rsidR="00366F67" w:rsidRPr="00335973" w:rsidRDefault="00366F67" w:rsidP="005B6150">
            <w:pPr>
              <w:spacing w:before="100" w:beforeAutospacing="1" w:after="100" w:afterAutospacing="1"/>
              <w:jc w:val="right"/>
              <w:rPr>
                <w:sz w:val="20"/>
                <w:szCs w:val="20"/>
              </w:rPr>
            </w:pPr>
            <w:r w:rsidRPr="00335973">
              <w:rPr>
                <w:sz w:val="20"/>
                <w:szCs w:val="20"/>
              </w:rPr>
              <w:t>1.00</w:t>
            </w:r>
          </w:p>
        </w:tc>
        <w:tc>
          <w:tcPr>
            <w:tcW w:w="1003" w:type="dxa"/>
          </w:tcPr>
          <w:p w14:paraId="321599B1" w14:textId="77777777" w:rsidR="00366F67" w:rsidRPr="00335973" w:rsidRDefault="00366F67" w:rsidP="005B6150">
            <w:pPr>
              <w:spacing w:before="100" w:beforeAutospacing="1" w:after="100" w:afterAutospacing="1"/>
              <w:jc w:val="right"/>
              <w:rPr>
                <w:sz w:val="20"/>
                <w:szCs w:val="20"/>
              </w:rPr>
            </w:pPr>
            <w:r w:rsidRPr="00335973">
              <w:rPr>
                <w:sz w:val="20"/>
                <w:szCs w:val="20"/>
              </w:rPr>
              <w:t>0.035</w:t>
            </w:r>
          </w:p>
        </w:tc>
        <w:tc>
          <w:tcPr>
            <w:tcW w:w="935" w:type="dxa"/>
          </w:tcPr>
          <w:p w14:paraId="01B5ECFA"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3B50E5D9"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13BE0AAA" w14:textId="77777777" w:rsidTr="005B6150">
        <w:tc>
          <w:tcPr>
            <w:tcW w:w="1065" w:type="dxa"/>
          </w:tcPr>
          <w:p w14:paraId="5B6D1634" w14:textId="77777777" w:rsidR="00366F67" w:rsidRPr="00335973" w:rsidRDefault="00366F67" w:rsidP="005B6150">
            <w:pPr>
              <w:spacing w:before="100" w:beforeAutospacing="1" w:after="100" w:afterAutospacing="1"/>
              <w:rPr>
                <w:b/>
                <w:sz w:val="20"/>
                <w:szCs w:val="20"/>
              </w:rPr>
            </w:pPr>
            <w:r w:rsidRPr="00335973">
              <w:rPr>
                <w:b/>
                <w:sz w:val="20"/>
                <w:szCs w:val="20"/>
              </w:rPr>
              <w:t>760</w:t>
            </w:r>
          </w:p>
        </w:tc>
        <w:tc>
          <w:tcPr>
            <w:tcW w:w="2179" w:type="dxa"/>
          </w:tcPr>
          <w:p w14:paraId="02F9B22B" w14:textId="77777777" w:rsidR="00366F67" w:rsidRPr="00335973" w:rsidRDefault="00366F67" w:rsidP="005B6150">
            <w:pPr>
              <w:spacing w:before="100" w:beforeAutospacing="1" w:after="100" w:afterAutospacing="1"/>
              <w:rPr>
                <w:sz w:val="20"/>
                <w:szCs w:val="20"/>
              </w:rPr>
            </w:pPr>
            <w:r w:rsidRPr="00335973">
              <w:rPr>
                <w:sz w:val="20"/>
                <w:szCs w:val="20"/>
              </w:rPr>
              <w:t>Back pain</w:t>
            </w:r>
          </w:p>
        </w:tc>
        <w:tc>
          <w:tcPr>
            <w:tcW w:w="852" w:type="dxa"/>
          </w:tcPr>
          <w:p w14:paraId="4034D6F7" w14:textId="77777777" w:rsidR="00366F67" w:rsidRPr="00335973" w:rsidRDefault="00366F67" w:rsidP="005B6150">
            <w:pPr>
              <w:spacing w:before="100" w:beforeAutospacing="1" w:after="100" w:afterAutospacing="1"/>
              <w:jc w:val="right"/>
              <w:rPr>
                <w:sz w:val="20"/>
                <w:szCs w:val="20"/>
              </w:rPr>
            </w:pPr>
            <w:r w:rsidRPr="00335973">
              <w:rPr>
                <w:sz w:val="20"/>
                <w:szCs w:val="20"/>
              </w:rPr>
              <w:t>21.9</w:t>
            </w:r>
          </w:p>
        </w:tc>
        <w:tc>
          <w:tcPr>
            <w:tcW w:w="827" w:type="dxa"/>
          </w:tcPr>
          <w:p w14:paraId="4627962D" w14:textId="77777777" w:rsidR="00366F67" w:rsidRPr="00335973" w:rsidRDefault="00366F67" w:rsidP="005B6150">
            <w:pPr>
              <w:spacing w:before="100" w:beforeAutospacing="1" w:after="100" w:afterAutospacing="1"/>
              <w:jc w:val="right"/>
              <w:rPr>
                <w:sz w:val="20"/>
                <w:szCs w:val="20"/>
              </w:rPr>
            </w:pPr>
            <w:r w:rsidRPr="00335973">
              <w:rPr>
                <w:sz w:val="20"/>
                <w:szCs w:val="20"/>
              </w:rPr>
              <w:t>0.97</w:t>
            </w:r>
          </w:p>
        </w:tc>
        <w:tc>
          <w:tcPr>
            <w:tcW w:w="862" w:type="dxa"/>
          </w:tcPr>
          <w:p w14:paraId="77B92206" w14:textId="77777777" w:rsidR="00366F67" w:rsidRPr="00335973" w:rsidRDefault="00366F67" w:rsidP="005B6150">
            <w:pPr>
              <w:spacing w:before="100" w:beforeAutospacing="1" w:after="100" w:afterAutospacing="1"/>
              <w:jc w:val="right"/>
              <w:rPr>
                <w:sz w:val="20"/>
                <w:szCs w:val="20"/>
              </w:rPr>
            </w:pPr>
            <w:r w:rsidRPr="00335973">
              <w:rPr>
                <w:sz w:val="20"/>
                <w:szCs w:val="20"/>
              </w:rPr>
              <w:t>0.95</w:t>
            </w:r>
          </w:p>
        </w:tc>
        <w:tc>
          <w:tcPr>
            <w:tcW w:w="864" w:type="dxa"/>
          </w:tcPr>
          <w:p w14:paraId="145B2CAE" w14:textId="77777777" w:rsidR="00366F67" w:rsidRPr="00335973" w:rsidRDefault="00366F67" w:rsidP="005B6150">
            <w:pPr>
              <w:spacing w:before="100" w:beforeAutospacing="1" w:after="100" w:afterAutospacing="1"/>
              <w:jc w:val="right"/>
              <w:rPr>
                <w:sz w:val="20"/>
                <w:szCs w:val="20"/>
              </w:rPr>
            </w:pPr>
            <w:r w:rsidRPr="00335973">
              <w:rPr>
                <w:sz w:val="20"/>
                <w:szCs w:val="20"/>
              </w:rPr>
              <w:t>0.99</w:t>
            </w:r>
          </w:p>
        </w:tc>
        <w:tc>
          <w:tcPr>
            <w:tcW w:w="1003" w:type="dxa"/>
          </w:tcPr>
          <w:p w14:paraId="08CDC34A" w14:textId="77777777" w:rsidR="00366F67" w:rsidRPr="00335973" w:rsidRDefault="00366F67" w:rsidP="005B6150">
            <w:pPr>
              <w:spacing w:before="100" w:beforeAutospacing="1" w:after="100" w:afterAutospacing="1"/>
              <w:jc w:val="right"/>
              <w:rPr>
                <w:sz w:val="20"/>
                <w:szCs w:val="20"/>
              </w:rPr>
            </w:pPr>
            <w:r w:rsidRPr="00335973">
              <w:rPr>
                <w:sz w:val="20"/>
                <w:szCs w:val="20"/>
              </w:rPr>
              <w:t>0.013</w:t>
            </w:r>
          </w:p>
        </w:tc>
        <w:tc>
          <w:tcPr>
            <w:tcW w:w="935" w:type="dxa"/>
          </w:tcPr>
          <w:p w14:paraId="58C9AA93"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4BA1A830"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26895348" w14:textId="77777777" w:rsidTr="005B6150">
        <w:tc>
          <w:tcPr>
            <w:tcW w:w="1065" w:type="dxa"/>
          </w:tcPr>
          <w:p w14:paraId="7CABCB55" w14:textId="77777777" w:rsidR="00366F67" w:rsidRPr="00335973" w:rsidRDefault="00366F67" w:rsidP="005B6150">
            <w:pPr>
              <w:spacing w:before="100" w:beforeAutospacing="1" w:after="100" w:afterAutospacing="1"/>
              <w:rPr>
                <w:b/>
                <w:sz w:val="20"/>
                <w:szCs w:val="20"/>
              </w:rPr>
            </w:pPr>
            <w:r w:rsidRPr="00335973">
              <w:rPr>
                <w:b/>
                <w:sz w:val="20"/>
                <w:szCs w:val="20"/>
              </w:rPr>
              <w:t>761</w:t>
            </w:r>
          </w:p>
        </w:tc>
        <w:tc>
          <w:tcPr>
            <w:tcW w:w="2179" w:type="dxa"/>
          </w:tcPr>
          <w:p w14:paraId="65A48931" w14:textId="77777777" w:rsidR="00366F67" w:rsidRPr="00335973" w:rsidRDefault="00366F67" w:rsidP="005B6150">
            <w:pPr>
              <w:spacing w:before="100" w:beforeAutospacing="1" w:after="100" w:afterAutospacing="1"/>
              <w:rPr>
                <w:sz w:val="20"/>
                <w:szCs w:val="20"/>
              </w:rPr>
            </w:pPr>
            <w:r w:rsidRPr="00335973">
              <w:rPr>
                <w:sz w:val="20"/>
                <w:szCs w:val="20"/>
              </w:rPr>
              <w:t>Cervicalgia</w:t>
            </w:r>
          </w:p>
        </w:tc>
        <w:tc>
          <w:tcPr>
            <w:tcW w:w="852" w:type="dxa"/>
          </w:tcPr>
          <w:p w14:paraId="74300CD1" w14:textId="77777777" w:rsidR="00366F67" w:rsidRPr="00335973" w:rsidRDefault="00366F67" w:rsidP="005B6150">
            <w:pPr>
              <w:spacing w:before="100" w:beforeAutospacing="1" w:after="100" w:afterAutospacing="1"/>
              <w:jc w:val="right"/>
              <w:rPr>
                <w:sz w:val="20"/>
                <w:szCs w:val="20"/>
              </w:rPr>
            </w:pPr>
            <w:r w:rsidRPr="00335973">
              <w:rPr>
                <w:sz w:val="20"/>
                <w:szCs w:val="20"/>
              </w:rPr>
              <w:t>6.5</w:t>
            </w:r>
          </w:p>
        </w:tc>
        <w:tc>
          <w:tcPr>
            <w:tcW w:w="827" w:type="dxa"/>
          </w:tcPr>
          <w:p w14:paraId="72689CF7" w14:textId="77777777" w:rsidR="00366F67" w:rsidRPr="00335973" w:rsidRDefault="00366F67" w:rsidP="005B6150">
            <w:pPr>
              <w:spacing w:before="100" w:beforeAutospacing="1" w:after="100" w:afterAutospacing="1"/>
              <w:jc w:val="right"/>
              <w:rPr>
                <w:sz w:val="20"/>
                <w:szCs w:val="20"/>
              </w:rPr>
            </w:pPr>
            <w:r w:rsidRPr="00335973">
              <w:rPr>
                <w:sz w:val="20"/>
                <w:szCs w:val="20"/>
              </w:rPr>
              <w:t>0.93</w:t>
            </w:r>
          </w:p>
        </w:tc>
        <w:tc>
          <w:tcPr>
            <w:tcW w:w="862" w:type="dxa"/>
          </w:tcPr>
          <w:p w14:paraId="325AB76D" w14:textId="77777777" w:rsidR="00366F67" w:rsidRPr="00335973" w:rsidRDefault="00366F67" w:rsidP="005B6150">
            <w:pPr>
              <w:spacing w:before="100" w:beforeAutospacing="1" w:after="100" w:afterAutospacing="1"/>
              <w:jc w:val="right"/>
              <w:rPr>
                <w:sz w:val="20"/>
                <w:szCs w:val="20"/>
              </w:rPr>
            </w:pPr>
            <w:r w:rsidRPr="00335973">
              <w:rPr>
                <w:sz w:val="20"/>
                <w:szCs w:val="20"/>
              </w:rPr>
              <w:t>0.89</w:t>
            </w:r>
          </w:p>
        </w:tc>
        <w:tc>
          <w:tcPr>
            <w:tcW w:w="864" w:type="dxa"/>
          </w:tcPr>
          <w:p w14:paraId="5D3BA8A3" w14:textId="77777777" w:rsidR="00366F67" w:rsidRPr="00335973" w:rsidRDefault="00366F67" w:rsidP="005B6150">
            <w:pPr>
              <w:spacing w:before="100" w:beforeAutospacing="1" w:after="100" w:afterAutospacing="1"/>
              <w:jc w:val="right"/>
              <w:rPr>
                <w:sz w:val="20"/>
                <w:szCs w:val="20"/>
              </w:rPr>
            </w:pPr>
            <w:r w:rsidRPr="00335973">
              <w:rPr>
                <w:sz w:val="20"/>
                <w:szCs w:val="20"/>
              </w:rPr>
              <w:t>0.97</w:t>
            </w:r>
          </w:p>
        </w:tc>
        <w:tc>
          <w:tcPr>
            <w:tcW w:w="1003" w:type="dxa"/>
          </w:tcPr>
          <w:p w14:paraId="54C15F76" w14:textId="77777777" w:rsidR="00366F67" w:rsidRPr="00335973" w:rsidRDefault="00366F67" w:rsidP="005B6150">
            <w:pPr>
              <w:spacing w:before="100" w:beforeAutospacing="1" w:after="100" w:afterAutospacing="1"/>
              <w:jc w:val="right"/>
              <w:rPr>
                <w:sz w:val="20"/>
                <w:szCs w:val="20"/>
              </w:rPr>
            </w:pPr>
            <w:r w:rsidRPr="00335973">
              <w:rPr>
                <w:sz w:val="20"/>
                <w:szCs w:val="20"/>
              </w:rPr>
              <w:t>0.00097</w:t>
            </w:r>
          </w:p>
        </w:tc>
        <w:tc>
          <w:tcPr>
            <w:tcW w:w="935" w:type="dxa"/>
          </w:tcPr>
          <w:p w14:paraId="19782170"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30A78AEC"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441EE0E8" w14:textId="77777777" w:rsidTr="005B6150">
        <w:tc>
          <w:tcPr>
            <w:tcW w:w="1065" w:type="dxa"/>
          </w:tcPr>
          <w:p w14:paraId="7D4CB8EF" w14:textId="77777777" w:rsidR="00366F67" w:rsidRPr="00335973" w:rsidRDefault="00366F67" w:rsidP="005B6150">
            <w:pPr>
              <w:spacing w:before="100" w:beforeAutospacing="1" w:after="100" w:afterAutospacing="1"/>
              <w:rPr>
                <w:b/>
                <w:sz w:val="20"/>
                <w:szCs w:val="20"/>
              </w:rPr>
            </w:pPr>
            <w:r w:rsidRPr="00335973">
              <w:rPr>
                <w:b/>
                <w:sz w:val="20"/>
                <w:szCs w:val="20"/>
              </w:rPr>
              <w:t>769</w:t>
            </w:r>
          </w:p>
        </w:tc>
        <w:tc>
          <w:tcPr>
            <w:tcW w:w="2179" w:type="dxa"/>
          </w:tcPr>
          <w:p w14:paraId="035FA97B" w14:textId="77777777" w:rsidR="00366F67" w:rsidRPr="00335973" w:rsidRDefault="00366F67" w:rsidP="005B6150">
            <w:pPr>
              <w:spacing w:before="100" w:beforeAutospacing="1" w:after="100" w:afterAutospacing="1"/>
              <w:rPr>
                <w:sz w:val="20"/>
                <w:szCs w:val="20"/>
              </w:rPr>
            </w:pPr>
            <w:r w:rsidRPr="00335973">
              <w:rPr>
                <w:sz w:val="20"/>
                <w:szCs w:val="20"/>
              </w:rPr>
              <w:t>Nonallopathic lesions NEC</w:t>
            </w:r>
          </w:p>
        </w:tc>
        <w:tc>
          <w:tcPr>
            <w:tcW w:w="852" w:type="dxa"/>
          </w:tcPr>
          <w:p w14:paraId="07F58284" w14:textId="77777777" w:rsidR="00366F67" w:rsidRPr="00335973" w:rsidRDefault="00366F67" w:rsidP="005B6150">
            <w:pPr>
              <w:spacing w:before="100" w:beforeAutospacing="1" w:after="100" w:afterAutospacing="1"/>
              <w:jc w:val="right"/>
              <w:rPr>
                <w:sz w:val="20"/>
                <w:szCs w:val="20"/>
              </w:rPr>
            </w:pPr>
            <w:r w:rsidRPr="00335973">
              <w:rPr>
                <w:sz w:val="20"/>
                <w:szCs w:val="20"/>
              </w:rPr>
              <w:t>55.5</w:t>
            </w:r>
          </w:p>
        </w:tc>
        <w:tc>
          <w:tcPr>
            <w:tcW w:w="827" w:type="dxa"/>
          </w:tcPr>
          <w:p w14:paraId="709CC995" w14:textId="77777777" w:rsidR="00366F67" w:rsidRPr="00335973" w:rsidRDefault="00366F67" w:rsidP="005B6150">
            <w:pPr>
              <w:spacing w:before="100" w:beforeAutospacing="1" w:after="100" w:afterAutospacing="1"/>
              <w:jc w:val="right"/>
              <w:rPr>
                <w:sz w:val="20"/>
                <w:szCs w:val="20"/>
              </w:rPr>
            </w:pPr>
            <w:r w:rsidRPr="00335973">
              <w:rPr>
                <w:sz w:val="20"/>
                <w:szCs w:val="20"/>
              </w:rPr>
              <w:t>0.93</w:t>
            </w:r>
          </w:p>
        </w:tc>
        <w:tc>
          <w:tcPr>
            <w:tcW w:w="862" w:type="dxa"/>
          </w:tcPr>
          <w:p w14:paraId="49EE4BD8" w14:textId="77777777" w:rsidR="00366F67" w:rsidRPr="00335973" w:rsidRDefault="00366F67" w:rsidP="005B6150">
            <w:pPr>
              <w:spacing w:before="100" w:beforeAutospacing="1" w:after="100" w:afterAutospacing="1"/>
              <w:jc w:val="right"/>
              <w:rPr>
                <w:sz w:val="20"/>
                <w:szCs w:val="20"/>
              </w:rPr>
            </w:pPr>
            <w:r w:rsidRPr="00335973">
              <w:rPr>
                <w:sz w:val="20"/>
                <w:szCs w:val="20"/>
              </w:rPr>
              <w:t>0.91</w:t>
            </w:r>
          </w:p>
        </w:tc>
        <w:tc>
          <w:tcPr>
            <w:tcW w:w="864" w:type="dxa"/>
          </w:tcPr>
          <w:p w14:paraId="55E07AE7" w14:textId="77777777" w:rsidR="00366F67" w:rsidRPr="00335973" w:rsidRDefault="00366F67" w:rsidP="005B6150">
            <w:pPr>
              <w:spacing w:before="100" w:beforeAutospacing="1" w:after="100" w:afterAutospacing="1"/>
              <w:jc w:val="right"/>
              <w:rPr>
                <w:sz w:val="20"/>
                <w:szCs w:val="20"/>
              </w:rPr>
            </w:pPr>
            <w:r w:rsidRPr="00335973">
              <w:rPr>
                <w:sz w:val="20"/>
                <w:szCs w:val="20"/>
              </w:rPr>
              <w:t>0.95</w:t>
            </w:r>
          </w:p>
        </w:tc>
        <w:tc>
          <w:tcPr>
            <w:tcW w:w="1003" w:type="dxa"/>
          </w:tcPr>
          <w:p w14:paraId="1FD7DD2A" w14:textId="77777777" w:rsidR="00366F67" w:rsidRPr="00335973" w:rsidRDefault="00366F67" w:rsidP="005B6150">
            <w:pPr>
              <w:spacing w:before="100" w:beforeAutospacing="1" w:after="100" w:afterAutospacing="1"/>
              <w:jc w:val="right"/>
              <w:rPr>
                <w:sz w:val="20"/>
                <w:szCs w:val="20"/>
              </w:rPr>
            </w:pPr>
            <w:r w:rsidRPr="00335973">
              <w:rPr>
                <w:sz w:val="20"/>
                <w:szCs w:val="20"/>
              </w:rPr>
              <w:t>1.47E-13</w:t>
            </w:r>
          </w:p>
        </w:tc>
        <w:tc>
          <w:tcPr>
            <w:tcW w:w="935" w:type="dxa"/>
          </w:tcPr>
          <w:p w14:paraId="374C67A7"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63" w:type="dxa"/>
          </w:tcPr>
          <w:p w14:paraId="093151E1"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4F99D021" w14:textId="77777777" w:rsidTr="005B6150">
        <w:tc>
          <w:tcPr>
            <w:tcW w:w="1065" w:type="dxa"/>
          </w:tcPr>
          <w:p w14:paraId="6FA6F8A6" w14:textId="77777777" w:rsidR="00366F67" w:rsidRPr="00335973" w:rsidRDefault="00366F67" w:rsidP="005B6150">
            <w:pPr>
              <w:spacing w:before="100" w:beforeAutospacing="1" w:after="100" w:afterAutospacing="1"/>
              <w:rPr>
                <w:b/>
                <w:sz w:val="20"/>
                <w:szCs w:val="20"/>
              </w:rPr>
            </w:pPr>
            <w:r w:rsidRPr="00335973">
              <w:rPr>
                <w:b/>
                <w:sz w:val="20"/>
                <w:szCs w:val="20"/>
              </w:rPr>
              <w:t>781</w:t>
            </w:r>
          </w:p>
        </w:tc>
        <w:tc>
          <w:tcPr>
            <w:tcW w:w="2179" w:type="dxa"/>
          </w:tcPr>
          <w:p w14:paraId="739DE65F" w14:textId="77777777" w:rsidR="00366F67" w:rsidRPr="00335973" w:rsidRDefault="00366F67" w:rsidP="005B6150">
            <w:pPr>
              <w:spacing w:before="100" w:beforeAutospacing="1" w:after="100" w:afterAutospacing="1"/>
              <w:rPr>
                <w:sz w:val="20"/>
                <w:szCs w:val="20"/>
              </w:rPr>
            </w:pPr>
            <w:r w:rsidRPr="00335973">
              <w:rPr>
                <w:sz w:val="20"/>
                <w:szCs w:val="20"/>
              </w:rPr>
              <w:t>Symptoms involving nervous and musculoskeletal system</w:t>
            </w:r>
          </w:p>
        </w:tc>
        <w:tc>
          <w:tcPr>
            <w:tcW w:w="852" w:type="dxa"/>
          </w:tcPr>
          <w:p w14:paraId="0B9BC446" w14:textId="77777777" w:rsidR="00366F67" w:rsidRPr="00335973" w:rsidRDefault="00366F67" w:rsidP="005B6150">
            <w:pPr>
              <w:spacing w:before="100" w:beforeAutospacing="1" w:after="100" w:afterAutospacing="1"/>
              <w:jc w:val="right"/>
              <w:rPr>
                <w:sz w:val="20"/>
                <w:szCs w:val="20"/>
              </w:rPr>
            </w:pPr>
            <w:r w:rsidRPr="00335973">
              <w:rPr>
                <w:sz w:val="20"/>
                <w:szCs w:val="20"/>
              </w:rPr>
              <w:t>82.5</w:t>
            </w:r>
          </w:p>
        </w:tc>
        <w:tc>
          <w:tcPr>
            <w:tcW w:w="827" w:type="dxa"/>
          </w:tcPr>
          <w:p w14:paraId="71C56B59" w14:textId="77777777" w:rsidR="00366F67" w:rsidRPr="00335973" w:rsidRDefault="00366F67" w:rsidP="005B6150">
            <w:pPr>
              <w:spacing w:before="100" w:beforeAutospacing="1" w:after="100" w:afterAutospacing="1"/>
              <w:jc w:val="right"/>
              <w:rPr>
                <w:sz w:val="20"/>
                <w:szCs w:val="20"/>
              </w:rPr>
            </w:pPr>
            <w:r w:rsidRPr="00335973">
              <w:rPr>
                <w:sz w:val="20"/>
                <w:szCs w:val="20"/>
              </w:rPr>
              <w:t>0.98</w:t>
            </w:r>
          </w:p>
        </w:tc>
        <w:tc>
          <w:tcPr>
            <w:tcW w:w="862" w:type="dxa"/>
          </w:tcPr>
          <w:p w14:paraId="3DB41ED5" w14:textId="77777777" w:rsidR="00366F67" w:rsidRPr="00335973" w:rsidRDefault="00366F67" w:rsidP="005B6150">
            <w:pPr>
              <w:spacing w:before="100" w:beforeAutospacing="1" w:after="100" w:afterAutospacing="1"/>
              <w:jc w:val="right"/>
              <w:rPr>
                <w:sz w:val="20"/>
                <w:szCs w:val="20"/>
              </w:rPr>
            </w:pPr>
            <w:r w:rsidRPr="00335973">
              <w:rPr>
                <w:sz w:val="20"/>
                <w:szCs w:val="20"/>
              </w:rPr>
              <w:t>0.95</w:t>
            </w:r>
          </w:p>
        </w:tc>
        <w:tc>
          <w:tcPr>
            <w:tcW w:w="864" w:type="dxa"/>
          </w:tcPr>
          <w:p w14:paraId="420FA1A1" w14:textId="77777777" w:rsidR="00366F67" w:rsidRPr="00335973" w:rsidRDefault="00366F67" w:rsidP="005B6150">
            <w:pPr>
              <w:spacing w:before="100" w:beforeAutospacing="1" w:after="100" w:afterAutospacing="1"/>
              <w:jc w:val="right"/>
              <w:rPr>
                <w:sz w:val="20"/>
                <w:szCs w:val="20"/>
              </w:rPr>
            </w:pPr>
            <w:r w:rsidRPr="00335973">
              <w:rPr>
                <w:sz w:val="20"/>
                <w:szCs w:val="20"/>
              </w:rPr>
              <w:t>1.00</w:t>
            </w:r>
          </w:p>
        </w:tc>
        <w:tc>
          <w:tcPr>
            <w:tcW w:w="1003" w:type="dxa"/>
          </w:tcPr>
          <w:p w14:paraId="6CB86591" w14:textId="77777777" w:rsidR="00366F67" w:rsidRPr="00335973" w:rsidRDefault="00366F67" w:rsidP="005B6150">
            <w:pPr>
              <w:spacing w:before="100" w:beforeAutospacing="1" w:after="100" w:afterAutospacing="1"/>
              <w:jc w:val="right"/>
              <w:rPr>
                <w:sz w:val="20"/>
                <w:szCs w:val="20"/>
              </w:rPr>
            </w:pPr>
            <w:r w:rsidRPr="00335973">
              <w:rPr>
                <w:sz w:val="20"/>
                <w:szCs w:val="20"/>
              </w:rPr>
              <w:t>0.070</w:t>
            </w:r>
          </w:p>
        </w:tc>
        <w:tc>
          <w:tcPr>
            <w:tcW w:w="935" w:type="dxa"/>
          </w:tcPr>
          <w:p w14:paraId="791D61D6"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773F39D0"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37158E3B" w14:textId="77777777" w:rsidTr="005B6150">
        <w:tc>
          <w:tcPr>
            <w:tcW w:w="1065" w:type="dxa"/>
          </w:tcPr>
          <w:p w14:paraId="5AD26DA9" w14:textId="77777777" w:rsidR="00366F67" w:rsidRPr="00335973" w:rsidRDefault="00366F67" w:rsidP="005B6150">
            <w:pPr>
              <w:spacing w:before="100" w:beforeAutospacing="1" w:after="100" w:afterAutospacing="1"/>
              <w:rPr>
                <w:b/>
                <w:sz w:val="20"/>
                <w:szCs w:val="20"/>
              </w:rPr>
            </w:pPr>
            <w:r w:rsidRPr="00335973">
              <w:rPr>
                <w:b/>
                <w:sz w:val="20"/>
                <w:szCs w:val="20"/>
              </w:rPr>
              <w:t>782</w:t>
            </w:r>
          </w:p>
        </w:tc>
        <w:tc>
          <w:tcPr>
            <w:tcW w:w="2179" w:type="dxa"/>
          </w:tcPr>
          <w:p w14:paraId="55C5C6E8" w14:textId="77777777" w:rsidR="00366F67" w:rsidRPr="00335973" w:rsidRDefault="00366F67" w:rsidP="005B6150">
            <w:pPr>
              <w:spacing w:before="100" w:beforeAutospacing="1" w:after="100" w:afterAutospacing="1"/>
              <w:rPr>
                <w:sz w:val="20"/>
                <w:szCs w:val="20"/>
              </w:rPr>
            </w:pPr>
            <w:r w:rsidRPr="00335973">
              <w:rPr>
                <w:sz w:val="20"/>
                <w:szCs w:val="20"/>
              </w:rPr>
              <w:t>Symptoms involving skin and other integumentary system</w:t>
            </w:r>
          </w:p>
        </w:tc>
        <w:tc>
          <w:tcPr>
            <w:tcW w:w="852" w:type="dxa"/>
          </w:tcPr>
          <w:p w14:paraId="1F6C9C4F" w14:textId="77777777" w:rsidR="00366F67" w:rsidRPr="00335973" w:rsidRDefault="00366F67" w:rsidP="005B6150">
            <w:pPr>
              <w:spacing w:before="100" w:beforeAutospacing="1" w:after="100" w:afterAutospacing="1"/>
              <w:jc w:val="right"/>
              <w:rPr>
                <w:sz w:val="20"/>
                <w:szCs w:val="20"/>
              </w:rPr>
            </w:pPr>
            <w:r w:rsidRPr="00335973">
              <w:rPr>
                <w:sz w:val="20"/>
                <w:szCs w:val="20"/>
              </w:rPr>
              <w:t>63.6</w:t>
            </w:r>
          </w:p>
        </w:tc>
        <w:tc>
          <w:tcPr>
            <w:tcW w:w="827" w:type="dxa"/>
          </w:tcPr>
          <w:p w14:paraId="24B53700" w14:textId="77777777" w:rsidR="00366F67" w:rsidRPr="00335973" w:rsidRDefault="00366F67" w:rsidP="005B6150">
            <w:pPr>
              <w:spacing w:before="100" w:beforeAutospacing="1" w:after="100" w:afterAutospacing="1"/>
              <w:jc w:val="right"/>
              <w:rPr>
                <w:sz w:val="20"/>
                <w:szCs w:val="20"/>
              </w:rPr>
            </w:pPr>
            <w:r w:rsidRPr="00335973">
              <w:rPr>
                <w:sz w:val="20"/>
                <w:szCs w:val="20"/>
              </w:rPr>
              <w:t>0.95</w:t>
            </w:r>
          </w:p>
        </w:tc>
        <w:tc>
          <w:tcPr>
            <w:tcW w:w="862" w:type="dxa"/>
          </w:tcPr>
          <w:p w14:paraId="570BCC99" w14:textId="77777777" w:rsidR="00366F67" w:rsidRPr="00335973" w:rsidRDefault="00366F67" w:rsidP="005B6150">
            <w:pPr>
              <w:spacing w:before="100" w:beforeAutospacing="1" w:after="100" w:afterAutospacing="1"/>
              <w:jc w:val="right"/>
              <w:rPr>
                <w:sz w:val="20"/>
                <w:szCs w:val="20"/>
              </w:rPr>
            </w:pPr>
            <w:r w:rsidRPr="00335973">
              <w:rPr>
                <w:sz w:val="20"/>
                <w:szCs w:val="20"/>
              </w:rPr>
              <w:t>0.93</w:t>
            </w:r>
          </w:p>
        </w:tc>
        <w:tc>
          <w:tcPr>
            <w:tcW w:w="864" w:type="dxa"/>
          </w:tcPr>
          <w:p w14:paraId="7AB4DC00" w14:textId="77777777" w:rsidR="00366F67" w:rsidRPr="00335973" w:rsidRDefault="00366F67" w:rsidP="005B6150">
            <w:pPr>
              <w:spacing w:before="100" w:beforeAutospacing="1" w:after="100" w:afterAutospacing="1"/>
              <w:jc w:val="right"/>
              <w:rPr>
                <w:sz w:val="20"/>
                <w:szCs w:val="20"/>
              </w:rPr>
            </w:pPr>
            <w:r w:rsidRPr="00335973">
              <w:rPr>
                <w:sz w:val="20"/>
                <w:szCs w:val="20"/>
              </w:rPr>
              <w:t>0.97</w:t>
            </w:r>
          </w:p>
        </w:tc>
        <w:tc>
          <w:tcPr>
            <w:tcW w:w="1003" w:type="dxa"/>
          </w:tcPr>
          <w:p w14:paraId="0768E4B7" w14:textId="77777777" w:rsidR="00366F67" w:rsidRPr="00335973" w:rsidRDefault="00366F67" w:rsidP="005B6150">
            <w:pPr>
              <w:spacing w:before="100" w:beforeAutospacing="1" w:after="100" w:afterAutospacing="1"/>
              <w:jc w:val="right"/>
              <w:rPr>
                <w:sz w:val="20"/>
                <w:szCs w:val="20"/>
              </w:rPr>
            </w:pPr>
            <w:r w:rsidRPr="00335973">
              <w:rPr>
                <w:sz w:val="20"/>
                <w:szCs w:val="20"/>
              </w:rPr>
              <w:t>1.32E-06</w:t>
            </w:r>
          </w:p>
        </w:tc>
        <w:tc>
          <w:tcPr>
            <w:tcW w:w="935" w:type="dxa"/>
          </w:tcPr>
          <w:p w14:paraId="5E1AE592"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63" w:type="dxa"/>
          </w:tcPr>
          <w:p w14:paraId="48E5E882"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089A8972" w14:textId="77777777" w:rsidTr="005B6150">
        <w:tc>
          <w:tcPr>
            <w:tcW w:w="1065" w:type="dxa"/>
          </w:tcPr>
          <w:p w14:paraId="50FE4074" w14:textId="77777777" w:rsidR="00366F67" w:rsidRPr="00335973" w:rsidRDefault="00366F67" w:rsidP="005B6150">
            <w:pPr>
              <w:spacing w:before="100" w:beforeAutospacing="1" w:after="100" w:afterAutospacing="1"/>
              <w:rPr>
                <w:b/>
                <w:sz w:val="20"/>
                <w:szCs w:val="20"/>
              </w:rPr>
            </w:pPr>
            <w:r w:rsidRPr="00335973">
              <w:rPr>
                <w:b/>
                <w:sz w:val="20"/>
                <w:szCs w:val="20"/>
              </w:rPr>
              <w:t>782.3</w:t>
            </w:r>
          </w:p>
        </w:tc>
        <w:tc>
          <w:tcPr>
            <w:tcW w:w="2179" w:type="dxa"/>
          </w:tcPr>
          <w:p w14:paraId="44FB85DF" w14:textId="77777777" w:rsidR="00366F67" w:rsidRPr="00335973" w:rsidRDefault="00366F67" w:rsidP="005B6150">
            <w:pPr>
              <w:spacing w:before="100" w:beforeAutospacing="1" w:after="100" w:afterAutospacing="1"/>
              <w:rPr>
                <w:sz w:val="20"/>
                <w:szCs w:val="20"/>
              </w:rPr>
            </w:pPr>
            <w:r w:rsidRPr="00335973">
              <w:rPr>
                <w:sz w:val="20"/>
                <w:szCs w:val="20"/>
              </w:rPr>
              <w:t>Edema</w:t>
            </w:r>
          </w:p>
        </w:tc>
        <w:tc>
          <w:tcPr>
            <w:tcW w:w="852" w:type="dxa"/>
          </w:tcPr>
          <w:p w14:paraId="004B8CCA" w14:textId="77777777" w:rsidR="00366F67" w:rsidRPr="00335973" w:rsidRDefault="00366F67" w:rsidP="005B6150">
            <w:pPr>
              <w:spacing w:before="100" w:beforeAutospacing="1" w:after="100" w:afterAutospacing="1"/>
              <w:jc w:val="right"/>
              <w:rPr>
                <w:sz w:val="20"/>
                <w:szCs w:val="20"/>
              </w:rPr>
            </w:pPr>
            <w:r w:rsidRPr="00335973">
              <w:rPr>
                <w:sz w:val="20"/>
                <w:szCs w:val="20"/>
              </w:rPr>
              <w:t>3.5</w:t>
            </w:r>
          </w:p>
        </w:tc>
        <w:tc>
          <w:tcPr>
            <w:tcW w:w="827" w:type="dxa"/>
          </w:tcPr>
          <w:p w14:paraId="6D64CD83" w14:textId="77777777" w:rsidR="00366F67" w:rsidRPr="00335973" w:rsidRDefault="00366F67" w:rsidP="005B6150">
            <w:pPr>
              <w:spacing w:before="100" w:beforeAutospacing="1" w:after="100" w:afterAutospacing="1"/>
              <w:jc w:val="right"/>
              <w:rPr>
                <w:sz w:val="20"/>
                <w:szCs w:val="20"/>
              </w:rPr>
            </w:pPr>
            <w:r w:rsidRPr="00335973">
              <w:rPr>
                <w:sz w:val="20"/>
                <w:szCs w:val="20"/>
              </w:rPr>
              <w:t>1.15</w:t>
            </w:r>
          </w:p>
        </w:tc>
        <w:tc>
          <w:tcPr>
            <w:tcW w:w="862" w:type="dxa"/>
          </w:tcPr>
          <w:p w14:paraId="4F2D1A45" w14:textId="77777777" w:rsidR="00366F67" w:rsidRPr="00335973" w:rsidRDefault="00366F67" w:rsidP="005B6150">
            <w:pPr>
              <w:spacing w:before="100" w:beforeAutospacing="1" w:after="100" w:afterAutospacing="1"/>
              <w:jc w:val="right"/>
              <w:rPr>
                <w:sz w:val="20"/>
                <w:szCs w:val="20"/>
              </w:rPr>
            </w:pPr>
            <w:r w:rsidRPr="00335973">
              <w:rPr>
                <w:sz w:val="20"/>
                <w:szCs w:val="20"/>
              </w:rPr>
              <w:t>1.09</w:t>
            </w:r>
          </w:p>
        </w:tc>
        <w:tc>
          <w:tcPr>
            <w:tcW w:w="864" w:type="dxa"/>
          </w:tcPr>
          <w:p w14:paraId="10559EB6" w14:textId="77777777" w:rsidR="00366F67" w:rsidRPr="00335973" w:rsidRDefault="00366F67" w:rsidP="005B6150">
            <w:pPr>
              <w:spacing w:before="100" w:beforeAutospacing="1" w:after="100" w:afterAutospacing="1"/>
              <w:jc w:val="right"/>
              <w:rPr>
                <w:sz w:val="20"/>
                <w:szCs w:val="20"/>
              </w:rPr>
            </w:pPr>
            <w:r w:rsidRPr="00335973">
              <w:rPr>
                <w:sz w:val="20"/>
                <w:szCs w:val="20"/>
              </w:rPr>
              <w:t>1.21</w:t>
            </w:r>
          </w:p>
        </w:tc>
        <w:tc>
          <w:tcPr>
            <w:tcW w:w="1003" w:type="dxa"/>
          </w:tcPr>
          <w:p w14:paraId="3FB67732" w14:textId="77777777" w:rsidR="00366F67" w:rsidRPr="00335973" w:rsidRDefault="00366F67" w:rsidP="005B6150">
            <w:pPr>
              <w:spacing w:before="100" w:beforeAutospacing="1" w:after="100" w:afterAutospacing="1"/>
              <w:jc w:val="right"/>
              <w:rPr>
                <w:sz w:val="20"/>
                <w:szCs w:val="20"/>
              </w:rPr>
            </w:pPr>
            <w:r w:rsidRPr="00335973">
              <w:rPr>
                <w:sz w:val="20"/>
                <w:szCs w:val="20"/>
              </w:rPr>
              <w:t>1.14E-06</w:t>
            </w:r>
          </w:p>
        </w:tc>
        <w:tc>
          <w:tcPr>
            <w:tcW w:w="935" w:type="dxa"/>
          </w:tcPr>
          <w:p w14:paraId="56079327"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63" w:type="dxa"/>
          </w:tcPr>
          <w:p w14:paraId="7BA51EC6"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0A9BB8B4" w14:textId="77777777" w:rsidTr="005B6150">
        <w:tc>
          <w:tcPr>
            <w:tcW w:w="1065" w:type="dxa"/>
          </w:tcPr>
          <w:p w14:paraId="2B97831A" w14:textId="77777777" w:rsidR="00366F67" w:rsidRPr="00335973" w:rsidRDefault="00366F67" w:rsidP="005B6150">
            <w:pPr>
              <w:spacing w:before="100" w:beforeAutospacing="1" w:after="100" w:afterAutospacing="1"/>
              <w:rPr>
                <w:b/>
                <w:sz w:val="20"/>
                <w:szCs w:val="20"/>
              </w:rPr>
            </w:pPr>
            <w:r w:rsidRPr="00335973">
              <w:rPr>
                <w:b/>
                <w:sz w:val="20"/>
                <w:szCs w:val="20"/>
              </w:rPr>
              <w:t>783</w:t>
            </w:r>
          </w:p>
        </w:tc>
        <w:tc>
          <w:tcPr>
            <w:tcW w:w="2179" w:type="dxa"/>
          </w:tcPr>
          <w:p w14:paraId="6E8D481F" w14:textId="77777777" w:rsidR="00366F67" w:rsidRPr="00335973" w:rsidRDefault="00366F67" w:rsidP="005B6150">
            <w:pPr>
              <w:spacing w:before="100" w:beforeAutospacing="1" w:after="100" w:afterAutospacing="1"/>
              <w:rPr>
                <w:sz w:val="20"/>
                <w:szCs w:val="20"/>
              </w:rPr>
            </w:pPr>
            <w:r w:rsidRPr="00335973">
              <w:rPr>
                <w:sz w:val="20"/>
                <w:szCs w:val="20"/>
              </w:rPr>
              <w:t>Fever of unknown origin</w:t>
            </w:r>
          </w:p>
        </w:tc>
        <w:tc>
          <w:tcPr>
            <w:tcW w:w="852" w:type="dxa"/>
          </w:tcPr>
          <w:p w14:paraId="3D14B8A2" w14:textId="77777777" w:rsidR="00366F67" w:rsidRPr="00335973" w:rsidRDefault="00366F67" w:rsidP="005B6150">
            <w:pPr>
              <w:spacing w:before="100" w:beforeAutospacing="1" w:after="100" w:afterAutospacing="1"/>
              <w:jc w:val="right"/>
              <w:rPr>
                <w:sz w:val="20"/>
                <w:szCs w:val="20"/>
              </w:rPr>
            </w:pPr>
            <w:r w:rsidRPr="00335973">
              <w:rPr>
                <w:sz w:val="20"/>
                <w:szCs w:val="20"/>
              </w:rPr>
              <w:t>4.4</w:t>
            </w:r>
          </w:p>
        </w:tc>
        <w:tc>
          <w:tcPr>
            <w:tcW w:w="827" w:type="dxa"/>
          </w:tcPr>
          <w:p w14:paraId="5EFC03EE" w14:textId="77777777" w:rsidR="00366F67" w:rsidRPr="00335973" w:rsidRDefault="00366F67" w:rsidP="005B6150">
            <w:pPr>
              <w:spacing w:before="100" w:beforeAutospacing="1" w:after="100" w:afterAutospacing="1"/>
              <w:jc w:val="right"/>
              <w:rPr>
                <w:sz w:val="20"/>
                <w:szCs w:val="20"/>
              </w:rPr>
            </w:pPr>
            <w:r w:rsidRPr="00335973">
              <w:rPr>
                <w:sz w:val="20"/>
                <w:szCs w:val="20"/>
              </w:rPr>
              <w:t>1.28</w:t>
            </w:r>
          </w:p>
        </w:tc>
        <w:tc>
          <w:tcPr>
            <w:tcW w:w="862" w:type="dxa"/>
          </w:tcPr>
          <w:p w14:paraId="052F9C94" w14:textId="77777777" w:rsidR="00366F67" w:rsidRPr="00335973" w:rsidRDefault="00366F67" w:rsidP="005B6150">
            <w:pPr>
              <w:spacing w:before="100" w:beforeAutospacing="1" w:after="100" w:afterAutospacing="1"/>
              <w:jc w:val="right"/>
              <w:rPr>
                <w:sz w:val="20"/>
                <w:szCs w:val="20"/>
              </w:rPr>
            </w:pPr>
            <w:r w:rsidRPr="00335973">
              <w:rPr>
                <w:sz w:val="20"/>
                <w:szCs w:val="20"/>
              </w:rPr>
              <w:t>1.22</w:t>
            </w:r>
          </w:p>
        </w:tc>
        <w:tc>
          <w:tcPr>
            <w:tcW w:w="864" w:type="dxa"/>
          </w:tcPr>
          <w:p w14:paraId="0E968873" w14:textId="77777777" w:rsidR="00366F67" w:rsidRPr="00335973" w:rsidRDefault="00366F67" w:rsidP="005B6150">
            <w:pPr>
              <w:spacing w:before="100" w:beforeAutospacing="1" w:after="100" w:afterAutospacing="1"/>
              <w:jc w:val="right"/>
              <w:rPr>
                <w:sz w:val="20"/>
                <w:szCs w:val="20"/>
              </w:rPr>
            </w:pPr>
            <w:r w:rsidRPr="00335973">
              <w:rPr>
                <w:sz w:val="20"/>
                <w:szCs w:val="20"/>
              </w:rPr>
              <w:t>1.35</w:t>
            </w:r>
          </w:p>
        </w:tc>
        <w:tc>
          <w:tcPr>
            <w:tcW w:w="1003" w:type="dxa"/>
          </w:tcPr>
          <w:p w14:paraId="3FFD5D79" w14:textId="77777777" w:rsidR="00366F67" w:rsidRPr="00335973" w:rsidRDefault="00366F67" w:rsidP="005B6150">
            <w:pPr>
              <w:spacing w:before="100" w:beforeAutospacing="1" w:after="100" w:afterAutospacing="1"/>
              <w:jc w:val="right"/>
              <w:rPr>
                <w:sz w:val="20"/>
                <w:szCs w:val="20"/>
              </w:rPr>
            </w:pPr>
            <w:r w:rsidRPr="00335973">
              <w:rPr>
                <w:sz w:val="20"/>
                <w:szCs w:val="20"/>
              </w:rPr>
              <w:t>1.89E-20</w:t>
            </w:r>
          </w:p>
        </w:tc>
        <w:tc>
          <w:tcPr>
            <w:tcW w:w="935" w:type="dxa"/>
          </w:tcPr>
          <w:p w14:paraId="75F7BF8C"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63" w:type="dxa"/>
          </w:tcPr>
          <w:p w14:paraId="3C7C60D6"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65B49C66" w14:textId="77777777" w:rsidTr="005B6150">
        <w:tc>
          <w:tcPr>
            <w:tcW w:w="1065" w:type="dxa"/>
          </w:tcPr>
          <w:p w14:paraId="13098565" w14:textId="77777777" w:rsidR="00366F67" w:rsidRPr="00335973" w:rsidRDefault="00366F67" w:rsidP="005B6150">
            <w:pPr>
              <w:spacing w:before="100" w:beforeAutospacing="1" w:after="100" w:afterAutospacing="1"/>
              <w:rPr>
                <w:b/>
                <w:sz w:val="20"/>
                <w:szCs w:val="20"/>
              </w:rPr>
            </w:pPr>
            <w:r w:rsidRPr="00335973">
              <w:rPr>
                <w:b/>
                <w:sz w:val="20"/>
                <w:szCs w:val="20"/>
              </w:rPr>
              <w:t>785</w:t>
            </w:r>
          </w:p>
        </w:tc>
        <w:tc>
          <w:tcPr>
            <w:tcW w:w="2179" w:type="dxa"/>
          </w:tcPr>
          <w:p w14:paraId="6F4F296A" w14:textId="77777777" w:rsidR="00366F67" w:rsidRPr="00335973" w:rsidRDefault="00366F67" w:rsidP="005B6150">
            <w:pPr>
              <w:spacing w:before="100" w:beforeAutospacing="1" w:after="100" w:afterAutospacing="1"/>
              <w:rPr>
                <w:sz w:val="20"/>
                <w:szCs w:val="20"/>
              </w:rPr>
            </w:pPr>
            <w:r w:rsidRPr="00335973">
              <w:rPr>
                <w:sz w:val="20"/>
                <w:szCs w:val="20"/>
              </w:rPr>
              <w:t>Abdominal pain</w:t>
            </w:r>
          </w:p>
        </w:tc>
        <w:tc>
          <w:tcPr>
            <w:tcW w:w="852" w:type="dxa"/>
          </w:tcPr>
          <w:p w14:paraId="4AF4AA6A" w14:textId="77777777" w:rsidR="00366F67" w:rsidRPr="00335973" w:rsidRDefault="00366F67" w:rsidP="005B6150">
            <w:pPr>
              <w:spacing w:before="100" w:beforeAutospacing="1" w:after="100" w:afterAutospacing="1"/>
              <w:jc w:val="right"/>
              <w:rPr>
                <w:sz w:val="20"/>
                <w:szCs w:val="20"/>
              </w:rPr>
            </w:pPr>
            <w:r w:rsidRPr="00335973">
              <w:rPr>
                <w:sz w:val="20"/>
                <w:szCs w:val="20"/>
              </w:rPr>
              <w:t>16.9</w:t>
            </w:r>
          </w:p>
        </w:tc>
        <w:tc>
          <w:tcPr>
            <w:tcW w:w="827" w:type="dxa"/>
          </w:tcPr>
          <w:p w14:paraId="273A755B" w14:textId="77777777" w:rsidR="00366F67" w:rsidRPr="00335973" w:rsidRDefault="00366F67" w:rsidP="005B6150">
            <w:pPr>
              <w:spacing w:before="100" w:beforeAutospacing="1" w:after="100" w:afterAutospacing="1"/>
              <w:jc w:val="right"/>
              <w:rPr>
                <w:sz w:val="20"/>
                <w:szCs w:val="20"/>
              </w:rPr>
            </w:pPr>
            <w:r w:rsidRPr="00335973">
              <w:rPr>
                <w:sz w:val="20"/>
                <w:szCs w:val="20"/>
              </w:rPr>
              <w:t>1.00</w:t>
            </w:r>
          </w:p>
        </w:tc>
        <w:tc>
          <w:tcPr>
            <w:tcW w:w="862" w:type="dxa"/>
          </w:tcPr>
          <w:p w14:paraId="08B4FD87" w14:textId="77777777" w:rsidR="00366F67" w:rsidRPr="00335973" w:rsidRDefault="00366F67" w:rsidP="005B6150">
            <w:pPr>
              <w:spacing w:before="100" w:beforeAutospacing="1" w:after="100" w:afterAutospacing="1"/>
              <w:jc w:val="right"/>
              <w:rPr>
                <w:sz w:val="20"/>
                <w:szCs w:val="20"/>
              </w:rPr>
            </w:pPr>
            <w:r w:rsidRPr="00335973">
              <w:rPr>
                <w:sz w:val="20"/>
                <w:szCs w:val="20"/>
              </w:rPr>
              <w:t>0.98</w:t>
            </w:r>
          </w:p>
        </w:tc>
        <w:tc>
          <w:tcPr>
            <w:tcW w:w="864" w:type="dxa"/>
          </w:tcPr>
          <w:p w14:paraId="226ED2E0" w14:textId="77777777" w:rsidR="00366F67" w:rsidRPr="00335973" w:rsidRDefault="00366F67" w:rsidP="005B6150">
            <w:pPr>
              <w:spacing w:before="100" w:beforeAutospacing="1" w:after="100" w:afterAutospacing="1"/>
              <w:jc w:val="right"/>
              <w:rPr>
                <w:sz w:val="20"/>
                <w:szCs w:val="20"/>
              </w:rPr>
            </w:pPr>
            <w:r w:rsidRPr="00335973">
              <w:rPr>
                <w:sz w:val="20"/>
                <w:szCs w:val="20"/>
              </w:rPr>
              <w:t>1.03</w:t>
            </w:r>
          </w:p>
        </w:tc>
        <w:tc>
          <w:tcPr>
            <w:tcW w:w="1003" w:type="dxa"/>
          </w:tcPr>
          <w:p w14:paraId="109CA302" w14:textId="77777777" w:rsidR="00366F67" w:rsidRPr="00335973" w:rsidRDefault="00366F67" w:rsidP="005B6150">
            <w:pPr>
              <w:spacing w:before="100" w:beforeAutospacing="1" w:after="100" w:afterAutospacing="1"/>
              <w:jc w:val="right"/>
              <w:rPr>
                <w:sz w:val="20"/>
                <w:szCs w:val="20"/>
              </w:rPr>
            </w:pPr>
            <w:r w:rsidRPr="00335973">
              <w:rPr>
                <w:sz w:val="20"/>
                <w:szCs w:val="20"/>
              </w:rPr>
              <w:t>0.73</w:t>
            </w:r>
          </w:p>
        </w:tc>
        <w:tc>
          <w:tcPr>
            <w:tcW w:w="935" w:type="dxa"/>
          </w:tcPr>
          <w:p w14:paraId="64265014"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2CDAECA1"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6F4D832A" w14:textId="77777777" w:rsidTr="005B6150">
        <w:tc>
          <w:tcPr>
            <w:tcW w:w="1065" w:type="dxa"/>
          </w:tcPr>
          <w:p w14:paraId="5CE0F2EF" w14:textId="77777777" w:rsidR="00366F67" w:rsidRPr="00335973" w:rsidRDefault="00366F67" w:rsidP="005B6150">
            <w:pPr>
              <w:spacing w:before="100" w:beforeAutospacing="1" w:after="100" w:afterAutospacing="1"/>
              <w:rPr>
                <w:b/>
                <w:sz w:val="20"/>
                <w:szCs w:val="20"/>
              </w:rPr>
            </w:pPr>
            <w:r w:rsidRPr="00335973">
              <w:rPr>
                <w:b/>
                <w:sz w:val="20"/>
                <w:szCs w:val="20"/>
              </w:rPr>
              <w:t>788</w:t>
            </w:r>
          </w:p>
        </w:tc>
        <w:tc>
          <w:tcPr>
            <w:tcW w:w="2179" w:type="dxa"/>
          </w:tcPr>
          <w:p w14:paraId="3CD49AA8" w14:textId="77777777" w:rsidR="00366F67" w:rsidRPr="00335973" w:rsidRDefault="00366F67" w:rsidP="005B6150">
            <w:pPr>
              <w:spacing w:before="100" w:beforeAutospacing="1" w:after="100" w:afterAutospacing="1"/>
              <w:rPr>
                <w:sz w:val="20"/>
                <w:szCs w:val="20"/>
              </w:rPr>
            </w:pPr>
            <w:r w:rsidRPr="00335973">
              <w:rPr>
                <w:sz w:val="20"/>
                <w:szCs w:val="20"/>
              </w:rPr>
              <w:t>Syncope and collapse</w:t>
            </w:r>
          </w:p>
        </w:tc>
        <w:tc>
          <w:tcPr>
            <w:tcW w:w="852" w:type="dxa"/>
          </w:tcPr>
          <w:p w14:paraId="433E0515" w14:textId="77777777" w:rsidR="00366F67" w:rsidRPr="00335973" w:rsidRDefault="00366F67" w:rsidP="005B6150">
            <w:pPr>
              <w:spacing w:before="100" w:beforeAutospacing="1" w:after="100" w:afterAutospacing="1"/>
              <w:jc w:val="right"/>
              <w:rPr>
                <w:sz w:val="20"/>
                <w:szCs w:val="20"/>
              </w:rPr>
            </w:pPr>
            <w:r w:rsidRPr="00335973">
              <w:rPr>
                <w:sz w:val="20"/>
                <w:szCs w:val="20"/>
              </w:rPr>
              <w:t>3</w:t>
            </w:r>
          </w:p>
        </w:tc>
        <w:tc>
          <w:tcPr>
            <w:tcW w:w="827" w:type="dxa"/>
          </w:tcPr>
          <w:p w14:paraId="3D55DF9B" w14:textId="77777777" w:rsidR="00366F67" w:rsidRPr="00335973" w:rsidRDefault="00366F67" w:rsidP="005B6150">
            <w:pPr>
              <w:spacing w:before="100" w:beforeAutospacing="1" w:after="100" w:afterAutospacing="1"/>
              <w:jc w:val="right"/>
              <w:rPr>
                <w:sz w:val="20"/>
                <w:szCs w:val="20"/>
              </w:rPr>
            </w:pPr>
            <w:r w:rsidRPr="00335973">
              <w:rPr>
                <w:sz w:val="20"/>
                <w:szCs w:val="20"/>
              </w:rPr>
              <w:t>1.00</w:t>
            </w:r>
          </w:p>
        </w:tc>
        <w:tc>
          <w:tcPr>
            <w:tcW w:w="862" w:type="dxa"/>
          </w:tcPr>
          <w:p w14:paraId="22700325" w14:textId="77777777" w:rsidR="00366F67" w:rsidRPr="00335973" w:rsidRDefault="00366F67" w:rsidP="005B6150">
            <w:pPr>
              <w:spacing w:before="100" w:beforeAutospacing="1" w:after="100" w:afterAutospacing="1"/>
              <w:jc w:val="right"/>
              <w:rPr>
                <w:sz w:val="20"/>
                <w:szCs w:val="20"/>
              </w:rPr>
            </w:pPr>
            <w:r w:rsidRPr="00335973">
              <w:rPr>
                <w:sz w:val="20"/>
                <w:szCs w:val="20"/>
              </w:rPr>
              <w:t>0.94</w:t>
            </w:r>
          </w:p>
        </w:tc>
        <w:tc>
          <w:tcPr>
            <w:tcW w:w="864" w:type="dxa"/>
          </w:tcPr>
          <w:p w14:paraId="3E356102" w14:textId="77777777" w:rsidR="00366F67" w:rsidRPr="00335973" w:rsidRDefault="00366F67" w:rsidP="005B6150">
            <w:pPr>
              <w:spacing w:before="100" w:beforeAutospacing="1" w:after="100" w:afterAutospacing="1"/>
              <w:jc w:val="right"/>
              <w:rPr>
                <w:sz w:val="20"/>
                <w:szCs w:val="20"/>
              </w:rPr>
            </w:pPr>
            <w:r w:rsidRPr="00335973">
              <w:rPr>
                <w:sz w:val="20"/>
                <w:szCs w:val="20"/>
              </w:rPr>
              <w:t>1.06</w:t>
            </w:r>
          </w:p>
        </w:tc>
        <w:tc>
          <w:tcPr>
            <w:tcW w:w="1003" w:type="dxa"/>
          </w:tcPr>
          <w:p w14:paraId="20D756E8" w14:textId="77777777" w:rsidR="00366F67" w:rsidRPr="00335973" w:rsidRDefault="00366F67" w:rsidP="005B6150">
            <w:pPr>
              <w:spacing w:before="100" w:beforeAutospacing="1" w:after="100" w:afterAutospacing="1"/>
              <w:jc w:val="right"/>
              <w:rPr>
                <w:sz w:val="20"/>
                <w:szCs w:val="20"/>
              </w:rPr>
            </w:pPr>
            <w:r w:rsidRPr="00335973">
              <w:rPr>
                <w:sz w:val="20"/>
                <w:szCs w:val="20"/>
              </w:rPr>
              <w:t>0.97</w:t>
            </w:r>
          </w:p>
        </w:tc>
        <w:tc>
          <w:tcPr>
            <w:tcW w:w="935" w:type="dxa"/>
          </w:tcPr>
          <w:p w14:paraId="002DB935"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7526DF32"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68384A4B" w14:textId="77777777" w:rsidTr="005B6150">
        <w:tc>
          <w:tcPr>
            <w:tcW w:w="1065" w:type="dxa"/>
          </w:tcPr>
          <w:p w14:paraId="0BADD02E" w14:textId="77777777" w:rsidR="00366F67" w:rsidRPr="00335973" w:rsidRDefault="00366F67" w:rsidP="005B6150">
            <w:pPr>
              <w:spacing w:before="100" w:beforeAutospacing="1" w:after="100" w:afterAutospacing="1"/>
              <w:rPr>
                <w:b/>
                <w:sz w:val="20"/>
                <w:szCs w:val="20"/>
              </w:rPr>
            </w:pPr>
            <w:r w:rsidRPr="00335973">
              <w:rPr>
                <w:b/>
                <w:sz w:val="20"/>
                <w:szCs w:val="20"/>
              </w:rPr>
              <w:t>789</w:t>
            </w:r>
          </w:p>
        </w:tc>
        <w:tc>
          <w:tcPr>
            <w:tcW w:w="2179" w:type="dxa"/>
          </w:tcPr>
          <w:p w14:paraId="26183A2C" w14:textId="77777777" w:rsidR="00366F67" w:rsidRPr="00335973" w:rsidRDefault="00366F67" w:rsidP="005B6150">
            <w:pPr>
              <w:spacing w:before="100" w:beforeAutospacing="1" w:after="100" w:afterAutospacing="1"/>
              <w:rPr>
                <w:sz w:val="20"/>
                <w:szCs w:val="20"/>
              </w:rPr>
            </w:pPr>
            <w:r w:rsidRPr="00335973">
              <w:rPr>
                <w:sz w:val="20"/>
                <w:szCs w:val="20"/>
              </w:rPr>
              <w:t>Nausea and vomiting</w:t>
            </w:r>
          </w:p>
        </w:tc>
        <w:tc>
          <w:tcPr>
            <w:tcW w:w="852" w:type="dxa"/>
          </w:tcPr>
          <w:p w14:paraId="0A7C6C13" w14:textId="77777777" w:rsidR="00366F67" w:rsidRPr="00335973" w:rsidRDefault="00366F67" w:rsidP="005B6150">
            <w:pPr>
              <w:spacing w:before="100" w:beforeAutospacing="1" w:after="100" w:afterAutospacing="1"/>
              <w:jc w:val="right"/>
              <w:rPr>
                <w:sz w:val="20"/>
                <w:szCs w:val="20"/>
              </w:rPr>
            </w:pPr>
            <w:r w:rsidRPr="00335973">
              <w:rPr>
                <w:sz w:val="20"/>
                <w:szCs w:val="20"/>
              </w:rPr>
              <w:t>7.2</w:t>
            </w:r>
          </w:p>
        </w:tc>
        <w:tc>
          <w:tcPr>
            <w:tcW w:w="827" w:type="dxa"/>
          </w:tcPr>
          <w:p w14:paraId="624AD052" w14:textId="77777777" w:rsidR="00366F67" w:rsidRPr="00335973" w:rsidRDefault="00366F67" w:rsidP="005B6150">
            <w:pPr>
              <w:spacing w:before="100" w:beforeAutospacing="1" w:after="100" w:afterAutospacing="1"/>
              <w:jc w:val="right"/>
              <w:rPr>
                <w:sz w:val="20"/>
                <w:szCs w:val="20"/>
              </w:rPr>
            </w:pPr>
            <w:r w:rsidRPr="00335973">
              <w:rPr>
                <w:sz w:val="20"/>
                <w:szCs w:val="20"/>
              </w:rPr>
              <w:t>1.07</w:t>
            </w:r>
          </w:p>
        </w:tc>
        <w:tc>
          <w:tcPr>
            <w:tcW w:w="862" w:type="dxa"/>
          </w:tcPr>
          <w:p w14:paraId="6B26B533" w14:textId="77777777" w:rsidR="00366F67" w:rsidRPr="00335973" w:rsidRDefault="00366F67" w:rsidP="005B6150">
            <w:pPr>
              <w:spacing w:before="100" w:beforeAutospacing="1" w:after="100" w:afterAutospacing="1"/>
              <w:jc w:val="right"/>
              <w:rPr>
                <w:sz w:val="20"/>
                <w:szCs w:val="20"/>
              </w:rPr>
            </w:pPr>
            <w:r w:rsidRPr="00335973">
              <w:rPr>
                <w:sz w:val="20"/>
                <w:szCs w:val="20"/>
              </w:rPr>
              <w:t>1.04</w:t>
            </w:r>
          </w:p>
        </w:tc>
        <w:tc>
          <w:tcPr>
            <w:tcW w:w="864" w:type="dxa"/>
          </w:tcPr>
          <w:p w14:paraId="47025672" w14:textId="77777777" w:rsidR="00366F67" w:rsidRPr="00335973" w:rsidRDefault="00366F67" w:rsidP="005B6150">
            <w:pPr>
              <w:spacing w:before="100" w:beforeAutospacing="1" w:after="100" w:afterAutospacing="1"/>
              <w:jc w:val="right"/>
              <w:rPr>
                <w:sz w:val="20"/>
                <w:szCs w:val="20"/>
              </w:rPr>
            </w:pPr>
            <w:r w:rsidRPr="00335973">
              <w:rPr>
                <w:sz w:val="20"/>
                <w:szCs w:val="20"/>
              </w:rPr>
              <w:t>1.12</w:t>
            </w:r>
          </w:p>
        </w:tc>
        <w:tc>
          <w:tcPr>
            <w:tcW w:w="1003" w:type="dxa"/>
          </w:tcPr>
          <w:p w14:paraId="3FBB2310" w14:textId="77777777" w:rsidR="00366F67" w:rsidRPr="00335973" w:rsidRDefault="00366F67" w:rsidP="005B6150">
            <w:pPr>
              <w:spacing w:before="100" w:beforeAutospacing="1" w:after="100" w:afterAutospacing="1"/>
              <w:jc w:val="right"/>
              <w:rPr>
                <w:sz w:val="20"/>
                <w:szCs w:val="20"/>
              </w:rPr>
            </w:pPr>
            <w:r w:rsidRPr="00335973">
              <w:rPr>
                <w:sz w:val="20"/>
                <w:szCs w:val="20"/>
              </w:rPr>
              <w:t>0.00017</w:t>
            </w:r>
          </w:p>
        </w:tc>
        <w:tc>
          <w:tcPr>
            <w:tcW w:w="935" w:type="dxa"/>
          </w:tcPr>
          <w:p w14:paraId="093CF9E1"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034AD0C8"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27489061" w14:textId="77777777" w:rsidTr="005B6150">
        <w:tc>
          <w:tcPr>
            <w:tcW w:w="1065" w:type="dxa"/>
          </w:tcPr>
          <w:p w14:paraId="5286FD95" w14:textId="77777777" w:rsidR="00366F67" w:rsidRPr="00335973" w:rsidRDefault="00366F67" w:rsidP="005B6150">
            <w:pPr>
              <w:spacing w:before="100" w:beforeAutospacing="1" w:after="100" w:afterAutospacing="1"/>
              <w:rPr>
                <w:b/>
                <w:sz w:val="20"/>
                <w:szCs w:val="20"/>
              </w:rPr>
            </w:pPr>
            <w:r w:rsidRPr="00335973">
              <w:rPr>
                <w:b/>
                <w:sz w:val="20"/>
                <w:szCs w:val="20"/>
              </w:rPr>
              <w:t>790</w:t>
            </w:r>
          </w:p>
        </w:tc>
        <w:tc>
          <w:tcPr>
            <w:tcW w:w="2179" w:type="dxa"/>
          </w:tcPr>
          <w:p w14:paraId="1FBB21E9" w14:textId="77777777" w:rsidR="00366F67" w:rsidRPr="00335973" w:rsidRDefault="00366F67" w:rsidP="005B6150">
            <w:pPr>
              <w:spacing w:before="100" w:beforeAutospacing="1" w:after="100" w:afterAutospacing="1"/>
              <w:rPr>
                <w:sz w:val="20"/>
                <w:szCs w:val="20"/>
              </w:rPr>
            </w:pPr>
            <w:r w:rsidRPr="00335973">
              <w:rPr>
                <w:sz w:val="20"/>
                <w:szCs w:val="20"/>
              </w:rPr>
              <w:t>Nonspecific findings on examination of blood</w:t>
            </w:r>
          </w:p>
        </w:tc>
        <w:tc>
          <w:tcPr>
            <w:tcW w:w="852" w:type="dxa"/>
          </w:tcPr>
          <w:p w14:paraId="6910A6E2" w14:textId="77777777" w:rsidR="00366F67" w:rsidRPr="00335973" w:rsidRDefault="00366F67" w:rsidP="005B6150">
            <w:pPr>
              <w:spacing w:before="100" w:beforeAutospacing="1" w:after="100" w:afterAutospacing="1"/>
              <w:jc w:val="right"/>
              <w:rPr>
                <w:sz w:val="20"/>
                <w:szCs w:val="20"/>
              </w:rPr>
            </w:pPr>
            <w:r w:rsidRPr="00335973">
              <w:rPr>
                <w:sz w:val="20"/>
                <w:szCs w:val="20"/>
              </w:rPr>
              <w:t>7.2</w:t>
            </w:r>
          </w:p>
        </w:tc>
        <w:tc>
          <w:tcPr>
            <w:tcW w:w="827" w:type="dxa"/>
          </w:tcPr>
          <w:p w14:paraId="3EDF11A1" w14:textId="77777777" w:rsidR="00366F67" w:rsidRPr="00335973" w:rsidRDefault="00366F67" w:rsidP="005B6150">
            <w:pPr>
              <w:spacing w:before="100" w:beforeAutospacing="1" w:after="100" w:afterAutospacing="1"/>
              <w:jc w:val="right"/>
              <w:rPr>
                <w:sz w:val="20"/>
                <w:szCs w:val="20"/>
              </w:rPr>
            </w:pPr>
            <w:r w:rsidRPr="00335973">
              <w:rPr>
                <w:sz w:val="20"/>
                <w:szCs w:val="20"/>
              </w:rPr>
              <w:t>1.00</w:t>
            </w:r>
          </w:p>
        </w:tc>
        <w:tc>
          <w:tcPr>
            <w:tcW w:w="862" w:type="dxa"/>
          </w:tcPr>
          <w:p w14:paraId="0EB42C0D" w14:textId="77777777" w:rsidR="00366F67" w:rsidRPr="00335973" w:rsidRDefault="00366F67" w:rsidP="005B6150">
            <w:pPr>
              <w:spacing w:before="100" w:beforeAutospacing="1" w:after="100" w:afterAutospacing="1"/>
              <w:jc w:val="right"/>
              <w:rPr>
                <w:sz w:val="20"/>
                <w:szCs w:val="20"/>
              </w:rPr>
            </w:pPr>
            <w:r w:rsidRPr="00335973">
              <w:rPr>
                <w:sz w:val="20"/>
                <w:szCs w:val="20"/>
              </w:rPr>
              <w:t>0.97</w:t>
            </w:r>
          </w:p>
        </w:tc>
        <w:tc>
          <w:tcPr>
            <w:tcW w:w="864" w:type="dxa"/>
          </w:tcPr>
          <w:p w14:paraId="310AAB0B" w14:textId="77777777" w:rsidR="00366F67" w:rsidRPr="00335973" w:rsidRDefault="00366F67" w:rsidP="005B6150">
            <w:pPr>
              <w:spacing w:before="100" w:beforeAutospacing="1" w:after="100" w:afterAutospacing="1"/>
              <w:jc w:val="right"/>
              <w:rPr>
                <w:sz w:val="20"/>
                <w:szCs w:val="20"/>
              </w:rPr>
            </w:pPr>
            <w:r w:rsidRPr="00335973">
              <w:rPr>
                <w:sz w:val="20"/>
                <w:szCs w:val="20"/>
              </w:rPr>
              <w:t>1.04</w:t>
            </w:r>
          </w:p>
        </w:tc>
        <w:tc>
          <w:tcPr>
            <w:tcW w:w="1003" w:type="dxa"/>
          </w:tcPr>
          <w:p w14:paraId="015080F1" w14:textId="77777777" w:rsidR="00366F67" w:rsidRPr="00335973" w:rsidRDefault="00366F67" w:rsidP="005B6150">
            <w:pPr>
              <w:spacing w:before="100" w:beforeAutospacing="1" w:after="100" w:afterAutospacing="1"/>
              <w:jc w:val="right"/>
              <w:rPr>
                <w:sz w:val="20"/>
                <w:szCs w:val="20"/>
              </w:rPr>
            </w:pPr>
            <w:r w:rsidRPr="00335973">
              <w:rPr>
                <w:sz w:val="20"/>
                <w:szCs w:val="20"/>
              </w:rPr>
              <w:t>0.87</w:t>
            </w:r>
          </w:p>
        </w:tc>
        <w:tc>
          <w:tcPr>
            <w:tcW w:w="935" w:type="dxa"/>
          </w:tcPr>
          <w:p w14:paraId="086F5D05"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33503686"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6C4F9E04" w14:textId="77777777" w:rsidTr="005B6150">
        <w:tc>
          <w:tcPr>
            <w:tcW w:w="1065" w:type="dxa"/>
          </w:tcPr>
          <w:p w14:paraId="25D7A554" w14:textId="77777777" w:rsidR="00366F67" w:rsidRPr="00335973" w:rsidRDefault="00366F67" w:rsidP="005B6150">
            <w:pPr>
              <w:spacing w:before="100" w:beforeAutospacing="1" w:after="100" w:afterAutospacing="1"/>
              <w:rPr>
                <w:b/>
                <w:sz w:val="20"/>
                <w:szCs w:val="20"/>
              </w:rPr>
            </w:pPr>
            <w:r w:rsidRPr="00335973">
              <w:rPr>
                <w:b/>
                <w:sz w:val="20"/>
                <w:szCs w:val="20"/>
              </w:rPr>
              <w:lastRenderedPageBreak/>
              <w:t>798</w:t>
            </w:r>
          </w:p>
        </w:tc>
        <w:tc>
          <w:tcPr>
            <w:tcW w:w="2179" w:type="dxa"/>
          </w:tcPr>
          <w:p w14:paraId="5CEE5FAB" w14:textId="77777777" w:rsidR="00366F67" w:rsidRPr="00335973" w:rsidRDefault="00366F67" w:rsidP="005B6150">
            <w:pPr>
              <w:spacing w:before="100" w:beforeAutospacing="1" w:after="100" w:afterAutospacing="1"/>
              <w:rPr>
                <w:sz w:val="20"/>
                <w:szCs w:val="20"/>
              </w:rPr>
            </w:pPr>
            <w:r w:rsidRPr="00335973">
              <w:rPr>
                <w:sz w:val="20"/>
                <w:szCs w:val="20"/>
              </w:rPr>
              <w:t>Malaise and fatigue</w:t>
            </w:r>
          </w:p>
        </w:tc>
        <w:tc>
          <w:tcPr>
            <w:tcW w:w="852" w:type="dxa"/>
          </w:tcPr>
          <w:p w14:paraId="3FD904A4" w14:textId="77777777" w:rsidR="00366F67" w:rsidRPr="00335973" w:rsidRDefault="00366F67" w:rsidP="005B6150">
            <w:pPr>
              <w:spacing w:before="100" w:beforeAutospacing="1" w:after="100" w:afterAutospacing="1"/>
              <w:jc w:val="right"/>
              <w:rPr>
                <w:sz w:val="20"/>
                <w:szCs w:val="20"/>
              </w:rPr>
            </w:pPr>
            <w:r w:rsidRPr="00335973">
              <w:rPr>
                <w:sz w:val="20"/>
                <w:szCs w:val="20"/>
              </w:rPr>
              <w:t>10.8</w:t>
            </w:r>
          </w:p>
        </w:tc>
        <w:tc>
          <w:tcPr>
            <w:tcW w:w="827" w:type="dxa"/>
          </w:tcPr>
          <w:p w14:paraId="0393DDC0" w14:textId="77777777" w:rsidR="00366F67" w:rsidRPr="00335973" w:rsidRDefault="00366F67" w:rsidP="005B6150">
            <w:pPr>
              <w:spacing w:before="100" w:beforeAutospacing="1" w:after="100" w:afterAutospacing="1"/>
              <w:jc w:val="right"/>
              <w:rPr>
                <w:sz w:val="20"/>
                <w:szCs w:val="20"/>
              </w:rPr>
            </w:pPr>
            <w:r w:rsidRPr="00335973">
              <w:rPr>
                <w:sz w:val="20"/>
                <w:szCs w:val="20"/>
              </w:rPr>
              <w:t>0.99</w:t>
            </w:r>
          </w:p>
        </w:tc>
        <w:tc>
          <w:tcPr>
            <w:tcW w:w="862" w:type="dxa"/>
          </w:tcPr>
          <w:p w14:paraId="5AAEBDE1" w14:textId="77777777" w:rsidR="00366F67" w:rsidRPr="00335973" w:rsidRDefault="00366F67" w:rsidP="005B6150">
            <w:pPr>
              <w:spacing w:before="100" w:beforeAutospacing="1" w:after="100" w:afterAutospacing="1"/>
              <w:jc w:val="right"/>
              <w:rPr>
                <w:sz w:val="20"/>
                <w:szCs w:val="20"/>
              </w:rPr>
            </w:pPr>
            <w:r w:rsidRPr="00335973">
              <w:rPr>
                <w:sz w:val="20"/>
                <w:szCs w:val="20"/>
              </w:rPr>
              <w:t>0.96</w:t>
            </w:r>
          </w:p>
        </w:tc>
        <w:tc>
          <w:tcPr>
            <w:tcW w:w="864" w:type="dxa"/>
          </w:tcPr>
          <w:p w14:paraId="7CB7443D" w14:textId="77777777" w:rsidR="00366F67" w:rsidRPr="00335973" w:rsidRDefault="00366F67" w:rsidP="005B6150">
            <w:pPr>
              <w:spacing w:before="100" w:beforeAutospacing="1" w:after="100" w:afterAutospacing="1"/>
              <w:jc w:val="right"/>
              <w:rPr>
                <w:sz w:val="20"/>
                <w:szCs w:val="20"/>
              </w:rPr>
            </w:pPr>
            <w:r w:rsidRPr="00335973">
              <w:rPr>
                <w:sz w:val="20"/>
                <w:szCs w:val="20"/>
              </w:rPr>
              <w:t>1.02</w:t>
            </w:r>
          </w:p>
        </w:tc>
        <w:tc>
          <w:tcPr>
            <w:tcW w:w="1003" w:type="dxa"/>
          </w:tcPr>
          <w:p w14:paraId="1DC1E0C2" w14:textId="77777777" w:rsidR="00366F67" w:rsidRPr="00335973" w:rsidRDefault="00366F67" w:rsidP="005B6150">
            <w:pPr>
              <w:spacing w:before="100" w:beforeAutospacing="1" w:after="100" w:afterAutospacing="1"/>
              <w:jc w:val="right"/>
              <w:rPr>
                <w:sz w:val="20"/>
                <w:szCs w:val="20"/>
              </w:rPr>
            </w:pPr>
            <w:r w:rsidRPr="00335973">
              <w:rPr>
                <w:sz w:val="20"/>
                <w:szCs w:val="20"/>
              </w:rPr>
              <w:t>0.52</w:t>
            </w:r>
          </w:p>
        </w:tc>
        <w:tc>
          <w:tcPr>
            <w:tcW w:w="935" w:type="dxa"/>
          </w:tcPr>
          <w:p w14:paraId="31D82B0C"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4CF84A85"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2D99E880" w14:textId="77777777" w:rsidTr="005B6150">
        <w:tc>
          <w:tcPr>
            <w:tcW w:w="1065" w:type="dxa"/>
          </w:tcPr>
          <w:p w14:paraId="456DE727" w14:textId="77777777" w:rsidR="00366F67" w:rsidRPr="00335973" w:rsidRDefault="00366F67" w:rsidP="005B6150">
            <w:pPr>
              <w:spacing w:before="100" w:beforeAutospacing="1" w:after="100" w:afterAutospacing="1"/>
              <w:rPr>
                <w:b/>
                <w:sz w:val="20"/>
                <w:szCs w:val="20"/>
              </w:rPr>
            </w:pPr>
            <w:r w:rsidRPr="00335973">
              <w:rPr>
                <w:b/>
                <w:sz w:val="20"/>
                <w:szCs w:val="20"/>
              </w:rPr>
              <w:t>800</w:t>
            </w:r>
          </w:p>
        </w:tc>
        <w:tc>
          <w:tcPr>
            <w:tcW w:w="2179" w:type="dxa"/>
          </w:tcPr>
          <w:p w14:paraId="2449ABFF" w14:textId="77777777" w:rsidR="00366F67" w:rsidRPr="00335973" w:rsidRDefault="00366F67" w:rsidP="005B6150">
            <w:pPr>
              <w:spacing w:before="100" w:beforeAutospacing="1" w:after="100" w:afterAutospacing="1"/>
              <w:rPr>
                <w:sz w:val="20"/>
                <w:szCs w:val="20"/>
              </w:rPr>
            </w:pPr>
            <w:r w:rsidRPr="00335973">
              <w:rPr>
                <w:sz w:val="20"/>
                <w:szCs w:val="20"/>
              </w:rPr>
              <w:t>Fracture of lower limb</w:t>
            </w:r>
          </w:p>
        </w:tc>
        <w:tc>
          <w:tcPr>
            <w:tcW w:w="852" w:type="dxa"/>
          </w:tcPr>
          <w:p w14:paraId="39580D89" w14:textId="77777777" w:rsidR="00366F67" w:rsidRPr="00335973" w:rsidRDefault="00366F67" w:rsidP="005B6150">
            <w:pPr>
              <w:spacing w:before="100" w:beforeAutospacing="1" w:after="100" w:afterAutospacing="1"/>
              <w:jc w:val="right"/>
              <w:rPr>
                <w:sz w:val="20"/>
                <w:szCs w:val="20"/>
              </w:rPr>
            </w:pPr>
            <w:r w:rsidRPr="00335973">
              <w:rPr>
                <w:sz w:val="20"/>
                <w:szCs w:val="20"/>
              </w:rPr>
              <w:t>9.9</w:t>
            </w:r>
          </w:p>
        </w:tc>
        <w:tc>
          <w:tcPr>
            <w:tcW w:w="827" w:type="dxa"/>
          </w:tcPr>
          <w:p w14:paraId="020C0795" w14:textId="77777777" w:rsidR="00366F67" w:rsidRPr="00335973" w:rsidRDefault="00366F67" w:rsidP="005B6150">
            <w:pPr>
              <w:spacing w:before="100" w:beforeAutospacing="1" w:after="100" w:afterAutospacing="1"/>
              <w:jc w:val="right"/>
              <w:rPr>
                <w:sz w:val="20"/>
                <w:szCs w:val="20"/>
              </w:rPr>
            </w:pPr>
            <w:r w:rsidRPr="00335973">
              <w:rPr>
                <w:sz w:val="20"/>
                <w:szCs w:val="20"/>
              </w:rPr>
              <w:t>1.11</w:t>
            </w:r>
          </w:p>
        </w:tc>
        <w:tc>
          <w:tcPr>
            <w:tcW w:w="862" w:type="dxa"/>
          </w:tcPr>
          <w:p w14:paraId="228B8532" w14:textId="77777777" w:rsidR="00366F67" w:rsidRPr="00335973" w:rsidRDefault="00366F67" w:rsidP="005B6150">
            <w:pPr>
              <w:spacing w:before="100" w:beforeAutospacing="1" w:after="100" w:afterAutospacing="1"/>
              <w:jc w:val="right"/>
              <w:rPr>
                <w:sz w:val="20"/>
                <w:szCs w:val="20"/>
              </w:rPr>
            </w:pPr>
            <w:r w:rsidRPr="00335973">
              <w:rPr>
                <w:sz w:val="20"/>
                <w:szCs w:val="20"/>
              </w:rPr>
              <w:t>1.07</w:t>
            </w:r>
          </w:p>
        </w:tc>
        <w:tc>
          <w:tcPr>
            <w:tcW w:w="864" w:type="dxa"/>
          </w:tcPr>
          <w:p w14:paraId="5D818D21" w14:textId="77777777" w:rsidR="00366F67" w:rsidRPr="00335973" w:rsidRDefault="00366F67" w:rsidP="005B6150">
            <w:pPr>
              <w:spacing w:before="100" w:beforeAutospacing="1" w:after="100" w:afterAutospacing="1"/>
              <w:jc w:val="right"/>
              <w:rPr>
                <w:sz w:val="20"/>
                <w:szCs w:val="20"/>
              </w:rPr>
            </w:pPr>
            <w:r w:rsidRPr="00335973">
              <w:rPr>
                <w:sz w:val="20"/>
                <w:szCs w:val="20"/>
              </w:rPr>
              <w:t>1.15</w:t>
            </w:r>
          </w:p>
        </w:tc>
        <w:tc>
          <w:tcPr>
            <w:tcW w:w="1003" w:type="dxa"/>
          </w:tcPr>
          <w:p w14:paraId="4E102426" w14:textId="77777777" w:rsidR="00366F67" w:rsidRPr="00335973" w:rsidRDefault="00366F67" w:rsidP="005B6150">
            <w:pPr>
              <w:spacing w:before="100" w:beforeAutospacing="1" w:after="100" w:afterAutospacing="1"/>
              <w:jc w:val="right"/>
              <w:rPr>
                <w:sz w:val="20"/>
                <w:szCs w:val="20"/>
              </w:rPr>
            </w:pPr>
            <w:r w:rsidRPr="00335973">
              <w:rPr>
                <w:sz w:val="20"/>
                <w:szCs w:val="20"/>
              </w:rPr>
              <w:t>2.70E-09</w:t>
            </w:r>
          </w:p>
        </w:tc>
        <w:tc>
          <w:tcPr>
            <w:tcW w:w="935" w:type="dxa"/>
          </w:tcPr>
          <w:p w14:paraId="5C4794A1"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63" w:type="dxa"/>
          </w:tcPr>
          <w:p w14:paraId="411DC1A0"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067F5712" w14:textId="77777777" w:rsidTr="005B6150">
        <w:tc>
          <w:tcPr>
            <w:tcW w:w="1065" w:type="dxa"/>
          </w:tcPr>
          <w:p w14:paraId="04793405" w14:textId="77777777" w:rsidR="00366F67" w:rsidRPr="00335973" w:rsidRDefault="00366F67" w:rsidP="005B6150">
            <w:pPr>
              <w:spacing w:before="100" w:beforeAutospacing="1" w:after="100" w:afterAutospacing="1"/>
              <w:rPr>
                <w:b/>
                <w:sz w:val="20"/>
                <w:szCs w:val="20"/>
              </w:rPr>
            </w:pPr>
            <w:r w:rsidRPr="00335973">
              <w:rPr>
                <w:b/>
                <w:sz w:val="20"/>
                <w:szCs w:val="20"/>
              </w:rPr>
              <w:t>800.1</w:t>
            </w:r>
          </w:p>
        </w:tc>
        <w:tc>
          <w:tcPr>
            <w:tcW w:w="2179" w:type="dxa"/>
          </w:tcPr>
          <w:p w14:paraId="38CD5C2A" w14:textId="77777777" w:rsidR="00366F67" w:rsidRPr="00335973" w:rsidRDefault="00366F67" w:rsidP="005B6150">
            <w:pPr>
              <w:spacing w:before="100" w:beforeAutospacing="1" w:after="100" w:afterAutospacing="1"/>
              <w:rPr>
                <w:sz w:val="20"/>
                <w:szCs w:val="20"/>
              </w:rPr>
            </w:pPr>
            <w:r w:rsidRPr="00335973">
              <w:rPr>
                <w:sz w:val="20"/>
                <w:szCs w:val="20"/>
              </w:rPr>
              <w:t>Fracture of neck of femur</w:t>
            </w:r>
          </w:p>
        </w:tc>
        <w:tc>
          <w:tcPr>
            <w:tcW w:w="852" w:type="dxa"/>
          </w:tcPr>
          <w:p w14:paraId="39558183" w14:textId="77777777" w:rsidR="00366F67" w:rsidRPr="00335973" w:rsidRDefault="00366F67" w:rsidP="005B6150">
            <w:pPr>
              <w:spacing w:before="100" w:beforeAutospacing="1" w:after="100" w:afterAutospacing="1"/>
              <w:jc w:val="right"/>
              <w:rPr>
                <w:sz w:val="20"/>
                <w:szCs w:val="20"/>
              </w:rPr>
            </w:pPr>
            <w:r w:rsidRPr="00335973">
              <w:rPr>
                <w:sz w:val="20"/>
                <w:szCs w:val="20"/>
              </w:rPr>
              <w:t>3.2</w:t>
            </w:r>
          </w:p>
        </w:tc>
        <w:tc>
          <w:tcPr>
            <w:tcW w:w="827" w:type="dxa"/>
          </w:tcPr>
          <w:p w14:paraId="205658A8" w14:textId="77777777" w:rsidR="00366F67" w:rsidRPr="00335973" w:rsidRDefault="00366F67" w:rsidP="005B6150">
            <w:pPr>
              <w:spacing w:before="100" w:beforeAutospacing="1" w:after="100" w:afterAutospacing="1"/>
              <w:jc w:val="right"/>
              <w:rPr>
                <w:sz w:val="20"/>
                <w:szCs w:val="20"/>
              </w:rPr>
            </w:pPr>
            <w:r w:rsidRPr="00335973">
              <w:rPr>
                <w:sz w:val="20"/>
                <w:szCs w:val="20"/>
              </w:rPr>
              <w:t>1.20</w:t>
            </w:r>
          </w:p>
        </w:tc>
        <w:tc>
          <w:tcPr>
            <w:tcW w:w="862" w:type="dxa"/>
          </w:tcPr>
          <w:p w14:paraId="2B93E53F" w14:textId="77777777" w:rsidR="00366F67" w:rsidRPr="00335973" w:rsidRDefault="00366F67" w:rsidP="005B6150">
            <w:pPr>
              <w:spacing w:before="100" w:beforeAutospacing="1" w:after="100" w:afterAutospacing="1"/>
              <w:jc w:val="right"/>
              <w:rPr>
                <w:sz w:val="20"/>
                <w:szCs w:val="20"/>
              </w:rPr>
            </w:pPr>
            <w:r w:rsidRPr="00335973">
              <w:rPr>
                <w:sz w:val="20"/>
                <w:szCs w:val="20"/>
              </w:rPr>
              <w:t>1.12</w:t>
            </w:r>
          </w:p>
        </w:tc>
        <w:tc>
          <w:tcPr>
            <w:tcW w:w="864" w:type="dxa"/>
          </w:tcPr>
          <w:p w14:paraId="63CE6EE9" w14:textId="77777777" w:rsidR="00366F67" w:rsidRPr="00335973" w:rsidRDefault="00366F67" w:rsidP="005B6150">
            <w:pPr>
              <w:spacing w:before="100" w:beforeAutospacing="1" w:after="100" w:afterAutospacing="1"/>
              <w:jc w:val="right"/>
              <w:rPr>
                <w:sz w:val="20"/>
                <w:szCs w:val="20"/>
              </w:rPr>
            </w:pPr>
            <w:r w:rsidRPr="00335973">
              <w:rPr>
                <w:sz w:val="20"/>
                <w:szCs w:val="20"/>
              </w:rPr>
              <w:t>1.27</w:t>
            </w:r>
          </w:p>
        </w:tc>
        <w:tc>
          <w:tcPr>
            <w:tcW w:w="1003" w:type="dxa"/>
          </w:tcPr>
          <w:p w14:paraId="0181D65C" w14:textId="77777777" w:rsidR="00366F67" w:rsidRPr="00335973" w:rsidRDefault="00366F67" w:rsidP="005B6150">
            <w:pPr>
              <w:spacing w:before="100" w:beforeAutospacing="1" w:after="100" w:afterAutospacing="1"/>
              <w:jc w:val="right"/>
              <w:rPr>
                <w:sz w:val="20"/>
                <w:szCs w:val="20"/>
              </w:rPr>
            </w:pPr>
            <w:r w:rsidRPr="00335973">
              <w:rPr>
                <w:sz w:val="20"/>
                <w:szCs w:val="20"/>
              </w:rPr>
              <w:t>1.88E-08</w:t>
            </w:r>
          </w:p>
        </w:tc>
        <w:tc>
          <w:tcPr>
            <w:tcW w:w="935" w:type="dxa"/>
          </w:tcPr>
          <w:p w14:paraId="6D09489B"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63" w:type="dxa"/>
          </w:tcPr>
          <w:p w14:paraId="18336390"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1DA6BFE2" w14:textId="77777777" w:rsidTr="005B6150">
        <w:tc>
          <w:tcPr>
            <w:tcW w:w="1065" w:type="dxa"/>
          </w:tcPr>
          <w:p w14:paraId="5E3BF327" w14:textId="77777777" w:rsidR="00366F67" w:rsidRPr="00335973" w:rsidRDefault="00366F67" w:rsidP="005B6150">
            <w:pPr>
              <w:spacing w:before="100" w:beforeAutospacing="1" w:after="100" w:afterAutospacing="1"/>
              <w:rPr>
                <w:b/>
                <w:sz w:val="20"/>
                <w:szCs w:val="20"/>
              </w:rPr>
            </w:pPr>
            <w:r w:rsidRPr="00335973">
              <w:rPr>
                <w:b/>
                <w:sz w:val="20"/>
                <w:szCs w:val="20"/>
              </w:rPr>
              <w:t>800.3</w:t>
            </w:r>
          </w:p>
        </w:tc>
        <w:tc>
          <w:tcPr>
            <w:tcW w:w="2179" w:type="dxa"/>
          </w:tcPr>
          <w:p w14:paraId="3CEC000D" w14:textId="77777777" w:rsidR="00366F67" w:rsidRPr="00335973" w:rsidRDefault="00366F67" w:rsidP="005B6150">
            <w:pPr>
              <w:spacing w:before="100" w:beforeAutospacing="1" w:after="100" w:afterAutospacing="1"/>
              <w:rPr>
                <w:sz w:val="20"/>
                <w:szCs w:val="20"/>
              </w:rPr>
            </w:pPr>
            <w:r w:rsidRPr="00335973">
              <w:rPr>
                <w:sz w:val="20"/>
                <w:szCs w:val="20"/>
              </w:rPr>
              <w:t>Fracture of tibia and fibula</w:t>
            </w:r>
          </w:p>
        </w:tc>
        <w:tc>
          <w:tcPr>
            <w:tcW w:w="852" w:type="dxa"/>
          </w:tcPr>
          <w:p w14:paraId="44CAC73E" w14:textId="77777777" w:rsidR="00366F67" w:rsidRPr="00335973" w:rsidRDefault="00366F67" w:rsidP="005B6150">
            <w:pPr>
              <w:spacing w:before="100" w:beforeAutospacing="1" w:after="100" w:afterAutospacing="1"/>
              <w:jc w:val="right"/>
              <w:rPr>
                <w:sz w:val="20"/>
                <w:szCs w:val="20"/>
              </w:rPr>
            </w:pPr>
            <w:r w:rsidRPr="00335973">
              <w:rPr>
                <w:sz w:val="20"/>
                <w:szCs w:val="20"/>
              </w:rPr>
              <w:t>4.4</w:t>
            </w:r>
          </w:p>
        </w:tc>
        <w:tc>
          <w:tcPr>
            <w:tcW w:w="827" w:type="dxa"/>
          </w:tcPr>
          <w:p w14:paraId="324A6B2B" w14:textId="77777777" w:rsidR="00366F67" w:rsidRPr="00335973" w:rsidRDefault="00366F67" w:rsidP="005B6150">
            <w:pPr>
              <w:spacing w:before="100" w:beforeAutospacing="1" w:after="100" w:afterAutospacing="1"/>
              <w:jc w:val="right"/>
              <w:rPr>
                <w:sz w:val="20"/>
                <w:szCs w:val="20"/>
              </w:rPr>
            </w:pPr>
            <w:r w:rsidRPr="00335973">
              <w:rPr>
                <w:sz w:val="20"/>
                <w:szCs w:val="20"/>
              </w:rPr>
              <w:t>1.11</w:t>
            </w:r>
          </w:p>
        </w:tc>
        <w:tc>
          <w:tcPr>
            <w:tcW w:w="862" w:type="dxa"/>
          </w:tcPr>
          <w:p w14:paraId="6BFE1BB2" w14:textId="77777777" w:rsidR="00366F67" w:rsidRPr="00335973" w:rsidRDefault="00366F67" w:rsidP="005B6150">
            <w:pPr>
              <w:spacing w:before="100" w:beforeAutospacing="1" w:after="100" w:afterAutospacing="1"/>
              <w:jc w:val="right"/>
              <w:rPr>
                <w:sz w:val="20"/>
                <w:szCs w:val="20"/>
              </w:rPr>
            </w:pPr>
            <w:r w:rsidRPr="00335973">
              <w:rPr>
                <w:sz w:val="20"/>
                <w:szCs w:val="20"/>
              </w:rPr>
              <w:t>1.06</w:t>
            </w:r>
          </w:p>
        </w:tc>
        <w:tc>
          <w:tcPr>
            <w:tcW w:w="864" w:type="dxa"/>
          </w:tcPr>
          <w:p w14:paraId="0E797C05" w14:textId="77777777" w:rsidR="00366F67" w:rsidRPr="00335973" w:rsidRDefault="00366F67" w:rsidP="005B6150">
            <w:pPr>
              <w:spacing w:before="100" w:beforeAutospacing="1" w:after="100" w:afterAutospacing="1"/>
              <w:jc w:val="right"/>
              <w:rPr>
                <w:sz w:val="20"/>
                <w:szCs w:val="20"/>
              </w:rPr>
            </w:pPr>
            <w:r w:rsidRPr="00335973">
              <w:rPr>
                <w:sz w:val="20"/>
                <w:szCs w:val="20"/>
              </w:rPr>
              <w:t>1.16</w:t>
            </w:r>
          </w:p>
        </w:tc>
        <w:tc>
          <w:tcPr>
            <w:tcW w:w="1003" w:type="dxa"/>
          </w:tcPr>
          <w:p w14:paraId="65978522" w14:textId="77777777" w:rsidR="00366F67" w:rsidRPr="00335973" w:rsidRDefault="00366F67" w:rsidP="005B6150">
            <w:pPr>
              <w:spacing w:before="100" w:beforeAutospacing="1" w:after="100" w:afterAutospacing="1"/>
              <w:jc w:val="right"/>
              <w:rPr>
                <w:sz w:val="20"/>
                <w:szCs w:val="20"/>
              </w:rPr>
            </w:pPr>
            <w:r w:rsidRPr="00335973">
              <w:rPr>
                <w:sz w:val="20"/>
                <w:szCs w:val="20"/>
              </w:rPr>
              <w:t>2.76E-05</w:t>
            </w:r>
          </w:p>
        </w:tc>
        <w:tc>
          <w:tcPr>
            <w:tcW w:w="935" w:type="dxa"/>
          </w:tcPr>
          <w:p w14:paraId="00DB67D6"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63" w:type="dxa"/>
          </w:tcPr>
          <w:p w14:paraId="7C2B213B"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55F9DB93" w14:textId="77777777" w:rsidTr="005B6150">
        <w:tc>
          <w:tcPr>
            <w:tcW w:w="1065" w:type="dxa"/>
          </w:tcPr>
          <w:p w14:paraId="211C1240" w14:textId="77777777" w:rsidR="00366F67" w:rsidRPr="00335973" w:rsidRDefault="00366F67" w:rsidP="005B6150">
            <w:pPr>
              <w:spacing w:before="100" w:beforeAutospacing="1" w:after="100" w:afterAutospacing="1"/>
              <w:rPr>
                <w:b/>
                <w:sz w:val="20"/>
                <w:szCs w:val="20"/>
              </w:rPr>
            </w:pPr>
            <w:r w:rsidRPr="00335973">
              <w:rPr>
                <w:b/>
                <w:sz w:val="20"/>
                <w:szCs w:val="20"/>
              </w:rPr>
              <w:t>801</w:t>
            </w:r>
          </w:p>
        </w:tc>
        <w:tc>
          <w:tcPr>
            <w:tcW w:w="2179" w:type="dxa"/>
          </w:tcPr>
          <w:p w14:paraId="4CF4F039" w14:textId="77777777" w:rsidR="00366F67" w:rsidRPr="00335973" w:rsidRDefault="00366F67" w:rsidP="005B6150">
            <w:pPr>
              <w:spacing w:before="100" w:beforeAutospacing="1" w:after="100" w:afterAutospacing="1"/>
              <w:rPr>
                <w:sz w:val="20"/>
                <w:szCs w:val="20"/>
              </w:rPr>
            </w:pPr>
            <w:r w:rsidRPr="00335973">
              <w:rPr>
                <w:sz w:val="20"/>
                <w:szCs w:val="20"/>
              </w:rPr>
              <w:t>Fracture of ankle and foot</w:t>
            </w:r>
          </w:p>
        </w:tc>
        <w:tc>
          <w:tcPr>
            <w:tcW w:w="852" w:type="dxa"/>
          </w:tcPr>
          <w:p w14:paraId="6BB0A5C7" w14:textId="77777777" w:rsidR="00366F67" w:rsidRPr="00335973" w:rsidRDefault="00366F67" w:rsidP="005B6150">
            <w:pPr>
              <w:spacing w:before="100" w:beforeAutospacing="1" w:after="100" w:afterAutospacing="1"/>
              <w:jc w:val="right"/>
              <w:rPr>
                <w:sz w:val="20"/>
                <w:szCs w:val="20"/>
              </w:rPr>
            </w:pPr>
            <w:r w:rsidRPr="00335973">
              <w:rPr>
                <w:sz w:val="20"/>
                <w:szCs w:val="20"/>
              </w:rPr>
              <w:t>9.1</w:t>
            </w:r>
          </w:p>
        </w:tc>
        <w:tc>
          <w:tcPr>
            <w:tcW w:w="827" w:type="dxa"/>
          </w:tcPr>
          <w:p w14:paraId="72D4B2C9" w14:textId="77777777" w:rsidR="00366F67" w:rsidRPr="00335973" w:rsidRDefault="00366F67" w:rsidP="005B6150">
            <w:pPr>
              <w:spacing w:before="100" w:beforeAutospacing="1" w:after="100" w:afterAutospacing="1"/>
              <w:jc w:val="right"/>
              <w:rPr>
                <w:sz w:val="20"/>
                <w:szCs w:val="20"/>
              </w:rPr>
            </w:pPr>
            <w:r w:rsidRPr="00335973">
              <w:rPr>
                <w:sz w:val="20"/>
                <w:szCs w:val="20"/>
              </w:rPr>
              <w:t>1.05</w:t>
            </w:r>
          </w:p>
        </w:tc>
        <w:tc>
          <w:tcPr>
            <w:tcW w:w="862" w:type="dxa"/>
          </w:tcPr>
          <w:p w14:paraId="64DBADA5" w14:textId="77777777" w:rsidR="00366F67" w:rsidRPr="00335973" w:rsidRDefault="00366F67" w:rsidP="005B6150">
            <w:pPr>
              <w:spacing w:before="100" w:beforeAutospacing="1" w:after="100" w:afterAutospacing="1"/>
              <w:jc w:val="right"/>
              <w:rPr>
                <w:sz w:val="20"/>
                <w:szCs w:val="20"/>
              </w:rPr>
            </w:pPr>
            <w:r w:rsidRPr="00335973">
              <w:rPr>
                <w:sz w:val="20"/>
                <w:szCs w:val="20"/>
              </w:rPr>
              <w:t>1.02</w:t>
            </w:r>
          </w:p>
        </w:tc>
        <w:tc>
          <w:tcPr>
            <w:tcW w:w="864" w:type="dxa"/>
          </w:tcPr>
          <w:p w14:paraId="5AA1910B" w14:textId="77777777" w:rsidR="00366F67" w:rsidRPr="00335973" w:rsidRDefault="00366F67" w:rsidP="005B6150">
            <w:pPr>
              <w:spacing w:before="100" w:beforeAutospacing="1" w:after="100" w:afterAutospacing="1"/>
              <w:jc w:val="right"/>
              <w:rPr>
                <w:sz w:val="20"/>
                <w:szCs w:val="20"/>
              </w:rPr>
            </w:pPr>
            <w:r w:rsidRPr="00335973">
              <w:rPr>
                <w:sz w:val="20"/>
                <w:szCs w:val="20"/>
              </w:rPr>
              <w:t>1.09</w:t>
            </w:r>
          </w:p>
        </w:tc>
        <w:tc>
          <w:tcPr>
            <w:tcW w:w="1003" w:type="dxa"/>
          </w:tcPr>
          <w:p w14:paraId="034647BD" w14:textId="77777777" w:rsidR="00366F67" w:rsidRPr="00335973" w:rsidRDefault="00366F67" w:rsidP="005B6150">
            <w:pPr>
              <w:spacing w:before="100" w:beforeAutospacing="1" w:after="100" w:afterAutospacing="1"/>
              <w:jc w:val="right"/>
              <w:rPr>
                <w:sz w:val="20"/>
                <w:szCs w:val="20"/>
              </w:rPr>
            </w:pPr>
            <w:r w:rsidRPr="00335973">
              <w:rPr>
                <w:sz w:val="20"/>
                <w:szCs w:val="20"/>
              </w:rPr>
              <w:t>0.0030</w:t>
            </w:r>
          </w:p>
        </w:tc>
        <w:tc>
          <w:tcPr>
            <w:tcW w:w="935" w:type="dxa"/>
          </w:tcPr>
          <w:p w14:paraId="3A3AD0FD"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7D703DA5"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0A4A6931" w14:textId="77777777" w:rsidTr="005B6150">
        <w:tc>
          <w:tcPr>
            <w:tcW w:w="1065" w:type="dxa"/>
          </w:tcPr>
          <w:p w14:paraId="6D698153" w14:textId="77777777" w:rsidR="00366F67" w:rsidRPr="00335973" w:rsidRDefault="00366F67" w:rsidP="005B6150">
            <w:pPr>
              <w:spacing w:before="100" w:beforeAutospacing="1" w:after="100" w:afterAutospacing="1"/>
              <w:rPr>
                <w:b/>
                <w:sz w:val="20"/>
                <w:szCs w:val="20"/>
              </w:rPr>
            </w:pPr>
            <w:r w:rsidRPr="00335973">
              <w:rPr>
                <w:b/>
                <w:sz w:val="20"/>
                <w:szCs w:val="20"/>
              </w:rPr>
              <w:t>801.1</w:t>
            </w:r>
          </w:p>
        </w:tc>
        <w:tc>
          <w:tcPr>
            <w:tcW w:w="2179" w:type="dxa"/>
          </w:tcPr>
          <w:p w14:paraId="03932EB7" w14:textId="77777777" w:rsidR="00366F67" w:rsidRPr="00335973" w:rsidRDefault="00366F67" w:rsidP="005B6150">
            <w:pPr>
              <w:spacing w:before="100" w:beforeAutospacing="1" w:after="100" w:afterAutospacing="1"/>
              <w:rPr>
                <w:sz w:val="20"/>
                <w:szCs w:val="20"/>
              </w:rPr>
            </w:pPr>
            <w:r w:rsidRPr="00335973">
              <w:rPr>
                <w:sz w:val="20"/>
                <w:szCs w:val="20"/>
              </w:rPr>
              <w:t>Fracture of foot</w:t>
            </w:r>
          </w:p>
        </w:tc>
        <w:tc>
          <w:tcPr>
            <w:tcW w:w="852" w:type="dxa"/>
          </w:tcPr>
          <w:p w14:paraId="4073C2C6" w14:textId="77777777" w:rsidR="00366F67" w:rsidRPr="00335973" w:rsidRDefault="00366F67" w:rsidP="005B6150">
            <w:pPr>
              <w:spacing w:before="100" w:beforeAutospacing="1" w:after="100" w:afterAutospacing="1"/>
              <w:jc w:val="right"/>
              <w:rPr>
                <w:sz w:val="20"/>
                <w:szCs w:val="20"/>
              </w:rPr>
            </w:pPr>
            <w:r w:rsidRPr="00335973">
              <w:rPr>
                <w:sz w:val="20"/>
                <w:szCs w:val="20"/>
              </w:rPr>
              <w:t>5.3</w:t>
            </w:r>
          </w:p>
        </w:tc>
        <w:tc>
          <w:tcPr>
            <w:tcW w:w="827" w:type="dxa"/>
          </w:tcPr>
          <w:p w14:paraId="34040AC9" w14:textId="77777777" w:rsidR="00366F67" w:rsidRPr="00335973" w:rsidRDefault="00366F67" w:rsidP="005B6150">
            <w:pPr>
              <w:spacing w:before="100" w:beforeAutospacing="1" w:after="100" w:afterAutospacing="1"/>
              <w:jc w:val="right"/>
              <w:rPr>
                <w:sz w:val="20"/>
                <w:szCs w:val="20"/>
              </w:rPr>
            </w:pPr>
            <w:r w:rsidRPr="00335973">
              <w:rPr>
                <w:sz w:val="20"/>
                <w:szCs w:val="20"/>
              </w:rPr>
              <w:t>1.07</w:t>
            </w:r>
          </w:p>
        </w:tc>
        <w:tc>
          <w:tcPr>
            <w:tcW w:w="862" w:type="dxa"/>
          </w:tcPr>
          <w:p w14:paraId="1A1E873B" w14:textId="77777777" w:rsidR="00366F67" w:rsidRPr="00335973" w:rsidRDefault="00366F67" w:rsidP="005B6150">
            <w:pPr>
              <w:spacing w:before="100" w:beforeAutospacing="1" w:after="100" w:afterAutospacing="1"/>
              <w:jc w:val="right"/>
              <w:rPr>
                <w:sz w:val="20"/>
                <w:szCs w:val="20"/>
              </w:rPr>
            </w:pPr>
            <w:r w:rsidRPr="00335973">
              <w:rPr>
                <w:sz w:val="20"/>
                <w:szCs w:val="20"/>
              </w:rPr>
              <w:t>1.02</w:t>
            </w:r>
          </w:p>
        </w:tc>
        <w:tc>
          <w:tcPr>
            <w:tcW w:w="864" w:type="dxa"/>
          </w:tcPr>
          <w:p w14:paraId="20369D7B" w14:textId="77777777" w:rsidR="00366F67" w:rsidRPr="00335973" w:rsidRDefault="00366F67" w:rsidP="005B6150">
            <w:pPr>
              <w:spacing w:before="100" w:beforeAutospacing="1" w:after="100" w:afterAutospacing="1"/>
              <w:jc w:val="right"/>
              <w:rPr>
                <w:sz w:val="20"/>
                <w:szCs w:val="20"/>
              </w:rPr>
            </w:pPr>
            <w:r w:rsidRPr="00335973">
              <w:rPr>
                <w:sz w:val="20"/>
                <w:szCs w:val="20"/>
              </w:rPr>
              <w:t>1.12</w:t>
            </w:r>
          </w:p>
        </w:tc>
        <w:tc>
          <w:tcPr>
            <w:tcW w:w="1003" w:type="dxa"/>
          </w:tcPr>
          <w:p w14:paraId="6A443041" w14:textId="77777777" w:rsidR="00366F67" w:rsidRPr="00335973" w:rsidRDefault="00366F67" w:rsidP="005B6150">
            <w:pPr>
              <w:spacing w:before="100" w:beforeAutospacing="1" w:after="100" w:afterAutospacing="1"/>
              <w:jc w:val="right"/>
              <w:rPr>
                <w:sz w:val="20"/>
                <w:szCs w:val="20"/>
              </w:rPr>
            </w:pPr>
            <w:r w:rsidRPr="00335973">
              <w:rPr>
                <w:sz w:val="20"/>
                <w:szCs w:val="20"/>
              </w:rPr>
              <w:t>0.0023</w:t>
            </w:r>
          </w:p>
        </w:tc>
        <w:tc>
          <w:tcPr>
            <w:tcW w:w="935" w:type="dxa"/>
          </w:tcPr>
          <w:p w14:paraId="54FC0CC5"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6482D5A1"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321543D2" w14:textId="77777777" w:rsidTr="005B6150">
        <w:tc>
          <w:tcPr>
            <w:tcW w:w="1065" w:type="dxa"/>
          </w:tcPr>
          <w:p w14:paraId="63B23F43" w14:textId="77777777" w:rsidR="00366F67" w:rsidRPr="00335973" w:rsidRDefault="00366F67" w:rsidP="005B6150">
            <w:pPr>
              <w:spacing w:before="100" w:beforeAutospacing="1" w:after="100" w:afterAutospacing="1"/>
              <w:rPr>
                <w:b/>
                <w:sz w:val="20"/>
                <w:szCs w:val="20"/>
              </w:rPr>
            </w:pPr>
            <w:r w:rsidRPr="00335973">
              <w:rPr>
                <w:b/>
                <w:sz w:val="20"/>
                <w:szCs w:val="20"/>
              </w:rPr>
              <w:t>803</w:t>
            </w:r>
          </w:p>
        </w:tc>
        <w:tc>
          <w:tcPr>
            <w:tcW w:w="2179" w:type="dxa"/>
          </w:tcPr>
          <w:p w14:paraId="4831CB99" w14:textId="77777777" w:rsidR="00366F67" w:rsidRPr="00335973" w:rsidRDefault="00366F67" w:rsidP="005B6150">
            <w:pPr>
              <w:spacing w:before="100" w:beforeAutospacing="1" w:after="100" w:afterAutospacing="1"/>
              <w:rPr>
                <w:sz w:val="20"/>
                <w:szCs w:val="20"/>
              </w:rPr>
            </w:pPr>
            <w:r w:rsidRPr="00335973">
              <w:rPr>
                <w:sz w:val="20"/>
                <w:szCs w:val="20"/>
              </w:rPr>
              <w:t>Fracture of upper limb</w:t>
            </w:r>
          </w:p>
        </w:tc>
        <w:tc>
          <w:tcPr>
            <w:tcW w:w="852" w:type="dxa"/>
          </w:tcPr>
          <w:p w14:paraId="395C99C1" w14:textId="77777777" w:rsidR="00366F67" w:rsidRPr="00335973" w:rsidRDefault="00366F67" w:rsidP="005B6150">
            <w:pPr>
              <w:spacing w:before="100" w:beforeAutospacing="1" w:after="100" w:afterAutospacing="1"/>
              <w:jc w:val="right"/>
              <w:rPr>
                <w:sz w:val="20"/>
                <w:szCs w:val="20"/>
              </w:rPr>
            </w:pPr>
            <w:r w:rsidRPr="00335973">
              <w:rPr>
                <w:sz w:val="20"/>
                <w:szCs w:val="20"/>
              </w:rPr>
              <w:t>9.1</w:t>
            </w:r>
          </w:p>
        </w:tc>
        <w:tc>
          <w:tcPr>
            <w:tcW w:w="827" w:type="dxa"/>
          </w:tcPr>
          <w:p w14:paraId="30834D8B" w14:textId="77777777" w:rsidR="00366F67" w:rsidRPr="00335973" w:rsidRDefault="00366F67" w:rsidP="005B6150">
            <w:pPr>
              <w:spacing w:before="100" w:beforeAutospacing="1" w:after="100" w:afterAutospacing="1"/>
              <w:jc w:val="right"/>
              <w:rPr>
                <w:sz w:val="20"/>
                <w:szCs w:val="20"/>
              </w:rPr>
            </w:pPr>
            <w:r w:rsidRPr="00335973">
              <w:rPr>
                <w:sz w:val="20"/>
                <w:szCs w:val="20"/>
              </w:rPr>
              <w:t>0.96</w:t>
            </w:r>
          </w:p>
        </w:tc>
        <w:tc>
          <w:tcPr>
            <w:tcW w:w="862" w:type="dxa"/>
          </w:tcPr>
          <w:p w14:paraId="38428B76" w14:textId="77777777" w:rsidR="00366F67" w:rsidRPr="00335973" w:rsidRDefault="00366F67" w:rsidP="005B6150">
            <w:pPr>
              <w:spacing w:before="100" w:beforeAutospacing="1" w:after="100" w:afterAutospacing="1"/>
              <w:jc w:val="right"/>
              <w:rPr>
                <w:sz w:val="20"/>
                <w:szCs w:val="20"/>
              </w:rPr>
            </w:pPr>
            <w:r w:rsidRPr="00335973">
              <w:rPr>
                <w:sz w:val="20"/>
                <w:szCs w:val="20"/>
              </w:rPr>
              <w:t>0.92</w:t>
            </w:r>
          </w:p>
        </w:tc>
        <w:tc>
          <w:tcPr>
            <w:tcW w:w="864" w:type="dxa"/>
          </w:tcPr>
          <w:p w14:paraId="6BED1005" w14:textId="77777777" w:rsidR="00366F67" w:rsidRPr="00335973" w:rsidRDefault="00366F67" w:rsidP="005B6150">
            <w:pPr>
              <w:spacing w:before="100" w:beforeAutospacing="1" w:after="100" w:afterAutospacing="1"/>
              <w:jc w:val="right"/>
              <w:rPr>
                <w:sz w:val="20"/>
                <w:szCs w:val="20"/>
              </w:rPr>
            </w:pPr>
            <w:r w:rsidRPr="00335973">
              <w:rPr>
                <w:sz w:val="20"/>
                <w:szCs w:val="20"/>
              </w:rPr>
              <w:t>0.99</w:t>
            </w:r>
          </w:p>
        </w:tc>
        <w:tc>
          <w:tcPr>
            <w:tcW w:w="1003" w:type="dxa"/>
          </w:tcPr>
          <w:p w14:paraId="008C8E13" w14:textId="77777777" w:rsidR="00366F67" w:rsidRPr="00335973" w:rsidRDefault="00366F67" w:rsidP="005B6150">
            <w:pPr>
              <w:spacing w:before="100" w:beforeAutospacing="1" w:after="100" w:afterAutospacing="1"/>
              <w:jc w:val="right"/>
              <w:rPr>
                <w:sz w:val="20"/>
                <w:szCs w:val="20"/>
              </w:rPr>
            </w:pPr>
            <w:r w:rsidRPr="00335973">
              <w:rPr>
                <w:sz w:val="20"/>
                <w:szCs w:val="20"/>
              </w:rPr>
              <w:t>0.016</w:t>
            </w:r>
          </w:p>
        </w:tc>
        <w:tc>
          <w:tcPr>
            <w:tcW w:w="935" w:type="dxa"/>
          </w:tcPr>
          <w:p w14:paraId="2B3324ED"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641C7083"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5FA2C39D" w14:textId="77777777" w:rsidTr="005B6150">
        <w:tc>
          <w:tcPr>
            <w:tcW w:w="1065" w:type="dxa"/>
          </w:tcPr>
          <w:p w14:paraId="74D79292" w14:textId="77777777" w:rsidR="00366F67" w:rsidRPr="00335973" w:rsidRDefault="00366F67" w:rsidP="005B6150">
            <w:pPr>
              <w:spacing w:before="100" w:beforeAutospacing="1" w:after="100" w:afterAutospacing="1"/>
              <w:rPr>
                <w:b/>
                <w:sz w:val="20"/>
                <w:szCs w:val="20"/>
              </w:rPr>
            </w:pPr>
            <w:r w:rsidRPr="00335973">
              <w:rPr>
                <w:b/>
                <w:sz w:val="20"/>
                <w:szCs w:val="20"/>
              </w:rPr>
              <w:t>803.2</w:t>
            </w:r>
          </w:p>
        </w:tc>
        <w:tc>
          <w:tcPr>
            <w:tcW w:w="2179" w:type="dxa"/>
          </w:tcPr>
          <w:p w14:paraId="0D1EEF97" w14:textId="77777777" w:rsidR="00366F67" w:rsidRPr="00335973" w:rsidRDefault="00366F67" w:rsidP="005B6150">
            <w:pPr>
              <w:spacing w:before="100" w:beforeAutospacing="1" w:after="100" w:afterAutospacing="1"/>
              <w:rPr>
                <w:sz w:val="20"/>
                <w:szCs w:val="20"/>
              </w:rPr>
            </w:pPr>
            <w:r w:rsidRPr="00335973">
              <w:rPr>
                <w:sz w:val="20"/>
                <w:szCs w:val="20"/>
              </w:rPr>
              <w:t>Fracture of radius and ulna</w:t>
            </w:r>
          </w:p>
        </w:tc>
        <w:tc>
          <w:tcPr>
            <w:tcW w:w="852" w:type="dxa"/>
          </w:tcPr>
          <w:p w14:paraId="76DA33C4" w14:textId="77777777" w:rsidR="00366F67" w:rsidRPr="00335973" w:rsidRDefault="00366F67" w:rsidP="005B6150">
            <w:pPr>
              <w:spacing w:before="100" w:beforeAutospacing="1" w:after="100" w:afterAutospacing="1"/>
              <w:jc w:val="right"/>
              <w:rPr>
                <w:sz w:val="20"/>
                <w:szCs w:val="20"/>
              </w:rPr>
            </w:pPr>
            <w:r w:rsidRPr="00335973">
              <w:rPr>
                <w:sz w:val="20"/>
                <w:szCs w:val="20"/>
              </w:rPr>
              <w:t>5.1</w:t>
            </w:r>
          </w:p>
        </w:tc>
        <w:tc>
          <w:tcPr>
            <w:tcW w:w="827" w:type="dxa"/>
          </w:tcPr>
          <w:p w14:paraId="2C00E416" w14:textId="77777777" w:rsidR="00366F67" w:rsidRPr="00335973" w:rsidRDefault="00366F67" w:rsidP="005B6150">
            <w:pPr>
              <w:spacing w:before="100" w:beforeAutospacing="1" w:after="100" w:afterAutospacing="1"/>
              <w:jc w:val="right"/>
              <w:rPr>
                <w:sz w:val="20"/>
                <w:szCs w:val="20"/>
              </w:rPr>
            </w:pPr>
            <w:r w:rsidRPr="00335973">
              <w:rPr>
                <w:sz w:val="20"/>
                <w:szCs w:val="20"/>
              </w:rPr>
              <w:t>0.93</w:t>
            </w:r>
          </w:p>
        </w:tc>
        <w:tc>
          <w:tcPr>
            <w:tcW w:w="862" w:type="dxa"/>
          </w:tcPr>
          <w:p w14:paraId="393AD977" w14:textId="77777777" w:rsidR="00366F67" w:rsidRPr="00335973" w:rsidRDefault="00366F67" w:rsidP="005B6150">
            <w:pPr>
              <w:spacing w:before="100" w:beforeAutospacing="1" w:after="100" w:afterAutospacing="1"/>
              <w:jc w:val="right"/>
              <w:rPr>
                <w:sz w:val="20"/>
                <w:szCs w:val="20"/>
              </w:rPr>
            </w:pPr>
            <w:r w:rsidRPr="00335973">
              <w:rPr>
                <w:sz w:val="20"/>
                <w:szCs w:val="20"/>
              </w:rPr>
              <w:t>0.89</w:t>
            </w:r>
          </w:p>
        </w:tc>
        <w:tc>
          <w:tcPr>
            <w:tcW w:w="864" w:type="dxa"/>
          </w:tcPr>
          <w:p w14:paraId="21B569EC" w14:textId="77777777" w:rsidR="00366F67" w:rsidRPr="00335973" w:rsidRDefault="00366F67" w:rsidP="005B6150">
            <w:pPr>
              <w:spacing w:before="100" w:beforeAutospacing="1" w:after="100" w:afterAutospacing="1"/>
              <w:jc w:val="right"/>
              <w:rPr>
                <w:sz w:val="20"/>
                <w:szCs w:val="20"/>
              </w:rPr>
            </w:pPr>
            <w:r w:rsidRPr="00335973">
              <w:rPr>
                <w:sz w:val="20"/>
                <w:szCs w:val="20"/>
              </w:rPr>
              <w:t>0.98</w:t>
            </w:r>
          </w:p>
        </w:tc>
        <w:tc>
          <w:tcPr>
            <w:tcW w:w="1003" w:type="dxa"/>
          </w:tcPr>
          <w:p w14:paraId="47AD4558" w14:textId="77777777" w:rsidR="00366F67" w:rsidRPr="00335973" w:rsidRDefault="00366F67" w:rsidP="005B6150">
            <w:pPr>
              <w:spacing w:before="100" w:beforeAutospacing="1" w:after="100" w:afterAutospacing="1"/>
              <w:jc w:val="right"/>
              <w:rPr>
                <w:sz w:val="20"/>
                <w:szCs w:val="20"/>
              </w:rPr>
            </w:pPr>
            <w:r w:rsidRPr="00335973">
              <w:rPr>
                <w:sz w:val="20"/>
                <w:szCs w:val="20"/>
              </w:rPr>
              <w:t>0.0042</w:t>
            </w:r>
          </w:p>
        </w:tc>
        <w:tc>
          <w:tcPr>
            <w:tcW w:w="935" w:type="dxa"/>
          </w:tcPr>
          <w:p w14:paraId="5D4A2D2A"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01B38931"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7DAA5E58" w14:textId="77777777" w:rsidTr="005B6150">
        <w:tc>
          <w:tcPr>
            <w:tcW w:w="1065" w:type="dxa"/>
          </w:tcPr>
          <w:p w14:paraId="02373B54" w14:textId="77777777" w:rsidR="00366F67" w:rsidRPr="00335973" w:rsidRDefault="00366F67" w:rsidP="005B6150">
            <w:pPr>
              <w:spacing w:before="100" w:beforeAutospacing="1" w:after="100" w:afterAutospacing="1"/>
              <w:rPr>
                <w:b/>
                <w:sz w:val="20"/>
                <w:szCs w:val="20"/>
              </w:rPr>
            </w:pPr>
            <w:r w:rsidRPr="00335973">
              <w:rPr>
                <w:b/>
                <w:sz w:val="20"/>
                <w:szCs w:val="20"/>
              </w:rPr>
              <w:t>803.3</w:t>
            </w:r>
          </w:p>
        </w:tc>
        <w:tc>
          <w:tcPr>
            <w:tcW w:w="2179" w:type="dxa"/>
          </w:tcPr>
          <w:p w14:paraId="1BEBAF1A" w14:textId="77777777" w:rsidR="00366F67" w:rsidRPr="00335973" w:rsidRDefault="00366F67" w:rsidP="005B6150">
            <w:pPr>
              <w:spacing w:before="100" w:beforeAutospacing="1" w:after="100" w:afterAutospacing="1"/>
              <w:rPr>
                <w:sz w:val="20"/>
                <w:szCs w:val="20"/>
              </w:rPr>
            </w:pPr>
            <w:r w:rsidRPr="00335973">
              <w:rPr>
                <w:sz w:val="20"/>
                <w:szCs w:val="20"/>
              </w:rPr>
              <w:t>Fracture of clavicle or scapula</w:t>
            </w:r>
          </w:p>
        </w:tc>
        <w:tc>
          <w:tcPr>
            <w:tcW w:w="852" w:type="dxa"/>
          </w:tcPr>
          <w:p w14:paraId="3BA94B05" w14:textId="77777777" w:rsidR="00366F67" w:rsidRPr="00335973" w:rsidRDefault="00366F67" w:rsidP="005B6150">
            <w:pPr>
              <w:spacing w:before="100" w:beforeAutospacing="1" w:after="100" w:afterAutospacing="1"/>
              <w:jc w:val="right"/>
              <w:rPr>
                <w:sz w:val="20"/>
                <w:szCs w:val="20"/>
              </w:rPr>
            </w:pPr>
            <w:r w:rsidRPr="00335973">
              <w:rPr>
                <w:sz w:val="20"/>
                <w:szCs w:val="20"/>
              </w:rPr>
              <w:t>3.6</w:t>
            </w:r>
          </w:p>
        </w:tc>
        <w:tc>
          <w:tcPr>
            <w:tcW w:w="827" w:type="dxa"/>
          </w:tcPr>
          <w:p w14:paraId="68AFCFBD" w14:textId="77777777" w:rsidR="00366F67" w:rsidRPr="00335973" w:rsidRDefault="00366F67" w:rsidP="005B6150">
            <w:pPr>
              <w:spacing w:before="100" w:beforeAutospacing="1" w:after="100" w:afterAutospacing="1"/>
              <w:jc w:val="right"/>
              <w:rPr>
                <w:sz w:val="20"/>
                <w:szCs w:val="20"/>
              </w:rPr>
            </w:pPr>
            <w:r w:rsidRPr="00335973">
              <w:rPr>
                <w:sz w:val="20"/>
                <w:szCs w:val="20"/>
              </w:rPr>
              <w:t>0.93</w:t>
            </w:r>
          </w:p>
        </w:tc>
        <w:tc>
          <w:tcPr>
            <w:tcW w:w="862" w:type="dxa"/>
          </w:tcPr>
          <w:p w14:paraId="3BC16618" w14:textId="77777777" w:rsidR="00366F67" w:rsidRPr="00335973" w:rsidRDefault="00366F67" w:rsidP="005B6150">
            <w:pPr>
              <w:spacing w:before="100" w:beforeAutospacing="1" w:after="100" w:afterAutospacing="1"/>
              <w:jc w:val="right"/>
              <w:rPr>
                <w:sz w:val="20"/>
                <w:szCs w:val="20"/>
              </w:rPr>
            </w:pPr>
            <w:r w:rsidRPr="00335973">
              <w:rPr>
                <w:sz w:val="20"/>
                <w:szCs w:val="20"/>
              </w:rPr>
              <w:t>0.88</w:t>
            </w:r>
          </w:p>
        </w:tc>
        <w:tc>
          <w:tcPr>
            <w:tcW w:w="864" w:type="dxa"/>
          </w:tcPr>
          <w:p w14:paraId="057677CC" w14:textId="77777777" w:rsidR="00366F67" w:rsidRPr="00335973" w:rsidRDefault="00366F67" w:rsidP="005B6150">
            <w:pPr>
              <w:spacing w:before="100" w:beforeAutospacing="1" w:after="100" w:afterAutospacing="1"/>
              <w:jc w:val="right"/>
              <w:rPr>
                <w:sz w:val="20"/>
                <w:szCs w:val="20"/>
              </w:rPr>
            </w:pPr>
            <w:r w:rsidRPr="00335973">
              <w:rPr>
                <w:sz w:val="20"/>
                <w:szCs w:val="20"/>
              </w:rPr>
              <w:t>0.98</w:t>
            </w:r>
          </w:p>
        </w:tc>
        <w:tc>
          <w:tcPr>
            <w:tcW w:w="1003" w:type="dxa"/>
          </w:tcPr>
          <w:p w14:paraId="2CDE6EC1" w14:textId="77777777" w:rsidR="00366F67" w:rsidRPr="00335973" w:rsidRDefault="00366F67" w:rsidP="005B6150">
            <w:pPr>
              <w:spacing w:before="100" w:beforeAutospacing="1" w:after="100" w:afterAutospacing="1"/>
              <w:jc w:val="right"/>
              <w:rPr>
                <w:sz w:val="20"/>
                <w:szCs w:val="20"/>
              </w:rPr>
            </w:pPr>
            <w:r w:rsidRPr="00335973">
              <w:rPr>
                <w:sz w:val="20"/>
                <w:szCs w:val="20"/>
              </w:rPr>
              <w:t>0.0075</w:t>
            </w:r>
          </w:p>
        </w:tc>
        <w:tc>
          <w:tcPr>
            <w:tcW w:w="935" w:type="dxa"/>
          </w:tcPr>
          <w:p w14:paraId="6C4BAAF1"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2DE9CEAC"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7CB40574" w14:textId="77777777" w:rsidTr="005B6150">
        <w:tc>
          <w:tcPr>
            <w:tcW w:w="1065" w:type="dxa"/>
          </w:tcPr>
          <w:p w14:paraId="0BF24936" w14:textId="77777777" w:rsidR="00366F67" w:rsidRPr="00335973" w:rsidRDefault="00366F67" w:rsidP="005B6150">
            <w:pPr>
              <w:spacing w:before="100" w:beforeAutospacing="1" w:after="100" w:afterAutospacing="1"/>
              <w:rPr>
                <w:b/>
                <w:sz w:val="20"/>
                <w:szCs w:val="20"/>
              </w:rPr>
            </w:pPr>
            <w:r w:rsidRPr="00335973">
              <w:rPr>
                <w:b/>
                <w:sz w:val="20"/>
                <w:szCs w:val="20"/>
              </w:rPr>
              <w:t>804</w:t>
            </w:r>
          </w:p>
        </w:tc>
        <w:tc>
          <w:tcPr>
            <w:tcW w:w="2179" w:type="dxa"/>
          </w:tcPr>
          <w:p w14:paraId="68EF5E2D" w14:textId="77777777" w:rsidR="00366F67" w:rsidRPr="00335973" w:rsidRDefault="00366F67" w:rsidP="005B6150">
            <w:pPr>
              <w:spacing w:before="100" w:beforeAutospacing="1" w:after="100" w:afterAutospacing="1"/>
              <w:rPr>
                <w:sz w:val="20"/>
                <w:szCs w:val="20"/>
              </w:rPr>
            </w:pPr>
            <w:r w:rsidRPr="00335973">
              <w:rPr>
                <w:sz w:val="20"/>
                <w:szCs w:val="20"/>
              </w:rPr>
              <w:t>Fracture of hand or wrist</w:t>
            </w:r>
          </w:p>
        </w:tc>
        <w:tc>
          <w:tcPr>
            <w:tcW w:w="852" w:type="dxa"/>
          </w:tcPr>
          <w:p w14:paraId="41FCE214" w14:textId="77777777" w:rsidR="00366F67" w:rsidRPr="00335973" w:rsidRDefault="00366F67" w:rsidP="005B6150">
            <w:pPr>
              <w:spacing w:before="100" w:beforeAutospacing="1" w:after="100" w:afterAutospacing="1"/>
              <w:jc w:val="right"/>
              <w:rPr>
                <w:sz w:val="20"/>
                <w:szCs w:val="20"/>
              </w:rPr>
            </w:pPr>
            <w:r w:rsidRPr="00335973">
              <w:rPr>
                <w:sz w:val="20"/>
                <w:szCs w:val="20"/>
              </w:rPr>
              <w:t>5.1</w:t>
            </w:r>
          </w:p>
        </w:tc>
        <w:tc>
          <w:tcPr>
            <w:tcW w:w="827" w:type="dxa"/>
          </w:tcPr>
          <w:p w14:paraId="1D79EB2A" w14:textId="77777777" w:rsidR="00366F67" w:rsidRPr="00335973" w:rsidRDefault="00366F67" w:rsidP="005B6150">
            <w:pPr>
              <w:spacing w:before="100" w:beforeAutospacing="1" w:after="100" w:afterAutospacing="1"/>
              <w:jc w:val="right"/>
              <w:rPr>
                <w:sz w:val="20"/>
                <w:szCs w:val="20"/>
              </w:rPr>
            </w:pPr>
            <w:r w:rsidRPr="00335973">
              <w:rPr>
                <w:sz w:val="20"/>
                <w:szCs w:val="20"/>
              </w:rPr>
              <w:t>0.96</w:t>
            </w:r>
          </w:p>
        </w:tc>
        <w:tc>
          <w:tcPr>
            <w:tcW w:w="862" w:type="dxa"/>
          </w:tcPr>
          <w:p w14:paraId="693F7230" w14:textId="77777777" w:rsidR="00366F67" w:rsidRPr="00335973" w:rsidRDefault="00366F67" w:rsidP="005B6150">
            <w:pPr>
              <w:spacing w:before="100" w:beforeAutospacing="1" w:after="100" w:afterAutospacing="1"/>
              <w:jc w:val="right"/>
              <w:rPr>
                <w:sz w:val="20"/>
                <w:szCs w:val="20"/>
              </w:rPr>
            </w:pPr>
            <w:r w:rsidRPr="00335973">
              <w:rPr>
                <w:sz w:val="20"/>
                <w:szCs w:val="20"/>
              </w:rPr>
              <w:t>0.91</w:t>
            </w:r>
          </w:p>
        </w:tc>
        <w:tc>
          <w:tcPr>
            <w:tcW w:w="864" w:type="dxa"/>
          </w:tcPr>
          <w:p w14:paraId="420C83AA" w14:textId="77777777" w:rsidR="00366F67" w:rsidRPr="00335973" w:rsidRDefault="00366F67" w:rsidP="005B6150">
            <w:pPr>
              <w:spacing w:before="100" w:beforeAutospacing="1" w:after="100" w:afterAutospacing="1"/>
              <w:jc w:val="right"/>
              <w:rPr>
                <w:sz w:val="20"/>
                <w:szCs w:val="20"/>
              </w:rPr>
            </w:pPr>
            <w:r w:rsidRPr="00335973">
              <w:rPr>
                <w:sz w:val="20"/>
                <w:szCs w:val="20"/>
              </w:rPr>
              <w:t>1.00</w:t>
            </w:r>
          </w:p>
        </w:tc>
        <w:tc>
          <w:tcPr>
            <w:tcW w:w="1003" w:type="dxa"/>
          </w:tcPr>
          <w:p w14:paraId="7523DDA2" w14:textId="77777777" w:rsidR="00366F67" w:rsidRPr="00335973" w:rsidRDefault="00366F67" w:rsidP="005B6150">
            <w:pPr>
              <w:spacing w:before="100" w:beforeAutospacing="1" w:after="100" w:afterAutospacing="1"/>
              <w:jc w:val="right"/>
              <w:rPr>
                <w:sz w:val="20"/>
                <w:szCs w:val="20"/>
              </w:rPr>
            </w:pPr>
            <w:r w:rsidRPr="00335973">
              <w:rPr>
                <w:sz w:val="20"/>
                <w:szCs w:val="20"/>
              </w:rPr>
              <w:t>0.061</w:t>
            </w:r>
          </w:p>
        </w:tc>
        <w:tc>
          <w:tcPr>
            <w:tcW w:w="935" w:type="dxa"/>
          </w:tcPr>
          <w:p w14:paraId="7BFA77A0"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52CC24FE"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57177833" w14:textId="77777777" w:rsidTr="005B6150">
        <w:tc>
          <w:tcPr>
            <w:tcW w:w="1065" w:type="dxa"/>
          </w:tcPr>
          <w:p w14:paraId="21422389" w14:textId="77777777" w:rsidR="00366F67" w:rsidRPr="00335973" w:rsidRDefault="00366F67" w:rsidP="005B6150">
            <w:pPr>
              <w:spacing w:before="100" w:beforeAutospacing="1" w:after="100" w:afterAutospacing="1"/>
              <w:rPr>
                <w:b/>
                <w:sz w:val="20"/>
                <w:szCs w:val="20"/>
              </w:rPr>
            </w:pPr>
            <w:r w:rsidRPr="00335973">
              <w:rPr>
                <w:b/>
                <w:sz w:val="20"/>
                <w:szCs w:val="20"/>
              </w:rPr>
              <w:t>807</w:t>
            </w:r>
          </w:p>
        </w:tc>
        <w:tc>
          <w:tcPr>
            <w:tcW w:w="2179" w:type="dxa"/>
          </w:tcPr>
          <w:p w14:paraId="015A03EF" w14:textId="77777777" w:rsidR="00366F67" w:rsidRPr="00335973" w:rsidRDefault="00366F67" w:rsidP="005B6150">
            <w:pPr>
              <w:spacing w:before="100" w:beforeAutospacing="1" w:after="100" w:afterAutospacing="1"/>
              <w:rPr>
                <w:sz w:val="20"/>
                <w:szCs w:val="20"/>
              </w:rPr>
            </w:pPr>
            <w:r w:rsidRPr="00335973">
              <w:rPr>
                <w:sz w:val="20"/>
                <w:szCs w:val="20"/>
              </w:rPr>
              <w:t>Fracture of ribs</w:t>
            </w:r>
          </w:p>
        </w:tc>
        <w:tc>
          <w:tcPr>
            <w:tcW w:w="852" w:type="dxa"/>
          </w:tcPr>
          <w:p w14:paraId="75558E09" w14:textId="77777777" w:rsidR="00366F67" w:rsidRPr="00335973" w:rsidRDefault="00366F67" w:rsidP="005B6150">
            <w:pPr>
              <w:spacing w:before="100" w:beforeAutospacing="1" w:after="100" w:afterAutospacing="1"/>
              <w:jc w:val="right"/>
              <w:rPr>
                <w:sz w:val="20"/>
                <w:szCs w:val="20"/>
              </w:rPr>
            </w:pPr>
            <w:r w:rsidRPr="00335973">
              <w:rPr>
                <w:sz w:val="20"/>
                <w:szCs w:val="20"/>
              </w:rPr>
              <w:t>3.7</w:t>
            </w:r>
          </w:p>
        </w:tc>
        <w:tc>
          <w:tcPr>
            <w:tcW w:w="827" w:type="dxa"/>
          </w:tcPr>
          <w:p w14:paraId="6E36E189" w14:textId="77777777" w:rsidR="00366F67" w:rsidRPr="00335973" w:rsidRDefault="00366F67" w:rsidP="005B6150">
            <w:pPr>
              <w:spacing w:before="100" w:beforeAutospacing="1" w:after="100" w:afterAutospacing="1"/>
              <w:jc w:val="right"/>
              <w:rPr>
                <w:sz w:val="20"/>
                <w:szCs w:val="20"/>
              </w:rPr>
            </w:pPr>
            <w:r w:rsidRPr="00335973">
              <w:rPr>
                <w:sz w:val="20"/>
                <w:szCs w:val="20"/>
              </w:rPr>
              <w:t>0.96</w:t>
            </w:r>
          </w:p>
        </w:tc>
        <w:tc>
          <w:tcPr>
            <w:tcW w:w="862" w:type="dxa"/>
          </w:tcPr>
          <w:p w14:paraId="4A772A4C" w14:textId="77777777" w:rsidR="00366F67" w:rsidRPr="00335973" w:rsidRDefault="00366F67" w:rsidP="005B6150">
            <w:pPr>
              <w:spacing w:before="100" w:beforeAutospacing="1" w:after="100" w:afterAutospacing="1"/>
              <w:jc w:val="right"/>
              <w:rPr>
                <w:sz w:val="20"/>
                <w:szCs w:val="20"/>
              </w:rPr>
            </w:pPr>
            <w:r w:rsidRPr="00335973">
              <w:rPr>
                <w:sz w:val="20"/>
                <w:szCs w:val="20"/>
              </w:rPr>
              <w:t>0.91</w:t>
            </w:r>
          </w:p>
        </w:tc>
        <w:tc>
          <w:tcPr>
            <w:tcW w:w="864" w:type="dxa"/>
          </w:tcPr>
          <w:p w14:paraId="589E843E" w14:textId="77777777" w:rsidR="00366F67" w:rsidRPr="00335973" w:rsidRDefault="00366F67" w:rsidP="005B6150">
            <w:pPr>
              <w:spacing w:before="100" w:beforeAutospacing="1" w:after="100" w:afterAutospacing="1"/>
              <w:jc w:val="right"/>
              <w:rPr>
                <w:sz w:val="20"/>
                <w:szCs w:val="20"/>
              </w:rPr>
            </w:pPr>
            <w:r w:rsidRPr="00335973">
              <w:rPr>
                <w:sz w:val="20"/>
                <w:szCs w:val="20"/>
              </w:rPr>
              <w:t>1.02</w:t>
            </w:r>
          </w:p>
        </w:tc>
        <w:tc>
          <w:tcPr>
            <w:tcW w:w="1003" w:type="dxa"/>
          </w:tcPr>
          <w:p w14:paraId="5444282C" w14:textId="77777777" w:rsidR="00366F67" w:rsidRPr="00335973" w:rsidRDefault="00366F67" w:rsidP="005B6150">
            <w:pPr>
              <w:spacing w:before="100" w:beforeAutospacing="1" w:after="100" w:afterAutospacing="1"/>
              <w:jc w:val="right"/>
              <w:rPr>
                <w:sz w:val="20"/>
                <w:szCs w:val="20"/>
              </w:rPr>
            </w:pPr>
            <w:r w:rsidRPr="00335973">
              <w:rPr>
                <w:sz w:val="20"/>
                <w:szCs w:val="20"/>
              </w:rPr>
              <w:t>0.16</w:t>
            </w:r>
          </w:p>
        </w:tc>
        <w:tc>
          <w:tcPr>
            <w:tcW w:w="935" w:type="dxa"/>
          </w:tcPr>
          <w:p w14:paraId="55C5FE2B"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27B49DD3"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258927AA" w14:textId="77777777" w:rsidTr="005B6150">
        <w:tc>
          <w:tcPr>
            <w:tcW w:w="1065" w:type="dxa"/>
          </w:tcPr>
          <w:p w14:paraId="3A6B207B" w14:textId="77777777" w:rsidR="00366F67" w:rsidRPr="00335973" w:rsidRDefault="00366F67" w:rsidP="005B6150">
            <w:pPr>
              <w:spacing w:before="100" w:beforeAutospacing="1" w:after="100" w:afterAutospacing="1"/>
              <w:rPr>
                <w:b/>
                <w:sz w:val="20"/>
                <w:szCs w:val="20"/>
              </w:rPr>
            </w:pPr>
            <w:r w:rsidRPr="00335973">
              <w:rPr>
                <w:b/>
                <w:sz w:val="20"/>
                <w:szCs w:val="20"/>
              </w:rPr>
              <w:t>809</w:t>
            </w:r>
          </w:p>
        </w:tc>
        <w:tc>
          <w:tcPr>
            <w:tcW w:w="2179" w:type="dxa"/>
          </w:tcPr>
          <w:p w14:paraId="3AC9F45D" w14:textId="77777777" w:rsidR="00366F67" w:rsidRPr="00335973" w:rsidRDefault="00366F67" w:rsidP="005B6150">
            <w:pPr>
              <w:spacing w:before="100" w:beforeAutospacing="1" w:after="100" w:afterAutospacing="1"/>
              <w:rPr>
                <w:sz w:val="20"/>
                <w:szCs w:val="20"/>
              </w:rPr>
            </w:pPr>
            <w:r w:rsidRPr="00335973">
              <w:rPr>
                <w:sz w:val="20"/>
                <w:szCs w:val="20"/>
              </w:rPr>
              <w:t>Fracture of unspecified bones</w:t>
            </w:r>
          </w:p>
        </w:tc>
        <w:tc>
          <w:tcPr>
            <w:tcW w:w="852" w:type="dxa"/>
          </w:tcPr>
          <w:p w14:paraId="70B059EA" w14:textId="77777777" w:rsidR="00366F67" w:rsidRPr="00335973" w:rsidRDefault="00366F67" w:rsidP="005B6150">
            <w:pPr>
              <w:spacing w:before="100" w:beforeAutospacing="1" w:after="100" w:afterAutospacing="1"/>
              <w:jc w:val="right"/>
              <w:rPr>
                <w:sz w:val="20"/>
                <w:szCs w:val="20"/>
              </w:rPr>
            </w:pPr>
            <w:r w:rsidRPr="00335973">
              <w:rPr>
                <w:sz w:val="20"/>
                <w:szCs w:val="20"/>
              </w:rPr>
              <w:t>8.2</w:t>
            </w:r>
          </w:p>
        </w:tc>
        <w:tc>
          <w:tcPr>
            <w:tcW w:w="827" w:type="dxa"/>
          </w:tcPr>
          <w:p w14:paraId="387666CF" w14:textId="77777777" w:rsidR="00366F67" w:rsidRPr="00335973" w:rsidRDefault="00366F67" w:rsidP="005B6150">
            <w:pPr>
              <w:spacing w:before="100" w:beforeAutospacing="1" w:after="100" w:afterAutospacing="1"/>
              <w:jc w:val="right"/>
              <w:rPr>
                <w:sz w:val="20"/>
                <w:szCs w:val="20"/>
              </w:rPr>
            </w:pPr>
            <w:r w:rsidRPr="00335973">
              <w:rPr>
                <w:sz w:val="20"/>
                <w:szCs w:val="20"/>
              </w:rPr>
              <w:t>1.03</w:t>
            </w:r>
          </w:p>
        </w:tc>
        <w:tc>
          <w:tcPr>
            <w:tcW w:w="862" w:type="dxa"/>
          </w:tcPr>
          <w:p w14:paraId="3152F655" w14:textId="77777777" w:rsidR="00366F67" w:rsidRPr="00335973" w:rsidRDefault="00366F67" w:rsidP="005B6150">
            <w:pPr>
              <w:spacing w:before="100" w:beforeAutospacing="1" w:after="100" w:afterAutospacing="1"/>
              <w:jc w:val="right"/>
              <w:rPr>
                <w:sz w:val="20"/>
                <w:szCs w:val="20"/>
              </w:rPr>
            </w:pPr>
            <w:r w:rsidRPr="00335973">
              <w:rPr>
                <w:sz w:val="20"/>
                <w:szCs w:val="20"/>
              </w:rPr>
              <w:t>0.99</w:t>
            </w:r>
          </w:p>
        </w:tc>
        <w:tc>
          <w:tcPr>
            <w:tcW w:w="864" w:type="dxa"/>
          </w:tcPr>
          <w:p w14:paraId="56C0DA44" w14:textId="77777777" w:rsidR="00366F67" w:rsidRPr="00335973" w:rsidRDefault="00366F67" w:rsidP="005B6150">
            <w:pPr>
              <w:spacing w:before="100" w:beforeAutospacing="1" w:after="100" w:afterAutospacing="1"/>
              <w:jc w:val="right"/>
              <w:rPr>
                <w:sz w:val="20"/>
                <w:szCs w:val="20"/>
              </w:rPr>
            </w:pPr>
            <w:r w:rsidRPr="00335973">
              <w:rPr>
                <w:sz w:val="20"/>
                <w:szCs w:val="20"/>
              </w:rPr>
              <w:t>1.07</w:t>
            </w:r>
          </w:p>
        </w:tc>
        <w:tc>
          <w:tcPr>
            <w:tcW w:w="1003" w:type="dxa"/>
          </w:tcPr>
          <w:p w14:paraId="3F82562B" w14:textId="77777777" w:rsidR="00366F67" w:rsidRPr="00335973" w:rsidRDefault="00366F67" w:rsidP="005B6150">
            <w:pPr>
              <w:spacing w:before="100" w:beforeAutospacing="1" w:after="100" w:afterAutospacing="1"/>
              <w:jc w:val="right"/>
              <w:rPr>
                <w:sz w:val="20"/>
                <w:szCs w:val="20"/>
              </w:rPr>
            </w:pPr>
            <w:r w:rsidRPr="00335973">
              <w:rPr>
                <w:sz w:val="20"/>
                <w:szCs w:val="20"/>
              </w:rPr>
              <w:t>0.12</w:t>
            </w:r>
          </w:p>
        </w:tc>
        <w:tc>
          <w:tcPr>
            <w:tcW w:w="935" w:type="dxa"/>
          </w:tcPr>
          <w:p w14:paraId="063085F1"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0E8F2B9F"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244C3C21" w14:textId="77777777" w:rsidTr="005B6150">
        <w:tc>
          <w:tcPr>
            <w:tcW w:w="1065" w:type="dxa"/>
          </w:tcPr>
          <w:p w14:paraId="19C36161" w14:textId="77777777" w:rsidR="00366F67" w:rsidRPr="00335973" w:rsidRDefault="00366F67" w:rsidP="005B6150">
            <w:pPr>
              <w:spacing w:before="100" w:beforeAutospacing="1" w:after="100" w:afterAutospacing="1"/>
              <w:rPr>
                <w:b/>
                <w:sz w:val="20"/>
                <w:szCs w:val="20"/>
              </w:rPr>
            </w:pPr>
            <w:r w:rsidRPr="00335973">
              <w:rPr>
                <w:b/>
                <w:sz w:val="20"/>
                <w:szCs w:val="20"/>
              </w:rPr>
              <w:t>817</w:t>
            </w:r>
          </w:p>
        </w:tc>
        <w:tc>
          <w:tcPr>
            <w:tcW w:w="2179" w:type="dxa"/>
          </w:tcPr>
          <w:p w14:paraId="777B77B0" w14:textId="77777777" w:rsidR="00366F67" w:rsidRPr="00335973" w:rsidRDefault="00366F67" w:rsidP="005B6150">
            <w:pPr>
              <w:spacing w:before="100" w:beforeAutospacing="1" w:after="100" w:afterAutospacing="1"/>
              <w:rPr>
                <w:sz w:val="20"/>
                <w:szCs w:val="20"/>
              </w:rPr>
            </w:pPr>
            <w:r w:rsidRPr="00335973">
              <w:rPr>
                <w:sz w:val="20"/>
                <w:szCs w:val="20"/>
              </w:rPr>
              <w:t>Concussion</w:t>
            </w:r>
          </w:p>
        </w:tc>
        <w:tc>
          <w:tcPr>
            <w:tcW w:w="852" w:type="dxa"/>
          </w:tcPr>
          <w:p w14:paraId="56AB96A5" w14:textId="77777777" w:rsidR="00366F67" w:rsidRPr="00335973" w:rsidRDefault="00366F67" w:rsidP="005B6150">
            <w:pPr>
              <w:spacing w:before="100" w:beforeAutospacing="1" w:after="100" w:afterAutospacing="1"/>
              <w:jc w:val="right"/>
              <w:rPr>
                <w:sz w:val="20"/>
                <w:szCs w:val="20"/>
              </w:rPr>
            </w:pPr>
            <w:r w:rsidRPr="00335973">
              <w:rPr>
                <w:sz w:val="20"/>
                <w:szCs w:val="20"/>
              </w:rPr>
              <w:t>3.5</w:t>
            </w:r>
          </w:p>
        </w:tc>
        <w:tc>
          <w:tcPr>
            <w:tcW w:w="827" w:type="dxa"/>
          </w:tcPr>
          <w:p w14:paraId="0FBF0D96" w14:textId="77777777" w:rsidR="00366F67" w:rsidRPr="00335973" w:rsidRDefault="00366F67" w:rsidP="005B6150">
            <w:pPr>
              <w:spacing w:before="100" w:beforeAutospacing="1" w:after="100" w:afterAutospacing="1"/>
              <w:jc w:val="right"/>
              <w:rPr>
                <w:sz w:val="20"/>
                <w:szCs w:val="20"/>
              </w:rPr>
            </w:pPr>
            <w:r w:rsidRPr="00335973">
              <w:rPr>
                <w:sz w:val="20"/>
                <w:szCs w:val="20"/>
              </w:rPr>
              <w:t>1.08</w:t>
            </w:r>
          </w:p>
        </w:tc>
        <w:tc>
          <w:tcPr>
            <w:tcW w:w="862" w:type="dxa"/>
          </w:tcPr>
          <w:p w14:paraId="2F78FE92" w14:textId="77777777" w:rsidR="00366F67" w:rsidRPr="00335973" w:rsidRDefault="00366F67" w:rsidP="005B6150">
            <w:pPr>
              <w:spacing w:before="100" w:beforeAutospacing="1" w:after="100" w:afterAutospacing="1"/>
              <w:jc w:val="right"/>
              <w:rPr>
                <w:sz w:val="20"/>
                <w:szCs w:val="20"/>
              </w:rPr>
            </w:pPr>
            <w:r w:rsidRPr="00335973">
              <w:rPr>
                <w:sz w:val="20"/>
                <w:szCs w:val="20"/>
              </w:rPr>
              <w:t>1.02</w:t>
            </w:r>
          </w:p>
        </w:tc>
        <w:tc>
          <w:tcPr>
            <w:tcW w:w="864" w:type="dxa"/>
          </w:tcPr>
          <w:p w14:paraId="4FCB0107" w14:textId="77777777" w:rsidR="00366F67" w:rsidRPr="00335973" w:rsidRDefault="00366F67" w:rsidP="005B6150">
            <w:pPr>
              <w:spacing w:before="100" w:beforeAutospacing="1" w:after="100" w:afterAutospacing="1"/>
              <w:jc w:val="right"/>
              <w:rPr>
                <w:sz w:val="20"/>
                <w:szCs w:val="20"/>
              </w:rPr>
            </w:pPr>
            <w:r w:rsidRPr="00335973">
              <w:rPr>
                <w:sz w:val="20"/>
                <w:szCs w:val="20"/>
              </w:rPr>
              <w:t>1.14</w:t>
            </w:r>
          </w:p>
        </w:tc>
        <w:tc>
          <w:tcPr>
            <w:tcW w:w="1003" w:type="dxa"/>
          </w:tcPr>
          <w:p w14:paraId="39F34927" w14:textId="77777777" w:rsidR="00366F67" w:rsidRPr="00335973" w:rsidRDefault="00366F67" w:rsidP="005B6150">
            <w:pPr>
              <w:spacing w:before="100" w:beforeAutospacing="1" w:after="100" w:afterAutospacing="1"/>
              <w:jc w:val="right"/>
              <w:rPr>
                <w:sz w:val="20"/>
                <w:szCs w:val="20"/>
              </w:rPr>
            </w:pPr>
            <w:r w:rsidRPr="00335973">
              <w:rPr>
                <w:sz w:val="20"/>
                <w:szCs w:val="20"/>
              </w:rPr>
              <w:t>0.0056</w:t>
            </w:r>
          </w:p>
        </w:tc>
        <w:tc>
          <w:tcPr>
            <w:tcW w:w="935" w:type="dxa"/>
          </w:tcPr>
          <w:p w14:paraId="454A2E51"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49DFA866"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4C3F0CF5" w14:textId="77777777" w:rsidTr="005B6150">
        <w:tc>
          <w:tcPr>
            <w:tcW w:w="1065" w:type="dxa"/>
          </w:tcPr>
          <w:p w14:paraId="1BAB871F" w14:textId="77777777" w:rsidR="00366F67" w:rsidRPr="00335973" w:rsidRDefault="00366F67" w:rsidP="005B6150">
            <w:pPr>
              <w:spacing w:before="100" w:beforeAutospacing="1" w:after="100" w:afterAutospacing="1"/>
              <w:rPr>
                <w:b/>
                <w:sz w:val="20"/>
                <w:szCs w:val="20"/>
              </w:rPr>
            </w:pPr>
            <w:r w:rsidRPr="00335973">
              <w:rPr>
                <w:b/>
                <w:sz w:val="20"/>
                <w:szCs w:val="20"/>
              </w:rPr>
              <w:t>819</w:t>
            </w:r>
          </w:p>
        </w:tc>
        <w:tc>
          <w:tcPr>
            <w:tcW w:w="2179" w:type="dxa"/>
          </w:tcPr>
          <w:p w14:paraId="1E6B6E88" w14:textId="77777777" w:rsidR="00366F67" w:rsidRPr="00335973" w:rsidRDefault="00366F67" w:rsidP="005B6150">
            <w:pPr>
              <w:spacing w:before="100" w:beforeAutospacing="1" w:after="100" w:afterAutospacing="1"/>
              <w:rPr>
                <w:sz w:val="20"/>
                <w:szCs w:val="20"/>
              </w:rPr>
            </w:pPr>
            <w:r w:rsidRPr="00335973">
              <w:rPr>
                <w:sz w:val="20"/>
                <w:szCs w:val="20"/>
              </w:rPr>
              <w:t>Skull and face fracture and other intercranial injury</w:t>
            </w:r>
          </w:p>
        </w:tc>
        <w:tc>
          <w:tcPr>
            <w:tcW w:w="852" w:type="dxa"/>
          </w:tcPr>
          <w:p w14:paraId="1A7C08B6" w14:textId="77777777" w:rsidR="00366F67" w:rsidRPr="00335973" w:rsidRDefault="00366F67" w:rsidP="005B6150">
            <w:pPr>
              <w:spacing w:before="100" w:beforeAutospacing="1" w:after="100" w:afterAutospacing="1"/>
              <w:jc w:val="right"/>
              <w:rPr>
                <w:sz w:val="20"/>
                <w:szCs w:val="20"/>
              </w:rPr>
            </w:pPr>
            <w:r w:rsidRPr="00335973">
              <w:rPr>
                <w:sz w:val="20"/>
                <w:szCs w:val="20"/>
              </w:rPr>
              <w:t>4.4</w:t>
            </w:r>
          </w:p>
        </w:tc>
        <w:tc>
          <w:tcPr>
            <w:tcW w:w="827" w:type="dxa"/>
          </w:tcPr>
          <w:p w14:paraId="2366F587" w14:textId="77777777" w:rsidR="00366F67" w:rsidRPr="00335973" w:rsidRDefault="00366F67" w:rsidP="005B6150">
            <w:pPr>
              <w:spacing w:before="100" w:beforeAutospacing="1" w:after="100" w:afterAutospacing="1"/>
              <w:jc w:val="right"/>
              <w:rPr>
                <w:sz w:val="20"/>
                <w:szCs w:val="20"/>
              </w:rPr>
            </w:pPr>
            <w:r w:rsidRPr="00335973">
              <w:rPr>
                <w:sz w:val="20"/>
                <w:szCs w:val="20"/>
              </w:rPr>
              <w:t>1.04</w:t>
            </w:r>
          </w:p>
        </w:tc>
        <w:tc>
          <w:tcPr>
            <w:tcW w:w="862" w:type="dxa"/>
          </w:tcPr>
          <w:p w14:paraId="3FE5F37E" w14:textId="77777777" w:rsidR="00366F67" w:rsidRPr="00335973" w:rsidRDefault="00366F67" w:rsidP="005B6150">
            <w:pPr>
              <w:spacing w:before="100" w:beforeAutospacing="1" w:after="100" w:afterAutospacing="1"/>
              <w:jc w:val="right"/>
              <w:rPr>
                <w:sz w:val="20"/>
                <w:szCs w:val="20"/>
              </w:rPr>
            </w:pPr>
            <w:r w:rsidRPr="00335973">
              <w:rPr>
                <w:sz w:val="20"/>
                <w:szCs w:val="20"/>
              </w:rPr>
              <w:t>1.00</w:t>
            </w:r>
          </w:p>
        </w:tc>
        <w:tc>
          <w:tcPr>
            <w:tcW w:w="864" w:type="dxa"/>
          </w:tcPr>
          <w:p w14:paraId="73BAEC22" w14:textId="77777777" w:rsidR="00366F67" w:rsidRPr="00335973" w:rsidRDefault="00366F67" w:rsidP="005B6150">
            <w:pPr>
              <w:spacing w:before="100" w:beforeAutospacing="1" w:after="100" w:afterAutospacing="1"/>
              <w:jc w:val="right"/>
              <w:rPr>
                <w:sz w:val="20"/>
                <w:szCs w:val="20"/>
              </w:rPr>
            </w:pPr>
            <w:r w:rsidRPr="00335973">
              <w:rPr>
                <w:sz w:val="20"/>
                <w:szCs w:val="20"/>
              </w:rPr>
              <w:t>1.10</w:t>
            </w:r>
          </w:p>
        </w:tc>
        <w:tc>
          <w:tcPr>
            <w:tcW w:w="1003" w:type="dxa"/>
          </w:tcPr>
          <w:p w14:paraId="6501B981" w14:textId="77777777" w:rsidR="00366F67" w:rsidRPr="00335973" w:rsidRDefault="00366F67" w:rsidP="005B6150">
            <w:pPr>
              <w:spacing w:before="100" w:beforeAutospacing="1" w:after="100" w:afterAutospacing="1"/>
              <w:jc w:val="right"/>
              <w:rPr>
                <w:sz w:val="20"/>
                <w:szCs w:val="20"/>
              </w:rPr>
            </w:pPr>
            <w:r w:rsidRPr="00335973">
              <w:rPr>
                <w:sz w:val="20"/>
                <w:szCs w:val="20"/>
              </w:rPr>
              <w:t>0.077</w:t>
            </w:r>
          </w:p>
        </w:tc>
        <w:tc>
          <w:tcPr>
            <w:tcW w:w="935" w:type="dxa"/>
          </w:tcPr>
          <w:p w14:paraId="0E366C19"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58DDB394"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17FBC347" w14:textId="77777777" w:rsidTr="005B6150">
        <w:tc>
          <w:tcPr>
            <w:tcW w:w="1065" w:type="dxa"/>
          </w:tcPr>
          <w:p w14:paraId="29E0E4D4" w14:textId="77777777" w:rsidR="00366F67" w:rsidRPr="00335973" w:rsidRDefault="00366F67" w:rsidP="005B6150">
            <w:pPr>
              <w:spacing w:before="100" w:beforeAutospacing="1" w:after="100" w:afterAutospacing="1"/>
              <w:rPr>
                <w:b/>
                <w:sz w:val="20"/>
                <w:szCs w:val="20"/>
              </w:rPr>
            </w:pPr>
            <w:r w:rsidRPr="00335973">
              <w:rPr>
                <w:b/>
                <w:sz w:val="20"/>
                <w:szCs w:val="20"/>
              </w:rPr>
              <w:t>830</w:t>
            </w:r>
          </w:p>
        </w:tc>
        <w:tc>
          <w:tcPr>
            <w:tcW w:w="2179" w:type="dxa"/>
          </w:tcPr>
          <w:p w14:paraId="33B759FB" w14:textId="77777777" w:rsidR="00366F67" w:rsidRPr="00335973" w:rsidRDefault="00366F67" w:rsidP="005B6150">
            <w:pPr>
              <w:spacing w:before="100" w:beforeAutospacing="1" w:after="100" w:afterAutospacing="1"/>
              <w:rPr>
                <w:sz w:val="20"/>
                <w:szCs w:val="20"/>
              </w:rPr>
            </w:pPr>
            <w:r w:rsidRPr="00335973">
              <w:rPr>
                <w:sz w:val="20"/>
                <w:szCs w:val="20"/>
              </w:rPr>
              <w:t>Dislocation</w:t>
            </w:r>
          </w:p>
        </w:tc>
        <w:tc>
          <w:tcPr>
            <w:tcW w:w="852" w:type="dxa"/>
          </w:tcPr>
          <w:p w14:paraId="1C03B82B" w14:textId="77777777" w:rsidR="00366F67" w:rsidRPr="00335973" w:rsidRDefault="00366F67" w:rsidP="005B6150">
            <w:pPr>
              <w:spacing w:before="100" w:beforeAutospacing="1" w:after="100" w:afterAutospacing="1"/>
              <w:jc w:val="right"/>
              <w:rPr>
                <w:sz w:val="20"/>
                <w:szCs w:val="20"/>
              </w:rPr>
            </w:pPr>
            <w:r w:rsidRPr="00335973">
              <w:rPr>
                <w:sz w:val="20"/>
                <w:szCs w:val="20"/>
              </w:rPr>
              <w:t>5</w:t>
            </w:r>
          </w:p>
        </w:tc>
        <w:tc>
          <w:tcPr>
            <w:tcW w:w="827" w:type="dxa"/>
          </w:tcPr>
          <w:p w14:paraId="55BD161F" w14:textId="77777777" w:rsidR="00366F67" w:rsidRPr="00335973" w:rsidRDefault="00366F67" w:rsidP="005B6150">
            <w:pPr>
              <w:spacing w:before="100" w:beforeAutospacing="1" w:after="100" w:afterAutospacing="1"/>
              <w:jc w:val="right"/>
              <w:rPr>
                <w:sz w:val="20"/>
                <w:szCs w:val="20"/>
              </w:rPr>
            </w:pPr>
            <w:r w:rsidRPr="00335973">
              <w:rPr>
                <w:sz w:val="20"/>
                <w:szCs w:val="20"/>
              </w:rPr>
              <w:t>0.95</w:t>
            </w:r>
          </w:p>
        </w:tc>
        <w:tc>
          <w:tcPr>
            <w:tcW w:w="862" w:type="dxa"/>
          </w:tcPr>
          <w:p w14:paraId="52068E8F" w14:textId="77777777" w:rsidR="00366F67" w:rsidRPr="00335973" w:rsidRDefault="00366F67" w:rsidP="005B6150">
            <w:pPr>
              <w:spacing w:before="100" w:beforeAutospacing="1" w:after="100" w:afterAutospacing="1"/>
              <w:jc w:val="right"/>
              <w:rPr>
                <w:sz w:val="20"/>
                <w:szCs w:val="20"/>
              </w:rPr>
            </w:pPr>
            <w:r w:rsidRPr="00335973">
              <w:rPr>
                <w:sz w:val="20"/>
                <w:szCs w:val="20"/>
              </w:rPr>
              <w:t>0.91</w:t>
            </w:r>
          </w:p>
        </w:tc>
        <w:tc>
          <w:tcPr>
            <w:tcW w:w="864" w:type="dxa"/>
          </w:tcPr>
          <w:p w14:paraId="6097E1FC" w14:textId="77777777" w:rsidR="00366F67" w:rsidRPr="00335973" w:rsidRDefault="00366F67" w:rsidP="005B6150">
            <w:pPr>
              <w:spacing w:before="100" w:beforeAutospacing="1" w:after="100" w:afterAutospacing="1"/>
              <w:jc w:val="right"/>
              <w:rPr>
                <w:sz w:val="20"/>
                <w:szCs w:val="20"/>
              </w:rPr>
            </w:pPr>
            <w:r w:rsidRPr="00335973">
              <w:rPr>
                <w:sz w:val="20"/>
                <w:szCs w:val="20"/>
              </w:rPr>
              <w:t>1.00</w:t>
            </w:r>
          </w:p>
        </w:tc>
        <w:tc>
          <w:tcPr>
            <w:tcW w:w="1003" w:type="dxa"/>
          </w:tcPr>
          <w:p w14:paraId="3DC558D0" w14:textId="77777777" w:rsidR="00366F67" w:rsidRPr="00335973" w:rsidRDefault="00366F67" w:rsidP="005B6150">
            <w:pPr>
              <w:spacing w:before="100" w:beforeAutospacing="1" w:after="100" w:afterAutospacing="1"/>
              <w:jc w:val="right"/>
              <w:rPr>
                <w:sz w:val="20"/>
                <w:szCs w:val="20"/>
              </w:rPr>
            </w:pPr>
            <w:r w:rsidRPr="00335973">
              <w:rPr>
                <w:sz w:val="20"/>
                <w:szCs w:val="20"/>
              </w:rPr>
              <w:t>0.046</w:t>
            </w:r>
          </w:p>
        </w:tc>
        <w:tc>
          <w:tcPr>
            <w:tcW w:w="935" w:type="dxa"/>
          </w:tcPr>
          <w:p w14:paraId="56ECFC5A"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5C99EBE6"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20D220D0" w14:textId="77777777" w:rsidTr="005B6150">
        <w:tc>
          <w:tcPr>
            <w:tcW w:w="1065" w:type="dxa"/>
          </w:tcPr>
          <w:p w14:paraId="307F43C6" w14:textId="77777777" w:rsidR="00366F67" w:rsidRPr="00335973" w:rsidRDefault="00366F67" w:rsidP="005B6150">
            <w:pPr>
              <w:spacing w:before="100" w:beforeAutospacing="1" w:after="100" w:afterAutospacing="1"/>
              <w:rPr>
                <w:b/>
                <w:sz w:val="20"/>
                <w:szCs w:val="20"/>
              </w:rPr>
            </w:pPr>
            <w:r w:rsidRPr="00335973">
              <w:rPr>
                <w:b/>
                <w:sz w:val="20"/>
                <w:szCs w:val="20"/>
              </w:rPr>
              <w:t>835</w:t>
            </w:r>
          </w:p>
        </w:tc>
        <w:tc>
          <w:tcPr>
            <w:tcW w:w="2179" w:type="dxa"/>
          </w:tcPr>
          <w:p w14:paraId="1D57D9A0" w14:textId="77777777" w:rsidR="00366F67" w:rsidRPr="00335973" w:rsidRDefault="00366F67" w:rsidP="005B6150">
            <w:pPr>
              <w:spacing w:before="100" w:beforeAutospacing="1" w:after="100" w:afterAutospacing="1"/>
              <w:rPr>
                <w:sz w:val="20"/>
                <w:szCs w:val="20"/>
              </w:rPr>
            </w:pPr>
            <w:r w:rsidRPr="00335973">
              <w:rPr>
                <w:sz w:val="20"/>
                <w:szCs w:val="20"/>
              </w:rPr>
              <w:t>Internal derangement of knee</w:t>
            </w:r>
          </w:p>
        </w:tc>
        <w:tc>
          <w:tcPr>
            <w:tcW w:w="852" w:type="dxa"/>
          </w:tcPr>
          <w:p w14:paraId="4E4488AB" w14:textId="77777777" w:rsidR="00366F67" w:rsidRPr="00335973" w:rsidRDefault="00366F67" w:rsidP="005B6150">
            <w:pPr>
              <w:spacing w:before="100" w:beforeAutospacing="1" w:after="100" w:afterAutospacing="1"/>
              <w:jc w:val="right"/>
              <w:rPr>
                <w:sz w:val="20"/>
                <w:szCs w:val="20"/>
              </w:rPr>
            </w:pPr>
            <w:r w:rsidRPr="00335973">
              <w:rPr>
                <w:sz w:val="20"/>
                <w:szCs w:val="20"/>
              </w:rPr>
              <w:t>12.3</w:t>
            </w:r>
          </w:p>
        </w:tc>
        <w:tc>
          <w:tcPr>
            <w:tcW w:w="827" w:type="dxa"/>
          </w:tcPr>
          <w:p w14:paraId="363BF525" w14:textId="77777777" w:rsidR="00366F67" w:rsidRPr="00335973" w:rsidRDefault="00366F67" w:rsidP="005B6150">
            <w:pPr>
              <w:spacing w:before="100" w:beforeAutospacing="1" w:after="100" w:afterAutospacing="1"/>
              <w:jc w:val="right"/>
              <w:rPr>
                <w:sz w:val="20"/>
                <w:szCs w:val="20"/>
              </w:rPr>
            </w:pPr>
            <w:r w:rsidRPr="00335973">
              <w:rPr>
                <w:sz w:val="20"/>
                <w:szCs w:val="20"/>
              </w:rPr>
              <w:t>0.91</w:t>
            </w:r>
          </w:p>
        </w:tc>
        <w:tc>
          <w:tcPr>
            <w:tcW w:w="862" w:type="dxa"/>
          </w:tcPr>
          <w:p w14:paraId="35384AEF" w14:textId="77777777" w:rsidR="00366F67" w:rsidRPr="00335973" w:rsidRDefault="00366F67" w:rsidP="005B6150">
            <w:pPr>
              <w:spacing w:before="100" w:beforeAutospacing="1" w:after="100" w:afterAutospacing="1"/>
              <w:jc w:val="right"/>
              <w:rPr>
                <w:sz w:val="20"/>
                <w:szCs w:val="20"/>
              </w:rPr>
            </w:pPr>
            <w:r w:rsidRPr="00335973">
              <w:rPr>
                <w:sz w:val="20"/>
                <w:szCs w:val="20"/>
              </w:rPr>
              <w:t>0.89</w:t>
            </w:r>
          </w:p>
        </w:tc>
        <w:tc>
          <w:tcPr>
            <w:tcW w:w="864" w:type="dxa"/>
          </w:tcPr>
          <w:p w14:paraId="4B9F7908" w14:textId="77777777" w:rsidR="00366F67" w:rsidRPr="00335973" w:rsidRDefault="00366F67" w:rsidP="005B6150">
            <w:pPr>
              <w:spacing w:before="100" w:beforeAutospacing="1" w:after="100" w:afterAutospacing="1"/>
              <w:jc w:val="right"/>
              <w:rPr>
                <w:sz w:val="20"/>
                <w:szCs w:val="20"/>
              </w:rPr>
            </w:pPr>
            <w:r w:rsidRPr="00335973">
              <w:rPr>
                <w:sz w:val="20"/>
                <w:szCs w:val="20"/>
              </w:rPr>
              <w:t>0.94</w:t>
            </w:r>
          </w:p>
        </w:tc>
        <w:tc>
          <w:tcPr>
            <w:tcW w:w="1003" w:type="dxa"/>
          </w:tcPr>
          <w:p w14:paraId="3FF30950" w14:textId="77777777" w:rsidR="00366F67" w:rsidRPr="00335973" w:rsidRDefault="00366F67" w:rsidP="005B6150">
            <w:pPr>
              <w:spacing w:before="100" w:beforeAutospacing="1" w:after="100" w:afterAutospacing="1"/>
              <w:jc w:val="right"/>
              <w:rPr>
                <w:sz w:val="20"/>
                <w:szCs w:val="20"/>
              </w:rPr>
            </w:pPr>
            <w:r w:rsidRPr="00335973">
              <w:rPr>
                <w:sz w:val="20"/>
                <w:szCs w:val="20"/>
              </w:rPr>
              <w:t>2.03E-08</w:t>
            </w:r>
          </w:p>
        </w:tc>
        <w:tc>
          <w:tcPr>
            <w:tcW w:w="935" w:type="dxa"/>
          </w:tcPr>
          <w:p w14:paraId="69B920FF"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63" w:type="dxa"/>
          </w:tcPr>
          <w:p w14:paraId="7E33B5CB"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1EF462CD" w14:textId="77777777" w:rsidTr="005B6150">
        <w:tc>
          <w:tcPr>
            <w:tcW w:w="1065" w:type="dxa"/>
          </w:tcPr>
          <w:p w14:paraId="38418CFA" w14:textId="77777777" w:rsidR="00366F67" w:rsidRPr="00335973" w:rsidRDefault="00366F67" w:rsidP="005B6150">
            <w:pPr>
              <w:spacing w:before="100" w:beforeAutospacing="1" w:after="100" w:afterAutospacing="1"/>
              <w:rPr>
                <w:b/>
                <w:sz w:val="20"/>
                <w:szCs w:val="20"/>
              </w:rPr>
            </w:pPr>
            <w:r w:rsidRPr="00335973">
              <w:rPr>
                <w:b/>
                <w:sz w:val="20"/>
                <w:szCs w:val="20"/>
              </w:rPr>
              <w:t>840</w:t>
            </w:r>
          </w:p>
        </w:tc>
        <w:tc>
          <w:tcPr>
            <w:tcW w:w="2179" w:type="dxa"/>
          </w:tcPr>
          <w:p w14:paraId="45CA1C40" w14:textId="77777777" w:rsidR="00366F67" w:rsidRPr="00335973" w:rsidRDefault="00366F67" w:rsidP="005B6150">
            <w:pPr>
              <w:spacing w:before="100" w:beforeAutospacing="1" w:after="100" w:afterAutospacing="1"/>
              <w:rPr>
                <w:sz w:val="20"/>
                <w:szCs w:val="20"/>
              </w:rPr>
            </w:pPr>
            <w:r w:rsidRPr="00335973">
              <w:rPr>
                <w:sz w:val="20"/>
                <w:szCs w:val="20"/>
              </w:rPr>
              <w:t>Sprains and strains</w:t>
            </w:r>
          </w:p>
        </w:tc>
        <w:tc>
          <w:tcPr>
            <w:tcW w:w="852" w:type="dxa"/>
          </w:tcPr>
          <w:p w14:paraId="75AA9D63" w14:textId="77777777" w:rsidR="00366F67" w:rsidRPr="00335973" w:rsidRDefault="00366F67" w:rsidP="005B6150">
            <w:pPr>
              <w:spacing w:before="100" w:beforeAutospacing="1" w:after="100" w:afterAutospacing="1"/>
              <w:jc w:val="right"/>
              <w:rPr>
                <w:sz w:val="20"/>
                <w:szCs w:val="20"/>
              </w:rPr>
            </w:pPr>
            <w:r w:rsidRPr="00335973">
              <w:rPr>
                <w:sz w:val="20"/>
                <w:szCs w:val="20"/>
              </w:rPr>
              <w:t>67.5</w:t>
            </w:r>
          </w:p>
        </w:tc>
        <w:tc>
          <w:tcPr>
            <w:tcW w:w="827" w:type="dxa"/>
          </w:tcPr>
          <w:p w14:paraId="2D64CC83" w14:textId="77777777" w:rsidR="00366F67" w:rsidRPr="00335973" w:rsidRDefault="00366F67" w:rsidP="005B6150">
            <w:pPr>
              <w:spacing w:before="100" w:beforeAutospacing="1" w:after="100" w:afterAutospacing="1"/>
              <w:jc w:val="right"/>
              <w:rPr>
                <w:sz w:val="20"/>
                <w:szCs w:val="20"/>
              </w:rPr>
            </w:pPr>
            <w:r w:rsidRPr="00335973">
              <w:rPr>
                <w:sz w:val="20"/>
                <w:szCs w:val="20"/>
              </w:rPr>
              <w:t>0.95</w:t>
            </w:r>
          </w:p>
        </w:tc>
        <w:tc>
          <w:tcPr>
            <w:tcW w:w="862" w:type="dxa"/>
          </w:tcPr>
          <w:p w14:paraId="0F0686A6" w14:textId="77777777" w:rsidR="00366F67" w:rsidRPr="00335973" w:rsidRDefault="00366F67" w:rsidP="005B6150">
            <w:pPr>
              <w:spacing w:before="100" w:beforeAutospacing="1" w:after="100" w:afterAutospacing="1"/>
              <w:jc w:val="right"/>
              <w:rPr>
                <w:sz w:val="20"/>
                <w:szCs w:val="20"/>
              </w:rPr>
            </w:pPr>
            <w:r w:rsidRPr="00335973">
              <w:rPr>
                <w:sz w:val="20"/>
                <w:szCs w:val="20"/>
              </w:rPr>
              <w:t>0.93</w:t>
            </w:r>
          </w:p>
        </w:tc>
        <w:tc>
          <w:tcPr>
            <w:tcW w:w="864" w:type="dxa"/>
          </w:tcPr>
          <w:p w14:paraId="0868459B" w14:textId="77777777" w:rsidR="00366F67" w:rsidRPr="00335973" w:rsidRDefault="00366F67" w:rsidP="005B6150">
            <w:pPr>
              <w:spacing w:before="100" w:beforeAutospacing="1" w:after="100" w:afterAutospacing="1"/>
              <w:jc w:val="right"/>
              <w:rPr>
                <w:sz w:val="20"/>
                <w:szCs w:val="20"/>
              </w:rPr>
            </w:pPr>
            <w:r w:rsidRPr="00335973">
              <w:rPr>
                <w:sz w:val="20"/>
                <w:szCs w:val="20"/>
              </w:rPr>
              <w:t>0.97</w:t>
            </w:r>
          </w:p>
        </w:tc>
        <w:tc>
          <w:tcPr>
            <w:tcW w:w="1003" w:type="dxa"/>
          </w:tcPr>
          <w:p w14:paraId="234300BC" w14:textId="77777777" w:rsidR="00366F67" w:rsidRPr="00335973" w:rsidRDefault="00366F67" w:rsidP="005B6150">
            <w:pPr>
              <w:spacing w:before="100" w:beforeAutospacing="1" w:after="100" w:afterAutospacing="1"/>
              <w:jc w:val="right"/>
              <w:rPr>
                <w:sz w:val="20"/>
                <w:szCs w:val="20"/>
              </w:rPr>
            </w:pPr>
            <w:r w:rsidRPr="00335973">
              <w:rPr>
                <w:sz w:val="20"/>
                <w:szCs w:val="20"/>
              </w:rPr>
              <w:t>8.96E-07</w:t>
            </w:r>
          </w:p>
        </w:tc>
        <w:tc>
          <w:tcPr>
            <w:tcW w:w="935" w:type="dxa"/>
          </w:tcPr>
          <w:p w14:paraId="5C7FF354"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63" w:type="dxa"/>
          </w:tcPr>
          <w:p w14:paraId="33A6BED9"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708C283A" w14:textId="77777777" w:rsidTr="005B6150">
        <w:tc>
          <w:tcPr>
            <w:tcW w:w="1065" w:type="dxa"/>
          </w:tcPr>
          <w:p w14:paraId="207F0F64" w14:textId="77777777" w:rsidR="00366F67" w:rsidRPr="00335973" w:rsidRDefault="00366F67" w:rsidP="005B6150">
            <w:pPr>
              <w:spacing w:before="100" w:beforeAutospacing="1" w:after="100" w:afterAutospacing="1"/>
              <w:rPr>
                <w:b/>
                <w:sz w:val="20"/>
                <w:szCs w:val="20"/>
              </w:rPr>
            </w:pPr>
            <w:r w:rsidRPr="00335973">
              <w:rPr>
                <w:b/>
                <w:sz w:val="20"/>
                <w:szCs w:val="20"/>
              </w:rPr>
              <w:t>840.3</w:t>
            </w:r>
          </w:p>
        </w:tc>
        <w:tc>
          <w:tcPr>
            <w:tcW w:w="2179" w:type="dxa"/>
          </w:tcPr>
          <w:p w14:paraId="457E3CA7" w14:textId="77777777" w:rsidR="00366F67" w:rsidRPr="00335973" w:rsidRDefault="00366F67" w:rsidP="005B6150">
            <w:pPr>
              <w:spacing w:before="100" w:beforeAutospacing="1" w:after="100" w:afterAutospacing="1"/>
              <w:rPr>
                <w:sz w:val="20"/>
                <w:szCs w:val="20"/>
              </w:rPr>
            </w:pPr>
            <w:r w:rsidRPr="00335973">
              <w:rPr>
                <w:sz w:val="20"/>
                <w:szCs w:val="20"/>
              </w:rPr>
              <w:t>Joint/ligament sprain</w:t>
            </w:r>
          </w:p>
        </w:tc>
        <w:tc>
          <w:tcPr>
            <w:tcW w:w="852" w:type="dxa"/>
          </w:tcPr>
          <w:p w14:paraId="16E9BDE5" w14:textId="77777777" w:rsidR="00366F67" w:rsidRPr="00335973" w:rsidRDefault="00366F67" w:rsidP="005B6150">
            <w:pPr>
              <w:spacing w:before="100" w:beforeAutospacing="1" w:after="100" w:afterAutospacing="1"/>
              <w:jc w:val="right"/>
              <w:rPr>
                <w:sz w:val="20"/>
                <w:szCs w:val="20"/>
              </w:rPr>
            </w:pPr>
            <w:r w:rsidRPr="00335973">
              <w:rPr>
                <w:sz w:val="20"/>
                <w:szCs w:val="20"/>
              </w:rPr>
              <w:t>9.7</w:t>
            </w:r>
          </w:p>
        </w:tc>
        <w:tc>
          <w:tcPr>
            <w:tcW w:w="827" w:type="dxa"/>
          </w:tcPr>
          <w:p w14:paraId="2026AAE6" w14:textId="77777777" w:rsidR="00366F67" w:rsidRPr="00335973" w:rsidRDefault="00366F67" w:rsidP="005B6150">
            <w:pPr>
              <w:spacing w:before="100" w:beforeAutospacing="1" w:after="100" w:afterAutospacing="1"/>
              <w:jc w:val="right"/>
              <w:rPr>
                <w:sz w:val="20"/>
                <w:szCs w:val="20"/>
              </w:rPr>
            </w:pPr>
            <w:r w:rsidRPr="00335973">
              <w:rPr>
                <w:sz w:val="20"/>
                <w:szCs w:val="20"/>
              </w:rPr>
              <w:t>0.98</w:t>
            </w:r>
          </w:p>
        </w:tc>
        <w:tc>
          <w:tcPr>
            <w:tcW w:w="862" w:type="dxa"/>
          </w:tcPr>
          <w:p w14:paraId="0676EF95" w14:textId="77777777" w:rsidR="00366F67" w:rsidRPr="00335973" w:rsidRDefault="00366F67" w:rsidP="005B6150">
            <w:pPr>
              <w:spacing w:before="100" w:beforeAutospacing="1" w:after="100" w:afterAutospacing="1"/>
              <w:jc w:val="right"/>
              <w:rPr>
                <w:sz w:val="20"/>
                <w:szCs w:val="20"/>
              </w:rPr>
            </w:pPr>
            <w:r w:rsidRPr="00335973">
              <w:rPr>
                <w:sz w:val="20"/>
                <w:szCs w:val="20"/>
              </w:rPr>
              <w:t>0.94</w:t>
            </w:r>
          </w:p>
        </w:tc>
        <w:tc>
          <w:tcPr>
            <w:tcW w:w="864" w:type="dxa"/>
          </w:tcPr>
          <w:p w14:paraId="1BD1D92F" w14:textId="77777777" w:rsidR="00366F67" w:rsidRPr="00335973" w:rsidRDefault="00366F67" w:rsidP="005B6150">
            <w:pPr>
              <w:spacing w:before="100" w:beforeAutospacing="1" w:after="100" w:afterAutospacing="1"/>
              <w:jc w:val="right"/>
              <w:rPr>
                <w:sz w:val="20"/>
                <w:szCs w:val="20"/>
              </w:rPr>
            </w:pPr>
            <w:r w:rsidRPr="00335973">
              <w:rPr>
                <w:sz w:val="20"/>
                <w:szCs w:val="20"/>
              </w:rPr>
              <w:t>1.01</w:t>
            </w:r>
          </w:p>
        </w:tc>
        <w:tc>
          <w:tcPr>
            <w:tcW w:w="1003" w:type="dxa"/>
          </w:tcPr>
          <w:p w14:paraId="5C85A070" w14:textId="77777777" w:rsidR="00366F67" w:rsidRPr="00335973" w:rsidRDefault="00366F67" w:rsidP="005B6150">
            <w:pPr>
              <w:spacing w:before="100" w:beforeAutospacing="1" w:after="100" w:afterAutospacing="1"/>
              <w:jc w:val="right"/>
              <w:rPr>
                <w:sz w:val="20"/>
                <w:szCs w:val="20"/>
              </w:rPr>
            </w:pPr>
            <w:r w:rsidRPr="00335973">
              <w:rPr>
                <w:sz w:val="20"/>
                <w:szCs w:val="20"/>
              </w:rPr>
              <w:t>0.16</w:t>
            </w:r>
          </w:p>
        </w:tc>
        <w:tc>
          <w:tcPr>
            <w:tcW w:w="935" w:type="dxa"/>
          </w:tcPr>
          <w:p w14:paraId="0D68C3A7"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0726A4C7"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11011E88" w14:textId="77777777" w:rsidTr="005B6150">
        <w:tc>
          <w:tcPr>
            <w:tcW w:w="1065" w:type="dxa"/>
          </w:tcPr>
          <w:p w14:paraId="4BF03347" w14:textId="77777777" w:rsidR="00366F67" w:rsidRPr="00335973" w:rsidRDefault="00366F67" w:rsidP="005B6150">
            <w:pPr>
              <w:spacing w:before="100" w:beforeAutospacing="1" w:after="100" w:afterAutospacing="1"/>
              <w:rPr>
                <w:b/>
                <w:sz w:val="20"/>
                <w:szCs w:val="20"/>
              </w:rPr>
            </w:pPr>
            <w:r w:rsidRPr="00335973">
              <w:rPr>
                <w:b/>
                <w:sz w:val="20"/>
                <w:szCs w:val="20"/>
              </w:rPr>
              <w:t>841</w:t>
            </w:r>
          </w:p>
        </w:tc>
        <w:tc>
          <w:tcPr>
            <w:tcW w:w="2179" w:type="dxa"/>
          </w:tcPr>
          <w:p w14:paraId="58EC0E85" w14:textId="77777777" w:rsidR="00366F67" w:rsidRPr="00335973" w:rsidRDefault="00366F67" w:rsidP="005B6150">
            <w:pPr>
              <w:spacing w:before="100" w:beforeAutospacing="1" w:after="100" w:afterAutospacing="1"/>
              <w:rPr>
                <w:sz w:val="20"/>
                <w:szCs w:val="20"/>
              </w:rPr>
            </w:pPr>
            <w:r w:rsidRPr="00335973">
              <w:rPr>
                <w:sz w:val="20"/>
                <w:szCs w:val="20"/>
              </w:rPr>
              <w:t>Sprains and strains of back and neck</w:t>
            </w:r>
          </w:p>
        </w:tc>
        <w:tc>
          <w:tcPr>
            <w:tcW w:w="852" w:type="dxa"/>
          </w:tcPr>
          <w:p w14:paraId="72F5FB73" w14:textId="77777777" w:rsidR="00366F67" w:rsidRPr="00335973" w:rsidRDefault="00366F67" w:rsidP="005B6150">
            <w:pPr>
              <w:spacing w:before="100" w:beforeAutospacing="1" w:after="100" w:afterAutospacing="1"/>
              <w:jc w:val="right"/>
              <w:rPr>
                <w:sz w:val="20"/>
                <w:szCs w:val="20"/>
              </w:rPr>
            </w:pPr>
            <w:r w:rsidRPr="00335973">
              <w:rPr>
                <w:sz w:val="20"/>
                <w:szCs w:val="20"/>
              </w:rPr>
              <w:t>41.3</w:t>
            </w:r>
          </w:p>
        </w:tc>
        <w:tc>
          <w:tcPr>
            <w:tcW w:w="827" w:type="dxa"/>
          </w:tcPr>
          <w:p w14:paraId="61BC63A3" w14:textId="77777777" w:rsidR="00366F67" w:rsidRPr="00335973" w:rsidRDefault="00366F67" w:rsidP="005B6150">
            <w:pPr>
              <w:spacing w:before="100" w:beforeAutospacing="1" w:after="100" w:afterAutospacing="1"/>
              <w:jc w:val="right"/>
              <w:rPr>
                <w:sz w:val="20"/>
                <w:szCs w:val="20"/>
              </w:rPr>
            </w:pPr>
            <w:r w:rsidRPr="00335973">
              <w:rPr>
                <w:sz w:val="20"/>
                <w:szCs w:val="20"/>
              </w:rPr>
              <w:t>0.92</w:t>
            </w:r>
          </w:p>
        </w:tc>
        <w:tc>
          <w:tcPr>
            <w:tcW w:w="862" w:type="dxa"/>
          </w:tcPr>
          <w:p w14:paraId="13473D9B" w14:textId="77777777" w:rsidR="00366F67" w:rsidRPr="00335973" w:rsidRDefault="00366F67" w:rsidP="005B6150">
            <w:pPr>
              <w:spacing w:before="100" w:beforeAutospacing="1" w:after="100" w:afterAutospacing="1"/>
              <w:jc w:val="right"/>
              <w:rPr>
                <w:sz w:val="20"/>
                <w:szCs w:val="20"/>
              </w:rPr>
            </w:pPr>
            <w:r w:rsidRPr="00335973">
              <w:rPr>
                <w:sz w:val="20"/>
                <w:szCs w:val="20"/>
              </w:rPr>
              <w:t>0.91</w:t>
            </w:r>
          </w:p>
        </w:tc>
        <w:tc>
          <w:tcPr>
            <w:tcW w:w="864" w:type="dxa"/>
          </w:tcPr>
          <w:p w14:paraId="2F133189" w14:textId="77777777" w:rsidR="00366F67" w:rsidRPr="00335973" w:rsidRDefault="00366F67" w:rsidP="005B6150">
            <w:pPr>
              <w:spacing w:before="100" w:beforeAutospacing="1" w:after="100" w:afterAutospacing="1"/>
              <w:jc w:val="right"/>
              <w:rPr>
                <w:sz w:val="20"/>
                <w:szCs w:val="20"/>
              </w:rPr>
            </w:pPr>
            <w:r w:rsidRPr="00335973">
              <w:rPr>
                <w:sz w:val="20"/>
                <w:szCs w:val="20"/>
              </w:rPr>
              <w:t>0.94</w:t>
            </w:r>
          </w:p>
        </w:tc>
        <w:tc>
          <w:tcPr>
            <w:tcW w:w="1003" w:type="dxa"/>
          </w:tcPr>
          <w:p w14:paraId="0E602086" w14:textId="77777777" w:rsidR="00366F67" w:rsidRPr="00335973" w:rsidRDefault="00366F67" w:rsidP="005B6150">
            <w:pPr>
              <w:spacing w:before="100" w:beforeAutospacing="1" w:after="100" w:afterAutospacing="1"/>
              <w:jc w:val="right"/>
              <w:rPr>
                <w:sz w:val="20"/>
                <w:szCs w:val="20"/>
              </w:rPr>
            </w:pPr>
            <w:r w:rsidRPr="00335973">
              <w:rPr>
                <w:sz w:val="20"/>
                <w:szCs w:val="20"/>
              </w:rPr>
              <w:t>5.35E-14</w:t>
            </w:r>
          </w:p>
        </w:tc>
        <w:tc>
          <w:tcPr>
            <w:tcW w:w="935" w:type="dxa"/>
          </w:tcPr>
          <w:p w14:paraId="18CC80A9"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63" w:type="dxa"/>
          </w:tcPr>
          <w:p w14:paraId="78708DE9"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04F06469" w14:textId="77777777" w:rsidTr="005B6150">
        <w:tc>
          <w:tcPr>
            <w:tcW w:w="1065" w:type="dxa"/>
          </w:tcPr>
          <w:p w14:paraId="72FCF6AF" w14:textId="77777777" w:rsidR="00366F67" w:rsidRPr="00335973" w:rsidRDefault="00366F67" w:rsidP="005B6150">
            <w:pPr>
              <w:spacing w:before="100" w:beforeAutospacing="1" w:after="100" w:afterAutospacing="1"/>
              <w:rPr>
                <w:b/>
                <w:sz w:val="20"/>
                <w:szCs w:val="20"/>
              </w:rPr>
            </w:pPr>
            <w:r w:rsidRPr="00335973">
              <w:rPr>
                <w:b/>
                <w:sz w:val="20"/>
                <w:szCs w:val="20"/>
              </w:rPr>
              <w:t>842</w:t>
            </w:r>
          </w:p>
        </w:tc>
        <w:tc>
          <w:tcPr>
            <w:tcW w:w="2179" w:type="dxa"/>
          </w:tcPr>
          <w:p w14:paraId="6D908903" w14:textId="77777777" w:rsidR="00366F67" w:rsidRPr="00335973" w:rsidRDefault="00366F67" w:rsidP="005B6150">
            <w:pPr>
              <w:spacing w:before="100" w:beforeAutospacing="1" w:after="100" w:afterAutospacing="1"/>
              <w:rPr>
                <w:sz w:val="20"/>
                <w:szCs w:val="20"/>
              </w:rPr>
            </w:pPr>
            <w:r w:rsidRPr="00335973">
              <w:rPr>
                <w:sz w:val="20"/>
                <w:szCs w:val="20"/>
              </w:rPr>
              <w:t>Other sprains and strains</w:t>
            </w:r>
          </w:p>
        </w:tc>
        <w:tc>
          <w:tcPr>
            <w:tcW w:w="852" w:type="dxa"/>
          </w:tcPr>
          <w:p w14:paraId="5CE53897" w14:textId="77777777" w:rsidR="00366F67" w:rsidRPr="00335973" w:rsidRDefault="00366F67" w:rsidP="005B6150">
            <w:pPr>
              <w:spacing w:before="100" w:beforeAutospacing="1" w:after="100" w:afterAutospacing="1"/>
              <w:jc w:val="right"/>
              <w:rPr>
                <w:sz w:val="20"/>
                <w:szCs w:val="20"/>
              </w:rPr>
            </w:pPr>
            <w:r w:rsidRPr="00335973">
              <w:rPr>
                <w:sz w:val="20"/>
                <w:szCs w:val="20"/>
              </w:rPr>
              <w:t>17.2</w:t>
            </w:r>
          </w:p>
        </w:tc>
        <w:tc>
          <w:tcPr>
            <w:tcW w:w="827" w:type="dxa"/>
          </w:tcPr>
          <w:p w14:paraId="60B8E679" w14:textId="77777777" w:rsidR="00366F67" w:rsidRPr="00335973" w:rsidRDefault="00366F67" w:rsidP="005B6150">
            <w:pPr>
              <w:spacing w:before="100" w:beforeAutospacing="1" w:after="100" w:afterAutospacing="1"/>
              <w:jc w:val="right"/>
              <w:rPr>
                <w:sz w:val="20"/>
                <w:szCs w:val="20"/>
              </w:rPr>
            </w:pPr>
            <w:r w:rsidRPr="00335973">
              <w:rPr>
                <w:sz w:val="20"/>
                <w:szCs w:val="20"/>
              </w:rPr>
              <w:t>0.95</w:t>
            </w:r>
          </w:p>
        </w:tc>
        <w:tc>
          <w:tcPr>
            <w:tcW w:w="862" w:type="dxa"/>
          </w:tcPr>
          <w:p w14:paraId="306EA632" w14:textId="77777777" w:rsidR="00366F67" w:rsidRPr="00335973" w:rsidRDefault="00366F67" w:rsidP="005B6150">
            <w:pPr>
              <w:spacing w:before="100" w:beforeAutospacing="1" w:after="100" w:afterAutospacing="1"/>
              <w:jc w:val="right"/>
              <w:rPr>
                <w:sz w:val="20"/>
                <w:szCs w:val="20"/>
              </w:rPr>
            </w:pPr>
            <w:r w:rsidRPr="00335973">
              <w:rPr>
                <w:sz w:val="20"/>
                <w:szCs w:val="20"/>
              </w:rPr>
              <w:t>0.92</w:t>
            </w:r>
          </w:p>
        </w:tc>
        <w:tc>
          <w:tcPr>
            <w:tcW w:w="864" w:type="dxa"/>
          </w:tcPr>
          <w:p w14:paraId="1FEA97C5" w14:textId="77777777" w:rsidR="00366F67" w:rsidRPr="00335973" w:rsidRDefault="00366F67" w:rsidP="005B6150">
            <w:pPr>
              <w:spacing w:before="100" w:beforeAutospacing="1" w:after="100" w:afterAutospacing="1"/>
              <w:jc w:val="right"/>
              <w:rPr>
                <w:sz w:val="20"/>
                <w:szCs w:val="20"/>
              </w:rPr>
            </w:pPr>
            <w:r w:rsidRPr="00335973">
              <w:rPr>
                <w:sz w:val="20"/>
                <w:szCs w:val="20"/>
              </w:rPr>
              <w:t>0.97</w:t>
            </w:r>
          </w:p>
        </w:tc>
        <w:tc>
          <w:tcPr>
            <w:tcW w:w="1003" w:type="dxa"/>
          </w:tcPr>
          <w:p w14:paraId="05CD1E9C" w14:textId="77777777" w:rsidR="00366F67" w:rsidRPr="00335973" w:rsidRDefault="00366F67" w:rsidP="005B6150">
            <w:pPr>
              <w:spacing w:before="100" w:beforeAutospacing="1" w:after="100" w:afterAutospacing="1"/>
              <w:jc w:val="right"/>
              <w:rPr>
                <w:sz w:val="20"/>
                <w:szCs w:val="20"/>
              </w:rPr>
            </w:pPr>
            <w:r w:rsidRPr="00335973">
              <w:rPr>
                <w:sz w:val="20"/>
                <w:szCs w:val="20"/>
              </w:rPr>
              <w:t>8.68E-05</w:t>
            </w:r>
          </w:p>
        </w:tc>
        <w:tc>
          <w:tcPr>
            <w:tcW w:w="935" w:type="dxa"/>
          </w:tcPr>
          <w:p w14:paraId="291C096F"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63" w:type="dxa"/>
          </w:tcPr>
          <w:p w14:paraId="33A2BB18"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075D41BA" w14:textId="77777777" w:rsidTr="005B6150">
        <w:tc>
          <w:tcPr>
            <w:tcW w:w="1065" w:type="dxa"/>
          </w:tcPr>
          <w:p w14:paraId="1548B7B6" w14:textId="77777777" w:rsidR="00366F67" w:rsidRPr="00335973" w:rsidRDefault="00366F67" w:rsidP="005B6150">
            <w:pPr>
              <w:spacing w:before="100" w:beforeAutospacing="1" w:after="100" w:afterAutospacing="1"/>
              <w:rPr>
                <w:b/>
                <w:sz w:val="20"/>
                <w:szCs w:val="20"/>
              </w:rPr>
            </w:pPr>
            <w:r w:rsidRPr="00335973">
              <w:rPr>
                <w:b/>
                <w:sz w:val="20"/>
                <w:szCs w:val="20"/>
              </w:rPr>
              <w:t>870</w:t>
            </w:r>
          </w:p>
        </w:tc>
        <w:tc>
          <w:tcPr>
            <w:tcW w:w="2179" w:type="dxa"/>
          </w:tcPr>
          <w:p w14:paraId="21BC7100" w14:textId="77777777" w:rsidR="00366F67" w:rsidRPr="00335973" w:rsidRDefault="00366F67" w:rsidP="005B6150">
            <w:pPr>
              <w:spacing w:before="100" w:beforeAutospacing="1" w:after="100" w:afterAutospacing="1"/>
              <w:rPr>
                <w:sz w:val="20"/>
                <w:szCs w:val="20"/>
              </w:rPr>
            </w:pPr>
            <w:r w:rsidRPr="00335973">
              <w:rPr>
                <w:sz w:val="20"/>
                <w:szCs w:val="20"/>
              </w:rPr>
              <w:t>Open wounds of head; neck; and trunk</w:t>
            </w:r>
          </w:p>
        </w:tc>
        <w:tc>
          <w:tcPr>
            <w:tcW w:w="852" w:type="dxa"/>
          </w:tcPr>
          <w:p w14:paraId="5547C319" w14:textId="77777777" w:rsidR="00366F67" w:rsidRPr="00335973" w:rsidRDefault="00366F67" w:rsidP="005B6150">
            <w:pPr>
              <w:spacing w:before="100" w:beforeAutospacing="1" w:after="100" w:afterAutospacing="1"/>
              <w:jc w:val="right"/>
              <w:rPr>
                <w:sz w:val="20"/>
                <w:szCs w:val="20"/>
              </w:rPr>
            </w:pPr>
            <w:r w:rsidRPr="00335973">
              <w:rPr>
                <w:sz w:val="20"/>
                <w:szCs w:val="20"/>
              </w:rPr>
              <w:t>20</w:t>
            </w:r>
          </w:p>
        </w:tc>
        <w:tc>
          <w:tcPr>
            <w:tcW w:w="827" w:type="dxa"/>
          </w:tcPr>
          <w:p w14:paraId="3D147577" w14:textId="77777777" w:rsidR="00366F67" w:rsidRPr="00335973" w:rsidRDefault="00366F67" w:rsidP="005B6150">
            <w:pPr>
              <w:spacing w:before="100" w:beforeAutospacing="1" w:after="100" w:afterAutospacing="1"/>
              <w:jc w:val="right"/>
              <w:rPr>
                <w:sz w:val="20"/>
                <w:szCs w:val="20"/>
              </w:rPr>
            </w:pPr>
            <w:r w:rsidRPr="00335973">
              <w:rPr>
                <w:sz w:val="20"/>
                <w:szCs w:val="20"/>
              </w:rPr>
              <w:t>1.00</w:t>
            </w:r>
          </w:p>
        </w:tc>
        <w:tc>
          <w:tcPr>
            <w:tcW w:w="862" w:type="dxa"/>
          </w:tcPr>
          <w:p w14:paraId="54EB38D6" w14:textId="77777777" w:rsidR="00366F67" w:rsidRPr="00335973" w:rsidRDefault="00366F67" w:rsidP="005B6150">
            <w:pPr>
              <w:spacing w:before="100" w:beforeAutospacing="1" w:after="100" w:afterAutospacing="1"/>
              <w:jc w:val="right"/>
              <w:rPr>
                <w:sz w:val="20"/>
                <w:szCs w:val="20"/>
              </w:rPr>
            </w:pPr>
            <w:r w:rsidRPr="00335973">
              <w:rPr>
                <w:sz w:val="20"/>
                <w:szCs w:val="20"/>
              </w:rPr>
              <w:t>0.98</w:t>
            </w:r>
          </w:p>
        </w:tc>
        <w:tc>
          <w:tcPr>
            <w:tcW w:w="864" w:type="dxa"/>
          </w:tcPr>
          <w:p w14:paraId="5EF04514" w14:textId="77777777" w:rsidR="00366F67" w:rsidRPr="00335973" w:rsidRDefault="00366F67" w:rsidP="005B6150">
            <w:pPr>
              <w:spacing w:before="100" w:beforeAutospacing="1" w:after="100" w:afterAutospacing="1"/>
              <w:jc w:val="right"/>
              <w:rPr>
                <w:sz w:val="20"/>
                <w:szCs w:val="20"/>
              </w:rPr>
            </w:pPr>
            <w:r w:rsidRPr="00335973">
              <w:rPr>
                <w:sz w:val="20"/>
                <w:szCs w:val="20"/>
              </w:rPr>
              <w:t>1.03</w:t>
            </w:r>
          </w:p>
        </w:tc>
        <w:tc>
          <w:tcPr>
            <w:tcW w:w="1003" w:type="dxa"/>
          </w:tcPr>
          <w:p w14:paraId="4296FA37" w14:textId="77777777" w:rsidR="00366F67" w:rsidRPr="00335973" w:rsidRDefault="00366F67" w:rsidP="005B6150">
            <w:pPr>
              <w:spacing w:before="100" w:beforeAutospacing="1" w:after="100" w:afterAutospacing="1"/>
              <w:jc w:val="right"/>
              <w:rPr>
                <w:sz w:val="20"/>
                <w:szCs w:val="20"/>
              </w:rPr>
            </w:pPr>
            <w:r w:rsidRPr="00335973">
              <w:rPr>
                <w:sz w:val="20"/>
                <w:szCs w:val="20"/>
              </w:rPr>
              <w:t>0.85</w:t>
            </w:r>
          </w:p>
        </w:tc>
        <w:tc>
          <w:tcPr>
            <w:tcW w:w="935" w:type="dxa"/>
          </w:tcPr>
          <w:p w14:paraId="3509E3AD"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57703991"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0432957E" w14:textId="77777777" w:rsidTr="005B6150">
        <w:tc>
          <w:tcPr>
            <w:tcW w:w="1065" w:type="dxa"/>
          </w:tcPr>
          <w:p w14:paraId="1FAF2C14" w14:textId="77777777" w:rsidR="00366F67" w:rsidRPr="00335973" w:rsidRDefault="00366F67" w:rsidP="005B6150">
            <w:pPr>
              <w:spacing w:before="100" w:beforeAutospacing="1" w:after="100" w:afterAutospacing="1"/>
              <w:rPr>
                <w:b/>
                <w:sz w:val="20"/>
                <w:szCs w:val="20"/>
              </w:rPr>
            </w:pPr>
            <w:r w:rsidRPr="00335973">
              <w:rPr>
                <w:b/>
                <w:sz w:val="20"/>
                <w:szCs w:val="20"/>
              </w:rPr>
              <w:t>870.3</w:t>
            </w:r>
          </w:p>
        </w:tc>
        <w:tc>
          <w:tcPr>
            <w:tcW w:w="2179" w:type="dxa"/>
          </w:tcPr>
          <w:p w14:paraId="1E3AB4E3" w14:textId="77777777" w:rsidR="00366F67" w:rsidRPr="00335973" w:rsidRDefault="00366F67" w:rsidP="005B6150">
            <w:pPr>
              <w:spacing w:before="100" w:beforeAutospacing="1" w:after="100" w:afterAutospacing="1"/>
              <w:rPr>
                <w:sz w:val="20"/>
                <w:szCs w:val="20"/>
              </w:rPr>
            </w:pPr>
            <w:r w:rsidRPr="00335973">
              <w:rPr>
                <w:sz w:val="20"/>
                <w:szCs w:val="20"/>
              </w:rPr>
              <w:t>Other open wound of head and face</w:t>
            </w:r>
          </w:p>
        </w:tc>
        <w:tc>
          <w:tcPr>
            <w:tcW w:w="852" w:type="dxa"/>
          </w:tcPr>
          <w:p w14:paraId="4D3A3617" w14:textId="77777777" w:rsidR="00366F67" w:rsidRPr="00335973" w:rsidRDefault="00366F67" w:rsidP="005B6150">
            <w:pPr>
              <w:spacing w:before="100" w:beforeAutospacing="1" w:after="100" w:afterAutospacing="1"/>
              <w:jc w:val="right"/>
              <w:rPr>
                <w:sz w:val="20"/>
                <w:szCs w:val="20"/>
              </w:rPr>
            </w:pPr>
            <w:r w:rsidRPr="00335973">
              <w:rPr>
                <w:sz w:val="20"/>
                <w:szCs w:val="20"/>
              </w:rPr>
              <w:t>7.3</w:t>
            </w:r>
          </w:p>
        </w:tc>
        <w:tc>
          <w:tcPr>
            <w:tcW w:w="827" w:type="dxa"/>
          </w:tcPr>
          <w:p w14:paraId="4D39F116" w14:textId="77777777" w:rsidR="00366F67" w:rsidRPr="00335973" w:rsidRDefault="00366F67" w:rsidP="005B6150">
            <w:pPr>
              <w:spacing w:before="100" w:beforeAutospacing="1" w:after="100" w:afterAutospacing="1"/>
              <w:jc w:val="right"/>
              <w:rPr>
                <w:sz w:val="20"/>
                <w:szCs w:val="20"/>
              </w:rPr>
            </w:pPr>
            <w:r w:rsidRPr="00335973">
              <w:rPr>
                <w:sz w:val="20"/>
                <w:szCs w:val="20"/>
              </w:rPr>
              <w:t>1.06</w:t>
            </w:r>
          </w:p>
        </w:tc>
        <w:tc>
          <w:tcPr>
            <w:tcW w:w="862" w:type="dxa"/>
          </w:tcPr>
          <w:p w14:paraId="42E2C5F0" w14:textId="77777777" w:rsidR="00366F67" w:rsidRPr="00335973" w:rsidRDefault="00366F67" w:rsidP="005B6150">
            <w:pPr>
              <w:spacing w:before="100" w:beforeAutospacing="1" w:after="100" w:afterAutospacing="1"/>
              <w:jc w:val="right"/>
              <w:rPr>
                <w:sz w:val="20"/>
                <w:szCs w:val="20"/>
              </w:rPr>
            </w:pPr>
            <w:r w:rsidRPr="00335973">
              <w:rPr>
                <w:sz w:val="20"/>
                <w:szCs w:val="20"/>
              </w:rPr>
              <w:t>1.02</w:t>
            </w:r>
          </w:p>
        </w:tc>
        <w:tc>
          <w:tcPr>
            <w:tcW w:w="864" w:type="dxa"/>
          </w:tcPr>
          <w:p w14:paraId="10D06613" w14:textId="77777777" w:rsidR="00366F67" w:rsidRPr="00335973" w:rsidRDefault="00366F67" w:rsidP="005B6150">
            <w:pPr>
              <w:spacing w:before="100" w:beforeAutospacing="1" w:after="100" w:afterAutospacing="1"/>
              <w:jc w:val="right"/>
              <w:rPr>
                <w:sz w:val="20"/>
                <w:szCs w:val="20"/>
              </w:rPr>
            </w:pPr>
            <w:r w:rsidRPr="00335973">
              <w:rPr>
                <w:sz w:val="20"/>
                <w:szCs w:val="20"/>
              </w:rPr>
              <w:t>1.10</w:t>
            </w:r>
          </w:p>
        </w:tc>
        <w:tc>
          <w:tcPr>
            <w:tcW w:w="1003" w:type="dxa"/>
          </w:tcPr>
          <w:p w14:paraId="25E8B13C" w14:textId="77777777" w:rsidR="00366F67" w:rsidRPr="00335973" w:rsidRDefault="00366F67" w:rsidP="005B6150">
            <w:pPr>
              <w:spacing w:before="100" w:beforeAutospacing="1" w:after="100" w:afterAutospacing="1"/>
              <w:jc w:val="right"/>
              <w:rPr>
                <w:sz w:val="20"/>
                <w:szCs w:val="20"/>
              </w:rPr>
            </w:pPr>
            <w:r w:rsidRPr="00335973">
              <w:rPr>
                <w:sz w:val="20"/>
                <w:szCs w:val="20"/>
              </w:rPr>
              <w:t>0.0021</w:t>
            </w:r>
          </w:p>
        </w:tc>
        <w:tc>
          <w:tcPr>
            <w:tcW w:w="935" w:type="dxa"/>
          </w:tcPr>
          <w:p w14:paraId="6AE40577"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48B288B0"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410BE7D7" w14:textId="77777777" w:rsidTr="005B6150">
        <w:tc>
          <w:tcPr>
            <w:tcW w:w="1065" w:type="dxa"/>
          </w:tcPr>
          <w:p w14:paraId="239DB62D" w14:textId="77777777" w:rsidR="00366F67" w:rsidRPr="00335973" w:rsidRDefault="00366F67" w:rsidP="005B6150">
            <w:pPr>
              <w:spacing w:before="100" w:beforeAutospacing="1" w:after="100" w:afterAutospacing="1"/>
              <w:rPr>
                <w:b/>
                <w:sz w:val="20"/>
                <w:szCs w:val="20"/>
              </w:rPr>
            </w:pPr>
            <w:r w:rsidRPr="00335973">
              <w:rPr>
                <w:b/>
                <w:sz w:val="20"/>
                <w:szCs w:val="20"/>
              </w:rPr>
              <w:t>871</w:t>
            </w:r>
          </w:p>
        </w:tc>
        <w:tc>
          <w:tcPr>
            <w:tcW w:w="2179" w:type="dxa"/>
          </w:tcPr>
          <w:p w14:paraId="7462A70C" w14:textId="77777777" w:rsidR="00366F67" w:rsidRPr="00335973" w:rsidRDefault="00366F67" w:rsidP="005B6150">
            <w:pPr>
              <w:spacing w:before="100" w:beforeAutospacing="1" w:after="100" w:afterAutospacing="1"/>
              <w:rPr>
                <w:sz w:val="20"/>
                <w:szCs w:val="20"/>
              </w:rPr>
            </w:pPr>
            <w:r w:rsidRPr="00335973">
              <w:rPr>
                <w:sz w:val="20"/>
                <w:szCs w:val="20"/>
              </w:rPr>
              <w:t>Open wounds of extremities</w:t>
            </w:r>
          </w:p>
        </w:tc>
        <w:tc>
          <w:tcPr>
            <w:tcW w:w="852" w:type="dxa"/>
          </w:tcPr>
          <w:p w14:paraId="07AF7B3D" w14:textId="77777777" w:rsidR="00366F67" w:rsidRPr="00335973" w:rsidRDefault="00366F67" w:rsidP="005B6150">
            <w:pPr>
              <w:spacing w:before="100" w:beforeAutospacing="1" w:after="100" w:afterAutospacing="1"/>
              <w:jc w:val="right"/>
              <w:rPr>
                <w:sz w:val="20"/>
                <w:szCs w:val="20"/>
              </w:rPr>
            </w:pPr>
            <w:r w:rsidRPr="00335973">
              <w:rPr>
                <w:sz w:val="20"/>
                <w:szCs w:val="20"/>
              </w:rPr>
              <w:t>18.6</w:t>
            </w:r>
          </w:p>
        </w:tc>
        <w:tc>
          <w:tcPr>
            <w:tcW w:w="827" w:type="dxa"/>
          </w:tcPr>
          <w:p w14:paraId="72177AA5" w14:textId="77777777" w:rsidR="00366F67" w:rsidRPr="00335973" w:rsidRDefault="00366F67" w:rsidP="005B6150">
            <w:pPr>
              <w:spacing w:before="100" w:beforeAutospacing="1" w:after="100" w:afterAutospacing="1"/>
              <w:jc w:val="right"/>
              <w:rPr>
                <w:sz w:val="20"/>
                <w:szCs w:val="20"/>
              </w:rPr>
            </w:pPr>
            <w:r w:rsidRPr="00335973">
              <w:rPr>
                <w:sz w:val="20"/>
                <w:szCs w:val="20"/>
              </w:rPr>
              <w:t>0.93</w:t>
            </w:r>
          </w:p>
        </w:tc>
        <w:tc>
          <w:tcPr>
            <w:tcW w:w="862" w:type="dxa"/>
          </w:tcPr>
          <w:p w14:paraId="09C90195" w14:textId="77777777" w:rsidR="00366F67" w:rsidRPr="00335973" w:rsidRDefault="00366F67" w:rsidP="005B6150">
            <w:pPr>
              <w:spacing w:before="100" w:beforeAutospacing="1" w:after="100" w:afterAutospacing="1"/>
              <w:jc w:val="right"/>
              <w:rPr>
                <w:sz w:val="20"/>
                <w:szCs w:val="20"/>
              </w:rPr>
            </w:pPr>
            <w:r w:rsidRPr="00335973">
              <w:rPr>
                <w:sz w:val="20"/>
                <w:szCs w:val="20"/>
              </w:rPr>
              <w:t>0.91</w:t>
            </w:r>
          </w:p>
        </w:tc>
        <w:tc>
          <w:tcPr>
            <w:tcW w:w="864" w:type="dxa"/>
          </w:tcPr>
          <w:p w14:paraId="7F4E6B7F" w14:textId="77777777" w:rsidR="00366F67" w:rsidRPr="00335973" w:rsidRDefault="00366F67" w:rsidP="005B6150">
            <w:pPr>
              <w:spacing w:before="100" w:beforeAutospacing="1" w:after="100" w:afterAutospacing="1"/>
              <w:jc w:val="right"/>
              <w:rPr>
                <w:sz w:val="20"/>
                <w:szCs w:val="20"/>
              </w:rPr>
            </w:pPr>
            <w:r w:rsidRPr="00335973">
              <w:rPr>
                <w:sz w:val="20"/>
                <w:szCs w:val="20"/>
              </w:rPr>
              <w:t>0.96</w:t>
            </w:r>
          </w:p>
        </w:tc>
        <w:tc>
          <w:tcPr>
            <w:tcW w:w="1003" w:type="dxa"/>
          </w:tcPr>
          <w:p w14:paraId="7E7ED414" w14:textId="77777777" w:rsidR="00366F67" w:rsidRPr="00335973" w:rsidRDefault="00366F67" w:rsidP="005B6150">
            <w:pPr>
              <w:spacing w:before="100" w:beforeAutospacing="1" w:after="100" w:afterAutospacing="1"/>
              <w:jc w:val="right"/>
              <w:rPr>
                <w:sz w:val="20"/>
                <w:szCs w:val="20"/>
              </w:rPr>
            </w:pPr>
            <w:r w:rsidRPr="00335973">
              <w:rPr>
                <w:sz w:val="20"/>
                <w:szCs w:val="20"/>
              </w:rPr>
              <w:t>1.22E-07</w:t>
            </w:r>
          </w:p>
        </w:tc>
        <w:tc>
          <w:tcPr>
            <w:tcW w:w="935" w:type="dxa"/>
          </w:tcPr>
          <w:p w14:paraId="629B07AA"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63" w:type="dxa"/>
          </w:tcPr>
          <w:p w14:paraId="7081DD18"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1A0CE0B4" w14:textId="77777777" w:rsidTr="005B6150">
        <w:tc>
          <w:tcPr>
            <w:tcW w:w="1065" w:type="dxa"/>
          </w:tcPr>
          <w:p w14:paraId="00CA0258" w14:textId="77777777" w:rsidR="00366F67" w:rsidRPr="00335973" w:rsidRDefault="00366F67" w:rsidP="005B6150">
            <w:pPr>
              <w:spacing w:before="100" w:beforeAutospacing="1" w:after="100" w:afterAutospacing="1"/>
              <w:rPr>
                <w:b/>
                <w:sz w:val="20"/>
                <w:szCs w:val="20"/>
              </w:rPr>
            </w:pPr>
            <w:r w:rsidRPr="00335973">
              <w:rPr>
                <w:b/>
                <w:sz w:val="20"/>
                <w:szCs w:val="20"/>
              </w:rPr>
              <w:t>871.1</w:t>
            </w:r>
          </w:p>
        </w:tc>
        <w:tc>
          <w:tcPr>
            <w:tcW w:w="2179" w:type="dxa"/>
          </w:tcPr>
          <w:p w14:paraId="60C89846" w14:textId="77777777" w:rsidR="00366F67" w:rsidRPr="00335973" w:rsidRDefault="00366F67" w:rsidP="005B6150">
            <w:pPr>
              <w:spacing w:before="100" w:beforeAutospacing="1" w:after="100" w:afterAutospacing="1"/>
              <w:rPr>
                <w:sz w:val="20"/>
                <w:szCs w:val="20"/>
              </w:rPr>
            </w:pPr>
            <w:r w:rsidRPr="00335973">
              <w:rPr>
                <w:sz w:val="20"/>
                <w:szCs w:val="20"/>
              </w:rPr>
              <w:t>Open wound of hand except finger(s)</w:t>
            </w:r>
          </w:p>
        </w:tc>
        <w:tc>
          <w:tcPr>
            <w:tcW w:w="852" w:type="dxa"/>
          </w:tcPr>
          <w:p w14:paraId="0A869904" w14:textId="77777777" w:rsidR="00366F67" w:rsidRPr="00335973" w:rsidRDefault="00366F67" w:rsidP="005B6150">
            <w:pPr>
              <w:spacing w:before="100" w:beforeAutospacing="1" w:after="100" w:afterAutospacing="1"/>
              <w:jc w:val="right"/>
              <w:rPr>
                <w:sz w:val="20"/>
                <w:szCs w:val="20"/>
              </w:rPr>
            </w:pPr>
            <w:r w:rsidRPr="00335973">
              <w:rPr>
                <w:sz w:val="20"/>
                <w:szCs w:val="20"/>
              </w:rPr>
              <w:t>3.8</w:t>
            </w:r>
          </w:p>
        </w:tc>
        <w:tc>
          <w:tcPr>
            <w:tcW w:w="827" w:type="dxa"/>
          </w:tcPr>
          <w:p w14:paraId="68A8D663" w14:textId="77777777" w:rsidR="00366F67" w:rsidRPr="00335973" w:rsidRDefault="00366F67" w:rsidP="005B6150">
            <w:pPr>
              <w:spacing w:before="100" w:beforeAutospacing="1" w:after="100" w:afterAutospacing="1"/>
              <w:jc w:val="right"/>
              <w:rPr>
                <w:sz w:val="20"/>
                <w:szCs w:val="20"/>
              </w:rPr>
            </w:pPr>
            <w:r w:rsidRPr="00335973">
              <w:rPr>
                <w:sz w:val="20"/>
                <w:szCs w:val="20"/>
              </w:rPr>
              <w:t>0.92</w:t>
            </w:r>
          </w:p>
        </w:tc>
        <w:tc>
          <w:tcPr>
            <w:tcW w:w="862" w:type="dxa"/>
          </w:tcPr>
          <w:p w14:paraId="30358D0D" w14:textId="77777777" w:rsidR="00366F67" w:rsidRPr="00335973" w:rsidRDefault="00366F67" w:rsidP="005B6150">
            <w:pPr>
              <w:spacing w:before="100" w:beforeAutospacing="1" w:after="100" w:afterAutospacing="1"/>
              <w:jc w:val="right"/>
              <w:rPr>
                <w:sz w:val="20"/>
                <w:szCs w:val="20"/>
              </w:rPr>
            </w:pPr>
            <w:r w:rsidRPr="00335973">
              <w:rPr>
                <w:sz w:val="20"/>
                <w:szCs w:val="20"/>
              </w:rPr>
              <w:t>0.87</w:t>
            </w:r>
          </w:p>
        </w:tc>
        <w:tc>
          <w:tcPr>
            <w:tcW w:w="864" w:type="dxa"/>
          </w:tcPr>
          <w:p w14:paraId="1170F395" w14:textId="77777777" w:rsidR="00366F67" w:rsidRPr="00335973" w:rsidRDefault="00366F67" w:rsidP="005B6150">
            <w:pPr>
              <w:spacing w:before="100" w:beforeAutospacing="1" w:after="100" w:afterAutospacing="1"/>
              <w:jc w:val="right"/>
              <w:rPr>
                <w:sz w:val="20"/>
                <w:szCs w:val="20"/>
              </w:rPr>
            </w:pPr>
            <w:r w:rsidRPr="00335973">
              <w:rPr>
                <w:sz w:val="20"/>
                <w:szCs w:val="20"/>
              </w:rPr>
              <w:t>0.97</w:t>
            </w:r>
          </w:p>
        </w:tc>
        <w:tc>
          <w:tcPr>
            <w:tcW w:w="1003" w:type="dxa"/>
          </w:tcPr>
          <w:p w14:paraId="353D5606" w14:textId="77777777" w:rsidR="00366F67" w:rsidRPr="00335973" w:rsidRDefault="00366F67" w:rsidP="005B6150">
            <w:pPr>
              <w:spacing w:before="100" w:beforeAutospacing="1" w:after="100" w:afterAutospacing="1"/>
              <w:jc w:val="right"/>
              <w:rPr>
                <w:sz w:val="20"/>
                <w:szCs w:val="20"/>
              </w:rPr>
            </w:pPr>
            <w:r w:rsidRPr="00335973">
              <w:rPr>
                <w:sz w:val="20"/>
                <w:szCs w:val="20"/>
              </w:rPr>
              <w:t>0.0034</w:t>
            </w:r>
          </w:p>
        </w:tc>
        <w:tc>
          <w:tcPr>
            <w:tcW w:w="935" w:type="dxa"/>
          </w:tcPr>
          <w:p w14:paraId="0D19F52E"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37DFA6C0"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43C3B2CB" w14:textId="77777777" w:rsidTr="005B6150">
        <w:tc>
          <w:tcPr>
            <w:tcW w:w="1065" w:type="dxa"/>
          </w:tcPr>
          <w:p w14:paraId="7B1521C5" w14:textId="77777777" w:rsidR="00366F67" w:rsidRPr="00335973" w:rsidRDefault="00366F67" w:rsidP="005B6150">
            <w:pPr>
              <w:spacing w:before="100" w:beforeAutospacing="1" w:after="100" w:afterAutospacing="1"/>
              <w:rPr>
                <w:b/>
                <w:sz w:val="20"/>
                <w:szCs w:val="20"/>
              </w:rPr>
            </w:pPr>
            <w:r w:rsidRPr="00335973">
              <w:rPr>
                <w:b/>
                <w:sz w:val="20"/>
                <w:szCs w:val="20"/>
              </w:rPr>
              <w:t>871.2</w:t>
            </w:r>
          </w:p>
        </w:tc>
        <w:tc>
          <w:tcPr>
            <w:tcW w:w="2179" w:type="dxa"/>
          </w:tcPr>
          <w:p w14:paraId="74BD6E3C" w14:textId="77777777" w:rsidR="00366F67" w:rsidRPr="00335973" w:rsidRDefault="00366F67" w:rsidP="005B6150">
            <w:pPr>
              <w:spacing w:before="100" w:beforeAutospacing="1" w:after="100" w:afterAutospacing="1"/>
              <w:rPr>
                <w:sz w:val="20"/>
                <w:szCs w:val="20"/>
              </w:rPr>
            </w:pPr>
            <w:r w:rsidRPr="00335973">
              <w:rPr>
                <w:sz w:val="20"/>
                <w:szCs w:val="20"/>
              </w:rPr>
              <w:t>Open wound of finger(s)</w:t>
            </w:r>
          </w:p>
        </w:tc>
        <w:tc>
          <w:tcPr>
            <w:tcW w:w="852" w:type="dxa"/>
          </w:tcPr>
          <w:p w14:paraId="223AF4C0" w14:textId="77777777" w:rsidR="00366F67" w:rsidRPr="00335973" w:rsidRDefault="00366F67" w:rsidP="005B6150">
            <w:pPr>
              <w:spacing w:before="100" w:beforeAutospacing="1" w:after="100" w:afterAutospacing="1"/>
              <w:jc w:val="right"/>
              <w:rPr>
                <w:sz w:val="20"/>
                <w:szCs w:val="20"/>
              </w:rPr>
            </w:pPr>
            <w:r w:rsidRPr="00335973">
              <w:rPr>
                <w:sz w:val="20"/>
                <w:szCs w:val="20"/>
              </w:rPr>
              <w:t>9</w:t>
            </w:r>
          </w:p>
        </w:tc>
        <w:tc>
          <w:tcPr>
            <w:tcW w:w="827" w:type="dxa"/>
          </w:tcPr>
          <w:p w14:paraId="4ACC3474" w14:textId="77777777" w:rsidR="00366F67" w:rsidRPr="00335973" w:rsidRDefault="00366F67" w:rsidP="005B6150">
            <w:pPr>
              <w:spacing w:before="100" w:beforeAutospacing="1" w:after="100" w:afterAutospacing="1"/>
              <w:jc w:val="right"/>
              <w:rPr>
                <w:sz w:val="20"/>
                <w:szCs w:val="20"/>
              </w:rPr>
            </w:pPr>
            <w:r w:rsidRPr="00335973">
              <w:rPr>
                <w:sz w:val="20"/>
                <w:szCs w:val="20"/>
              </w:rPr>
              <w:t>0.90</w:t>
            </w:r>
          </w:p>
        </w:tc>
        <w:tc>
          <w:tcPr>
            <w:tcW w:w="862" w:type="dxa"/>
          </w:tcPr>
          <w:p w14:paraId="170523A7" w14:textId="77777777" w:rsidR="00366F67" w:rsidRPr="00335973" w:rsidRDefault="00366F67" w:rsidP="005B6150">
            <w:pPr>
              <w:spacing w:before="100" w:beforeAutospacing="1" w:after="100" w:afterAutospacing="1"/>
              <w:jc w:val="right"/>
              <w:rPr>
                <w:sz w:val="20"/>
                <w:szCs w:val="20"/>
              </w:rPr>
            </w:pPr>
            <w:r w:rsidRPr="00335973">
              <w:rPr>
                <w:sz w:val="20"/>
                <w:szCs w:val="20"/>
              </w:rPr>
              <w:t>0.87</w:t>
            </w:r>
          </w:p>
        </w:tc>
        <w:tc>
          <w:tcPr>
            <w:tcW w:w="864" w:type="dxa"/>
          </w:tcPr>
          <w:p w14:paraId="3B358B85" w14:textId="77777777" w:rsidR="00366F67" w:rsidRPr="00335973" w:rsidRDefault="00366F67" w:rsidP="005B6150">
            <w:pPr>
              <w:spacing w:before="100" w:beforeAutospacing="1" w:after="100" w:afterAutospacing="1"/>
              <w:jc w:val="right"/>
              <w:rPr>
                <w:sz w:val="20"/>
                <w:szCs w:val="20"/>
              </w:rPr>
            </w:pPr>
            <w:r w:rsidRPr="00335973">
              <w:rPr>
                <w:sz w:val="20"/>
                <w:szCs w:val="20"/>
              </w:rPr>
              <w:t>0.94</w:t>
            </w:r>
          </w:p>
        </w:tc>
        <w:tc>
          <w:tcPr>
            <w:tcW w:w="1003" w:type="dxa"/>
          </w:tcPr>
          <w:p w14:paraId="10363C98" w14:textId="77777777" w:rsidR="00366F67" w:rsidRPr="00335973" w:rsidRDefault="00366F67" w:rsidP="005B6150">
            <w:pPr>
              <w:spacing w:before="100" w:beforeAutospacing="1" w:after="100" w:afterAutospacing="1"/>
              <w:jc w:val="right"/>
              <w:rPr>
                <w:sz w:val="20"/>
                <w:szCs w:val="20"/>
              </w:rPr>
            </w:pPr>
            <w:r w:rsidRPr="00335973">
              <w:rPr>
                <w:sz w:val="20"/>
                <w:szCs w:val="20"/>
              </w:rPr>
              <w:t>5.37E-08</w:t>
            </w:r>
          </w:p>
        </w:tc>
        <w:tc>
          <w:tcPr>
            <w:tcW w:w="935" w:type="dxa"/>
          </w:tcPr>
          <w:p w14:paraId="0BBF4D71" w14:textId="77777777" w:rsidR="00366F67" w:rsidRPr="00335973" w:rsidRDefault="00366F67" w:rsidP="005B6150">
            <w:pPr>
              <w:spacing w:before="100" w:beforeAutospacing="1" w:after="100" w:afterAutospacing="1"/>
              <w:jc w:val="right"/>
              <w:rPr>
                <w:b/>
                <w:sz w:val="20"/>
                <w:szCs w:val="20"/>
              </w:rPr>
            </w:pPr>
            <w:r w:rsidRPr="00335973">
              <w:rPr>
                <w:b/>
                <w:sz w:val="20"/>
                <w:szCs w:val="20"/>
              </w:rPr>
              <w:t>True</w:t>
            </w:r>
          </w:p>
        </w:tc>
        <w:tc>
          <w:tcPr>
            <w:tcW w:w="763" w:type="dxa"/>
          </w:tcPr>
          <w:p w14:paraId="450AA0B2"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0F6C0DC2" w14:textId="77777777" w:rsidTr="005B6150">
        <w:tc>
          <w:tcPr>
            <w:tcW w:w="1065" w:type="dxa"/>
          </w:tcPr>
          <w:p w14:paraId="45AEDF53" w14:textId="77777777" w:rsidR="00366F67" w:rsidRPr="00335973" w:rsidRDefault="00366F67" w:rsidP="005B6150">
            <w:pPr>
              <w:spacing w:before="100" w:beforeAutospacing="1" w:after="100" w:afterAutospacing="1"/>
              <w:rPr>
                <w:b/>
                <w:sz w:val="20"/>
                <w:szCs w:val="20"/>
              </w:rPr>
            </w:pPr>
            <w:r w:rsidRPr="00335973">
              <w:rPr>
                <w:b/>
                <w:sz w:val="20"/>
                <w:szCs w:val="20"/>
              </w:rPr>
              <w:t>907</w:t>
            </w:r>
          </w:p>
        </w:tc>
        <w:tc>
          <w:tcPr>
            <w:tcW w:w="2179" w:type="dxa"/>
          </w:tcPr>
          <w:p w14:paraId="60BA5B3A" w14:textId="77777777" w:rsidR="00366F67" w:rsidRPr="00335973" w:rsidRDefault="00366F67" w:rsidP="005B6150">
            <w:pPr>
              <w:spacing w:before="100" w:beforeAutospacing="1" w:after="100" w:afterAutospacing="1"/>
              <w:rPr>
                <w:sz w:val="20"/>
                <w:szCs w:val="20"/>
              </w:rPr>
            </w:pPr>
            <w:r w:rsidRPr="00335973">
              <w:rPr>
                <w:sz w:val="20"/>
                <w:szCs w:val="20"/>
              </w:rPr>
              <w:t>Injuries to the nervous system</w:t>
            </w:r>
          </w:p>
        </w:tc>
        <w:tc>
          <w:tcPr>
            <w:tcW w:w="852" w:type="dxa"/>
          </w:tcPr>
          <w:p w14:paraId="684AA55F" w14:textId="77777777" w:rsidR="00366F67" w:rsidRPr="00335973" w:rsidRDefault="00366F67" w:rsidP="005B6150">
            <w:pPr>
              <w:spacing w:before="100" w:beforeAutospacing="1" w:after="100" w:afterAutospacing="1"/>
              <w:jc w:val="right"/>
              <w:rPr>
                <w:sz w:val="20"/>
                <w:szCs w:val="20"/>
              </w:rPr>
            </w:pPr>
            <w:r w:rsidRPr="00335973">
              <w:rPr>
                <w:sz w:val="20"/>
                <w:szCs w:val="20"/>
              </w:rPr>
              <w:t>5.5</w:t>
            </w:r>
          </w:p>
        </w:tc>
        <w:tc>
          <w:tcPr>
            <w:tcW w:w="827" w:type="dxa"/>
          </w:tcPr>
          <w:p w14:paraId="12B71D88" w14:textId="77777777" w:rsidR="00366F67" w:rsidRPr="00335973" w:rsidRDefault="00366F67" w:rsidP="005B6150">
            <w:pPr>
              <w:spacing w:before="100" w:beforeAutospacing="1" w:after="100" w:afterAutospacing="1"/>
              <w:jc w:val="right"/>
              <w:rPr>
                <w:sz w:val="20"/>
                <w:szCs w:val="20"/>
              </w:rPr>
            </w:pPr>
            <w:r w:rsidRPr="00335973">
              <w:rPr>
                <w:sz w:val="20"/>
                <w:szCs w:val="20"/>
              </w:rPr>
              <w:t>1.00</w:t>
            </w:r>
          </w:p>
        </w:tc>
        <w:tc>
          <w:tcPr>
            <w:tcW w:w="862" w:type="dxa"/>
          </w:tcPr>
          <w:p w14:paraId="15F4B317" w14:textId="77777777" w:rsidR="00366F67" w:rsidRPr="00335973" w:rsidRDefault="00366F67" w:rsidP="005B6150">
            <w:pPr>
              <w:spacing w:before="100" w:beforeAutospacing="1" w:after="100" w:afterAutospacing="1"/>
              <w:jc w:val="right"/>
              <w:rPr>
                <w:sz w:val="20"/>
                <w:szCs w:val="20"/>
              </w:rPr>
            </w:pPr>
            <w:r w:rsidRPr="00335973">
              <w:rPr>
                <w:sz w:val="20"/>
                <w:szCs w:val="20"/>
              </w:rPr>
              <w:t>0.96</w:t>
            </w:r>
          </w:p>
        </w:tc>
        <w:tc>
          <w:tcPr>
            <w:tcW w:w="864" w:type="dxa"/>
          </w:tcPr>
          <w:p w14:paraId="6787342C" w14:textId="77777777" w:rsidR="00366F67" w:rsidRPr="00335973" w:rsidRDefault="00366F67" w:rsidP="005B6150">
            <w:pPr>
              <w:spacing w:before="100" w:beforeAutospacing="1" w:after="100" w:afterAutospacing="1"/>
              <w:jc w:val="right"/>
              <w:rPr>
                <w:sz w:val="20"/>
                <w:szCs w:val="20"/>
              </w:rPr>
            </w:pPr>
            <w:r w:rsidRPr="00335973">
              <w:rPr>
                <w:sz w:val="20"/>
                <w:szCs w:val="20"/>
              </w:rPr>
              <w:t>1.05</w:t>
            </w:r>
          </w:p>
        </w:tc>
        <w:tc>
          <w:tcPr>
            <w:tcW w:w="1003" w:type="dxa"/>
          </w:tcPr>
          <w:p w14:paraId="48E96C60" w14:textId="77777777" w:rsidR="00366F67" w:rsidRPr="00335973" w:rsidRDefault="00366F67" w:rsidP="005B6150">
            <w:pPr>
              <w:spacing w:before="100" w:beforeAutospacing="1" w:after="100" w:afterAutospacing="1"/>
              <w:jc w:val="right"/>
              <w:rPr>
                <w:sz w:val="20"/>
                <w:szCs w:val="20"/>
              </w:rPr>
            </w:pPr>
            <w:r w:rsidRPr="00335973">
              <w:rPr>
                <w:sz w:val="20"/>
                <w:szCs w:val="20"/>
              </w:rPr>
              <w:t>0.98</w:t>
            </w:r>
          </w:p>
        </w:tc>
        <w:tc>
          <w:tcPr>
            <w:tcW w:w="935" w:type="dxa"/>
          </w:tcPr>
          <w:p w14:paraId="3DEF8A66"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299D37A2"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4B0CFE4B" w14:textId="77777777" w:rsidTr="005B6150">
        <w:tc>
          <w:tcPr>
            <w:tcW w:w="1065" w:type="dxa"/>
          </w:tcPr>
          <w:p w14:paraId="3F587F07" w14:textId="77777777" w:rsidR="00366F67" w:rsidRPr="00335973" w:rsidRDefault="00366F67" w:rsidP="005B6150">
            <w:pPr>
              <w:spacing w:before="100" w:beforeAutospacing="1" w:after="100" w:afterAutospacing="1"/>
              <w:rPr>
                <w:b/>
                <w:sz w:val="20"/>
                <w:szCs w:val="20"/>
              </w:rPr>
            </w:pPr>
            <w:r w:rsidRPr="00335973">
              <w:rPr>
                <w:b/>
                <w:sz w:val="20"/>
                <w:szCs w:val="20"/>
              </w:rPr>
              <w:t>916</w:t>
            </w:r>
          </w:p>
        </w:tc>
        <w:tc>
          <w:tcPr>
            <w:tcW w:w="2179" w:type="dxa"/>
          </w:tcPr>
          <w:p w14:paraId="410E082F" w14:textId="77777777" w:rsidR="00366F67" w:rsidRPr="00335973" w:rsidRDefault="00366F67" w:rsidP="005B6150">
            <w:pPr>
              <w:spacing w:before="100" w:beforeAutospacing="1" w:after="100" w:afterAutospacing="1"/>
              <w:rPr>
                <w:sz w:val="20"/>
                <w:szCs w:val="20"/>
              </w:rPr>
            </w:pPr>
            <w:r w:rsidRPr="00335973">
              <w:rPr>
                <w:sz w:val="20"/>
                <w:szCs w:val="20"/>
              </w:rPr>
              <w:t>Contusion</w:t>
            </w:r>
          </w:p>
        </w:tc>
        <w:tc>
          <w:tcPr>
            <w:tcW w:w="852" w:type="dxa"/>
          </w:tcPr>
          <w:p w14:paraId="525CC858" w14:textId="77777777" w:rsidR="00366F67" w:rsidRPr="00335973" w:rsidRDefault="00366F67" w:rsidP="005B6150">
            <w:pPr>
              <w:spacing w:before="100" w:beforeAutospacing="1" w:after="100" w:afterAutospacing="1"/>
              <w:jc w:val="right"/>
              <w:rPr>
                <w:sz w:val="20"/>
                <w:szCs w:val="20"/>
              </w:rPr>
            </w:pPr>
            <w:r w:rsidRPr="00335973">
              <w:rPr>
                <w:sz w:val="20"/>
                <w:szCs w:val="20"/>
              </w:rPr>
              <w:t>21.8</w:t>
            </w:r>
          </w:p>
        </w:tc>
        <w:tc>
          <w:tcPr>
            <w:tcW w:w="827" w:type="dxa"/>
          </w:tcPr>
          <w:p w14:paraId="4C7EA691" w14:textId="77777777" w:rsidR="00366F67" w:rsidRPr="00335973" w:rsidRDefault="00366F67" w:rsidP="005B6150">
            <w:pPr>
              <w:spacing w:before="100" w:beforeAutospacing="1" w:after="100" w:afterAutospacing="1"/>
              <w:jc w:val="right"/>
              <w:rPr>
                <w:sz w:val="20"/>
                <w:szCs w:val="20"/>
              </w:rPr>
            </w:pPr>
            <w:r w:rsidRPr="00335973">
              <w:rPr>
                <w:sz w:val="20"/>
                <w:szCs w:val="20"/>
              </w:rPr>
              <w:t>1.00</w:t>
            </w:r>
          </w:p>
        </w:tc>
        <w:tc>
          <w:tcPr>
            <w:tcW w:w="862" w:type="dxa"/>
          </w:tcPr>
          <w:p w14:paraId="31C8F745" w14:textId="77777777" w:rsidR="00366F67" w:rsidRPr="00335973" w:rsidRDefault="00366F67" w:rsidP="005B6150">
            <w:pPr>
              <w:spacing w:before="100" w:beforeAutospacing="1" w:after="100" w:afterAutospacing="1"/>
              <w:jc w:val="right"/>
              <w:rPr>
                <w:sz w:val="20"/>
                <w:szCs w:val="20"/>
              </w:rPr>
            </w:pPr>
            <w:r w:rsidRPr="00335973">
              <w:rPr>
                <w:sz w:val="20"/>
                <w:szCs w:val="20"/>
              </w:rPr>
              <w:t>0.98</w:t>
            </w:r>
          </w:p>
        </w:tc>
        <w:tc>
          <w:tcPr>
            <w:tcW w:w="864" w:type="dxa"/>
          </w:tcPr>
          <w:p w14:paraId="05C2EFCE" w14:textId="77777777" w:rsidR="00366F67" w:rsidRPr="00335973" w:rsidRDefault="00366F67" w:rsidP="005B6150">
            <w:pPr>
              <w:spacing w:before="100" w:beforeAutospacing="1" w:after="100" w:afterAutospacing="1"/>
              <w:jc w:val="right"/>
              <w:rPr>
                <w:sz w:val="20"/>
                <w:szCs w:val="20"/>
              </w:rPr>
            </w:pPr>
            <w:r w:rsidRPr="00335973">
              <w:rPr>
                <w:sz w:val="20"/>
                <w:szCs w:val="20"/>
              </w:rPr>
              <w:t>1.02</w:t>
            </w:r>
          </w:p>
        </w:tc>
        <w:tc>
          <w:tcPr>
            <w:tcW w:w="1003" w:type="dxa"/>
          </w:tcPr>
          <w:p w14:paraId="22766E3B" w14:textId="77777777" w:rsidR="00366F67" w:rsidRPr="00335973" w:rsidRDefault="00366F67" w:rsidP="005B6150">
            <w:pPr>
              <w:spacing w:before="100" w:beforeAutospacing="1" w:after="100" w:afterAutospacing="1"/>
              <w:jc w:val="right"/>
              <w:rPr>
                <w:sz w:val="20"/>
                <w:szCs w:val="20"/>
              </w:rPr>
            </w:pPr>
            <w:r w:rsidRPr="00335973">
              <w:rPr>
                <w:sz w:val="20"/>
                <w:szCs w:val="20"/>
              </w:rPr>
              <w:t>0.92</w:t>
            </w:r>
          </w:p>
        </w:tc>
        <w:tc>
          <w:tcPr>
            <w:tcW w:w="935" w:type="dxa"/>
          </w:tcPr>
          <w:p w14:paraId="346F9058"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370161AD"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798BB573" w14:textId="77777777" w:rsidTr="005B6150">
        <w:tc>
          <w:tcPr>
            <w:tcW w:w="1065" w:type="dxa"/>
          </w:tcPr>
          <w:p w14:paraId="4C8451EC" w14:textId="77777777" w:rsidR="00366F67" w:rsidRPr="00335973" w:rsidRDefault="00366F67" w:rsidP="005B6150">
            <w:pPr>
              <w:spacing w:before="100" w:beforeAutospacing="1" w:after="100" w:afterAutospacing="1"/>
              <w:rPr>
                <w:b/>
                <w:sz w:val="20"/>
                <w:szCs w:val="20"/>
              </w:rPr>
            </w:pPr>
            <w:r w:rsidRPr="00335973">
              <w:rPr>
                <w:b/>
                <w:sz w:val="20"/>
                <w:szCs w:val="20"/>
              </w:rPr>
              <w:t>939</w:t>
            </w:r>
          </w:p>
        </w:tc>
        <w:tc>
          <w:tcPr>
            <w:tcW w:w="2179" w:type="dxa"/>
          </w:tcPr>
          <w:p w14:paraId="0B4799F0" w14:textId="77777777" w:rsidR="00366F67" w:rsidRPr="00335973" w:rsidRDefault="00366F67" w:rsidP="005B6150">
            <w:pPr>
              <w:spacing w:before="100" w:beforeAutospacing="1" w:after="100" w:afterAutospacing="1"/>
              <w:rPr>
                <w:sz w:val="20"/>
                <w:szCs w:val="20"/>
              </w:rPr>
            </w:pPr>
            <w:r w:rsidRPr="00335973">
              <w:rPr>
                <w:sz w:val="20"/>
                <w:szCs w:val="20"/>
              </w:rPr>
              <w:t>Atopic/contact dermatitis due to other or unspecified</w:t>
            </w:r>
          </w:p>
        </w:tc>
        <w:tc>
          <w:tcPr>
            <w:tcW w:w="852" w:type="dxa"/>
          </w:tcPr>
          <w:p w14:paraId="54E93F70" w14:textId="77777777" w:rsidR="00366F67" w:rsidRPr="00335973" w:rsidRDefault="00366F67" w:rsidP="005B6150">
            <w:pPr>
              <w:spacing w:before="100" w:beforeAutospacing="1" w:after="100" w:afterAutospacing="1"/>
              <w:jc w:val="right"/>
              <w:rPr>
                <w:sz w:val="20"/>
                <w:szCs w:val="20"/>
              </w:rPr>
            </w:pPr>
            <w:r w:rsidRPr="00335973">
              <w:rPr>
                <w:sz w:val="20"/>
                <w:szCs w:val="20"/>
              </w:rPr>
              <w:t>36.6</w:t>
            </w:r>
          </w:p>
        </w:tc>
        <w:tc>
          <w:tcPr>
            <w:tcW w:w="827" w:type="dxa"/>
          </w:tcPr>
          <w:p w14:paraId="13338ED2" w14:textId="77777777" w:rsidR="00366F67" w:rsidRPr="00335973" w:rsidRDefault="00366F67" w:rsidP="005B6150">
            <w:pPr>
              <w:spacing w:before="100" w:beforeAutospacing="1" w:after="100" w:afterAutospacing="1"/>
              <w:jc w:val="right"/>
              <w:rPr>
                <w:sz w:val="20"/>
                <w:szCs w:val="20"/>
              </w:rPr>
            </w:pPr>
            <w:r w:rsidRPr="00335973">
              <w:rPr>
                <w:sz w:val="20"/>
                <w:szCs w:val="20"/>
              </w:rPr>
              <w:t>0.98</w:t>
            </w:r>
          </w:p>
        </w:tc>
        <w:tc>
          <w:tcPr>
            <w:tcW w:w="862" w:type="dxa"/>
          </w:tcPr>
          <w:p w14:paraId="3BFACDAE" w14:textId="77777777" w:rsidR="00366F67" w:rsidRPr="00335973" w:rsidRDefault="00366F67" w:rsidP="005B6150">
            <w:pPr>
              <w:spacing w:before="100" w:beforeAutospacing="1" w:after="100" w:afterAutospacing="1"/>
              <w:jc w:val="right"/>
              <w:rPr>
                <w:sz w:val="20"/>
                <w:szCs w:val="20"/>
              </w:rPr>
            </w:pPr>
            <w:r w:rsidRPr="00335973">
              <w:rPr>
                <w:sz w:val="20"/>
                <w:szCs w:val="20"/>
              </w:rPr>
              <w:t>0.96</w:t>
            </w:r>
          </w:p>
        </w:tc>
        <w:tc>
          <w:tcPr>
            <w:tcW w:w="864" w:type="dxa"/>
          </w:tcPr>
          <w:p w14:paraId="1FB15950" w14:textId="77777777" w:rsidR="00366F67" w:rsidRPr="00335973" w:rsidRDefault="00366F67" w:rsidP="005B6150">
            <w:pPr>
              <w:spacing w:before="100" w:beforeAutospacing="1" w:after="100" w:afterAutospacing="1"/>
              <w:jc w:val="right"/>
              <w:rPr>
                <w:sz w:val="20"/>
                <w:szCs w:val="20"/>
              </w:rPr>
            </w:pPr>
            <w:r w:rsidRPr="00335973">
              <w:rPr>
                <w:sz w:val="20"/>
                <w:szCs w:val="20"/>
              </w:rPr>
              <w:t>1.00</w:t>
            </w:r>
          </w:p>
        </w:tc>
        <w:tc>
          <w:tcPr>
            <w:tcW w:w="1003" w:type="dxa"/>
          </w:tcPr>
          <w:p w14:paraId="71BC2861" w14:textId="77777777" w:rsidR="00366F67" w:rsidRPr="00335973" w:rsidRDefault="00366F67" w:rsidP="005B6150">
            <w:pPr>
              <w:spacing w:before="100" w:beforeAutospacing="1" w:after="100" w:afterAutospacing="1"/>
              <w:jc w:val="right"/>
              <w:rPr>
                <w:sz w:val="20"/>
                <w:szCs w:val="20"/>
              </w:rPr>
            </w:pPr>
            <w:r w:rsidRPr="00335973">
              <w:rPr>
                <w:sz w:val="20"/>
                <w:szCs w:val="20"/>
              </w:rPr>
              <w:t>0.065</w:t>
            </w:r>
          </w:p>
        </w:tc>
        <w:tc>
          <w:tcPr>
            <w:tcW w:w="935" w:type="dxa"/>
          </w:tcPr>
          <w:p w14:paraId="5A65F4AB"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14681F76"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Yes</w:t>
            </w:r>
          </w:p>
        </w:tc>
      </w:tr>
      <w:tr w:rsidR="00366F67" w14:paraId="16EF60DD" w14:textId="77777777" w:rsidTr="005B6150">
        <w:tc>
          <w:tcPr>
            <w:tcW w:w="1065" w:type="dxa"/>
          </w:tcPr>
          <w:p w14:paraId="7FBCF6D5" w14:textId="77777777" w:rsidR="00366F67" w:rsidRPr="00335973" w:rsidRDefault="00366F67" w:rsidP="005B6150">
            <w:pPr>
              <w:spacing w:before="100" w:beforeAutospacing="1" w:after="100" w:afterAutospacing="1"/>
              <w:rPr>
                <w:b/>
                <w:sz w:val="20"/>
                <w:szCs w:val="20"/>
              </w:rPr>
            </w:pPr>
            <w:r w:rsidRPr="00335973">
              <w:rPr>
                <w:b/>
                <w:sz w:val="20"/>
                <w:szCs w:val="20"/>
              </w:rPr>
              <w:t>947</w:t>
            </w:r>
          </w:p>
        </w:tc>
        <w:tc>
          <w:tcPr>
            <w:tcW w:w="2179" w:type="dxa"/>
          </w:tcPr>
          <w:p w14:paraId="0F56458A" w14:textId="77777777" w:rsidR="00366F67" w:rsidRPr="00335973" w:rsidRDefault="00366F67" w:rsidP="005B6150">
            <w:pPr>
              <w:spacing w:before="100" w:beforeAutospacing="1" w:after="100" w:afterAutospacing="1"/>
              <w:rPr>
                <w:sz w:val="20"/>
                <w:szCs w:val="20"/>
              </w:rPr>
            </w:pPr>
            <w:r w:rsidRPr="00335973">
              <w:rPr>
                <w:sz w:val="20"/>
                <w:szCs w:val="20"/>
              </w:rPr>
              <w:t>Urticaria</w:t>
            </w:r>
          </w:p>
        </w:tc>
        <w:tc>
          <w:tcPr>
            <w:tcW w:w="852" w:type="dxa"/>
          </w:tcPr>
          <w:p w14:paraId="7BB671DB" w14:textId="77777777" w:rsidR="00366F67" w:rsidRPr="00335973" w:rsidRDefault="00366F67" w:rsidP="005B6150">
            <w:pPr>
              <w:spacing w:before="100" w:beforeAutospacing="1" w:after="100" w:afterAutospacing="1"/>
              <w:jc w:val="right"/>
              <w:rPr>
                <w:sz w:val="20"/>
                <w:szCs w:val="20"/>
              </w:rPr>
            </w:pPr>
            <w:r w:rsidRPr="00335973">
              <w:rPr>
                <w:sz w:val="20"/>
                <w:szCs w:val="20"/>
              </w:rPr>
              <w:t>6.8</w:t>
            </w:r>
          </w:p>
        </w:tc>
        <w:tc>
          <w:tcPr>
            <w:tcW w:w="827" w:type="dxa"/>
          </w:tcPr>
          <w:p w14:paraId="213ADDA4" w14:textId="77777777" w:rsidR="00366F67" w:rsidRPr="00335973" w:rsidRDefault="00366F67" w:rsidP="005B6150">
            <w:pPr>
              <w:spacing w:before="100" w:beforeAutospacing="1" w:after="100" w:afterAutospacing="1"/>
              <w:jc w:val="right"/>
              <w:rPr>
                <w:sz w:val="20"/>
                <w:szCs w:val="20"/>
              </w:rPr>
            </w:pPr>
            <w:r w:rsidRPr="00335973">
              <w:rPr>
                <w:sz w:val="20"/>
                <w:szCs w:val="20"/>
              </w:rPr>
              <w:t>0.96</w:t>
            </w:r>
          </w:p>
        </w:tc>
        <w:tc>
          <w:tcPr>
            <w:tcW w:w="862" w:type="dxa"/>
          </w:tcPr>
          <w:p w14:paraId="6A559273" w14:textId="77777777" w:rsidR="00366F67" w:rsidRPr="00335973" w:rsidRDefault="00366F67" w:rsidP="005B6150">
            <w:pPr>
              <w:spacing w:before="100" w:beforeAutospacing="1" w:after="100" w:afterAutospacing="1"/>
              <w:jc w:val="right"/>
              <w:rPr>
                <w:sz w:val="20"/>
                <w:szCs w:val="20"/>
              </w:rPr>
            </w:pPr>
            <w:r w:rsidRPr="00335973">
              <w:rPr>
                <w:sz w:val="20"/>
                <w:szCs w:val="20"/>
              </w:rPr>
              <w:t>0.92</w:t>
            </w:r>
          </w:p>
        </w:tc>
        <w:tc>
          <w:tcPr>
            <w:tcW w:w="864" w:type="dxa"/>
          </w:tcPr>
          <w:p w14:paraId="6FE0369E" w14:textId="77777777" w:rsidR="00366F67" w:rsidRPr="00335973" w:rsidRDefault="00366F67" w:rsidP="005B6150">
            <w:pPr>
              <w:spacing w:before="100" w:beforeAutospacing="1" w:after="100" w:afterAutospacing="1"/>
              <w:jc w:val="right"/>
              <w:rPr>
                <w:sz w:val="20"/>
                <w:szCs w:val="20"/>
              </w:rPr>
            </w:pPr>
            <w:r w:rsidRPr="00335973">
              <w:rPr>
                <w:sz w:val="20"/>
                <w:szCs w:val="20"/>
              </w:rPr>
              <w:t>0.99</w:t>
            </w:r>
          </w:p>
        </w:tc>
        <w:tc>
          <w:tcPr>
            <w:tcW w:w="1003" w:type="dxa"/>
          </w:tcPr>
          <w:p w14:paraId="079C3A5F" w14:textId="77777777" w:rsidR="00366F67" w:rsidRPr="00335973" w:rsidRDefault="00366F67" w:rsidP="005B6150">
            <w:pPr>
              <w:spacing w:before="100" w:beforeAutospacing="1" w:after="100" w:afterAutospacing="1"/>
              <w:jc w:val="right"/>
              <w:rPr>
                <w:sz w:val="20"/>
                <w:szCs w:val="20"/>
              </w:rPr>
            </w:pPr>
            <w:r w:rsidRPr="00335973">
              <w:rPr>
                <w:sz w:val="20"/>
                <w:szCs w:val="20"/>
              </w:rPr>
              <w:t>0.026</w:t>
            </w:r>
          </w:p>
        </w:tc>
        <w:tc>
          <w:tcPr>
            <w:tcW w:w="935" w:type="dxa"/>
          </w:tcPr>
          <w:p w14:paraId="0F780271"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0A0257CF"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094EB1CD" w14:textId="77777777" w:rsidTr="005B6150">
        <w:tc>
          <w:tcPr>
            <w:tcW w:w="1065" w:type="dxa"/>
          </w:tcPr>
          <w:p w14:paraId="7863CEC1" w14:textId="77777777" w:rsidR="00366F67" w:rsidRPr="00335973" w:rsidRDefault="00366F67" w:rsidP="005B6150">
            <w:pPr>
              <w:spacing w:before="100" w:beforeAutospacing="1" w:after="100" w:afterAutospacing="1"/>
              <w:rPr>
                <w:b/>
                <w:sz w:val="20"/>
                <w:szCs w:val="20"/>
              </w:rPr>
            </w:pPr>
            <w:r w:rsidRPr="00335973">
              <w:rPr>
                <w:b/>
                <w:sz w:val="20"/>
                <w:szCs w:val="20"/>
              </w:rPr>
              <w:t>967</w:t>
            </w:r>
          </w:p>
        </w:tc>
        <w:tc>
          <w:tcPr>
            <w:tcW w:w="2179" w:type="dxa"/>
          </w:tcPr>
          <w:p w14:paraId="27FFC577" w14:textId="77777777" w:rsidR="00366F67" w:rsidRPr="00335973" w:rsidRDefault="00366F67" w:rsidP="005B6150">
            <w:pPr>
              <w:spacing w:before="100" w:beforeAutospacing="1" w:after="100" w:afterAutospacing="1"/>
              <w:rPr>
                <w:sz w:val="20"/>
                <w:szCs w:val="20"/>
              </w:rPr>
            </w:pPr>
            <w:r w:rsidRPr="00335973">
              <w:rPr>
                <w:sz w:val="20"/>
                <w:szCs w:val="20"/>
              </w:rPr>
              <w:t>Adverse effects of sedatives or other ce</w:t>
            </w:r>
          </w:p>
        </w:tc>
        <w:tc>
          <w:tcPr>
            <w:tcW w:w="852" w:type="dxa"/>
          </w:tcPr>
          <w:p w14:paraId="1A4729BE" w14:textId="77777777" w:rsidR="00366F67" w:rsidRPr="00335973" w:rsidRDefault="00366F67" w:rsidP="005B6150">
            <w:pPr>
              <w:spacing w:before="100" w:beforeAutospacing="1" w:after="100" w:afterAutospacing="1"/>
              <w:jc w:val="right"/>
              <w:rPr>
                <w:sz w:val="20"/>
                <w:szCs w:val="20"/>
              </w:rPr>
            </w:pPr>
            <w:r w:rsidRPr="00335973">
              <w:rPr>
                <w:sz w:val="20"/>
                <w:szCs w:val="20"/>
              </w:rPr>
              <w:t>7.2</w:t>
            </w:r>
          </w:p>
        </w:tc>
        <w:tc>
          <w:tcPr>
            <w:tcW w:w="827" w:type="dxa"/>
          </w:tcPr>
          <w:p w14:paraId="37192AC0" w14:textId="77777777" w:rsidR="00366F67" w:rsidRPr="00335973" w:rsidRDefault="00366F67" w:rsidP="005B6150">
            <w:pPr>
              <w:spacing w:before="100" w:beforeAutospacing="1" w:after="100" w:afterAutospacing="1"/>
              <w:jc w:val="right"/>
              <w:rPr>
                <w:sz w:val="20"/>
                <w:szCs w:val="20"/>
              </w:rPr>
            </w:pPr>
            <w:r w:rsidRPr="00335973">
              <w:rPr>
                <w:sz w:val="20"/>
                <w:szCs w:val="20"/>
              </w:rPr>
              <w:t>1.03</w:t>
            </w:r>
          </w:p>
        </w:tc>
        <w:tc>
          <w:tcPr>
            <w:tcW w:w="862" w:type="dxa"/>
          </w:tcPr>
          <w:p w14:paraId="5B89E196" w14:textId="77777777" w:rsidR="00366F67" w:rsidRPr="00335973" w:rsidRDefault="00366F67" w:rsidP="005B6150">
            <w:pPr>
              <w:spacing w:before="100" w:beforeAutospacing="1" w:after="100" w:afterAutospacing="1"/>
              <w:jc w:val="right"/>
              <w:rPr>
                <w:sz w:val="20"/>
                <w:szCs w:val="20"/>
              </w:rPr>
            </w:pPr>
            <w:r w:rsidRPr="00335973">
              <w:rPr>
                <w:sz w:val="20"/>
                <w:szCs w:val="20"/>
              </w:rPr>
              <w:t>0.99</w:t>
            </w:r>
          </w:p>
        </w:tc>
        <w:tc>
          <w:tcPr>
            <w:tcW w:w="864" w:type="dxa"/>
          </w:tcPr>
          <w:p w14:paraId="53A02F87" w14:textId="77777777" w:rsidR="00366F67" w:rsidRPr="00335973" w:rsidRDefault="00366F67" w:rsidP="005B6150">
            <w:pPr>
              <w:spacing w:before="100" w:beforeAutospacing="1" w:after="100" w:afterAutospacing="1"/>
              <w:jc w:val="right"/>
              <w:rPr>
                <w:sz w:val="20"/>
                <w:szCs w:val="20"/>
              </w:rPr>
            </w:pPr>
            <w:r w:rsidRPr="00335973">
              <w:rPr>
                <w:sz w:val="20"/>
                <w:szCs w:val="20"/>
              </w:rPr>
              <w:t>1.07</w:t>
            </w:r>
          </w:p>
        </w:tc>
        <w:tc>
          <w:tcPr>
            <w:tcW w:w="1003" w:type="dxa"/>
          </w:tcPr>
          <w:p w14:paraId="434C276F" w14:textId="77777777" w:rsidR="00366F67" w:rsidRPr="00335973" w:rsidRDefault="00366F67" w:rsidP="005B6150">
            <w:pPr>
              <w:spacing w:before="100" w:beforeAutospacing="1" w:after="100" w:afterAutospacing="1"/>
              <w:jc w:val="right"/>
              <w:rPr>
                <w:sz w:val="20"/>
                <w:szCs w:val="20"/>
              </w:rPr>
            </w:pPr>
            <w:r w:rsidRPr="00335973">
              <w:rPr>
                <w:sz w:val="20"/>
                <w:szCs w:val="20"/>
              </w:rPr>
              <w:t>0.16</w:t>
            </w:r>
          </w:p>
        </w:tc>
        <w:tc>
          <w:tcPr>
            <w:tcW w:w="935" w:type="dxa"/>
          </w:tcPr>
          <w:p w14:paraId="5B919B8C"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7C093BF9"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r w:rsidR="00366F67" w14:paraId="6B1802DB" w14:textId="77777777" w:rsidTr="005B6150">
        <w:tc>
          <w:tcPr>
            <w:tcW w:w="1065" w:type="dxa"/>
          </w:tcPr>
          <w:p w14:paraId="2B07C025" w14:textId="77777777" w:rsidR="00366F67" w:rsidRPr="00335973" w:rsidRDefault="00366F67" w:rsidP="005B6150">
            <w:pPr>
              <w:spacing w:before="100" w:beforeAutospacing="1" w:after="100" w:afterAutospacing="1"/>
              <w:rPr>
                <w:b/>
                <w:sz w:val="20"/>
                <w:szCs w:val="20"/>
              </w:rPr>
            </w:pPr>
            <w:r w:rsidRPr="00335973">
              <w:rPr>
                <w:b/>
                <w:sz w:val="20"/>
                <w:szCs w:val="20"/>
              </w:rPr>
              <w:t>979</w:t>
            </w:r>
          </w:p>
        </w:tc>
        <w:tc>
          <w:tcPr>
            <w:tcW w:w="2179" w:type="dxa"/>
          </w:tcPr>
          <w:p w14:paraId="63630788" w14:textId="77777777" w:rsidR="00366F67" w:rsidRPr="00335973" w:rsidRDefault="00366F67" w:rsidP="005B6150">
            <w:pPr>
              <w:spacing w:before="100" w:beforeAutospacing="1" w:after="100" w:afterAutospacing="1"/>
              <w:rPr>
                <w:sz w:val="20"/>
                <w:szCs w:val="20"/>
              </w:rPr>
            </w:pPr>
            <w:r w:rsidRPr="00335973">
              <w:rPr>
                <w:sz w:val="20"/>
                <w:szCs w:val="20"/>
              </w:rPr>
              <w:t xml:space="preserve">Adverse effects of sedatives or other central nervous system </w:t>
            </w:r>
            <w:r w:rsidRPr="00335973">
              <w:rPr>
                <w:sz w:val="20"/>
                <w:szCs w:val="20"/>
              </w:rPr>
              <w:lastRenderedPageBreak/>
              <w:t>depressants and anesthetics</w:t>
            </w:r>
          </w:p>
        </w:tc>
        <w:tc>
          <w:tcPr>
            <w:tcW w:w="852" w:type="dxa"/>
          </w:tcPr>
          <w:p w14:paraId="6924E02B" w14:textId="77777777" w:rsidR="00366F67" w:rsidRPr="00335973" w:rsidRDefault="00366F67" w:rsidP="005B6150">
            <w:pPr>
              <w:spacing w:before="100" w:beforeAutospacing="1" w:after="100" w:afterAutospacing="1"/>
              <w:jc w:val="right"/>
              <w:rPr>
                <w:sz w:val="20"/>
                <w:szCs w:val="20"/>
              </w:rPr>
            </w:pPr>
            <w:r w:rsidRPr="00335973">
              <w:rPr>
                <w:sz w:val="20"/>
                <w:szCs w:val="20"/>
              </w:rPr>
              <w:lastRenderedPageBreak/>
              <w:t>5</w:t>
            </w:r>
          </w:p>
        </w:tc>
        <w:tc>
          <w:tcPr>
            <w:tcW w:w="827" w:type="dxa"/>
          </w:tcPr>
          <w:p w14:paraId="46B8C3D0" w14:textId="77777777" w:rsidR="00366F67" w:rsidRPr="00335973" w:rsidRDefault="00366F67" w:rsidP="005B6150">
            <w:pPr>
              <w:spacing w:before="100" w:beforeAutospacing="1" w:after="100" w:afterAutospacing="1"/>
              <w:jc w:val="right"/>
              <w:rPr>
                <w:sz w:val="20"/>
                <w:szCs w:val="20"/>
              </w:rPr>
            </w:pPr>
            <w:r w:rsidRPr="00335973">
              <w:rPr>
                <w:sz w:val="20"/>
                <w:szCs w:val="20"/>
              </w:rPr>
              <w:t>1.08</w:t>
            </w:r>
          </w:p>
        </w:tc>
        <w:tc>
          <w:tcPr>
            <w:tcW w:w="862" w:type="dxa"/>
          </w:tcPr>
          <w:p w14:paraId="393CD582" w14:textId="77777777" w:rsidR="00366F67" w:rsidRPr="00335973" w:rsidRDefault="00366F67" w:rsidP="005B6150">
            <w:pPr>
              <w:spacing w:before="100" w:beforeAutospacing="1" w:after="100" w:afterAutospacing="1"/>
              <w:jc w:val="right"/>
              <w:rPr>
                <w:sz w:val="20"/>
                <w:szCs w:val="20"/>
              </w:rPr>
            </w:pPr>
            <w:r w:rsidRPr="00335973">
              <w:rPr>
                <w:sz w:val="20"/>
                <w:szCs w:val="20"/>
              </w:rPr>
              <w:t>1.03</w:t>
            </w:r>
          </w:p>
        </w:tc>
        <w:tc>
          <w:tcPr>
            <w:tcW w:w="864" w:type="dxa"/>
          </w:tcPr>
          <w:p w14:paraId="6DD7B8FC" w14:textId="77777777" w:rsidR="00366F67" w:rsidRPr="00335973" w:rsidRDefault="00366F67" w:rsidP="005B6150">
            <w:pPr>
              <w:spacing w:before="100" w:beforeAutospacing="1" w:after="100" w:afterAutospacing="1"/>
              <w:jc w:val="right"/>
              <w:rPr>
                <w:sz w:val="20"/>
                <w:szCs w:val="20"/>
              </w:rPr>
            </w:pPr>
            <w:r w:rsidRPr="00335973">
              <w:rPr>
                <w:sz w:val="20"/>
                <w:szCs w:val="20"/>
              </w:rPr>
              <w:t>1.12</w:t>
            </w:r>
          </w:p>
        </w:tc>
        <w:tc>
          <w:tcPr>
            <w:tcW w:w="1003" w:type="dxa"/>
          </w:tcPr>
          <w:p w14:paraId="07E096CF" w14:textId="77777777" w:rsidR="00366F67" w:rsidRPr="00335973" w:rsidRDefault="00366F67" w:rsidP="005B6150">
            <w:pPr>
              <w:spacing w:before="100" w:beforeAutospacing="1" w:after="100" w:afterAutospacing="1"/>
              <w:jc w:val="right"/>
              <w:rPr>
                <w:sz w:val="20"/>
                <w:szCs w:val="20"/>
              </w:rPr>
            </w:pPr>
            <w:r w:rsidRPr="00335973">
              <w:rPr>
                <w:sz w:val="20"/>
                <w:szCs w:val="20"/>
              </w:rPr>
              <w:t>0.0015</w:t>
            </w:r>
          </w:p>
        </w:tc>
        <w:tc>
          <w:tcPr>
            <w:tcW w:w="935" w:type="dxa"/>
          </w:tcPr>
          <w:p w14:paraId="4E062F08" w14:textId="77777777" w:rsidR="00366F67" w:rsidRPr="00335973" w:rsidRDefault="00366F67" w:rsidP="005B6150">
            <w:pPr>
              <w:spacing w:before="100" w:beforeAutospacing="1" w:after="100" w:afterAutospacing="1"/>
              <w:jc w:val="right"/>
              <w:rPr>
                <w:b/>
                <w:sz w:val="20"/>
                <w:szCs w:val="20"/>
              </w:rPr>
            </w:pPr>
            <w:r w:rsidRPr="00335973">
              <w:rPr>
                <w:b/>
                <w:sz w:val="20"/>
                <w:szCs w:val="20"/>
              </w:rPr>
              <w:t>False</w:t>
            </w:r>
          </w:p>
        </w:tc>
        <w:tc>
          <w:tcPr>
            <w:tcW w:w="763" w:type="dxa"/>
          </w:tcPr>
          <w:p w14:paraId="5E4729B6" w14:textId="77777777" w:rsidR="00366F67" w:rsidRPr="00335973" w:rsidRDefault="00366F67" w:rsidP="005B6150">
            <w:pPr>
              <w:spacing w:before="100" w:beforeAutospacing="1" w:after="100" w:afterAutospacing="1"/>
              <w:jc w:val="right"/>
              <w:rPr>
                <w:b/>
                <w:sz w:val="20"/>
                <w:szCs w:val="20"/>
              </w:rPr>
            </w:pPr>
            <w:r w:rsidRPr="00335973">
              <w:rPr>
                <w:b/>
                <w:color w:val="000000"/>
                <w:sz w:val="20"/>
                <w:szCs w:val="20"/>
              </w:rPr>
              <w:t>No</w:t>
            </w:r>
          </w:p>
        </w:tc>
      </w:tr>
    </w:tbl>
    <w:p w14:paraId="1332804D" w14:textId="77777777" w:rsidR="00366F67" w:rsidRDefault="00366F67" w:rsidP="00366F67">
      <w:pPr>
        <w:rPr>
          <w:u w:val="single"/>
        </w:rPr>
      </w:pPr>
    </w:p>
    <w:p w14:paraId="1370BD74" w14:textId="1C6EA1A3" w:rsidR="00366F67" w:rsidRPr="00335973" w:rsidRDefault="00366F67" w:rsidP="00366F67">
      <w:pPr>
        <w:spacing w:before="100" w:beforeAutospacing="1" w:after="100" w:afterAutospacing="1" w:line="480" w:lineRule="auto"/>
      </w:pPr>
      <w:r w:rsidRPr="00335973">
        <w:rPr>
          <w:u w:val="single"/>
        </w:rPr>
        <w:t>Note:</w:t>
      </w:r>
      <w:r w:rsidRPr="00335973">
        <w:t xml:space="preserve"> Related ICD-9 codes of a single medical condition are mapped to a single phenotype code or PheCode (column 1). Prevalence (Prev) is defined as the percentage of the patients in the cohort having a medical condition as indicated by the PheCode.  Odds ratio (OR) represents the estimated factor by which the odds of the presence of the given medical condition changes per unit increase of </w:t>
      </w:r>
      <w:r>
        <w:t xml:space="preserve">the </w:t>
      </w:r>
      <w:r w:rsidRPr="00335973">
        <w:t>MSSS (on the decile scale), holding controlled covariates constant. We indicated whether a medical condition reached the Bonferroni (BONF) threshold of significance in an independent analysis of the discovery cohort</w:t>
      </w:r>
      <w:r>
        <w:t xml:space="preserve"> and extension cohort</w:t>
      </w:r>
      <w:r w:rsidRPr="00335973">
        <w:t xml:space="preserve"> as True (T) or False (F)</w:t>
      </w:r>
      <w:r>
        <w:t>, respectively</w:t>
      </w:r>
      <w:r w:rsidRPr="00335973">
        <w:t xml:space="preserve">.  We indicated whether a medical condition </w:t>
      </w:r>
      <w:r>
        <w:t>was</w:t>
      </w:r>
      <w:r w:rsidRPr="00335973">
        <w:t xml:space="preserve"> included in </w:t>
      </w:r>
      <w:r>
        <w:t>discovery analysis and extension</w:t>
      </w:r>
      <w:r w:rsidRPr="00335973">
        <w:t xml:space="preserve"> analysis (Analyzed in </w:t>
      </w:r>
      <w:r>
        <w:t>Ext</w:t>
      </w:r>
      <w:r w:rsidRPr="00335973">
        <w:t>.) as Yes (Y) or No (N)</w:t>
      </w:r>
      <w:r>
        <w:t>, respectively</w:t>
      </w:r>
      <w:r w:rsidRPr="00335973">
        <w:t>.</w:t>
      </w:r>
    </w:p>
    <w:p w14:paraId="099B2FC3" w14:textId="77777777" w:rsidR="00A26581" w:rsidRDefault="002B0B78"/>
    <w:sectPr w:rsidR="00A26581" w:rsidSect="002D68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26045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27B0A4C"/>
    <w:multiLevelType w:val="hybridMultilevel"/>
    <w:tmpl w:val="FC061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276E00"/>
    <w:multiLevelType w:val="hybridMultilevel"/>
    <w:tmpl w:val="EE76A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4D6FE7"/>
    <w:multiLevelType w:val="hybridMultilevel"/>
    <w:tmpl w:val="3C6A3A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A043E1A"/>
    <w:multiLevelType w:val="hybridMultilevel"/>
    <w:tmpl w:val="1BE44456"/>
    <w:lvl w:ilvl="0" w:tplc="0A1AC302">
      <w:start w:val="1"/>
      <w:numFmt w:val="lowerLetter"/>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793EB9"/>
    <w:multiLevelType w:val="hybridMultilevel"/>
    <w:tmpl w:val="1F9881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5E2D14"/>
    <w:multiLevelType w:val="hybridMultilevel"/>
    <w:tmpl w:val="2BDAD536"/>
    <w:lvl w:ilvl="0" w:tplc="05BAF50C">
      <w:start w:val="1"/>
      <w:numFmt w:val="decimal"/>
      <w:lvlText w:val="%1."/>
      <w:lvlJc w:val="left"/>
      <w:pPr>
        <w:tabs>
          <w:tab w:val="num" w:pos="720"/>
        </w:tabs>
        <w:ind w:left="720" w:hanging="360"/>
      </w:pPr>
    </w:lvl>
    <w:lvl w:ilvl="1" w:tplc="6D4C5B08" w:tentative="1">
      <w:start w:val="1"/>
      <w:numFmt w:val="decimal"/>
      <w:lvlText w:val="%2."/>
      <w:lvlJc w:val="left"/>
      <w:pPr>
        <w:tabs>
          <w:tab w:val="num" w:pos="1440"/>
        </w:tabs>
        <w:ind w:left="1440" w:hanging="360"/>
      </w:pPr>
    </w:lvl>
    <w:lvl w:ilvl="2" w:tplc="C3BA6366" w:tentative="1">
      <w:start w:val="1"/>
      <w:numFmt w:val="decimal"/>
      <w:lvlText w:val="%3."/>
      <w:lvlJc w:val="left"/>
      <w:pPr>
        <w:tabs>
          <w:tab w:val="num" w:pos="2160"/>
        </w:tabs>
        <w:ind w:left="2160" w:hanging="360"/>
      </w:pPr>
    </w:lvl>
    <w:lvl w:ilvl="3" w:tplc="AD6A71A4" w:tentative="1">
      <w:start w:val="1"/>
      <w:numFmt w:val="decimal"/>
      <w:lvlText w:val="%4."/>
      <w:lvlJc w:val="left"/>
      <w:pPr>
        <w:tabs>
          <w:tab w:val="num" w:pos="2880"/>
        </w:tabs>
        <w:ind w:left="2880" w:hanging="360"/>
      </w:pPr>
    </w:lvl>
    <w:lvl w:ilvl="4" w:tplc="07FE15D4" w:tentative="1">
      <w:start w:val="1"/>
      <w:numFmt w:val="decimal"/>
      <w:lvlText w:val="%5."/>
      <w:lvlJc w:val="left"/>
      <w:pPr>
        <w:tabs>
          <w:tab w:val="num" w:pos="3600"/>
        </w:tabs>
        <w:ind w:left="3600" w:hanging="360"/>
      </w:pPr>
    </w:lvl>
    <w:lvl w:ilvl="5" w:tplc="ACA6D14E" w:tentative="1">
      <w:start w:val="1"/>
      <w:numFmt w:val="decimal"/>
      <w:lvlText w:val="%6."/>
      <w:lvlJc w:val="left"/>
      <w:pPr>
        <w:tabs>
          <w:tab w:val="num" w:pos="4320"/>
        </w:tabs>
        <w:ind w:left="4320" w:hanging="360"/>
      </w:pPr>
    </w:lvl>
    <w:lvl w:ilvl="6" w:tplc="3C4A53BC" w:tentative="1">
      <w:start w:val="1"/>
      <w:numFmt w:val="decimal"/>
      <w:lvlText w:val="%7."/>
      <w:lvlJc w:val="left"/>
      <w:pPr>
        <w:tabs>
          <w:tab w:val="num" w:pos="5040"/>
        </w:tabs>
        <w:ind w:left="5040" w:hanging="360"/>
      </w:pPr>
    </w:lvl>
    <w:lvl w:ilvl="7" w:tplc="C94E3396" w:tentative="1">
      <w:start w:val="1"/>
      <w:numFmt w:val="decimal"/>
      <w:lvlText w:val="%8."/>
      <w:lvlJc w:val="left"/>
      <w:pPr>
        <w:tabs>
          <w:tab w:val="num" w:pos="5760"/>
        </w:tabs>
        <w:ind w:left="5760" w:hanging="360"/>
      </w:pPr>
    </w:lvl>
    <w:lvl w:ilvl="8" w:tplc="48B6D6EC" w:tentative="1">
      <w:start w:val="1"/>
      <w:numFmt w:val="decimal"/>
      <w:lvlText w:val="%9."/>
      <w:lvlJc w:val="left"/>
      <w:pPr>
        <w:tabs>
          <w:tab w:val="num" w:pos="6480"/>
        </w:tabs>
        <w:ind w:left="6480" w:hanging="360"/>
      </w:pPr>
    </w:lvl>
  </w:abstractNum>
  <w:abstractNum w:abstractNumId="8" w15:restartNumberingAfterBreak="0">
    <w:nsid w:val="55E20A22"/>
    <w:multiLevelType w:val="hybridMultilevel"/>
    <w:tmpl w:val="3B4097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B364D9"/>
    <w:multiLevelType w:val="hybridMultilevel"/>
    <w:tmpl w:val="2FEE2446"/>
    <w:lvl w:ilvl="0" w:tplc="EDC09EBA">
      <w:start w:val="1"/>
      <w:numFmt w:val="bullet"/>
      <w:lvlText w:val=""/>
      <w:lvlJc w:val="left"/>
      <w:pPr>
        <w:tabs>
          <w:tab w:val="num" w:pos="720"/>
        </w:tabs>
        <w:ind w:left="720" w:hanging="360"/>
      </w:pPr>
      <w:rPr>
        <w:rFonts w:ascii="Wingdings" w:hAnsi="Wingdings" w:hint="default"/>
      </w:rPr>
    </w:lvl>
    <w:lvl w:ilvl="1" w:tplc="B0C4F2DA" w:tentative="1">
      <w:start w:val="1"/>
      <w:numFmt w:val="bullet"/>
      <w:lvlText w:val=""/>
      <w:lvlJc w:val="left"/>
      <w:pPr>
        <w:tabs>
          <w:tab w:val="num" w:pos="1440"/>
        </w:tabs>
        <w:ind w:left="1440" w:hanging="360"/>
      </w:pPr>
      <w:rPr>
        <w:rFonts w:ascii="Wingdings" w:hAnsi="Wingdings" w:hint="default"/>
      </w:rPr>
    </w:lvl>
    <w:lvl w:ilvl="2" w:tplc="542ED884" w:tentative="1">
      <w:start w:val="1"/>
      <w:numFmt w:val="bullet"/>
      <w:lvlText w:val=""/>
      <w:lvlJc w:val="left"/>
      <w:pPr>
        <w:tabs>
          <w:tab w:val="num" w:pos="2160"/>
        </w:tabs>
        <w:ind w:left="2160" w:hanging="360"/>
      </w:pPr>
      <w:rPr>
        <w:rFonts w:ascii="Wingdings" w:hAnsi="Wingdings" w:hint="default"/>
      </w:rPr>
    </w:lvl>
    <w:lvl w:ilvl="3" w:tplc="E188DA44" w:tentative="1">
      <w:start w:val="1"/>
      <w:numFmt w:val="bullet"/>
      <w:lvlText w:val=""/>
      <w:lvlJc w:val="left"/>
      <w:pPr>
        <w:tabs>
          <w:tab w:val="num" w:pos="2880"/>
        </w:tabs>
        <w:ind w:left="2880" w:hanging="360"/>
      </w:pPr>
      <w:rPr>
        <w:rFonts w:ascii="Wingdings" w:hAnsi="Wingdings" w:hint="default"/>
      </w:rPr>
    </w:lvl>
    <w:lvl w:ilvl="4" w:tplc="08E821B6" w:tentative="1">
      <w:start w:val="1"/>
      <w:numFmt w:val="bullet"/>
      <w:lvlText w:val=""/>
      <w:lvlJc w:val="left"/>
      <w:pPr>
        <w:tabs>
          <w:tab w:val="num" w:pos="3600"/>
        </w:tabs>
        <w:ind w:left="3600" w:hanging="360"/>
      </w:pPr>
      <w:rPr>
        <w:rFonts w:ascii="Wingdings" w:hAnsi="Wingdings" w:hint="default"/>
      </w:rPr>
    </w:lvl>
    <w:lvl w:ilvl="5" w:tplc="BCDAADAA" w:tentative="1">
      <w:start w:val="1"/>
      <w:numFmt w:val="bullet"/>
      <w:lvlText w:val=""/>
      <w:lvlJc w:val="left"/>
      <w:pPr>
        <w:tabs>
          <w:tab w:val="num" w:pos="4320"/>
        </w:tabs>
        <w:ind w:left="4320" w:hanging="360"/>
      </w:pPr>
      <w:rPr>
        <w:rFonts w:ascii="Wingdings" w:hAnsi="Wingdings" w:hint="default"/>
      </w:rPr>
    </w:lvl>
    <w:lvl w:ilvl="6" w:tplc="CE9010DC" w:tentative="1">
      <w:start w:val="1"/>
      <w:numFmt w:val="bullet"/>
      <w:lvlText w:val=""/>
      <w:lvlJc w:val="left"/>
      <w:pPr>
        <w:tabs>
          <w:tab w:val="num" w:pos="5040"/>
        </w:tabs>
        <w:ind w:left="5040" w:hanging="360"/>
      </w:pPr>
      <w:rPr>
        <w:rFonts w:ascii="Wingdings" w:hAnsi="Wingdings" w:hint="default"/>
      </w:rPr>
    </w:lvl>
    <w:lvl w:ilvl="7" w:tplc="2E361910" w:tentative="1">
      <w:start w:val="1"/>
      <w:numFmt w:val="bullet"/>
      <w:lvlText w:val=""/>
      <w:lvlJc w:val="left"/>
      <w:pPr>
        <w:tabs>
          <w:tab w:val="num" w:pos="5760"/>
        </w:tabs>
        <w:ind w:left="5760" w:hanging="360"/>
      </w:pPr>
      <w:rPr>
        <w:rFonts w:ascii="Wingdings" w:hAnsi="Wingdings" w:hint="default"/>
      </w:rPr>
    </w:lvl>
    <w:lvl w:ilvl="8" w:tplc="EFB477F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DA62BA7"/>
    <w:multiLevelType w:val="hybridMultilevel"/>
    <w:tmpl w:val="754C6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0"/>
  </w:num>
  <w:num w:numId="4">
    <w:abstractNumId w:val="7"/>
  </w:num>
  <w:num w:numId="5">
    <w:abstractNumId w:val="6"/>
  </w:num>
  <w:num w:numId="6">
    <w:abstractNumId w:val="10"/>
  </w:num>
  <w:num w:numId="7">
    <w:abstractNumId w:val="3"/>
  </w:num>
  <w:num w:numId="8">
    <w:abstractNumId w:val="5"/>
  </w:num>
  <w:num w:numId="9">
    <w:abstractNumId w:val="4"/>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F67"/>
    <w:rsid w:val="00212CF4"/>
    <w:rsid w:val="002B0B78"/>
    <w:rsid w:val="002D68E8"/>
    <w:rsid w:val="00366F67"/>
    <w:rsid w:val="003F44FE"/>
    <w:rsid w:val="00485344"/>
    <w:rsid w:val="005246C5"/>
    <w:rsid w:val="009513EE"/>
    <w:rsid w:val="00A0781F"/>
    <w:rsid w:val="00B34AD4"/>
    <w:rsid w:val="00E26D8C"/>
    <w:rsid w:val="00FB0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C6CE02"/>
  <w15:chartTrackingRefBased/>
  <w15:docId w15:val="{05F10252-9B6F-2C48-8AA7-02A76615C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6F67"/>
    <w:rPr>
      <w:rFonts w:ascii="Times New Roman" w:eastAsia="Times New Roman" w:hAnsi="Times New Roman" w:cs="Times New Roman"/>
    </w:rPr>
  </w:style>
  <w:style w:type="paragraph" w:styleId="Heading1">
    <w:name w:val="heading 1"/>
    <w:basedOn w:val="Normal"/>
    <w:next w:val="Normal"/>
    <w:link w:val="Heading1Char"/>
    <w:qFormat/>
    <w:rsid w:val="00366F6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366F67"/>
    <w:pPr>
      <w:spacing w:before="100" w:beforeAutospacing="1" w:after="100" w:afterAutospacing="1"/>
      <w:outlineLvl w:val="1"/>
    </w:pPr>
    <w:rPr>
      <w:b/>
      <w:bCs/>
      <w:sz w:val="36"/>
      <w:szCs w:val="36"/>
      <w:lang w:eastAsia="zh-CN"/>
    </w:rPr>
  </w:style>
  <w:style w:type="paragraph" w:styleId="Heading3">
    <w:name w:val="heading 3"/>
    <w:basedOn w:val="Normal"/>
    <w:next w:val="Normal"/>
    <w:link w:val="Heading3Char"/>
    <w:semiHidden/>
    <w:unhideWhenUsed/>
    <w:qFormat/>
    <w:rsid w:val="00366F6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semiHidden/>
    <w:unhideWhenUsed/>
    <w:qFormat/>
    <w:rsid w:val="00366F6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6F6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66F67"/>
    <w:rPr>
      <w:rFonts w:ascii="Times New Roman" w:eastAsia="Times New Roman" w:hAnsi="Times New Roman" w:cs="Times New Roman"/>
      <w:b/>
      <w:bCs/>
      <w:sz w:val="36"/>
      <w:szCs w:val="36"/>
      <w:lang w:eastAsia="zh-CN"/>
    </w:rPr>
  </w:style>
  <w:style w:type="character" w:customStyle="1" w:styleId="Heading3Char">
    <w:name w:val="Heading 3 Char"/>
    <w:basedOn w:val="DefaultParagraphFont"/>
    <w:link w:val="Heading3"/>
    <w:semiHidden/>
    <w:rsid w:val="00366F67"/>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semiHidden/>
    <w:rsid w:val="00366F67"/>
    <w:rPr>
      <w:rFonts w:asciiTheme="majorHAnsi" w:eastAsiaTheme="majorEastAsia" w:hAnsiTheme="majorHAnsi" w:cstheme="majorBidi"/>
      <w:i/>
      <w:iCs/>
      <w:color w:val="2F5496" w:themeColor="accent1" w:themeShade="BF"/>
    </w:rPr>
  </w:style>
  <w:style w:type="paragraph" w:styleId="BalloonText">
    <w:name w:val="Balloon Text"/>
    <w:basedOn w:val="Normal"/>
    <w:link w:val="BalloonTextChar"/>
    <w:rsid w:val="00366F67"/>
    <w:rPr>
      <w:rFonts w:ascii="Lucida Grande" w:eastAsia="SimSun" w:hAnsi="Lucida Grande"/>
      <w:sz w:val="18"/>
      <w:szCs w:val="18"/>
      <w:lang w:val="x-none" w:eastAsia="x-none"/>
    </w:rPr>
  </w:style>
  <w:style w:type="character" w:customStyle="1" w:styleId="BalloonTextChar">
    <w:name w:val="Balloon Text Char"/>
    <w:basedOn w:val="DefaultParagraphFont"/>
    <w:link w:val="BalloonText"/>
    <w:rsid w:val="00366F67"/>
    <w:rPr>
      <w:rFonts w:ascii="Lucida Grande" w:eastAsia="SimSun" w:hAnsi="Lucida Grande" w:cs="Times New Roman"/>
      <w:sz w:val="18"/>
      <w:szCs w:val="18"/>
      <w:lang w:val="x-none" w:eastAsia="x-none"/>
    </w:rPr>
  </w:style>
  <w:style w:type="paragraph" w:styleId="NormalWeb">
    <w:name w:val="Normal (Web)"/>
    <w:basedOn w:val="Normal"/>
    <w:uiPriority w:val="99"/>
    <w:unhideWhenUsed/>
    <w:rsid w:val="00366F67"/>
    <w:pPr>
      <w:spacing w:before="100" w:beforeAutospacing="1" w:after="100" w:afterAutospacing="1"/>
    </w:pPr>
    <w:rPr>
      <w:rFonts w:ascii="Times" w:eastAsia="SimSun" w:hAnsi="Times"/>
      <w:sz w:val="20"/>
      <w:szCs w:val="20"/>
    </w:rPr>
  </w:style>
  <w:style w:type="character" w:customStyle="1" w:styleId="style1">
    <w:name w:val="style1"/>
    <w:rsid w:val="00366F67"/>
  </w:style>
  <w:style w:type="paragraph" w:styleId="PlainText">
    <w:name w:val="Plain Text"/>
    <w:basedOn w:val="Normal"/>
    <w:link w:val="PlainTextChar"/>
    <w:uiPriority w:val="99"/>
    <w:unhideWhenUsed/>
    <w:rsid w:val="00366F67"/>
    <w:rPr>
      <w:rFonts w:ascii="Calibri" w:eastAsia="Calibri" w:hAnsi="Calibri"/>
      <w:sz w:val="22"/>
      <w:szCs w:val="21"/>
      <w:lang w:val="x-none" w:eastAsia="x-none"/>
    </w:rPr>
  </w:style>
  <w:style w:type="character" w:customStyle="1" w:styleId="PlainTextChar">
    <w:name w:val="Plain Text Char"/>
    <w:basedOn w:val="DefaultParagraphFont"/>
    <w:link w:val="PlainText"/>
    <w:uiPriority w:val="99"/>
    <w:rsid w:val="00366F67"/>
    <w:rPr>
      <w:rFonts w:ascii="Calibri" w:eastAsia="Calibri" w:hAnsi="Calibri" w:cs="Times New Roman"/>
      <w:sz w:val="22"/>
      <w:szCs w:val="21"/>
      <w:lang w:val="x-none" w:eastAsia="x-none"/>
    </w:rPr>
  </w:style>
  <w:style w:type="paragraph" w:customStyle="1" w:styleId="MediumShading1-Accent11">
    <w:name w:val="Medium Shading 1 - Accent 11"/>
    <w:uiPriority w:val="1"/>
    <w:qFormat/>
    <w:rsid w:val="00366F67"/>
    <w:rPr>
      <w:rFonts w:ascii="Times New Roman" w:eastAsia="SimSun" w:hAnsi="Times New Roman" w:cs="Times New Roman"/>
    </w:rPr>
  </w:style>
  <w:style w:type="character" w:styleId="CommentReference">
    <w:name w:val="annotation reference"/>
    <w:uiPriority w:val="99"/>
    <w:rsid w:val="00366F67"/>
    <w:rPr>
      <w:sz w:val="18"/>
      <w:szCs w:val="18"/>
    </w:rPr>
  </w:style>
  <w:style w:type="paragraph" w:styleId="CommentText">
    <w:name w:val="annotation text"/>
    <w:basedOn w:val="Normal"/>
    <w:link w:val="CommentTextChar"/>
    <w:uiPriority w:val="99"/>
    <w:rsid w:val="00366F67"/>
    <w:rPr>
      <w:rFonts w:eastAsia="SimSun"/>
      <w:lang w:val="x-none" w:eastAsia="x-none"/>
    </w:rPr>
  </w:style>
  <w:style w:type="character" w:customStyle="1" w:styleId="CommentTextChar">
    <w:name w:val="Comment Text Char"/>
    <w:basedOn w:val="DefaultParagraphFont"/>
    <w:link w:val="CommentText"/>
    <w:uiPriority w:val="99"/>
    <w:rsid w:val="00366F67"/>
    <w:rPr>
      <w:rFonts w:ascii="Times New Roman" w:eastAsia="SimSun" w:hAnsi="Times New Roman" w:cs="Times New Roman"/>
      <w:lang w:val="x-none" w:eastAsia="x-none"/>
    </w:rPr>
  </w:style>
  <w:style w:type="paragraph" w:styleId="CommentSubject">
    <w:name w:val="annotation subject"/>
    <w:basedOn w:val="CommentText"/>
    <w:next w:val="CommentText"/>
    <w:link w:val="CommentSubjectChar"/>
    <w:rsid w:val="00366F67"/>
    <w:rPr>
      <w:b/>
      <w:bCs/>
    </w:rPr>
  </w:style>
  <w:style w:type="character" w:customStyle="1" w:styleId="CommentSubjectChar">
    <w:name w:val="Comment Subject Char"/>
    <w:basedOn w:val="CommentTextChar"/>
    <w:link w:val="CommentSubject"/>
    <w:rsid w:val="00366F67"/>
    <w:rPr>
      <w:rFonts w:ascii="Times New Roman" w:eastAsia="SimSun" w:hAnsi="Times New Roman" w:cs="Times New Roman"/>
      <w:b/>
      <w:bCs/>
      <w:lang w:val="x-none" w:eastAsia="x-none"/>
    </w:rPr>
  </w:style>
  <w:style w:type="paragraph" w:customStyle="1" w:styleId="ColorfulShading-Accent11">
    <w:name w:val="Colorful Shading - Accent 11"/>
    <w:hidden/>
    <w:uiPriority w:val="99"/>
    <w:semiHidden/>
    <w:rsid w:val="00366F67"/>
    <w:rPr>
      <w:rFonts w:ascii="Times New Roman" w:eastAsia="SimSun" w:hAnsi="Times New Roman" w:cs="Times New Roman"/>
    </w:rPr>
  </w:style>
  <w:style w:type="paragraph" w:styleId="HTMLPreformatted">
    <w:name w:val="HTML Preformatted"/>
    <w:basedOn w:val="Normal"/>
    <w:link w:val="HTMLPreformattedChar"/>
    <w:uiPriority w:val="99"/>
    <w:unhideWhenUsed/>
    <w:rsid w:val="00366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sz w:val="20"/>
      <w:szCs w:val="20"/>
      <w:lang w:val="x-none" w:eastAsia="x-none"/>
    </w:rPr>
  </w:style>
  <w:style w:type="character" w:customStyle="1" w:styleId="HTMLPreformattedChar">
    <w:name w:val="HTML Preformatted Char"/>
    <w:basedOn w:val="DefaultParagraphFont"/>
    <w:link w:val="HTMLPreformatted"/>
    <w:uiPriority w:val="99"/>
    <w:rsid w:val="00366F67"/>
    <w:rPr>
      <w:rFonts w:ascii="Courier New" w:eastAsia="SimSun" w:hAnsi="Courier New" w:cs="Times New Roman"/>
      <w:sz w:val="20"/>
      <w:szCs w:val="20"/>
      <w:lang w:val="x-none" w:eastAsia="x-none"/>
    </w:rPr>
  </w:style>
  <w:style w:type="character" w:customStyle="1" w:styleId="threedigitcodelistdescription">
    <w:name w:val="threedigitcodelistdescription"/>
    <w:rsid w:val="00366F67"/>
  </w:style>
  <w:style w:type="paragraph" w:customStyle="1" w:styleId="ColorfulList-Accent11">
    <w:name w:val="Colorful List - Accent 11"/>
    <w:basedOn w:val="Normal"/>
    <w:uiPriority w:val="34"/>
    <w:qFormat/>
    <w:rsid w:val="00366F67"/>
    <w:pPr>
      <w:spacing w:after="200" w:line="276" w:lineRule="auto"/>
      <w:ind w:left="720"/>
      <w:contextualSpacing/>
    </w:pPr>
    <w:rPr>
      <w:rFonts w:ascii="Calibri" w:eastAsia="Calibri" w:hAnsi="Calibri"/>
      <w:sz w:val="22"/>
      <w:szCs w:val="22"/>
    </w:rPr>
  </w:style>
  <w:style w:type="paragraph" w:customStyle="1" w:styleId="EndNoteBibliographyTitle">
    <w:name w:val="EndNote Bibliography Title"/>
    <w:basedOn w:val="Normal"/>
    <w:link w:val="EndNoteBibliographyTitleChar"/>
    <w:rsid w:val="00366F67"/>
    <w:pPr>
      <w:jc w:val="center"/>
    </w:pPr>
    <w:rPr>
      <w:rFonts w:eastAsia="SimSun"/>
      <w:noProof/>
      <w:lang w:val="x-none" w:eastAsia="x-none"/>
    </w:rPr>
  </w:style>
  <w:style w:type="character" w:customStyle="1" w:styleId="EndNoteBibliographyTitleChar">
    <w:name w:val="EndNote Bibliography Title Char"/>
    <w:link w:val="EndNoteBibliographyTitle"/>
    <w:rsid w:val="00366F67"/>
    <w:rPr>
      <w:rFonts w:ascii="Times New Roman" w:eastAsia="SimSun" w:hAnsi="Times New Roman" w:cs="Times New Roman"/>
      <w:noProof/>
      <w:lang w:val="x-none" w:eastAsia="x-none"/>
    </w:rPr>
  </w:style>
  <w:style w:type="paragraph" w:customStyle="1" w:styleId="EndNoteBibliography">
    <w:name w:val="EndNote Bibliography"/>
    <w:basedOn w:val="Normal"/>
    <w:link w:val="EndNoteBibliographyChar"/>
    <w:rsid w:val="00366F67"/>
    <w:rPr>
      <w:rFonts w:eastAsia="SimSun"/>
      <w:noProof/>
      <w:lang w:val="x-none" w:eastAsia="x-none"/>
    </w:rPr>
  </w:style>
  <w:style w:type="character" w:customStyle="1" w:styleId="EndNoteBibliographyChar">
    <w:name w:val="EndNote Bibliography Char"/>
    <w:link w:val="EndNoteBibliography"/>
    <w:rsid w:val="00366F67"/>
    <w:rPr>
      <w:rFonts w:ascii="Times New Roman" w:eastAsia="SimSun" w:hAnsi="Times New Roman" w:cs="Times New Roman"/>
      <w:noProof/>
      <w:lang w:val="x-none" w:eastAsia="x-none"/>
    </w:rPr>
  </w:style>
  <w:style w:type="character" w:styleId="Hyperlink">
    <w:name w:val="Hyperlink"/>
    <w:rsid w:val="00366F67"/>
    <w:rPr>
      <w:color w:val="0563C1"/>
      <w:u w:val="single"/>
    </w:rPr>
  </w:style>
  <w:style w:type="paragraph" w:styleId="Header">
    <w:name w:val="header"/>
    <w:basedOn w:val="Normal"/>
    <w:link w:val="HeaderChar"/>
    <w:rsid w:val="00366F67"/>
    <w:pPr>
      <w:tabs>
        <w:tab w:val="center" w:pos="4680"/>
        <w:tab w:val="right" w:pos="9360"/>
      </w:tabs>
    </w:pPr>
    <w:rPr>
      <w:rFonts w:eastAsia="SimSun"/>
      <w:lang w:val="x-none" w:eastAsia="x-none"/>
    </w:rPr>
  </w:style>
  <w:style w:type="character" w:customStyle="1" w:styleId="HeaderChar">
    <w:name w:val="Header Char"/>
    <w:basedOn w:val="DefaultParagraphFont"/>
    <w:link w:val="Header"/>
    <w:rsid w:val="00366F67"/>
    <w:rPr>
      <w:rFonts w:ascii="Times New Roman" w:eastAsia="SimSun" w:hAnsi="Times New Roman" w:cs="Times New Roman"/>
      <w:lang w:val="x-none" w:eastAsia="x-none"/>
    </w:rPr>
  </w:style>
  <w:style w:type="paragraph" w:styleId="Footer">
    <w:name w:val="footer"/>
    <w:basedOn w:val="Normal"/>
    <w:link w:val="FooterChar"/>
    <w:uiPriority w:val="99"/>
    <w:rsid w:val="00366F67"/>
    <w:pPr>
      <w:tabs>
        <w:tab w:val="center" w:pos="4680"/>
        <w:tab w:val="right" w:pos="9360"/>
      </w:tabs>
    </w:pPr>
    <w:rPr>
      <w:rFonts w:eastAsia="SimSun"/>
      <w:lang w:val="x-none" w:eastAsia="x-none"/>
    </w:rPr>
  </w:style>
  <w:style w:type="character" w:customStyle="1" w:styleId="FooterChar">
    <w:name w:val="Footer Char"/>
    <w:basedOn w:val="DefaultParagraphFont"/>
    <w:link w:val="Footer"/>
    <w:uiPriority w:val="99"/>
    <w:rsid w:val="00366F67"/>
    <w:rPr>
      <w:rFonts w:ascii="Times New Roman" w:eastAsia="SimSun" w:hAnsi="Times New Roman" w:cs="Times New Roman"/>
      <w:lang w:val="x-none" w:eastAsia="x-none"/>
    </w:rPr>
  </w:style>
  <w:style w:type="paragraph" w:customStyle="1" w:styleId="ColorfulShading-Accent12">
    <w:name w:val="Colorful Shading - Accent 12"/>
    <w:hidden/>
    <w:uiPriority w:val="99"/>
    <w:semiHidden/>
    <w:rsid w:val="00366F67"/>
    <w:rPr>
      <w:rFonts w:ascii="Times New Roman" w:eastAsia="SimSun" w:hAnsi="Times New Roman" w:cs="Times New Roman"/>
    </w:rPr>
  </w:style>
  <w:style w:type="paragraph" w:styleId="Revision">
    <w:name w:val="Revision"/>
    <w:hidden/>
    <w:uiPriority w:val="71"/>
    <w:rsid w:val="00366F67"/>
    <w:rPr>
      <w:rFonts w:ascii="Times New Roman" w:eastAsia="SimSun" w:hAnsi="Times New Roman" w:cs="Times New Roman"/>
    </w:rPr>
  </w:style>
  <w:style w:type="paragraph" w:styleId="EndnoteText">
    <w:name w:val="endnote text"/>
    <w:basedOn w:val="Normal"/>
    <w:link w:val="EndnoteTextChar"/>
    <w:rsid w:val="00366F67"/>
    <w:rPr>
      <w:rFonts w:eastAsia="SimSun"/>
      <w:sz w:val="20"/>
      <w:szCs w:val="20"/>
    </w:rPr>
  </w:style>
  <w:style w:type="character" w:customStyle="1" w:styleId="EndnoteTextChar">
    <w:name w:val="Endnote Text Char"/>
    <w:basedOn w:val="DefaultParagraphFont"/>
    <w:link w:val="EndnoteText"/>
    <w:rsid w:val="00366F67"/>
    <w:rPr>
      <w:rFonts w:ascii="Times New Roman" w:eastAsia="SimSun" w:hAnsi="Times New Roman" w:cs="Times New Roman"/>
      <w:sz w:val="20"/>
      <w:szCs w:val="20"/>
    </w:rPr>
  </w:style>
  <w:style w:type="character" w:styleId="EndnoteReference">
    <w:name w:val="endnote reference"/>
    <w:rsid w:val="00366F67"/>
    <w:rPr>
      <w:vertAlign w:val="superscript"/>
    </w:rPr>
  </w:style>
  <w:style w:type="paragraph" w:styleId="Bibliography">
    <w:name w:val="Bibliography"/>
    <w:basedOn w:val="Normal"/>
    <w:next w:val="Normal"/>
    <w:uiPriority w:val="70"/>
    <w:rsid w:val="00366F67"/>
    <w:rPr>
      <w:rFonts w:eastAsia="SimSun"/>
    </w:rPr>
  </w:style>
  <w:style w:type="table" w:styleId="TableGrid">
    <w:name w:val="Table Grid"/>
    <w:basedOn w:val="TableNormal"/>
    <w:uiPriority w:val="59"/>
    <w:rsid w:val="00366F67"/>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6F67"/>
    <w:pPr>
      <w:ind w:left="720"/>
      <w:contextualSpacing/>
    </w:pPr>
    <w:rPr>
      <w:rFonts w:asciiTheme="minorHAnsi" w:eastAsiaTheme="minorEastAsia" w:hAnsiTheme="minorHAnsi" w:cstheme="minorBidi"/>
    </w:rPr>
  </w:style>
  <w:style w:type="character" w:customStyle="1" w:styleId="element-citation">
    <w:name w:val="element-citation"/>
    <w:basedOn w:val="DefaultParagraphFont"/>
    <w:rsid w:val="00366F67"/>
  </w:style>
  <w:style w:type="character" w:customStyle="1" w:styleId="ref-journal">
    <w:name w:val="ref-journal"/>
    <w:basedOn w:val="DefaultParagraphFont"/>
    <w:rsid w:val="00366F67"/>
  </w:style>
  <w:style w:type="character" w:customStyle="1" w:styleId="ref-vol">
    <w:name w:val="ref-vol"/>
    <w:basedOn w:val="DefaultParagraphFont"/>
    <w:rsid w:val="00366F67"/>
  </w:style>
  <w:style w:type="character" w:customStyle="1" w:styleId="apple-converted-space">
    <w:name w:val="apple-converted-space"/>
    <w:basedOn w:val="DefaultParagraphFont"/>
    <w:rsid w:val="00366F67"/>
  </w:style>
  <w:style w:type="character" w:customStyle="1" w:styleId="UnresolvedMention1">
    <w:name w:val="Unresolved Mention1"/>
    <w:basedOn w:val="DefaultParagraphFont"/>
    <w:rsid w:val="00366F67"/>
    <w:rPr>
      <w:color w:val="808080"/>
      <w:shd w:val="clear" w:color="auto" w:fill="E6E6E6"/>
    </w:rPr>
  </w:style>
  <w:style w:type="character" w:customStyle="1" w:styleId="ui-ncbitoggler-master-text">
    <w:name w:val="ui-ncbitoggler-master-text"/>
    <w:basedOn w:val="DefaultParagraphFont"/>
    <w:rsid w:val="00366F67"/>
  </w:style>
  <w:style w:type="paragraph" w:customStyle="1" w:styleId="Title1">
    <w:name w:val="Title1"/>
    <w:basedOn w:val="Normal"/>
    <w:rsid w:val="00366F67"/>
    <w:pPr>
      <w:spacing w:before="100" w:beforeAutospacing="1" w:after="100" w:afterAutospacing="1"/>
    </w:pPr>
    <w:rPr>
      <w:lang w:val="en-CA" w:eastAsia="en-CA"/>
    </w:rPr>
  </w:style>
  <w:style w:type="paragraph" w:customStyle="1" w:styleId="desc">
    <w:name w:val="desc"/>
    <w:basedOn w:val="Normal"/>
    <w:rsid w:val="00366F67"/>
    <w:pPr>
      <w:spacing w:before="100" w:beforeAutospacing="1" w:after="100" w:afterAutospacing="1"/>
    </w:pPr>
    <w:rPr>
      <w:lang w:val="en-CA" w:eastAsia="en-CA"/>
    </w:rPr>
  </w:style>
  <w:style w:type="paragraph" w:customStyle="1" w:styleId="details">
    <w:name w:val="details"/>
    <w:basedOn w:val="Normal"/>
    <w:rsid w:val="00366F67"/>
    <w:pPr>
      <w:spacing w:before="100" w:beforeAutospacing="1" w:after="100" w:afterAutospacing="1"/>
    </w:pPr>
    <w:rPr>
      <w:lang w:val="en-CA" w:eastAsia="en-CA"/>
    </w:rPr>
  </w:style>
  <w:style w:type="character" w:customStyle="1" w:styleId="jrnl">
    <w:name w:val="jrnl"/>
    <w:basedOn w:val="DefaultParagraphFont"/>
    <w:rsid w:val="00366F67"/>
  </w:style>
  <w:style w:type="character" w:styleId="PageNumber">
    <w:name w:val="page number"/>
    <w:basedOn w:val="DefaultParagraphFont"/>
    <w:uiPriority w:val="99"/>
    <w:semiHidden/>
    <w:unhideWhenUsed/>
    <w:rsid w:val="00366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5309</Words>
  <Characters>30262</Characters>
  <Application>Microsoft Office Word</Application>
  <DocSecurity>0</DocSecurity>
  <Lines>252</Lines>
  <Paragraphs>70</Paragraphs>
  <ScaleCrop>false</ScaleCrop>
  <Company/>
  <LinksUpToDate>false</LinksUpToDate>
  <CharactersWithSpaces>35501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 Zongqi</dc:creator>
  <cp:keywords/>
  <dc:description/>
  <cp:lastModifiedBy>Xia, Zongqi</cp:lastModifiedBy>
  <cp:revision>2</cp:revision>
  <dcterms:created xsi:type="dcterms:W3CDTF">2020-05-07T17:08:00Z</dcterms:created>
  <dcterms:modified xsi:type="dcterms:W3CDTF">2020-05-07T17:10:00Z</dcterms:modified>
</cp:coreProperties>
</file>