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C6D6" w14:textId="6D7BE03D" w:rsidR="00CF7718" w:rsidRDefault="00CF7718" w:rsidP="00F33B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Appendix 2</w:t>
      </w:r>
    </w:p>
    <w:p w14:paraId="4456838A" w14:textId="04DCC2C7" w:rsidR="00F33B22" w:rsidRDefault="00F33B22" w:rsidP="00CF771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(Imaging)</w:t>
      </w:r>
    </w:p>
    <w:p w14:paraId="74389C81" w14:textId="77777777" w:rsidR="005E1807" w:rsidRDefault="005E1807" w:rsidP="0065275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BACE86B" w14:textId="4453ECDE" w:rsidR="0065275D" w:rsidRDefault="0065275D" w:rsidP="0065275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 Image Acquisition</w:t>
      </w:r>
    </w:p>
    <w:p w14:paraId="50C159B0" w14:textId="62B2DE02" w:rsidR="006F02B0" w:rsidRPr="00E934C7" w:rsidRDefault="0065275D" w:rsidP="00587A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MRI scans analyzed in the study were performed on the same scanner (1.5-Tesla </w:t>
      </w:r>
      <w:proofErr w:type="spellStart"/>
      <w:r>
        <w:rPr>
          <w:rFonts w:ascii="Times New Roman" w:hAnsi="Times New Roman" w:cs="Times New Roman"/>
          <w:sz w:val="24"/>
          <w:szCs w:val="24"/>
        </w:rPr>
        <w:t>Gyroscan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Philips Medical Systems, Best, the Netherlands) </w:t>
      </w:r>
      <w:r w:rsidR="0024764E" w:rsidRPr="0024764E">
        <w:rPr>
          <w:rFonts w:ascii="Times New Roman" w:hAnsi="Times New Roman" w:cs="Times New Roman"/>
          <w:sz w:val="24"/>
          <w:szCs w:val="24"/>
        </w:rPr>
        <w:t>in the Department of Radio</w:t>
      </w:r>
      <w:r w:rsidR="0024764E">
        <w:rPr>
          <w:rFonts w:ascii="Times New Roman" w:hAnsi="Times New Roman" w:cs="Times New Roman"/>
          <w:sz w:val="24"/>
          <w:szCs w:val="24"/>
        </w:rPr>
        <w:t>logy</w:t>
      </w:r>
      <w:r w:rsidR="0024764E" w:rsidRPr="0024764E">
        <w:rPr>
          <w:rFonts w:ascii="Times New Roman" w:hAnsi="Times New Roman" w:cs="Times New Roman"/>
          <w:sz w:val="24"/>
          <w:szCs w:val="24"/>
        </w:rPr>
        <w:t xml:space="preserve"> at</w:t>
      </w:r>
      <w:r w:rsidR="00D12616">
        <w:rPr>
          <w:rFonts w:ascii="Times New Roman" w:hAnsi="Times New Roman" w:cs="Times New Roman"/>
          <w:sz w:val="24"/>
          <w:szCs w:val="24"/>
        </w:rPr>
        <w:t xml:space="preserve"> </w:t>
      </w:r>
      <w:r w:rsidR="0024764E" w:rsidRPr="0024764E">
        <w:rPr>
          <w:rFonts w:ascii="Times New Roman" w:hAnsi="Times New Roman" w:cs="Times New Roman"/>
          <w:sz w:val="24"/>
          <w:szCs w:val="24"/>
        </w:rPr>
        <w:t xml:space="preserve">General University Hospital in Prague with the same </w:t>
      </w:r>
      <w:r w:rsidR="00D12616">
        <w:rPr>
          <w:rFonts w:ascii="Times New Roman" w:hAnsi="Times New Roman" w:cs="Times New Roman"/>
          <w:sz w:val="24"/>
          <w:szCs w:val="24"/>
        </w:rPr>
        <w:t xml:space="preserve">protocol. The MRI scanner </w:t>
      </w:r>
      <w:r>
        <w:rPr>
          <w:rFonts w:ascii="Times New Roman" w:hAnsi="Times New Roman" w:cs="Times New Roman"/>
          <w:sz w:val="24"/>
          <w:szCs w:val="24"/>
        </w:rPr>
        <w:t>did not undergo a major hardware upgrade during the study follow-up</w:t>
      </w:r>
      <w:r w:rsidR="00D9580C">
        <w:rPr>
          <w:rFonts w:ascii="Times New Roman" w:hAnsi="Times New Roman" w:cs="Times New Roman"/>
          <w:sz w:val="24"/>
          <w:szCs w:val="24"/>
        </w:rPr>
        <w:t xml:space="preserve"> (</w:t>
      </w:r>
      <w:r w:rsidR="000D2A7A">
        <w:rPr>
          <w:rFonts w:ascii="Times New Roman" w:hAnsi="Times New Roman" w:cs="Times New Roman"/>
          <w:sz w:val="24"/>
          <w:szCs w:val="24"/>
        </w:rPr>
        <w:t xml:space="preserve">in </w:t>
      </w:r>
      <w:r w:rsidR="00D9580C">
        <w:rPr>
          <w:rFonts w:ascii="Times New Roman" w:hAnsi="Times New Roman" w:cs="Times New Roman"/>
          <w:sz w:val="24"/>
          <w:szCs w:val="24"/>
        </w:rPr>
        <w:t>2001</w:t>
      </w:r>
      <w:r w:rsidR="000D2A7A">
        <w:rPr>
          <w:rFonts w:ascii="Times New Roman" w:hAnsi="Times New Roman" w:cs="Times New Roman"/>
          <w:sz w:val="24"/>
          <w:szCs w:val="24"/>
        </w:rPr>
        <w:t>:</w:t>
      </w:r>
      <w:r w:rsidR="00D9580C">
        <w:rPr>
          <w:rFonts w:ascii="Times New Roman" w:hAnsi="Times New Roman" w:cs="Times New Roman"/>
          <w:sz w:val="24"/>
          <w:szCs w:val="24"/>
        </w:rPr>
        <w:t xml:space="preserve"> minor software upgrade; </w:t>
      </w:r>
      <w:r w:rsidR="000D2A7A">
        <w:rPr>
          <w:rFonts w:ascii="Times New Roman" w:hAnsi="Times New Roman" w:cs="Times New Roman"/>
          <w:sz w:val="24"/>
          <w:szCs w:val="24"/>
        </w:rPr>
        <w:t>in 2004: minor hardware upgrade of gradients not affecting volumetric analysis</w:t>
      </w:r>
      <w:r w:rsidR="00D95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The standardized protocol consisted of two sequences: fluid-attenuated inversion recovery (FLAIR) and T1-weighted 3-dimensional turbo field echo (T1-WI/TFE 3D). Contiguous slices covering the whole</w:t>
      </w:r>
      <w:r w:rsidR="005629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brain were acquired with the following parameters: FLAIR sequence: time to echo (TE) = 140 milliseconds, time to repetition (TR) 11,000 milliseconds, inversion time (TI) 2,600 milliseconds, matrix size 256 × 181, flip angle (FA) 90°, slice thickness (THK) 1.5/0 mm (with no gaps), field of view (FOV) = 256 mm, and T1-WI/TFE 3D (TE/TR: 5/25 milliseconds, FA = 30°, matrix size 256 × 256, THK1.0/0 mm, FOV = 256 mm).</w:t>
      </w:r>
      <w:r>
        <w:t xml:space="preserve"> </w:t>
      </w:r>
      <w:r w:rsidR="00E934C7">
        <w:t xml:space="preserve"> </w:t>
      </w:r>
      <w:r w:rsidR="00E934C7" w:rsidRPr="00E934C7">
        <w:rPr>
          <w:rFonts w:ascii="Times New Roman" w:hAnsi="Times New Roman" w:cs="Times New Roman"/>
          <w:sz w:val="24"/>
          <w:szCs w:val="24"/>
        </w:rPr>
        <w:t>All MRI analyses underwent quality control and were</w:t>
      </w:r>
      <w:r w:rsidR="00E934C7">
        <w:rPr>
          <w:rFonts w:ascii="Times New Roman" w:hAnsi="Times New Roman" w:cs="Times New Roman"/>
          <w:sz w:val="24"/>
          <w:szCs w:val="24"/>
        </w:rPr>
        <w:t xml:space="preserve"> </w:t>
      </w:r>
      <w:r w:rsidR="00E934C7" w:rsidRPr="00E934C7">
        <w:rPr>
          <w:rFonts w:ascii="Times New Roman" w:hAnsi="Times New Roman" w:cs="Times New Roman"/>
          <w:sz w:val="24"/>
          <w:szCs w:val="24"/>
        </w:rPr>
        <w:t>reviewed by a trained operator (J.K. in Prague and N.B. in Buffalo) at all critical points of segmentation.</w:t>
      </w:r>
    </w:p>
    <w:p w14:paraId="4FDDE3E0" w14:textId="77777777" w:rsidR="00C81418" w:rsidRDefault="00C81418" w:rsidP="00C8141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6067A" w14:textId="239217FF" w:rsidR="00C81418" w:rsidRDefault="00C81418" w:rsidP="00C8141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 Image Analysis</w:t>
      </w:r>
    </w:p>
    <w:p w14:paraId="410558A9" w14:textId="27E89B19" w:rsidR="00903614" w:rsidRDefault="00974F77" w:rsidP="00476A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77">
        <w:rPr>
          <w:rFonts w:ascii="Times New Roman" w:hAnsi="Times New Roman" w:cs="Times New Roman"/>
          <w:sz w:val="24"/>
          <w:szCs w:val="24"/>
        </w:rPr>
        <w:t>Volumetric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F77">
        <w:rPr>
          <w:rFonts w:ascii="Times New Roman" w:hAnsi="Times New Roman" w:cs="Times New Roman"/>
          <w:sz w:val="24"/>
          <w:szCs w:val="24"/>
        </w:rPr>
        <w:t>assessment was performed independently in the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F77">
        <w:rPr>
          <w:rFonts w:ascii="Times New Roman" w:hAnsi="Times New Roman" w:cs="Times New Roman"/>
          <w:sz w:val="24"/>
          <w:szCs w:val="24"/>
        </w:rPr>
        <w:t>of Radio</w:t>
      </w:r>
      <w:r>
        <w:rPr>
          <w:rFonts w:ascii="Times New Roman" w:hAnsi="Times New Roman" w:cs="Times New Roman"/>
          <w:sz w:val="24"/>
          <w:szCs w:val="24"/>
        </w:rPr>
        <w:t>logy</w:t>
      </w:r>
      <w:r w:rsidRPr="00974F77">
        <w:rPr>
          <w:rFonts w:ascii="Times New Roman" w:hAnsi="Times New Roman" w:cs="Times New Roman"/>
          <w:sz w:val="24"/>
          <w:szCs w:val="24"/>
        </w:rPr>
        <w:t>, First Faculty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F77">
        <w:rPr>
          <w:rFonts w:ascii="Times New Roman" w:hAnsi="Times New Roman" w:cs="Times New Roman"/>
          <w:sz w:val="24"/>
          <w:szCs w:val="24"/>
        </w:rPr>
        <w:t>Medicine and General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F77">
        <w:rPr>
          <w:rFonts w:ascii="Times New Roman" w:hAnsi="Times New Roman" w:cs="Times New Roman"/>
          <w:sz w:val="24"/>
          <w:szCs w:val="24"/>
        </w:rPr>
        <w:t>Hospital in Prague, Charles University, Czech Republic,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F77">
        <w:rPr>
          <w:rFonts w:ascii="Times New Roman" w:hAnsi="Times New Roman" w:cs="Times New Roman"/>
          <w:sz w:val="24"/>
          <w:szCs w:val="24"/>
        </w:rPr>
        <w:t>and in the Buffalo Neuroimaging Analysis Center, NY, USA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E9B">
        <w:rPr>
          <w:rFonts w:ascii="Times New Roman" w:hAnsi="Times New Roman" w:cs="Times New Roman"/>
          <w:sz w:val="24"/>
          <w:szCs w:val="24"/>
        </w:rPr>
        <w:t>I</w:t>
      </w:r>
      <w:r w:rsidR="004C7D8B" w:rsidRPr="004C7D8B">
        <w:rPr>
          <w:rFonts w:ascii="Times New Roman" w:hAnsi="Times New Roman" w:cs="Times New Roman"/>
          <w:sz w:val="24"/>
          <w:szCs w:val="24"/>
        </w:rPr>
        <w:t>mage analysis was performed in the Department</w:t>
      </w:r>
      <w:r w:rsidR="004C7D8B">
        <w:rPr>
          <w:rFonts w:ascii="Times New Roman" w:hAnsi="Times New Roman" w:cs="Times New Roman"/>
          <w:sz w:val="24"/>
          <w:szCs w:val="24"/>
        </w:rPr>
        <w:t xml:space="preserve"> </w:t>
      </w:r>
      <w:r w:rsidR="004C7D8B" w:rsidRPr="004C7D8B">
        <w:rPr>
          <w:rFonts w:ascii="Times New Roman" w:hAnsi="Times New Roman" w:cs="Times New Roman"/>
          <w:sz w:val="24"/>
          <w:szCs w:val="24"/>
        </w:rPr>
        <w:t>of Radio</w:t>
      </w:r>
      <w:r w:rsidR="00A017E2">
        <w:rPr>
          <w:rFonts w:ascii="Times New Roman" w:hAnsi="Times New Roman" w:cs="Times New Roman"/>
          <w:sz w:val="24"/>
          <w:szCs w:val="24"/>
        </w:rPr>
        <w:t>logy</w:t>
      </w:r>
      <w:r w:rsidR="004C7D8B" w:rsidRPr="004C7D8B">
        <w:rPr>
          <w:rFonts w:ascii="Times New Roman" w:hAnsi="Times New Roman" w:cs="Times New Roman"/>
          <w:sz w:val="24"/>
          <w:szCs w:val="24"/>
        </w:rPr>
        <w:t>, General University Hospital in</w:t>
      </w:r>
      <w:r w:rsidR="00181FAF">
        <w:rPr>
          <w:rFonts w:ascii="Times New Roman" w:hAnsi="Times New Roman" w:cs="Times New Roman"/>
          <w:sz w:val="24"/>
          <w:szCs w:val="24"/>
        </w:rPr>
        <w:t xml:space="preserve"> </w:t>
      </w:r>
      <w:r w:rsidR="004C7D8B" w:rsidRPr="004C7D8B">
        <w:rPr>
          <w:rFonts w:ascii="Times New Roman" w:hAnsi="Times New Roman" w:cs="Times New Roman"/>
          <w:sz w:val="24"/>
          <w:szCs w:val="24"/>
        </w:rPr>
        <w:t xml:space="preserve">Prague with the </w:t>
      </w:r>
      <w:proofErr w:type="spellStart"/>
      <w:r w:rsidR="004C7D8B" w:rsidRPr="004C7D8B">
        <w:rPr>
          <w:rFonts w:ascii="Times New Roman" w:hAnsi="Times New Roman" w:cs="Times New Roman"/>
          <w:sz w:val="24"/>
          <w:szCs w:val="24"/>
        </w:rPr>
        <w:lastRenderedPageBreak/>
        <w:t>ScanView</w:t>
      </w:r>
      <w:proofErr w:type="spellEnd"/>
      <w:r w:rsidR="004C7D8B" w:rsidRPr="004C7D8B">
        <w:rPr>
          <w:rFonts w:ascii="Times New Roman" w:hAnsi="Times New Roman" w:cs="Times New Roman"/>
          <w:sz w:val="24"/>
          <w:szCs w:val="24"/>
        </w:rPr>
        <w:t xml:space="preserve"> software. </w:t>
      </w:r>
      <w:proofErr w:type="spellStart"/>
      <w:r w:rsidR="004C7D8B" w:rsidRPr="004C7D8B">
        <w:rPr>
          <w:rFonts w:ascii="Times New Roman" w:hAnsi="Times New Roman" w:cs="Times New Roman"/>
          <w:sz w:val="24"/>
          <w:szCs w:val="24"/>
        </w:rPr>
        <w:t>ScanView</w:t>
      </w:r>
      <w:proofErr w:type="spellEnd"/>
      <w:r w:rsidR="004C7D8B" w:rsidRPr="004C7D8B">
        <w:rPr>
          <w:rFonts w:ascii="Times New Roman" w:hAnsi="Times New Roman" w:cs="Times New Roman"/>
          <w:sz w:val="24"/>
          <w:szCs w:val="24"/>
        </w:rPr>
        <w:t xml:space="preserve"> is a semiautomated</w:t>
      </w:r>
      <w:r w:rsidR="00A017E2">
        <w:rPr>
          <w:rFonts w:ascii="Times New Roman" w:hAnsi="Times New Roman" w:cs="Times New Roman"/>
          <w:sz w:val="24"/>
          <w:szCs w:val="24"/>
        </w:rPr>
        <w:t xml:space="preserve"> </w:t>
      </w:r>
      <w:r w:rsidR="004C7D8B" w:rsidRPr="004C7D8B">
        <w:rPr>
          <w:rFonts w:ascii="Times New Roman" w:hAnsi="Times New Roman" w:cs="Times New Roman"/>
          <w:sz w:val="24"/>
          <w:szCs w:val="24"/>
        </w:rPr>
        <w:t>software tool for measurement of lesion volume, brain</w:t>
      </w:r>
      <w:r w:rsidR="00A017E2">
        <w:rPr>
          <w:rFonts w:ascii="Times New Roman" w:hAnsi="Times New Roman" w:cs="Times New Roman"/>
          <w:sz w:val="24"/>
          <w:szCs w:val="24"/>
        </w:rPr>
        <w:t xml:space="preserve"> </w:t>
      </w:r>
      <w:r w:rsidR="004C7D8B" w:rsidRPr="004C7D8B">
        <w:rPr>
          <w:rFonts w:ascii="Times New Roman" w:hAnsi="Times New Roman" w:cs="Times New Roman"/>
          <w:sz w:val="24"/>
          <w:szCs w:val="24"/>
        </w:rPr>
        <w:t>parenchymal fraction, WB, and corpus callosum volumes via</w:t>
      </w:r>
      <w:r w:rsidR="00A017E2">
        <w:rPr>
          <w:rFonts w:ascii="Times New Roman" w:hAnsi="Times New Roman" w:cs="Times New Roman"/>
          <w:sz w:val="24"/>
          <w:szCs w:val="24"/>
        </w:rPr>
        <w:t xml:space="preserve"> </w:t>
      </w:r>
      <w:r w:rsidR="004C7D8B" w:rsidRPr="004C7D8B">
        <w:rPr>
          <w:rFonts w:ascii="Times New Roman" w:hAnsi="Times New Roman" w:cs="Times New Roman"/>
          <w:sz w:val="24"/>
          <w:szCs w:val="24"/>
        </w:rPr>
        <w:t>segmentation-based techniques.</w:t>
      </w:r>
      <w:r w:rsidR="00A017E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PEVuZE5vdGU+PENpdGU+PEF1dGhvcj5VaGVyPC9BdXRob3I+PFllYXI+MjAxNzwvWWVhcj48UmVj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</w:fldData>
        </w:fldChar>
      </w:r>
      <w:r w:rsidR="00A017E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017E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PEVuZE5vdGU+PENpdGU+PEF1dGhvcj5VaGVyPC9BdXRob3I+PFllYXI+MjAxNzwvWWVhcj48UmVj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</w:fldData>
        </w:fldChar>
      </w:r>
      <w:r w:rsidR="00A017E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017E2">
        <w:rPr>
          <w:rFonts w:ascii="Times New Roman" w:hAnsi="Times New Roman" w:cs="Times New Roman"/>
          <w:sz w:val="24"/>
          <w:szCs w:val="24"/>
        </w:rPr>
      </w:r>
      <w:r w:rsidR="00A017E2">
        <w:rPr>
          <w:rFonts w:ascii="Times New Roman" w:hAnsi="Times New Roman" w:cs="Times New Roman"/>
          <w:sz w:val="24"/>
          <w:szCs w:val="24"/>
        </w:rPr>
        <w:fldChar w:fldCharType="end"/>
      </w:r>
      <w:r w:rsidR="00A017E2">
        <w:rPr>
          <w:rFonts w:ascii="Times New Roman" w:hAnsi="Times New Roman" w:cs="Times New Roman"/>
          <w:sz w:val="24"/>
          <w:szCs w:val="24"/>
        </w:rPr>
      </w:r>
      <w:r w:rsidR="00A017E2">
        <w:rPr>
          <w:rFonts w:ascii="Times New Roman" w:hAnsi="Times New Roman" w:cs="Times New Roman"/>
          <w:sz w:val="24"/>
          <w:szCs w:val="24"/>
        </w:rPr>
        <w:fldChar w:fldCharType="separate"/>
      </w:r>
      <w:r w:rsidR="00A017E2" w:rsidRPr="00A017E2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A017E2">
        <w:rPr>
          <w:rFonts w:ascii="Times New Roman" w:hAnsi="Times New Roman" w:cs="Times New Roman"/>
          <w:sz w:val="24"/>
          <w:szCs w:val="24"/>
        </w:rPr>
        <w:fldChar w:fldCharType="end"/>
      </w:r>
      <w:r w:rsidR="00A017E2">
        <w:rPr>
          <w:rFonts w:ascii="Times New Roman" w:hAnsi="Times New Roman" w:cs="Times New Roman"/>
          <w:sz w:val="24"/>
          <w:szCs w:val="24"/>
        </w:rPr>
        <w:t xml:space="preserve"> </w:t>
      </w:r>
      <w:r w:rsidR="0031367B" w:rsidRPr="0031367B">
        <w:rPr>
          <w:rFonts w:ascii="Times New Roman" w:hAnsi="Times New Roman" w:cs="Times New Roman"/>
          <w:sz w:val="24"/>
          <w:szCs w:val="24"/>
        </w:rPr>
        <w:t>T2 lesion volume was measured from the FLAIR sequence.</w:t>
      </w:r>
      <w:r w:rsidR="0031367B">
        <w:rPr>
          <w:rFonts w:ascii="Times New Roman" w:hAnsi="Times New Roman" w:cs="Times New Roman"/>
          <w:sz w:val="24"/>
          <w:szCs w:val="24"/>
        </w:rPr>
        <w:t xml:space="preserve"> </w:t>
      </w:r>
      <w:r w:rsidR="004A0ECF" w:rsidRPr="004A0ECF">
        <w:rPr>
          <w:rFonts w:ascii="Times New Roman" w:hAnsi="Times New Roman" w:cs="Times New Roman"/>
          <w:sz w:val="24"/>
          <w:szCs w:val="24"/>
        </w:rPr>
        <w:t xml:space="preserve">Following standard image processing, T2 lesions were defined to consist of voxels with intensity &gt;140% of the mean of white matter and having a minimum size of 11 voxels (corresponding to a sphere with a 3-mm diameter). Correlation between T2 volumes measured by </w:t>
      </w:r>
      <w:proofErr w:type="spellStart"/>
      <w:r w:rsidR="004A0ECF" w:rsidRPr="004A0ECF">
        <w:rPr>
          <w:rFonts w:ascii="Times New Roman" w:hAnsi="Times New Roman" w:cs="Times New Roman"/>
          <w:sz w:val="24"/>
          <w:szCs w:val="24"/>
        </w:rPr>
        <w:t>ScanView</w:t>
      </w:r>
      <w:proofErr w:type="spellEnd"/>
      <w:r w:rsidR="004A0ECF" w:rsidRPr="004A0ECF">
        <w:rPr>
          <w:rFonts w:ascii="Times New Roman" w:hAnsi="Times New Roman" w:cs="Times New Roman"/>
          <w:sz w:val="24"/>
          <w:szCs w:val="24"/>
        </w:rPr>
        <w:t xml:space="preserve"> and Jim software</w:t>
      </w:r>
      <w:r w:rsidR="00222FB5" w:rsidRPr="00222FB5">
        <w:t xml:space="preserve"> </w:t>
      </w:r>
      <w:r w:rsidR="00222FB5" w:rsidRPr="00222FB5">
        <w:rPr>
          <w:rFonts w:ascii="Times New Roman" w:hAnsi="Times New Roman" w:cs="Times New Roman"/>
          <w:sz w:val="24"/>
          <w:szCs w:val="24"/>
        </w:rPr>
        <w:t>(http://www.xinapse.com)</w:t>
      </w:r>
      <w:r w:rsidR="004A0ECF" w:rsidRPr="004A0ECF">
        <w:rPr>
          <w:rFonts w:ascii="Times New Roman" w:hAnsi="Times New Roman" w:cs="Times New Roman"/>
          <w:sz w:val="24"/>
          <w:szCs w:val="24"/>
        </w:rPr>
        <w:t xml:space="preserve"> was high (Spearman´s rho=0.90; p&lt;1x10-10). </w:t>
      </w:r>
      <w:r w:rsidR="00A856D2">
        <w:rPr>
          <w:rFonts w:ascii="Times New Roman" w:hAnsi="Times New Roman" w:cs="Times New Roman"/>
          <w:sz w:val="24"/>
          <w:szCs w:val="24"/>
        </w:rPr>
        <w:t>Detailed pro</w:t>
      </w:r>
      <w:r w:rsidR="002026BC">
        <w:rPr>
          <w:rFonts w:ascii="Times New Roman" w:hAnsi="Times New Roman" w:cs="Times New Roman"/>
          <w:sz w:val="24"/>
          <w:szCs w:val="24"/>
        </w:rPr>
        <w:t>cessing steps were described elsewhere.</w:t>
      </w:r>
      <w:r w:rsidR="002026B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PEVuZE5vdGU+PENpdGU+PEF1dGhvcj5VaGVyPC9BdXRob3I+PFllYXI+MjAxNzwvWWVhcj48UmVj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</w:fldData>
        </w:fldChar>
      </w:r>
      <w:r w:rsidR="002026B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026B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PEVuZE5vdGU+PENpdGU+PEF1dGhvcj5VaGVyPC9BdXRob3I+PFllYXI+MjAxNzwvWWVhcj48UmVj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</w:fldData>
        </w:fldChar>
      </w:r>
      <w:r w:rsidR="002026B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026BC">
        <w:rPr>
          <w:rFonts w:ascii="Times New Roman" w:hAnsi="Times New Roman" w:cs="Times New Roman"/>
          <w:sz w:val="24"/>
          <w:szCs w:val="24"/>
        </w:rPr>
      </w:r>
      <w:r w:rsidR="002026BC">
        <w:rPr>
          <w:rFonts w:ascii="Times New Roman" w:hAnsi="Times New Roman" w:cs="Times New Roman"/>
          <w:sz w:val="24"/>
          <w:szCs w:val="24"/>
        </w:rPr>
        <w:fldChar w:fldCharType="end"/>
      </w:r>
      <w:r w:rsidR="002026BC">
        <w:rPr>
          <w:rFonts w:ascii="Times New Roman" w:hAnsi="Times New Roman" w:cs="Times New Roman"/>
          <w:sz w:val="24"/>
          <w:szCs w:val="24"/>
        </w:rPr>
      </w:r>
      <w:r w:rsidR="002026BC">
        <w:rPr>
          <w:rFonts w:ascii="Times New Roman" w:hAnsi="Times New Roman" w:cs="Times New Roman"/>
          <w:sz w:val="24"/>
          <w:szCs w:val="24"/>
        </w:rPr>
        <w:fldChar w:fldCharType="separate"/>
      </w:r>
      <w:r w:rsidR="002026BC" w:rsidRPr="002026BC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2026BC">
        <w:rPr>
          <w:rFonts w:ascii="Times New Roman" w:hAnsi="Times New Roman" w:cs="Times New Roman"/>
          <w:sz w:val="24"/>
          <w:szCs w:val="24"/>
        </w:rPr>
        <w:fldChar w:fldCharType="end"/>
      </w:r>
      <w:r w:rsidR="002026BC">
        <w:rPr>
          <w:rFonts w:ascii="Times New Roman" w:hAnsi="Times New Roman" w:cs="Times New Roman"/>
          <w:sz w:val="24"/>
          <w:szCs w:val="24"/>
        </w:rPr>
        <w:t xml:space="preserve">  </w:t>
      </w:r>
      <w:r w:rsidR="00375144" w:rsidRPr="00375144">
        <w:rPr>
          <w:rFonts w:ascii="Times New Roman" w:hAnsi="Times New Roman" w:cs="Times New Roman"/>
          <w:sz w:val="24"/>
          <w:szCs w:val="24"/>
        </w:rPr>
        <w:t>WB volume was measured from the T1-WI/FFE 3D sequence.</w:t>
      </w:r>
      <w:r w:rsidR="00375144">
        <w:rPr>
          <w:rFonts w:ascii="Times New Roman" w:hAnsi="Times New Roman" w:cs="Times New Roman"/>
          <w:sz w:val="24"/>
          <w:szCs w:val="24"/>
        </w:rPr>
        <w:t xml:space="preserve"> </w:t>
      </w:r>
      <w:r w:rsidR="00375144" w:rsidRPr="00375144">
        <w:rPr>
          <w:rFonts w:ascii="Times New Roman" w:hAnsi="Times New Roman" w:cs="Times New Roman"/>
          <w:sz w:val="24"/>
          <w:szCs w:val="24"/>
        </w:rPr>
        <w:t>Non</w:t>
      </w:r>
      <w:r w:rsidR="00375144">
        <w:rPr>
          <w:rFonts w:ascii="Times New Roman" w:hAnsi="Times New Roman" w:cs="Times New Roman"/>
          <w:sz w:val="24"/>
          <w:szCs w:val="24"/>
        </w:rPr>
        <w:t>-</w:t>
      </w:r>
      <w:r w:rsidR="00375144" w:rsidRPr="00375144">
        <w:rPr>
          <w:rFonts w:ascii="Times New Roman" w:hAnsi="Times New Roman" w:cs="Times New Roman"/>
          <w:sz w:val="24"/>
          <w:szCs w:val="24"/>
        </w:rPr>
        <w:t>normalized, absolute whole</w:t>
      </w:r>
      <w:r w:rsidR="0056291F">
        <w:rPr>
          <w:rFonts w:ascii="Times New Roman" w:hAnsi="Times New Roman" w:cs="Times New Roman"/>
          <w:sz w:val="24"/>
          <w:szCs w:val="24"/>
        </w:rPr>
        <w:t>-</w:t>
      </w:r>
      <w:r w:rsidR="00375144" w:rsidRPr="00375144">
        <w:rPr>
          <w:rFonts w:ascii="Times New Roman" w:hAnsi="Times New Roman" w:cs="Times New Roman"/>
          <w:sz w:val="24"/>
          <w:szCs w:val="24"/>
        </w:rPr>
        <w:t>brain volume was</w:t>
      </w:r>
      <w:r w:rsidR="00375144">
        <w:rPr>
          <w:rFonts w:ascii="Times New Roman" w:hAnsi="Times New Roman" w:cs="Times New Roman"/>
          <w:sz w:val="24"/>
          <w:szCs w:val="24"/>
        </w:rPr>
        <w:t xml:space="preserve"> </w:t>
      </w:r>
      <w:r w:rsidR="00375144" w:rsidRPr="00375144">
        <w:rPr>
          <w:rFonts w:ascii="Times New Roman" w:hAnsi="Times New Roman" w:cs="Times New Roman"/>
          <w:sz w:val="24"/>
          <w:szCs w:val="24"/>
        </w:rPr>
        <w:t xml:space="preserve">measured on T1-WI </w:t>
      </w:r>
      <w:proofErr w:type="spellStart"/>
      <w:r w:rsidR="00375144" w:rsidRPr="00375144">
        <w:rPr>
          <w:rFonts w:ascii="Times New Roman" w:hAnsi="Times New Roman" w:cs="Times New Roman"/>
          <w:sz w:val="24"/>
          <w:szCs w:val="24"/>
        </w:rPr>
        <w:t>thresholded</w:t>
      </w:r>
      <w:proofErr w:type="spellEnd"/>
      <w:r w:rsidR="00375144" w:rsidRPr="00375144">
        <w:rPr>
          <w:rFonts w:ascii="Times New Roman" w:hAnsi="Times New Roman" w:cs="Times New Roman"/>
          <w:sz w:val="24"/>
          <w:szCs w:val="24"/>
        </w:rPr>
        <w:t xml:space="preserve"> at above 4,000 arbitrary units.</w:t>
      </w:r>
      <w:r w:rsidR="0045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14" w:rsidRPr="00476A14">
        <w:rPr>
          <w:rFonts w:ascii="Times New Roman" w:hAnsi="Times New Roman" w:cs="Times New Roman"/>
          <w:sz w:val="24"/>
          <w:szCs w:val="24"/>
        </w:rPr>
        <w:t>ScanView</w:t>
      </w:r>
      <w:proofErr w:type="spellEnd"/>
      <w:r w:rsidR="00476A14" w:rsidRPr="00476A14">
        <w:rPr>
          <w:rFonts w:ascii="Times New Roman" w:hAnsi="Times New Roman" w:cs="Times New Roman"/>
          <w:sz w:val="24"/>
          <w:szCs w:val="24"/>
        </w:rPr>
        <w:t xml:space="preserve"> provides only nonnormalized,</w:t>
      </w:r>
      <w:r w:rsidR="00476A14">
        <w:rPr>
          <w:rFonts w:ascii="Times New Roman" w:hAnsi="Times New Roman" w:cs="Times New Roman"/>
          <w:sz w:val="24"/>
          <w:szCs w:val="24"/>
        </w:rPr>
        <w:t xml:space="preserve"> </w:t>
      </w:r>
      <w:r w:rsidR="00476A14" w:rsidRPr="00476A14">
        <w:rPr>
          <w:rFonts w:ascii="Times New Roman" w:hAnsi="Times New Roman" w:cs="Times New Roman"/>
          <w:sz w:val="24"/>
          <w:szCs w:val="24"/>
        </w:rPr>
        <w:t>absolute values of whole</w:t>
      </w:r>
      <w:r w:rsidR="0056291F">
        <w:rPr>
          <w:rFonts w:ascii="Times New Roman" w:hAnsi="Times New Roman" w:cs="Times New Roman"/>
          <w:sz w:val="24"/>
          <w:szCs w:val="24"/>
        </w:rPr>
        <w:t>-</w:t>
      </w:r>
      <w:r w:rsidR="00476A14" w:rsidRPr="00476A14">
        <w:rPr>
          <w:rFonts w:ascii="Times New Roman" w:hAnsi="Times New Roman" w:cs="Times New Roman"/>
          <w:sz w:val="24"/>
          <w:szCs w:val="24"/>
        </w:rPr>
        <w:t>brain volumes. Therefore,</w:t>
      </w:r>
      <w:r w:rsidR="00476A14">
        <w:rPr>
          <w:rFonts w:ascii="Times New Roman" w:hAnsi="Times New Roman" w:cs="Times New Roman"/>
          <w:sz w:val="24"/>
          <w:szCs w:val="24"/>
        </w:rPr>
        <w:t xml:space="preserve"> </w:t>
      </w:r>
      <w:r w:rsidR="00476A14" w:rsidRPr="00476A14">
        <w:rPr>
          <w:rFonts w:ascii="Times New Roman" w:hAnsi="Times New Roman" w:cs="Times New Roman"/>
          <w:sz w:val="24"/>
          <w:szCs w:val="24"/>
        </w:rPr>
        <w:t>whole</w:t>
      </w:r>
      <w:r w:rsidR="0056291F">
        <w:rPr>
          <w:rFonts w:ascii="Times New Roman" w:hAnsi="Times New Roman" w:cs="Times New Roman"/>
          <w:sz w:val="24"/>
          <w:szCs w:val="24"/>
        </w:rPr>
        <w:t>-</w:t>
      </w:r>
      <w:r w:rsidR="00476A14" w:rsidRPr="00476A14">
        <w:rPr>
          <w:rFonts w:ascii="Times New Roman" w:hAnsi="Times New Roman" w:cs="Times New Roman"/>
          <w:sz w:val="24"/>
          <w:szCs w:val="24"/>
        </w:rPr>
        <w:t>brain volumes were normalized with respect to the total</w:t>
      </w:r>
      <w:r w:rsidR="00476A14">
        <w:rPr>
          <w:rFonts w:ascii="Times New Roman" w:hAnsi="Times New Roman" w:cs="Times New Roman"/>
          <w:sz w:val="24"/>
          <w:szCs w:val="24"/>
        </w:rPr>
        <w:t xml:space="preserve"> </w:t>
      </w:r>
      <w:r w:rsidR="00476A14" w:rsidRPr="00476A14">
        <w:rPr>
          <w:rFonts w:ascii="Times New Roman" w:hAnsi="Times New Roman" w:cs="Times New Roman"/>
          <w:sz w:val="24"/>
          <w:szCs w:val="24"/>
        </w:rPr>
        <w:t>intracranial volume (ICV). ICV was calculated as the sum of</w:t>
      </w:r>
      <w:r w:rsidR="00476A14">
        <w:rPr>
          <w:rFonts w:ascii="Times New Roman" w:hAnsi="Times New Roman" w:cs="Times New Roman"/>
          <w:sz w:val="24"/>
          <w:szCs w:val="24"/>
        </w:rPr>
        <w:t xml:space="preserve"> </w:t>
      </w:r>
      <w:r w:rsidR="00476A14" w:rsidRPr="00476A14">
        <w:rPr>
          <w:rFonts w:ascii="Times New Roman" w:hAnsi="Times New Roman" w:cs="Times New Roman"/>
          <w:sz w:val="24"/>
          <w:szCs w:val="24"/>
        </w:rPr>
        <w:t>the total brain parenchymal volume and the total intraventricular</w:t>
      </w:r>
      <w:r w:rsidR="00476A14">
        <w:rPr>
          <w:rFonts w:ascii="Times New Roman" w:hAnsi="Times New Roman" w:cs="Times New Roman"/>
          <w:sz w:val="24"/>
          <w:szCs w:val="24"/>
        </w:rPr>
        <w:t xml:space="preserve"> </w:t>
      </w:r>
      <w:r w:rsidR="00476A14" w:rsidRPr="00476A1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76A14" w:rsidRPr="00476A14">
        <w:rPr>
          <w:rFonts w:ascii="Times New Roman" w:hAnsi="Times New Roman" w:cs="Times New Roman"/>
          <w:sz w:val="24"/>
          <w:szCs w:val="24"/>
        </w:rPr>
        <w:t>subarachnoidal</w:t>
      </w:r>
      <w:proofErr w:type="spellEnd"/>
      <w:r w:rsidR="00476A14" w:rsidRPr="00476A14">
        <w:rPr>
          <w:rFonts w:ascii="Times New Roman" w:hAnsi="Times New Roman" w:cs="Times New Roman"/>
          <w:sz w:val="24"/>
          <w:szCs w:val="24"/>
        </w:rPr>
        <w:t xml:space="preserve"> cerebrospinal fluid volume. Normalized</w:t>
      </w:r>
      <w:r w:rsidR="00476A14">
        <w:rPr>
          <w:rFonts w:ascii="Times New Roman" w:hAnsi="Times New Roman" w:cs="Times New Roman"/>
          <w:sz w:val="24"/>
          <w:szCs w:val="24"/>
        </w:rPr>
        <w:t xml:space="preserve"> </w:t>
      </w:r>
      <w:r w:rsidR="00476A14" w:rsidRPr="00476A14">
        <w:rPr>
          <w:rFonts w:ascii="Times New Roman" w:hAnsi="Times New Roman" w:cs="Times New Roman"/>
          <w:sz w:val="24"/>
          <w:szCs w:val="24"/>
        </w:rPr>
        <w:t>compartment volumes were calculated as follows: brain</w:t>
      </w:r>
      <w:r w:rsidR="00476A14">
        <w:rPr>
          <w:rFonts w:ascii="Times New Roman" w:hAnsi="Times New Roman" w:cs="Times New Roman"/>
          <w:sz w:val="24"/>
          <w:szCs w:val="24"/>
        </w:rPr>
        <w:t xml:space="preserve"> </w:t>
      </w:r>
      <w:r w:rsidR="00476A14" w:rsidRPr="00476A14">
        <w:rPr>
          <w:rFonts w:ascii="Times New Roman" w:hAnsi="Times New Roman" w:cs="Times New Roman"/>
          <w:sz w:val="24"/>
          <w:szCs w:val="24"/>
        </w:rPr>
        <w:t>parenchymal fraction = whole</w:t>
      </w:r>
      <w:r w:rsidR="0056291F">
        <w:rPr>
          <w:rFonts w:ascii="Times New Roman" w:hAnsi="Times New Roman" w:cs="Times New Roman"/>
          <w:sz w:val="24"/>
          <w:szCs w:val="24"/>
        </w:rPr>
        <w:t>-</w:t>
      </w:r>
      <w:r w:rsidR="00476A14" w:rsidRPr="00476A14">
        <w:rPr>
          <w:rFonts w:ascii="Times New Roman" w:hAnsi="Times New Roman" w:cs="Times New Roman"/>
          <w:sz w:val="24"/>
          <w:szCs w:val="24"/>
        </w:rPr>
        <w:t>brain volume/ICV.</w:t>
      </w:r>
      <w:r w:rsidR="00476A14">
        <w:rPr>
          <w:rFonts w:ascii="Times New Roman" w:hAnsi="Times New Roman" w:cs="Times New Roman"/>
          <w:sz w:val="24"/>
          <w:szCs w:val="24"/>
        </w:rPr>
        <w:t xml:space="preserve"> </w:t>
      </w:r>
      <w:r w:rsidR="00B40D4B" w:rsidRPr="00824E64">
        <w:rPr>
          <w:rFonts w:ascii="Times New Roman" w:hAnsi="Times New Roman" w:cs="Times New Roman"/>
          <w:sz w:val="24"/>
          <w:szCs w:val="24"/>
        </w:rPr>
        <w:t xml:space="preserve">Volumetric assessment of T2 lesions and brain volumes, as was performed using semi-automated </w:t>
      </w:r>
      <w:proofErr w:type="spellStart"/>
      <w:r w:rsidR="00B40D4B" w:rsidRPr="00824E64">
        <w:rPr>
          <w:rFonts w:ascii="Times New Roman" w:hAnsi="Times New Roman" w:cs="Times New Roman"/>
          <w:sz w:val="24"/>
          <w:szCs w:val="24"/>
        </w:rPr>
        <w:t>ScanView</w:t>
      </w:r>
      <w:proofErr w:type="spellEnd"/>
      <w:r w:rsidR="00B40D4B" w:rsidRPr="00824E64">
        <w:rPr>
          <w:rFonts w:ascii="Times New Roman" w:hAnsi="Times New Roman" w:cs="Times New Roman"/>
          <w:sz w:val="24"/>
          <w:szCs w:val="24"/>
        </w:rPr>
        <w:t xml:space="preserve"> software. </w:t>
      </w:r>
      <w:r w:rsidR="00D3426D" w:rsidRPr="005E7B8C">
        <w:rPr>
          <w:rFonts w:ascii="Times New Roman" w:hAnsi="Times New Roman" w:cs="Times New Roman"/>
          <w:sz w:val="24"/>
          <w:szCs w:val="24"/>
        </w:rPr>
        <w:t>For longitudinal changes of the whole-brain volume,</w:t>
      </w:r>
      <w:r w:rsidR="00D3426D">
        <w:rPr>
          <w:rFonts w:ascii="Times New Roman" w:hAnsi="Times New Roman" w:cs="Times New Roman"/>
          <w:sz w:val="24"/>
          <w:szCs w:val="24"/>
        </w:rPr>
        <w:t xml:space="preserve"> </w:t>
      </w:r>
      <w:r w:rsidR="00D3426D" w:rsidRPr="005E7B8C">
        <w:rPr>
          <w:rFonts w:ascii="Times New Roman" w:hAnsi="Times New Roman" w:cs="Times New Roman"/>
          <w:sz w:val="24"/>
          <w:szCs w:val="24"/>
        </w:rPr>
        <w:t>we applied the SIENA method</w:t>
      </w:r>
      <w:r w:rsidR="00D3426D">
        <w:rPr>
          <w:rFonts w:ascii="Times New Roman" w:hAnsi="Times New Roman" w:cs="Times New Roman"/>
          <w:sz w:val="24"/>
          <w:szCs w:val="24"/>
        </w:rPr>
        <w:t>.</w:t>
      </w:r>
      <w:r w:rsidR="00D3426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PEVuZE5vdGU+PENpdGU+PEF1dGhvcj5TbWl0aDwvQXV0aG9yPjxZZWFyPjIwMDI8L1llYXI+PFJl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</w:fldData>
        </w:fldChar>
      </w:r>
      <w:r w:rsidR="00B40D4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40D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PEVuZE5vdGU+PENpdGU+PEF1dGhvcj5TbWl0aDwvQXV0aG9yPjxZZWFyPjIwMDI8L1llYXI+PFJl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</w:fldData>
        </w:fldChar>
      </w:r>
      <w:r w:rsidR="00B40D4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40D4B">
        <w:rPr>
          <w:rFonts w:ascii="Times New Roman" w:hAnsi="Times New Roman" w:cs="Times New Roman"/>
          <w:sz w:val="24"/>
          <w:szCs w:val="24"/>
        </w:rPr>
      </w:r>
      <w:r w:rsidR="00B40D4B">
        <w:rPr>
          <w:rFonts w:ascii="Times New Roman" w:hAnsi="Times New Roman" w:cs="Times New Roman"/>
          <w:sz w:val="24"/>
          <w:szCs w:val="24"/>
        </w:rPr>
        <w:fldChar w:fldCharType="end"/>
      </w:r>
      <w:r w:rsidR="00D3426D">
        <w:rPr>
          <w:rFonts w:ascii="Times New Roman" w:hAnsi="Times New Roman" w:cs="Times New Roman"/>
          <w:sz w:val="24"/>
          <w:szCs w:val="24"/>
        </w:rPr>
      </w:r>
      <w:r w:rsidR="00D3426D">
        <w:rPr>
          <w:rFonts w:ascii="Times New Roman" w:hAnsi="Times New Roman" w:cs="Times New Roman"/>
          <w:sz w:val="24"/>
          <w:szCs w:val="24"/>
        </w:rPr>
        <w:fldChar w:fldCharType="separate"/>
      </w:r>
      <w:r w:rsidR="008E5A45" w:rsidRPr="008E5A4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D3426D">
        <w:rPr>
          <w:rFonts w:ascii="Times New Roman" w:hAnsi="Times New Roman" w:cs="Times New Roman"/>
          <w:sz w:val="24"/>
          <w:szCs w:val="24"/>
        </w:rPr>
        <w:fldChar w:fldCharType="end"/>
      </w:r>
      <w:r w:rsidR="00D3426D">
        <w:rPr>
          <w:rFonts w:ascii="Times New Roman" w:hAnsi="Times New Roman" w:cs="Times New Roman"/>
          <w:sz w:val="24"/>
          <w:szCs w:val="24"/>
        </w:rPr>
        <w:t xml:space="preserve"> </w:t>
      </w:r>
      <w:r w:rsidR="00B40D4B" w:rsidRPr="00824E64">
        <w:rPr>
          <w:rFonts w:ascii="Times New Roman" w:hAnsi="Times New Roman" w:cs="Times New Roman"/>
          <w:sz w:val="24"/>
          <w:szCs w:val="24"/>
        </w:rPr>
        <w:t xml:space="preserve">Lesion filling on T1-WI 3D images was utilized to reduce the impact of T1 </w:t>
      </w:r>
      <w:proofErr w:type="spellStart"/>
      <w:r w:rsidR="00B40D4B" w:rsidRPr="00824E64">
        <w:rPr>
          <w:rFonts w:ascii="Times New Roman" w:hAnsi="Times New Roman" w:cs="Times New Roman"/>
          <w:sz w:val="24"/>
          <w:szCs w:val="24"/>
        </w:rPr>
        <w:t>hypointensities</w:t>
      </w:r>
      <w:proofErr w:type="spellEnd"/>
      <w:r w:rsidR="00B40D4B" w:rsidRPr="00824E64">
        <w:rPr>
          <w:rFonts w:ascii="Times New Roman" w:hAnsi="Times New Roman" w:cs="Times New Roman"/>
          <w:sz w:val="24"/>
          <w:szCs w:val="24"/>
        </w:rPr>
        <w:t xml:space="preserve"> on tissue segmentation</w:t>
      </w:r>
      <w:r w:rsidR="00B40D4B">
        <w:rPr>
          <w:rFonts w:ascii="Times New Roman" w:hAnsi="Times New Roman" w:cs="Times New Roman"/>
          <w:sz w:val="24"/>
          <w:szCs w:val="24"/>
        </w:rPr>
        <w:t>.</w:t>
      </w:r>
      <w:r w:rsidR="00B40D4B">
        <w:rPr>
          <w:rFonts w:ascii="Times New Roman" w:hAnsi="Times New Roman" w:cs="Times New Roman"/>
          <w:sz w:val="24"/>
          <w:szCs w:val="24"/>
        </w:rPr>
        <w:fldChar w:fldCharType="begin"/>
      </w:r>
      <w:r w:rsidR="00B40D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&lt;EndNote&gt;&lt;Cite&gt;&lt;Author&gt;Gelineau-Morel&lt;/Author&gt;&lt;Year&gt;2012&lt;/Year&gt;&lt;RecNum&gt;365&lt;/RecNum&gt;&lt;DisplayText&gt;&lt;style face="superscript"&gt;3&lt;/style&gt;&lt;/DisplayText&gt;&lt;record&gt;&lt;rec-number&gt;365&lt;/rec-number&gt;&lt;foreign-keys&gt;&lt;key app="EN" db-id="5pp9rfttfr0f2ke9df6x5varet929sxvx20e" timestamp="1602540347"&gt;365&lt;/key&gt;&lt;/foreign-keys&gt;&lt;ref-type name="Journal Article"&gt;17&lt;/ref-type&gt;&lt;contributors&gt;&lt;authors&gt;&lt;author&gt;Gelineau-Morel, R.&lt;/author&gt;&lt;author&gt;Tomassini, V.&lt;/author&gt;&lt;author&gt;Jenkinson, M.&lt;/author&gt;&lt;author&gt;Johansen-Berg, H.&lt;/author&gt;&lt;author&gt;Matthews, P. M.&lt;/author&gt;&lt;author&gt;Palace, J.&lt;/author&gt;&lt;/authors&gt;&lt;/contributors&gt;&lt;auth-address&gt;Oxford Centre for Functional MRI of the Brain, Nuffield Department of Clinical Neurosciences, University of Oxford, United Kingdom.&lt;/auth-address&gt;&lt;titles&gt;&lt;title&gt;The effect of hypointense white matter lesions on automated gray matter segmentation in multiple sclerosis&lt;/title&gt;&lt;secondary-title&gt;Hum Brain Mapp&lt;/secondary-title&gt;&lt;/titles&gt;&lt;periodical&gt;&lt;full-title&gt;Hum Brain Mapp&lt;/full-title&gt;&lt;/periodical&gt;&lt;pages&gt;2802-14&lt;/pages&gt;&lt;volume&gt;33&lt;/volume&gt;&lt;number&gt;12&lt;/number&gt;&lt;keywords&gt;&lt;keyword&gt;Adult&lt;/keyword&gt;&lt;keyword&gt;Atrophy/pathology&lt;/keyword&gt;&lt;keyword&gt;Axons/pathology&lt;/keyword&gt;&lt;keyword&gt;Brain/*pathology&lt;/keyword&gt;&lt;keyword&gt;Brain Mapping&lt;/keyword&gt;&lt;keyword&gt;Disease Progression&lt;/keyword&gt;&lt;keyword&gt;Female&lt;/keyword&gt;&lt;keyword&gt;Humans&lt;/keyword&gt;&lt;keyword&gt;Magnetic Resonance Imaging&lt;/keyword&gt;&lt;keyword&gt;Male&lt;/keyword&gt;&lt;keyword&gt;Middle Aged&lt;/keyword&gt;&lt;keyword&gt;Multiple Sclerosis/*pathology&lt;/keyword&gt;&lt;keyword&gt;Nerve Fibers, Myelinated/*pathology&lt;/keyword&gt;&lt;keyword&gt;Nerve Fibers, Unmyelinated/*pathology&lt;/keyword&gt;&lt;keyword&gt;Organ Size&lt;/keyword&gt;&lt;/keywords&gt;&lt;dates&gt;&lt;year&gt;2012&lt;/year&gt;&lt;pub-dates&gt;&lt;date&gt;Dec&lt;/date&gt;&lt;/pub-dates&gt;&lt;/dates&gt;&lt;isbn&gt;1097-0193 (Electronic)&amp;#xD;1065-9471 (Linking)&lt;/isbn&gt;&lt;accession-num&gt;21976406&lt;/accession-num&gt;&lt;urls&gt;&lt;related-urls&gt;&lt;url&gt;https://www.ncbi.nlm.nih.gov/pubmed/21976406&lt;/url&gt;&lt;/related-urls&gt;&lt;/urls&gt;&lt;custom2&gt;PMC5435105&lt;/custom2&gt;&lt;electronic-resource-num&gt;10.1002/hbm.21402&lt;/electronic-resource-num&gt;&lt;/record&gt;&lt;/Cite&gt;&lt;/EndNote&gt;</w:instrText>
      </w:r>
      <w:r w:rsidR="00B40D4B">
        <w:rPr>
          <w:rFonts w:ascii="Times New Roman" w:hAnsi="Times New Roman" w:cs="Times New Roman"/>
          <w:sz w:val="24"/>
          <w:szCs w:val="24"/>
        </w:rPr>
        <w:fldChar w:fldCharType="separate"/>
      </w:r>
      <w:r w:rsidR="00B40D4B" w:rsidRPr="00B40D4B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B40D4B">
        <w:rPr>
          <w:rFonts w:ascii="Times New Roman" w:hAnsi="Times New Roman" w:cs="Times New Roman"/>
          <w:sz w:val="24"/>
          <w:szCs w:val="24"/>
        </w:rPr>
        <w:fldChar w:fldCharType="end"/>
      </w:r>
      <w:r w:rsidR="00B40D4B">
        <w:rPr>
          <w:rFonts w:ascii="Times New Roman" w:hAnsi="Times New Roman" w:cs="Times New Roman"/>
          <w:sz w:val="24"/>
          <w:szCs w:val="24"/>
        </w:rPr>
        <w:t xml:space="preserve"> </w:t>
      </w:r>
      <w:r w:rsidR="00DB3C8A">
        <w:rPr>
          <w:rFonts w:ascii="Times New Roman" w:hAnsi="Times New Roman" w:cs="Times New Roman"/>
          <w:sz w:val="24"/>
          <w:szCs w:val="24"/>
        </w:rPr>
        <w:t>We found strong c</w:t>
      </w:r>
      <w:r w:rsidR="00967345">
        <w:rPr>
          <w:rFonts w:ascii="Times New Roman" w:hAnsi="Times New Roman" w:cs="Times New Roman"/>
          <w:sz w:val="24"/>
          <w:szCs w:val="24"/>
        </w:rPr>
        <w:t xml:space="preserve">orrelation between </w:t>
      </w:r>
      <w:r w:rsidR="0097312F">
        <w:rPr>
          <w:rFonts w:ascii="Times New Roman" w:hAnsi="Times New Roman" w:cs="Times New Roman"/>
          <w:sz w:val="24"/>
          <w:szCs w:val="24"/>
        </w:rPr>
        <w:t>the rate</w:t>
      </w:r>
      <w:r w:rsidR="00DB3C8A">
        <w:rPr>
          <w:rFonts w:ascii="Times New Roman" w:hAnsi="Times New Roman" w:cs="Times New Roman"/>
          <w:sz w:val="24"/>
          <w:szCs w:val="24"/>
        </w:rPr>
        <w:t>s</w:t>
      </w:r>
      <w:r w:rsidR="0097312F">
        <w:rPr>
          <w:rFonts w:ascii="Times New Roman" w:hAnsi="Times New Roman" w:cs="Times New Roman"/>
          <w:sz w:val="24"/>
          <w:szCs w:val="24"/>
        </w:rPr>
        <w:t xml:space="preserve"> of </w:t>
      </w:r>
      <w:r w:rsidR="00967345">
        <w:rPr>
          <w:rFonts w:ascii="Times New Roman" w:hAnsi="Times New Roman" w:cs="Times New Roman"/>
          <w:sz w:val="24"/>
          <w:szCs w:val="24"/>
        </w:rPr>
        <w:t>whole</w:t>
      </w:r>
      <w:r w:rsidR="0097312F">
        <w:rPr>
          <w:rFonts w:ascii="Times New Roman" w:hAnsi="Times New Roman" w:cs="Times New Roman"/>
          <w:sz w:val="24"/>
          <w:szCs w:val="24"/>
        </w:rPr>
        <w:t>-</w:t>
      </w:r>
      <w:r w:rsidR="00967345">
        <w:rPr>
          <w:rFonts w:ascii="Times New Roman" w:hAnsi="Times New Roman" w:cs="Times New Roman"/>
          <w:sz w:val="24"/>
          <w:szCs w:val="24"/>
        </w:rPr>
        <w:t xml:space="preserve">brain </w:t>
      </w:r>
      <w:r w:rsidR="0097312F">
        <w:rPr>
          <w:rFonts w:ascii="Times New Roman" w:hAnsi="Times New Roman" w:cs="Times New Roman"/>
          <w:sz w:val="24"/>
          <w:szCs w:val="24"/>
        </w:rPr>
        <w:t xml:space="preserve">% volume changes </w:t>
      </w:r>
      <w:r w:rsidR="00967345">
        <w:rPr>
          <w:rFonts w:ascii="Times New Roman" w:hAnsi="Times New Roman" w:cs="Times New Roman"/>
          <w:sz w:val="24"/>
          <w:szCs w:val="24"/>
        </w:rPr>
        <w:t xml:space="preserve">analyzed by SIENA in </w:t>
      </w:r>
      <w:r w:rsidR="0097312F">
        <w:rPr>
          <w:rFonts w:ascii="Times New Roman" w:hAnsi="Times New Roman" w:cs="Times New Roman"/>
          <w:sz w:val="24"/>
          <w:szCs w:val="24"/>
        </w:rPr>
        <w:t xml:space="preserve">Prague and BNAC </w:t>
      </w:r>
      <w:r w:rsidR="00DB3C8A">
        <w:rPr>
          <w:rFonts w:ascii="Times New Roman" w:hAnsi="Times New Roman" w:cs="Times New Roman"/>
          <w:sz w:val="24"/>
          <w:szCs w:val="24"/>
        </w:rPr>
        <w:t>(</w:t>
      </w:r>
      <w:r w:rsidR="00B730A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4E606A">
        <w:rPr>
          <w:rFonts w:ascii="Times New Roman" w:hAnsi="Times New Roman" w:cs="Times New Roman"/>
          <w:sz w:val="24"/>
          <w:szCs w:val="24"/>
        </w:rPr>
        <w:t xml:space="preserve">longitudinal </w:t>
      </w:r>
      <w:r w:rsidR="00B730AE">
        <w:rPr>
          <w:rFonts w:ascii="Times New Roman" w:hAnsi="Times New Roman" w:cs="Times New Roman"/>
          <w:sz w:val="24"/>
          <w:szCs w:val="24"/>
        </w:rPr>
        <w:t>measures: 1,</w:t>
      </w:r>
      <w:r w:rsidR="004E606A">
        <w:rPr>
          <w:rFonts w:ascii="Times New Roman" w:hAnsi="Times New Roman" w:cs="Times New Roman"/>
          <w:sz w:val="24"/>
          <w:szCs w:val="24"/>
        </w:rPr>
        <w:t>221</w:t>
      </w:r>
      <w:r w:rsidR="00B730AE">
        <w:rPr>
          <w:rFonts w:ascii="Times New Roman" w:hAnsi="Times New Roman" w:cs="Times New Roman"/>
          <w:sz w:val="24"/>
          <w:szCs w:val="24"/>
        </w:rPr>
        <w:t xml:space="preserve">; </w:t>
      </w:r>
      <w:r w:rsidR="00DB3C8A">
        <w:rPr>
          <w:rFonts w:ascii="Times New Roman" w:hAnsi="Times New Roman" w:cs="Times New Roman"/>
          <w:sz w:val="24"/>
          <w:szCs w:val="24"/>
        </w:rPr>
        <w:t>Pearson´s r=0.9</w:t>
      </w:r>
      <w:r w:rsidR="00F95D6A">
        <w:rPr>
          <w:rFonts w:ascii="Times New Roman" w:hAnsi="Times New Roman" w:cs="Times New Roman"/>
          <w:sz w:val="24"/>
          <w:szCs w:val="24"/>
        </w:rPr>
        <w:t>7</w:t>
      </w:r>
      <w:r w:rsidR="00DB3C8A">
        <w:rPr>
          <w:rFonts w:ascii="Times New Roman" w:hAnsi="Times New Roman" w:cs="Times New Roman"/>
          <w:sz w:val="24"/>
          <w:szCs w:val="24"/>
        </w:rPr>
        <w:t>; p&lt;0.0001).</w:t>
      </w:r>
    </w:p>
    <w:p w14:paraId="035D0C85" w14:textId="6D451BD1" w:rsidR="0065275D" w:rsidRDefault="0065275D" w:rsidP="00CE099B">
      <w:pPr>
        <w:spacing w:after="0" w:line="48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 MRI scans from the ASA </w:t>
      </w:r>
      <w:r w:rsidR="00903614">
        <w:rPr>
          <w:rFonts w:ascii="Times New Roman" w:hAnsi="Times New Roman" w:cs="Times New Roman"/>
          <w:sz w:val="24"/>
          <w:szCs w:val="24"/>
        </w:rPr>
        <w:t xml:space="preserve">and SET </w:t>
      </w:r>
      <w:r w:rsidRPr="00495CC3">
        <w:rPr>
          <w:rFonts w:ascii="Times New Roman" w:hAnsi="Times New Roman" w:cs="Times New Roman"/>
          <w:sz w:val="24"/>
          <w:szCs w:val="24"/>
        </w:rPr>
        <w:t>cohort</w:t>
      </w:r>
      <w:r w:rsidR="00903614" w:rsidRPr="00495CC3">
        <w:rPr>
          <w:rFonts w:ascii="Times New Roman" w:hAnsi="Times New Roman" w:cs="Times New Roman"/>
          <w:sz w:val="24"/>
          <w:szCs w:val="24"/>
        </w:rPr>
        <w:t>s</w:t>
      </w:r>
      <w:r w:rsidR="00495CC3" w:rsidRPr="00495CC3">
        <w:rPr>
          <w:rFonts w:ascii="Times New Roman" w:hAnsi="Times New Roman" w:cs="Times New Roman"/>
          <w:sz w:val="24"/>
          <w:szCs w:val="24"/>
        </w:rPr>
        <w:t xml:space="preserve"> (</w:t>
      </w:r>
      <w:r w:rsidR="00495CC3" w:rsidRPr="00495CC3">
        <w:rPr>
          <w:rFonts w:ascii="Times New Roman" w:hAnsi="Times New Roman" w:cs="Times New Roman"/>
          <w:bCs/>
          <w:sz w:val="24"/>
          <w:szCs w:val="24"/>
          <w:lang w:val="en-GB"/>
        </w:rPr>
        <w:t>348 patients; 1,569 MRI scans)</w:t>
      </w:r>
      <w:r w:rsidRPr="00495CC3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performed validation analysis</w:t>
      </w:r>
      <w:r w:rsidR="00F33CF6">
        <w:rPr>
          <w:rFonts w:ascii="Times New Roman" w:hAnsi="Times New Roman" w:cs="Times New Roman"/>
          <w:sz w:val="24"/>
          <w:szCs w:val="24"/>
        </w:rPr>
        <w:t xml:space="preserve"> in the </w:t>
      </w:r>
      <w:r w:rsidR="00F33CF6" w:rsidRPr="00974F77">
        <w:rPr>
          <w:rFonts w:ascii="Times New Roman" w:hAnsi="Times New Roman" w:cs="Times New Roman"/>
          <w:sz w:val="24"/>
          <w:szCs w:val="24"/>
        </w:rPr>
        <w:t>Buffalo Neuroimaging Analysis Center, NY, USA</w:t>
      </w:r>
      <w:r w:rsidR="00F33CF6">
        <w:rPr>
          <w:rFonts w:ascii="Times New Roman" w:hAnsi="Times New Roman" w:cs="Times New Roman"/>
          <w:sz w:val="24"/>
          <w:szCs w:val="24"/>
        </w:rPr>
        <w:t xml:space="preserve">. </w:t>
      </w:r>
      <w:r w:rsidR="00405806">
        <w:rPr>
          <w:rFonts w:ascii="Times New Roman" w:hAnsi="Times New Roman" w:cs="Times New Roman"/>
          <w:sz w:val="24"/>
          <w:szCs w:val="24"/>
        </w:rPr>
        <w:t>D</w:t>
      </w:r>
      <w:r w:rsidR="00F00153">
        <w:rPr>
          <w:rFonts w:ascii="Times New Roman" w:hAnsi="Times New Roman" w:cs="Times New Roman"/>
          <w:sz w:val="24"/>
          <w:szCs w:val="24"/>
        </w:rPr>
        <w:t xml:space="preserve">eep </w:t>
      </w:r>
      <w:r w:rsidR="004F21B8">
        <w:rPr>
          <w:rFonts w:ascii="Times New Roman" w:hAnsi="Times New Roman" w:cs="Times New Roman"/>
          <w:sz w:val="24"/>
          <w:szCs w:val="24"/>
        </w:rPr>
        <w:t xml:space="preserve">grey </w:t>
      </w:r>
      <w:r>
        <w:rPr>
          <w:rFonts w:ascii="Times New Roman" w:hAnsi="Times New Roman" w:cs="Times New Roman"/>
          <w:sz w:val="24"/>
          <w:szCs w:val="24"/>
        </w:rPr>
        <w:t>matter</w:t>
      </w:r>
      <w:r w:rsidR="004F21B8">
        <w:rPr>
          <w:rFonts w:ascii="Times New Roman" w:hAnsi="Times New Roman" w:cs="Times New Roman"/>
          <w:sz w:val="24"/>
          <w:szCs w:val="24"/>
        </w:rPr>
        <w:t xml:space="preserve"> and </w:t>
      </w:r>
      <w:r w:rsidR="00F00153">
        <w:rPr>
          <w:rFonts w:ascii="Times New Roman" w:hAnsi="Times New Roman" w:cs="Times New Roman"/>
          <w:sz w:val="24"/>
          <w:szCs w:val="24"/>
        </w:rPr>
        <w:t>thalam</w:t>
      </w:r>
      <w:r w:rsidR="00F63D69">
        <w:rPr>
          <w:rFonts w:ascii="Times New Roman" w:hAnsi="Times New Roman" w:cs="Times New Roman"/>
          <w:sz w:val="24"/>
          <w:szCs w:val="24"/>
        </w:rPr>
        <w:t>ic volume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806">
        <w:rPr>
          <w:rFonts w:ascii="Times New Roman" w:hAnsi="Times New Roman" w:cs="Times New Roman"/>
          <w:sz w:val="24"/>
          <w:szCs w:val="24"/>
        </w:rPr>
        <w:t xml:space="preserve">were analyzed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6A3213" w:rsidRPr="00485F1E">
        <w:rPr>
          <w:rFonts w:ascii="Times New Roman" w:hAnsi="Times New Roman" w:cs="Times New Roman"/>
          <w:sz w:val="24"/>
          <w:szCs w:val="24"/>
        </w:rPr>
        <w:t>FMRIB</w:t>
      </w:r>
      <w:r w:rsidR="006A3213">
        <w:rPr>
          <w:rFonts w:ascii="Times New Roman" w:hAnsi="Times New Roman" w:cs="Times New Roman"/>
          <w:sz w:val="24"/>
          <w:szCs w:val="24"/>
        </w:rPr>
        <w:t>´</w:t>
      </w:r>
      <w:r w:rsidR="006A3213" w:rsidRPr="00485F1E">
        <w:rPr>
          <w:rFonts w:ascii="Times New Roman" w:hAnsi="Times New Roman" w:cs="Times New Roman"/>
          <w:sz w:val="24"/>
          <w:szCs w:val="24"/>
        </w:rPr>
        <w:t>s Integrated Registration and Segmentation</w:t>
      </w:r>
      <w:r w:rsidR="006A3213">
        <w:rPr>
          <w:rFonts w:ascii="Times New Roman" w:hAnsi="Times New Roman" w:cs="Times New Roman"/>
          <w:sz w:val="24"/>
          <w:szCs w:val="24"/>
        </w:rPr>
        <w:t xml:space="preserve"> </w:t>
      </w:r>
      <w:r w:rsidR="006A3213" w:rsidRPr="00485F1E">
        <w:rPr>
          <w:rFonts w:ascii="Times New Roman" w:hAnsi="Times New Roman" w:cs="Times New Roman"/>
          <w:sz w:val="24"/>
          <w:szCs w:val="24"/>
        </w:rPr>
        <w:t>Tool (FIRST)</w:t>
      </w:r>
      <w:r w:rsidR="006A3213">
        <w:rPr>
          <w:rFonts w:ascii="Times New Roman" w:hAnsi="Times New Roman" w:cs="Times New Roman"/>
          <w:sz w:val="24"/>
          <w:szCs w:val="24"/>
        </w:rPr>
        <w:fldChar w:fldCharType="begin"/>
      </w:r>
      <w:r w:rsidR="00B40D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&lt;EndNote&gt;&lt;Cite&gt;&lt;Author&gt;Patenaude&lt;/Author&gt;&lt;Year&gt;2011&lt;/Year&gt;&lt;RecNum&gt;351&lt;/RecNum&gt;&lt;DisplayText&gt;&lt;style face="superscript"&gt;4&lt;/style&gt;&lt;/DisplayText&gt;&lt;record&gt;&lt;rec-number&gt;351&lt;/rec-number&gt;&lt;foreign-keys&gt;&lt;key app="EN" db-id="5pp9rfttfr0f2ke9df6x5varet929sxvx20e" timestamp="1601554982"&gt;351&lt;/key&gt;&lt;/foreign-keys&gt;&lt;ref-type name="Journal Article"&gt;17&lt;/ref-type&gt;&lt;contributors&gt;&lt;authors&gt;&lt;author&gt;Patenaude, B.&lt;/author&gt;&lt;author&gt;Smith, S. M.&lt;/author&gt;&lt;author&gt;Kennedy, D. N.&lt;/author&gt;&lt;author&gt;Jenkinson, M.&lt;/author&gt;&lt;/authors&gt;&lt;/contributors&gt;&lt;auth-address&gt;FMRIB Centre, Department of Clinical Neurology, University of Oxford, Oxford, UK.&lt;/auth-address&gt;&lt;titles&gt;&lt;title&gt;A Bayesian model of shape and appearance for subcortical brain segmentation&lt;/title&gt;&lt;secondary-title&gt;Neuroimage&lt;/secondary-title&gt;&lt;/titles&gt;&lt;periodical&gt;&lt;full-title&gt;Neuroimage&lt;/full-title&gt;&lt;/periodical&gt;&lt;pages&gt;907-22&lt;/pages&gt;&lt;volume&gt;56&lt;/volume&gt;&lt;number&gt;3&lt;/number&gt;&lt;keywords&gt;&lt;keyword&gt;Adolescent&lt;/keyword&gt;&lt;keyword&gt;Adult&lt;/keyword&gt;&lt;keyword&gt;Aged&lt;/keyword&gt;&lt;keyword&gt;Algorithms&lt;/keyword&gt;&lt;keyword&gt;Artificial Intelligence&lt;/keyword&gt;&lt;keyword&gt;Bayes Theorem&lt;/keyword&gt;&lt;keyword&gt;Brain/*anatomy &amp;amp; histology&lt;/keyword&gt;&lt;keyword&gt;Female&lt;/keyword&gt;&lt;keyword&gt;Humans&lt;/keyword&gt;&lt;keyword&gt;Image Processing, Computer-Assisted&lt;/keyword&gt;&lt;keyword&gt;Linear Models&lt;/keyword&gt;&lt;keyword&gt;Magnetic Resonance Imaging&lt;/keyword&gt;&lt;keyword&gt;Male&lt;/keyword&gt;&lt;keyword&gt;Middle Aged&lt;/keyword&gt;&lt;keyword&gt;*Models, Neurological&lt;/keyword&gt;&lt;keyword&gt;Models, Statistical&lt;/keyword&gt;&lt;keyword&gt;Reproducibility of Results&lt;/keyword&gt;&lt;keyword&gt;Thalamus/anatomy &amp;amp; histology&lt;/keyword&gt;&lt;keyword&gt;Young Adult&lt;/keyword&gt;&lt;/keywords&gt;&lt;dates&gt;&lt;year&gt;2011&lt;/year&gt;&lt;pub-dates&gt;&lt;date&gt;Jun 1&lt;/date&gt;&lt;/pub-dates&gt;&lt;/dates&gt;&lt;isbn&gt;1095-9572 (Electronic)&amp;#xD;1053-8119 (Linking)&lt;/isbn&gt;&lt;accession-num&gt;21352927&lt;/accession-num&gt;&lt;urls&gt;&lt;related-urls&gt;&lt;url&gt;https://www.ncbi.nlm.nih.gov/pubmed/21352927&lt;/url&gt;&lt;/related-urls&gt;&lt;/urls&gt;&lt;custom2&gt;PMC3417233&lt;/custom2&gt;&lt;electronic-resource-num&gt;10.1016/j.neuroimage.2011.02.046&lt;/electronic-resource-num&gt;&lt;/record&gt;&lt;/Cite&gt;&lt;/EndNote&gt;</w:instrText>
      </w:r>
      <w:r w:rsidR="006A3213">
        <w:rPr>
          <w:rFonts w:ascii="Times New Roman" w:hAnsi="Times New Roman" w:cs="Times New Roman"/>
          <w:sz w:val="24"/>
          <w:szCs w:val="24"/>
        </w:rPr>
        <w:fldChar w:fldCharType="separate"/>
      </w:r>
      <w:r w:rsidR="00B40D4B" w:rsidRPr="00B40D4B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6A3213">
        <w:rPr>
          <w:rFonts w:ascii="Times New Roman" w:hAnsi="Times New Roman" w:cs="Times New Roman"/>
          <w:sz w:val="24"/>
          <w:szCs w:val="24"/>
        </w:rPr>
        <w:fldChar w:fldCharType="end"/>
      </w:r>
      <w:r w:rsidR="006A3213">
        <w:rPr>
          <w:rFonts w:ascii="Times New Roman" w:hAnsi="Times New Roman" w:cs="Times New Roman"/>
          <w:sz w:val="24"/>
          <w:szCs w:val="24"/>
        </w:rPr>
        <w:t xml:space="preserve"> and </w:t>
      </w:r>
      <w:r w:rsidR="002C63AA">
        <w:rPr>
          <w:rFonts w:ascii="Times New Roman" w:hAnsi="Times New Roman" w:cs="Times New Roman"/>
          <w:sz w:val="24"/>
          <w:szCs w:val="24"/>
        </w:rPr>
        <w:t>white matter, total grey</w:t>
      </w:r>
      <w:r w:rsidR="004F21B8">
        <w:rPr>
          <w:rFonts w:ascii="Times New Roman" w:hAnsi="Times New Roman" w:cs="Times New Roman"/>
          <w:sz w:val="24"/>
          <w:szCs w:val="24"/>
        </w:rPr>
        <w:t xml:space="preserve"> matter</w:t>
      </w:r>
      <w:r w:rsidR="002C63AA">
        <w:rPr>
          <w:rFonts w:ascii="Times New Roman" w:hAnsi="Times New Roman" w:cs="Times New Roman"/>
          <w:sz w:val="24"/>
          <w:szCs w:val="24"/>
        </w:rPr>
        <w:t xml:space="preserve">, cortical grey matter and </w:t>
      </w:r>
      <w:r w:rsidR="002C63AA">
        <w:rPr>
          <w:rFonts w:ascii="Times New Roman" w:hAnsi="Times New Roman" w:cs="Times New Roman"/>
          <w:sz w:val="24"/>
          <w:szCs w:val="24"/>
        </w:rPr>
        <w:lastRenderedPageBreak/>
        <w:t xml:space="preserve">lateral ventricle volume </w:t>
      </w:r>
      <w:r w:rsidR="004F21B8">
        <w:rPr>
          <w:rFonts w:ascii="Times New Roman" w:hAnsi="Times New Roman" w:cs="Times New Roman"/>
          <w:sz w:val="24"/>
          <w:szCs w:val="24"/>
        </w:rPr>
        <w:t xml:space="preserve">by </w:t>
      </w:r>
      <w:r w:rsidRPr="00F335DC">
        <w:rPr>
          <w:rFonts w:ascii="Times New Roman" w:hAnsi="Times New Roman" w:cs="Times New Roman"/>
          <w:sz w:val="24"/>
          <w:szCs w:val="24"/>
        </w:rPr>
        <w:t>SIENAX software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335DC">
        <w:rPr>
          <w:rFonts w:ascii="Times New Roman" w:hAnsi="Times New Roman" w:cs="Times New Roman"/>
          <w:sz w:val="24"/>
          <w:szCs w:val="24"/>
        </w:rPr>
        <w:t>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DC">
        <w:rPr>
          <w:rFonts w:ascii="Times New Roman" w:hAnsi="Times New Roman" w:cs="Times New Roman"/>
          <w:sz w:val="24"/>
          <w:szCs w:val="24"/>
        </w:rPr>
        <w:t>2.6)</w:t>
      </w:r>
      <w:r>
        <w:rPr>
          <w:rFonts w:ascii="Times New Roman" w:hAnsi="Times New Roman" w:cs="Times New Roman"/>
          <w:sz w:val="24"/>
          <w:szCs w:val="24"/>
        </w:rPr>
        <w:t xml:space="preserve"> from FSL</w:t>
      </w:r>
      <w:r w:rsidRPr="00F335DC">
        <w:rPr>
          <w:rFonts w:ascii="Times New Roman" w:hAnsi="Times New Roman" w:cs="Times New Roman"/>
          <w:sz w:val="24"/>
          <w:szCs w:val="24"/>
        </w:rPr>
        <w:t>,</w:t>
      </w:r>
      <w:r w:rsidR="004A541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PEVuZE5vdGU+PENpdGU+PEF1dGhvcj5Ed3llcjwvQXV0aG9yPjxZZWFyPjIwMTQ8L1llYXI+PFJl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</w:fldData>
        </w:fldChar>
      </w:r>
      <w:r w:rsidR="00B40D4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40D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PEVuZE5vdGU+PENpdGU+PEF1dGhvcj5Ed3llcjwvQXV0aG9yPjxZZWFyPjIwMTQ8L1llYXI+PFJl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</w:fldData>
        </w:fldChar>
      </w:r>
      <w:r w:rsidR="00B40D4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40D4B">
        <w:rPr>
          <w:rFonts w:ascii="Times New Roman" w:hAnsi="Times New Roman" w:cs="Times New Roman"/>
          <w:sz w:val="24"/>
          <w:szCs w:val="24"/>
        </w:rPr>
      </w:r>
      <w:r w:rsidR="00B40D4B">
        <w:rPr>
          <w:rFonts w:ascii="Times New Roman" w:hAnsi="Times New Roman" w:cs="Times New Roman"/>
          <w:sz w:val="24"/>
          <w:szCs w:val="24"/>
        </w:rPr>
        <w:fldChar w:fldCharType="end"/>
      </w:r>
      <w:r w:rsidR="004A541F">
        <w:rPr>
          <w:rFonts w:ascii="Times New Roman" w:hAnsi="Times New Roman" w:cs="Times New Roman"/>
          <w:sz w:val="24"/>
          <w:szCs w:val="24"/>
        </w:rPr>
      </w:r>
      <w:r w:rsidR="004A541F">
        <w:rPr>
          <w:rFonts w:ascii="Times New Roman" w:hAnsi="Times New Roman" w:cs="Times New Roman"/>
          <w:sz w:val="24"/>
          <w:szCs w:val="24"/>
        </w:rPr>
        <w:fldChar w:fldCharType="separate"/>
      </w:r>
      <w:r w:rsidR="00B40D4B" w:rsidRPr="00B40D4B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4A541F">
        <w:rPr>
          <w:rFonts w:ascii="Times New Roman" w:hAnsi="Times New Roman" w:cs="Times New Roman"/>
          <w:sz w:val="24"/>
          <w:szCs w:val="24"/>
        </w:rPr>
        <w:fldChar w:fldCharType="end"/>
      </w:r>
      <w:r w:rsidRPr="00F335DC">
        <w:rPr>
          <w:rFonts w:ascii="Times New Roman" w:hAnsi="Times New Roman" w:cs="Times New Roman"/>
          <w:sz w:val="24"/>
          <w:szCs w:val="24"/>
        </w:rPr>
        <w:t xml:space="preserve"> with corrections for T1-hypointensity misclassification</w:t>
      </w:r>
      <w:r w:rsidR="00405806" w:rsidRPr="00405806">
        <w:rPr>
          <w:rFonts w:ascii="Times New Roman" w:hAnsi="Times New Roman" w:cs="Times New Roman"/>
          <w:sz w:val="24"/>
          <w:szCs w:val="24"/>
        </w:rPr>
        <w:t xml:space="preserve"> </w:t>
      </w:r>
      <w:r w:rsidR="00405806" w:rsidRPr="00CE099B">
        <w:rPr>
          <w:rFonts w:ascii="Times New Roman" w:hAnsi="Times New Roman" w:cs="Times New Roman"/>
          <w:sz w:val="24"/>
          <w:szCs w:val="24"/>
        </w:rPr>
        <w:t>using an in-house developed</w:t>
      </w:r>
      <w:r w:rsidR="00405806">
        <w:rPr>
          <w:rFonts w:ascii="Times New Roman" w:hAnsi="Times New Roman" w:cs="Times New Roman"/>
          <w:sz w:val="24"/>
          <w:szCs w:val="24"/>
        </w:rPr>
        <w:t xml:space="preserve"> </w:t>
      </w:r>
      <w:r w:rsidR="00405806" w:rsidRPr="00CE099B">
        <w:rPr>
          <w:rFonts w:ascii="Times New Roman" w:hAnsi="Times New Roman" w:cs="Times New Roman"/>
          <w:sz w:val="24"/>
          <w:szCs w:val="24"/>
        </w:rPr>
        <w:t>method</w:t>
      </w:r>
      <w:r w:rsidRPr="00F335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40D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&lt;EndNote&gt;&lt;Cite&gt;&lt;Author&gt;Battaglini&lt;/Author&gt;&lt;Year&gt;2012&lt;/Year&gt;&lt;RecNum&gt;333&lt;/RecNum&gt;&lt;DisplayText&gt;&lt;style face="superscript"&gt;6&lt;/style&gt;&lt;/DisplayText&gt;&lt;record&gt;&lt;rec-number&gt;333&lt;/rec-number&gt;&lt;foreign-keys&gt;&lt;key app="EN" db-id="5pp9rfttfr0f2ke9df6x5varet929sxvx20e" timestamp="1570519361"&gt;333&lt;/key&gt;&lt;/foreign-keys&gt;&lt;ref-type name="Journal Article"&gt;17&lt;/ref-type&gt;&lt;contributors&gt;&lt;authors&gt;&lt;author&gt;Battaglini, M.&lt;/author&gt;&lt;author&gt;Jenkinson, M.&lt;/author&gt;&lt;author&gt;De Stefano, N.&lt;/author&gt;&lt;/authors&gt;&lt;/contributors&gt;&lt;auth-address&gt;Department of Neurological and Behavioral Sciences, University of Siena, Italy.&lt;/auth-address&gt;&lt;titles&gt;&lt;title&gt;Evaluating and reducing the impact of white matter lesions on brain volume measurements&lt;/title&gt;&lt;secondary-title&gt;Hum Brain Mapp&lt;/secondary-title&gt;&lt;/titles&gt;&lt;periodical&gt;&lt;full-title&gt;Hum Brain Mapp&lt;/full-title&gt;&lt;/periodical&gt;&lt;pages&gt;2062-71&lt;/pages&gt;&lt;volume&gt;33&lt;/volume&gt;&lt;number&gt;9&lt;/number&gt;&lt;keywords&gt;&lt;keyword&gt;Algorithms&lt;/keyword&gt;&lt;keyword&gt;Brain/*anatomy &amp;amp; histology&lt;/keyword&gt;&lt;keyword&gt;Humans&lt;/keyword&gt;&lt;keyword&gt;Image Processing, Computer-Assisted/*methods&lt;/keyword&gt;&lt;keyword&gt;Imaging, Three-Dimensional&lt;/keyword&gt;&lt;keyword&gt;Magnetic Resonance Imaging/*methods&lt;/keyword&gt;&lt;keyword&gt;Normal Distribution&lt;/keyword&gt;&lt;/keywords&gt;&lt;dates&gt;&lt;year&gt;2012&lt;/year&gt;&lt;pub-dates&gt;&lt;date&gt;Sep&lt;/date&gt;&lt;/pub-dates&gt;&lt;/dates&gt;&lt;isbn&gt;1097-0193 (Electronic)&amp;#xD;1065-9471 (Linking)&lt;/isbn&gt;&lt;accession-num&gt;21882300&lt;/accession-num&gt;&lt;urls&gt;&lt;related-urls&gt;&lt;url&gt;https://www.ncbi.nlm.nih.gov/pubmed/21882300&lt;/url&gt;&lt;/related-urls&gt;&lt;/urls&gt;&lt;electronic-resource-num&gt;10.1002/hbm.21344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40D4B" w:rsidRPr="00B40D4B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hyperlink w:anchor="_ENREF_16" w:tooltip="Zivadinov, 2012 #325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>ADDIN EN.CITE</w:instrText>
      </w:r>
      <w:r>
        <w:fldChar w:fldCharType="end"/>
      </w:r>
    </w:p>
    <w:p w14:paraId="703E9ADE" w14:textId="77777777" w:rsidR="004B33AF" w:rsidRDefault="004B33AF" w:rsidP="00CB7734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762B1" w14:textId="0F2DEF36" w:rsidR="00B47E24" w:rsidRDefault="00CF1454" w:rsidP="00CB7734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454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1C10B007" w14:textId="77777777" w:rsidR="00B40D4B" w:rsidRPr="00B40D4B" w:rsidRDefault="0065275D" w:rsidP="00B40D4B">
      <w:pPr>
        <w:pStyle w:val="EndNoteBibliography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40D4B" w:rsidRPr="00B40D4B">
        <w:t>1.</w:t>
      </w:r>
      <w:r w:rsidR="00B40D4B" w:rsidRPr="00B40D4B">
        <w:tab/>
        <w:t>Uher T, Krasensky J, Vaneckova M, et al. A Novel Semiautomated Pipeline to Measure Brain Atrophy and Lesion Burden in Multiple Sclerosis: A Long-Term Comparative Study. J Neuroimaging 2017;27:620-629.</w:t>
      </w:r>
    </w:p>
    <w:p w14:paraId="710935A7" w14:textId="77777777" w:rsidR="00B40D4B" w:rsidRPr="00B40D4B" w:rsidRDefault="00B40D4B" w:rsidP="00B40D4B">
      <w:pPr>
        <w:pStyle w:val="EndNoteBibliography"/>
        <w:spacing w:after="0"/>
      </w:pPr>
      <w:r w:rsidRPr="00B40D4B">
        <w:t>2.</w:t>
      </w:r>
      <w:r w:rsidRPr="00B40D4B">
        <w:tab/>
        <w:t>Smith SM, Zhang Y, Jenkinson M, et al. Accurate, robust, and automated longitudinal and cross-sectional brain change analysis. Neuroimage 2002;17:479-489.</w:t>
      </w:r>
    </w:p>
    <w:p w14:paraId="0FDDEF30" w14:textId="77777777" w:rsidR="00B40D4B" w:rsidRPr="00B40D4B" w:rsidRDefault="00B40D4B" w:rsidP="00B40D4B">
      <w:pPr>
        <w:pStyle w:val="EndNoteBibliography"/>
        <w:spacing w:after="0"/>
      </w:pPr>
      <w:r w:rsidRPr="00B40D4B">
        <w:t>3.</w:t>
      </w:r>
      <w:r w:rsidRPr="00B40D4B">
        <w:tab/>
        <w:t>Gelineau-Morel R, Tomassini V, Jenkinson M, Johansen-Berg H, Matthews PM, Palace J. The effect of hypointense white matter lesions on automated gray matter segmentation in multiple sclerosis. Hum Brain Mapp 2012;33:2802-2814.</w:t>
      </w:r>
    </w:p>
    <w:p w14:paraId="0795FF6C" w14:textId="77777777" w:rsidR="00B40D4B" w:rsidRPr="00B40D4B" w:rsidRDefault="00B40D4B" w:rsidP="00B40D4B">
      <w:pPr>
        <w:pStyle w:val="EndNoteBibliography"/>
        <w:spacing w:after="0"/>
      </w:pPr>
      <w:r w:rsidRPr="00B40D4B">
        <w:t>4.</w:t>
      </w:r>
      <w:r w:rsidRPr="00B40D4B">
        <w:tab/>
        <w:t>Patenaude B, Smith SM, Kennedy DN, Jenkinson M. A Bayesian model of shape and appearance for subcortical brain segmentation. Neuroimage 2011;56:907-922.</w:t>
      </w:r>
    </w:p>
    <w:p w14:paraId="6BEB7714" w14:textId="77777777" w:rsidR="00B40D4B" w:rsidRPr="00B40D4B" w:rsidRDefault="00B40D4B" w:rsidP="00B40D4B">
      <w:pPr>
        <w:pStyle w:val="EndNoteBibliography"/>
        <w:spacing w:after="0"/>
      </w:pPr>
      <w:r w:rsidRPr="00B40D4B">
        <w:t>5.</w:t>
      </w:r>
      <w:r w:rsidRPr="00B40D4B">
        <w:tab/>
        <w:t>Dwyer MG, Bergsland N, Zivadinov R. Improved longitudinal gray and white matter atrophy assessment via application of a 4-dimensional hidden Markov random field model. Neuroimage 2014;90:207-217.</w:t>
      </w:r>
    </w:p>
    <w:p w14:paraId="14C5899C" w14:textId="77777777" w:rsidR="00B40D4B" w:rsidRPr="00B40D4B" w:rsidRDefault="00B40D4B" w:rsidP="00B40D4B">
      <w:pPr>
        <w:pStyle w:val="EndNoteBibliography"/>
      </w:pPr>
      <w:r w:rsidRPr="00B40D4B">
        <w:t>6.</w:t>
      </w:r>
      <w:r w:rsidRPr="00B40D4B">
        <w:tab/>
        <w:t>Battaglini M, Jenkinson M, De Stefano N. Evaluating and reducing the impact of white matter lesions on brain volume measurements. Hum Brain Mapp 2012;33:2062-2071.</w:t>
      </w:r>
    </w:p>
    <w:p w14:paraId="17302BB3" w14:textId="2B41C23E" w:rsidR="0065275D" w:rsidRPr="00CF1454" w:rsidRDefault="0065275D" w:rsidP="00CB7734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65275D" w:rsidRPr="00CF1454" w:rsidSect="00404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p9rfttfr0f2ke9df6x5varet929sxvx20e&quot;&gt;Atrophy 1 paper&lt;record-ids&gt;&lt;item&gt;260&lt;/item&gt;&lt;item&gt;333&lt;/item&gt;&lt;item&gt;335&lt;/item&gt;&lt;item&gt;351&lt;/item&gt;&lt;item&gt;359&lt;/item&gt;&lt;item&gt;365&lt;/item&gt;&lt;/record-ids&gt;&lt;/item&gt;&lt;/Libraries&gt;"/>
  </w:docVars>
  <w:rsids>
    <w:rsidRoot w:val="00F71B50"/>
    <w:rsid w:val="0000482C"/>
    <w:rsid w:val="000D2A7A"/>
    <w:rsid w:val="00181FAF"/>
    <w:rsid w:val="001E46F3"/>
    <w:rsid w:val="002026BC"/>
    <w:rsid w:val="00222FB5"/>
    <w:rsid w:val="0024764E"/>
    <w:rsid w:val="002C63AA"/>
    <w:rsid w:val="0031367B"/>
    <w:rsid w:val="00375144"/>
    <w:rsid w:val="004045A1"/>
    <w:rsid w:val="00405806"/>
    <w:rsid w:val="00455B73"/>
    <w:rsid w:val="00462D9B"/>
    <w:rsid w:val="00476A14"/>
    <w:rsid w:val="00495CC3"/>
    <w:rsid w:val="004A0ECF"/>
    <w:rsid w:val="004A541F"/>
    <w:rsid w:val="004B33AF"/>
    <w:rsid w:val="004B3AC5"/>
    <w:rsid w:val="004C7D8B"/>
    <w:rsid w:val="004E606A"/>
    <w:rsid w:val="004F21B8"/>
    <w:rsid w:val="0056291F"/>
    <w:rsid w:val="00587A05"/>
    <w:rsid w:val="005C1FFD"/>
    <w:rsid w:val="005E1807"/>
    <w:rsid w:val="0065275D"/>
    <w:rsid w:val="006A3213"/>
    <w:rsid w:val="006F02B0"/>
    <w:rsid w:val="0079009D"/>
    <w:rsid w:val="007A6B3E"/>
    <w:rsid w:val="00805E66"/>
    <w:rsid w:val="008D067F"/>
    <w:rsid w:val="008E5A45"/>
    <w:rsid w:val="00903614"/>
    <w:rsid w:val="00931157"/>
    <w:rsid w:val="00967345"/>
    <w:rsid w:val="0097312F"/>
    <w:rsid w:val="00974F77"/>
    <w:rsid w:val="009B3180"/>
    <w:rsid w:val="009B6EBD"/>
    <w:rsid w:val="00A017E2"/>
    <w:rsid w:val="00A41731"/>
    <w:rsid w:val="00A856D2"/>
    <w:rsid w:val="00B401F2"/>
    <w:rsid w:val="00B40D4B"/>
    <w:rsid w:val="00B47E24"/>
    <w:rsid w:val="00B730AE"/>
    <w:rsid w:val="00BA30D9"/>
    <w:rsid w:val="00C81418"/>
    <w:rsid w:val="00CA5B61"/>
    <w:rsid w:val="00CB7734"/>
    <w:rsid w:val="00CD57ED"/>
    <w:rsid w:val="00CE099B"/>
    <w:rsid w:val="00CF1454"/>
    <w:rsid w:val="00CF7718"/>
    <w:rsid w:val="00D1044B"/>
    <w:rsid w:val="00D12616"/>
    <w:rsid w:val="00D13FA3"/>
    <w:rsid w:val="00D3426D"/>
    <w:rsid w:val="00D9580C"/>
    <w:rsid w:val="00DB3C8A"/>
    <w:rsid w:val="00E304F8"/>
    <w:rsid w:val="00E81E9B"/>
    <w:rsid w:val="00E934C7"/>
    <w:rsid w:val="00EF3C14"/>
    <w:rsid w:val="00F00153"/>
    <w:rsid w:val="00F33B22"/>
    <w:rsid w:val="00F33CF6"/>
    <w:rsid w:val="00F63D69"/>
    <w:rsid w:val="00F665FC"/>
    <w:rsid w:val="00F71B50"/>
    <w:rsid w:val="00F95D6A"/>
    <w:rsid w:val="00FC472D"/>
    <w:rsid w:val="00FC6819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6A31"/>
  <w15:chartTrackingRefBased/>
  <w15:docId w15:val="{8456CD0F-5713-4E51-A7A8-563211F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B773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7734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B773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7734"/>
    <w:rPr>
      <w:rFonts w:ascii="Calibri" w:eastAsia="Calibri" w:hAnsi="Calibri" w:cs="Calibri"/>
      <w:noProof/>
    </w:rPr>
  </w:style>
  <w:style w:type="character" w:customStyle="1" w:styleId="InternetLink">
    <w:name w:val="Internet Link"/>
    <w:uiPriority w:val="99"/>
    <w:rsid w:val="006527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1" ma:contentTypeDescription="Create a new document." ma:contentTypeScope="" ma:versionID="f7b27c29613391a4c0fd56fbd642e96d">
  <xsd:schema xmlns:xsd="http://www.w3.org/2001/XMLSchema" xmlns:xs="http://www.w3.org/2001/XMLSchema" xmlns:p="http://schemas.microsoft.com/office/2006/metadata/properties" xmlns:ns3="d9d82554-40e0-4065-8da2-1cd261041cef" xmlns:ns4="63534647-da44-4845-add9-c424c18ccb7c" targetNamespace="http://schemas.microsoft.com/office/2006/metadata/properties" ma:root="true" ma:fieldsID="ce9bd5b525ff22599837a6461803d39e" ns3:_="" ns4:_="">
    <xsd:import namespace="d9d82554-40e0-4065-8da2-1cd261041cef"/>
    <xsd:import namespace="63534647-da44-4845-add9-c424c18cc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E8AE-E861-4E6C-BD84-1FA265A24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A26CF-1A99-4F2D-8B16-FEC5FEE22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82554-40e0-4065-8da2-1cd261041cef"/>
    <ds:schemaRef ds:uri="63534647-da44-4845-add9-c424c18cc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06588-E9F2-47CF-B7A0-B929D35DD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uher</dc:creator>
  <cp:keywords/>
  <dc:description/>
  <cp:lastModifiedBy>tomas uher</cp:lastModifiedBy>
  <cp:revision>3</cp:revision>
  <dcterms:created xsi:type="dcterms:W3CDTF">2020-11-11T12:47:00Z</dcterms:created>
  <dcterms:modified xsi:type="dcterms:W3CDTF">2020-11-11T12:48:00Z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0x010100052A455B93A1EE43936356104911AB54</vt:lpwstr>
  </property>
</Properties>
</file>