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8A" w:rsidRPr="0036738A" w:rsidRDefault="0036738A" w:rsidP="0036738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Figure e-3. </w:t>
      </w:r>
      <w:proofErr w:type="spellStart"/>
      <w:proofErr w:type="gramStart"/>
      <w:r w:rsidRPr="009D6546">
        <w:rPr>
          <w:rFonts w:ascii="Times New Roman" w:hAnsi="Times New Roman" w:cs="Times New Roman"/>
          <w:color w:val="000000"/>
          <w:sz w:val="24"/>
          <w:szCs w:val="24"/>
          <w:lang w:val="en-GB"/>
        </w:rPr>
        <w:t>Posttreatment</w:t>
      </w:r>
      <w:proofErr w:type="spellEnd"/>
      <w:r w:rsidRPr="009D6546">
        <w:rPr>
          <w:rFonts w:ascii="Times New Roman" w:hAnsi="Times New Roman" w:cs="Times New Roman"/>
          <w:sz w:val="24"/>
          <w:szCs w:val="24"/>
          <w:lang w:val="en-GB"/>
        </w:rPr>
        <w:t xml:space="preserve"> Magnetic Resonance Imaging (MRI).</w:t>
      </w:r>
      <w:proofErr w:type="gramEnd"/>
    </w:p>
    <w:p w:rsidR="0036738A" w:rsidRDefault="0036738A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\\tnqfs05\IN\LWW\ITEMS\NEURIMMINFL\NEURIMMINFL2020038529\ConversionAndCopyediting\1\Figure e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nqfs05\IN\LWW\ITEMS\NEURIMMINFL\NEURIMMINFL2020038529\ConversionAndCopyediting\1\Figure e-3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38A" w:rsidRDefault="0036738A"/>
    <w:p w:rsidR="0036738A" w:rsidRPr="00516F33" w:rsidRDefault="0036738A" w:rsidP="0036738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16F33">
        <w:rPr>
          <w:rFonts w:ascii="Times New Roman" w:hAnsi="Times New Roman" w:cs="Times New Roman"/>
          <w:b/>
          <w:sz w:val="24"/>
          <w:szCs w:val="24"/>
          <w:lang w:val="en-GB"/>
        </w:rPr>
        <w:t>Figure e-3</w:t>
      </w:r>
    </w:p>
    <w:p w:rsidR="0036738A" w:rsidRPr="00516F33" w:rsidRDefault="0036738A" w:rsidP="0036738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16F33">
        <w:rPr>
          <w:rFonts w:ascii="Times New Roman" w:hAnsi="Times New Roman" w:cs="Times New Roman"/>
          <w:sz w:val="24"/>
          <w:szCs w:val="24"/>
          <w:lang w:val="en-GB"/>
        </w:rPr>
        <w:t xml:space="preserve">Improvement of </w:t>
      </w:r>
      <w:proofErr w:type="spellStart"/>
      <w:r w:rsidRPr="00516F33">
        <w:rPr>
          <w:rFonts w:ascii="Times New Roman" w:hAnsi="Times New Roman" w:cs="Times New Roman"/>
          <w:sz w:val="24"/>
          <w:szCs w:val="24"/>
          <w:lang w:val="en-GB"/>
        </w:rPr>
        <w:t>perivascular</w:t>
      </w:r>
      <w:proofErr w:type="spellEnd"/>
      <w:r w:rsidRPr="00516F33">
        <w:rPr>
          <w:rFonts w:ascii="Times New Roman" w:hAnsi="Times New Roman" w:cs="Times New Roman"/>
          <w:sz w:val="24"/>
          <w:szCs w:val="24"/>
          <w:lang w:val="en-GB"/>
        </w:rPr>
        <w:t xml:space="preserve"> enhancement (A).</w:t>
      </w:r>
      <w:proofErr w:type="gramEnd"/>
      <w:r w:rsidRPr="00516F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16F33">
        <w:rPr>
          <w:rFonts w:ascii="Times New Roman" w:hAnsi="Times New Roman" w:cs="Times New Roman"/>
          <w:sz w:val="24"/>
          <w:szCs w:val="24"/>
          <w:lang w:val="en-GB"/>
        </w:rPr>
        <w:t xml:space="preserve">Improvement of </w:t>
      </w:r>
      <w:proofErr w:type="spellStart"/>
      <w:r w:rsidRPr="00516F33">
        <w:rPr>
          <w:rFonts w:ascii="Times New Roman" w:hAnsi="Times New Roman" w:cs="Times New Roman"/>
          <w:sz w:val="24"/>
          <w:szCs w:val="24"/>
          <w:lang w:val="en-GB"/>
        </w:rPr>
        <w:t>edema</w:t>
      </w:r>
      <w:proofErr w:type="spellEnd"/>
      <w:r w:rsidRPr="00516F33">
        <w:rPr>
          <w:rFonts w:ascii="Times New Roman" w:hAnsi="Times New Roman" w:cs="Times New Roman"/>
          <w:sz w:val="24"/>
          <w:szCs w:val="24"/>
          <w:lang w:val="en-GB"/>
        </w:rPr>
        <w:t xml:space="preserve">, persisting only </w:t>
      </w:r>
      <w:proofErr w:type="spellStart"/>
      <w:r w:rsidRPr="00516F33">
        <w:rPr>
          <w:rFonts w:ascii="Times New Roman" w:hAnsi="Times New Roman" w:cs="Times New Roman"/>
          <w:sz w:val="24"/>
          <w:szCs w:val="24"/>
          <w:lang w:val="en-GB"/>
        </w:rPr>
        <w:t>subcortical</w:t>
      </w:r>
      <w:proofErr w:type="spellEnd"/>
      <w:r w:rsidRPr="00516F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6F33">
        <w:rPr>
          <w:rFonts w:ascii="Times New Roman" w:hAnsi="Times New Roman" w:cs="Times New Roman"/>
          <w:sz w:val="24"/>
          <w:szCs w:val="24"/>
          <w:lang w:val="en-GB"/>
        </w:rPr>
        <w:t>hyperintensity</w:t>
      </w:r>
      <w:proofErr w:type="spellEnd"/>
      <w:r w:rsidRPr="00516F33">
        <w:rPr>
          <w:rFonts w:ascii="Times New Roman" w:hAnsi="Times New Roman" w:cs="Times New Roman"/>
          <w:sz w:val="24"/>
          <w:szCs w:val="24"/>
          <w:lang w:val="en-GB"/>
        </w:rPr>
        <w:t xml:space="preserve"> in the inferior frontal </w:t>
      </w:r>
      <w:proofErr w:type="spellStart"/>
      <w:r w:rsidRPr="00516F33">
        <w:rPr>
          <w:rFonts w:ascii="Times New Roman" w:hAnsi="Times New Roman" w:cs="Times New Roman"/>
          <w:sz w:val="24"/>
          <w:szCs w:val="24"/>
          <w:lang w:val="en-GB"/>
        </w:rPr>
        <w:t>gyrus</w:t>
      </w:r>
      <w:proofErr w:type="spellEnd"/>
      <w:r w:rsidRPr="00516F33">
        <w:rPr>
          <w:rFonts w:ascii="Times New Roman" w:hAnsi="Times New Roman" w:cs="Times New Roman"/>
          <w:sz w:val="24"/>
          <w:szCs w:val="24"/>
          <w:lang w:val="en-GB"/>
        </w:rPr>
        <w:t xml:space="preserve"> (B).</w:t>
      </w:r>
      <w:proofErr w:type="gramEnd"/>
    </w:p>
    <w:p w:rsidR="0036738A" w:rsidRDefault="0036738A"/>
    <w:p w:rsidR="0036738A" w:rsidRDefault="0036738A"/>
    <w:sectPr w:rsidR="0036738A" w:rsidSect="00C94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4"/>
  <w:defaultTabStop w:val="720"/>
  <w:characterSpacingControl w:val="doNotCompress"/>
  <w:compat/>
  <w:rsids>
    <w:rsidRoot w:val="0036738A"/>
    <w:rsid w:val="0036738A"/>
    <w:rsid w:val="007B3D52"/>
    <w:rsid w:val="00C94485"/>
    <w:rsid w:val="00D8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8A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15946</dc:creator>
  <cp:lastModifiedBy>15946</cp:lastModifiedBy>
  <cp:revision>1</cp:revision>
  <dcterms:created xsi:type="dcterms:W3CDTF">2021-03-09T10:16:00Z</dcterms:created>
  <dcterms:modified xsi:type="dcterms:W3CDTF">2021-03-09T10:19:00Z</dcterms:modified>
</cp:coreProperties>
</file>