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383" w:rsidRPr="00A86118" w:rsidRDefault="00D509E3" w:rsidP="004B3EF5">
      <w:pPr>
        <w:bidi w:val="0"/>
        <w:spacing w:line="276" w:lineRule="auto"/>
        <w:rPr>
          <w:rFonts w:cstheme="majorBidi"/>
          <w:b/>
          <w:bCs/>
          <w:noProof/>
        </w:rPr>
      </w:pPr>
      <w:r>
        <w:rPr>
          <w:rFonts w:cstheme="majorBidi"/>
          <w:b/>
          <w:bCs/>
          <w:noProof/>
        </w:rPr>
        <w:t>e-</w:t>
      </w:r>
      <w:r w:rsidR="00980383" w:rsidRPr="00A86118">
        <w:rPr>
          <w:rFonts w:cstheme="majorBidi"/>
          <w:b/>
          <w:bCs/>
          <w:noProof/>
        </w:rPr>
        <w:t>Reefernces</w:t>
      </w:r>
    </w:p>
    <w:p w:rsidR="00F752C2" w:rsidRPr="007F01BE" w:rsidRDefault="00F752C2" w:rsidP="00346221">
      <w:pPr>
        <w:pStyle w:val="EndNoteBibliography"/>
        <w:bidi w:val="0"/>
        <w:spacing w:after="0"/>
      </w:pPr>
      <w:r>
        <w:t>e</w:t>
      </w:r>
      <w:r w:rsidR="00346221">
        <w:t>1</w:t>
      </w:r>
      <w:r w:rsidRPr="007F01BE">
        <w:t>.</w:t>
      </w:r>
      <w:r w:rsidRPr="007F01BE">
        <w:tab/>
        <w:t>Ciampi E, Uribe-San-Martín R, Soler B, et al. COVID-19 in MS and NMOSD: A multicentric online national survey in Chile. Multiple Sclerosis and Related Disorders 2020.</w:t>
      </w:r>
    </w:p>
    <w:p w:rsidR="00F752C2" w:rsidRPr="007F01BE" w:rsidRDefault="00346221" w:rsidP="004B3EF5">
      <w:pPr>
        <w:pStyle w:val="EndNoteBibliography"/>
        <w:bidi w:val="0"/>
        <w:spacing w:after="0"/>
      </w:pPr>
      <w:r>
        <w:t>e2</w:t>
      </w:r>
      <w:r w:rsidR="00F752C2" w:rsidRPr="007F01BE">
        <w:t>.</w:t>
      </w:r>
      <w:r w:rsidR="00F752C2" w:rsidRPr="007F01BE">
        <w:tab/>
        <w:t>Montero-Escribano P, Matías-Guiu J, Gómez-Iglesias P, Porta-Etessam J, Pytel V, Matias-Guiu JA. Anti-CD20 and COVID-19 in multiple sclerosis and related disorders: A case series of 60 patients from Madrid, Spain. Multiple Sclerosis and Related Disorders 2020.</w:t>
      </w:r>
    </w:p>
    <w:p w:rsidR="00F752C2" w:rsidRPr="007F01BE" w:rsidRDefault="00346221" w:rsidP="004B3EF5">
      <w:pPr>
        <w:pStyle w:val="EndNoteBibliography"/>
        <w:bidi w:val="0"/>
        <w:spacing w:after="0"/>
      </w:pPr>
      <w:r>
        <w:t>e3</w:t>
      </w:r>
      <w:r w:rsidR="00F752C2" w:rsidRPr="007F01BE">
        <w:t>.</w:t>
      </w:r>
      <w:r w:rsidR="00F752C2" w:rsidRPr="007F01BE">
        <w:tab/>
        <w:t>Crescenzo F, Marastoni D, Bovo C, Calabrese M. Frequency and severity of COVID-19 in multiple sclerosis: a short single-site report from northern Italy. Multiple Sclerosis and Related Disorders 2020:102372.</w:t>
      </w:r>
    </w:p>
    <w:p w:rsidR="00F752C2" w:rsidRPr="007F01BE" w:rsidRDefault="00346221" w:rsidP="004B3EF5">
      <w:pPr>
        <w:pStyle w:val="EndNoteBibliography"/>
        <w:bidi w:val="0"/>
        <w:spacing w:after="0"/>
      </w:pPr>
      <w:r>
        <w:t>e4</w:t>
      </w:r>
      <w:r w:rsidR="00F752C2" w:rsidRPr="007F01BE">
        <w:t>.</w:t>
      </w:r>
      <w:r w:rsidR="00F752C2" w:rsidRPr="007F01BE">
        <w:tab/>
        <w:t>Moss BP, Mahajan KR, Bermel RA, et al. Multiple sclerosis management during the COVID-19 pandemic. Multiple sclerosis (Houndmills, Basingstoke, England):1352458520948231.</w:t>
      </w:r>
    </w:p>
    <w:p w:rsidR="00F752C2" w:rsidRDefault="00346221" w:rsidP="004B3EF5">
      <w:pPr>
        <w:pStyle w:val="EndNoteBibliography"/>
        <w:bidi w:val="0"/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>e5</w:t>
      </w:r>
      <w:r w:rsidR="00F752C2" w:rsidRPr="00877158">
        <w:rPr>
          <w:rFonts w:ascii="Times New Roman" w:eastAsia="Times New Roman" w:hAnsi="Times New Roman" w:cs="Times New Roman"/>
          <w:sz w:val="24"/>
          <w:szCs w:val="24"/>
        </w:rPr>
        <w:t>.</w:t>
      </w:r>
      <w:r w:rsidR="00F752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23E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="00877158" w:rsidRPr="00B7393F">
        <w:t>Mantero V, Abate L, Balgera R, Basilico P, Salmaggi A, Cordano C. Assessing the susceptibility to acute respiratory illness COVID-19-related in a cohort of multiple sclerosis patients. Multiple Sclerosis and Related Disorders 2020;46:102453.</w:t>
      </w:r>
    </w:p>
    <w:p w:rsidR="002526D3" w:rsidRPr="00424BC2" w:rsidRDefault="00346221" w:rsidP="002526D3">
      <w:pPr>
        <w:pStyle w:val="EndNoteBibliography"/>
        <w:bidi w:val="0"/>
        <w:spacing w:after="0"/>
      </w:pPr>
      <w:r>
        <w:t>e6</w:t>
      </w:r>
      <w:r w:rsidR="002526D3" w:rsidRPr="00424BC2">
        <w:t>.            Nesbitt C, Rath L, Yeh WZ, et al. MSCOVID19: using social media to achieve rapid dissemination of health information. Multiple sclerosis and related disorders 2020;45:102338.</w:t>
      </w:r>
    </w:p>
    <w:p w:rsidR="002526D3" w:rsidRDefault="00346221" w:rsidP="002526D3">
      <w:pPr>
        <w:pStyle w:val="EndNoteBibliography"/>
        <w:bidi w:val="0"/>
        <w:spacing w:after="0"/>
      </w:pPr>
      <w:r>
        <w:t>e7</w:t>
      </w:r>
      <w:r w:rsidR="002526D3" w:rsidRPr="00424BC2">
        <w:t>.</w:t>
      </w:r>
      <w:r w:rsidR="002526D3">
        <w:t xml:space="preserve">        </w:t>
      </w:r>
      <w:r w:rsidR="002526D3" w:rsidRPr="00D20973">
        <w:t>Vogel AC, Schmidt H, Loud S, McBurney R, Mateen FJ. Impact of the COVID-19 pandemic on the health care of&gt; 1,000 People living with multiple sclerosis: A cross-sectional study. Multiple sclerosis and related disorders 2020;46:102512.</w:t>
      </w:r>
    </w:p>
    <w:p w:rsidR="00107072" w:rsidRDefault="00346221" w:rsidP="00107072">
      <w:pPr>
        <w:pStyle w:val="EndNoteBibliography"/>
        <w:bidi w:val="0"/>
        <w:spacing w:after="0"/>
      </w:pPr>
      <w:r>
        <w:t>e8</w:t>
      </w:r>
      <w:r w:rsidR="00107072">
        <w:t xml:space="preserve">.      </w:t>
      </w:r>
      <w:r w:rsidR="00107072" w:rsidRPr="00107072">
        <w:t>Capasso N, Palladino R, Montella E, et al. Prevalence of SARS-CoV-2 Antibodies in Multiple Sclerosis: The Hidden Part of the Iceberg. Journal of Clinical Medicine 2020;9:4066.</w:t>
      </w:r>
    </w:p>
    <w:p w:rsidR="00877158" w:rsidRDefault="00F752C2" w:rsidP="00107072">
      <w:pPr>
        <w:pStyle w:val="EndNoteBibliography"/>
        <w:bidi w:val="0"/>
        <w:spacing w:after="0"/>
      </w:pPr>
      <w:r w:rsidRPr="00877158">
        <w:t>e</w:t>
      </w:r>
      <w:r w:rsidR="00346221">
        <w:t>9</w:t>
      </w:r>
      <w:r w:rsidRPr="00877158">
        <w:t xml:space="preserve">. </w:t>
      </w:r>
      <w:r w:rsidR="00123E6D">
        <w:t xml:space="preserve">          </w:t>
      </w:r>
      <w:r w:rsidR="00877158" w:rsidRPr="00B7393F">
        <w:t>Jack D, Nolting A, Galazka A. Favorable outcomes after COVID-19 infection in multiple sclerosis patients treated with cladribine tablets. Multiple Sclerosis</w:t>
      </w:r>
      <w:r w:rsidR="00877158">
        <w:t xml:space="preserve"> and Related Disorders 2020;46.</w:t>
      </w:r>
    </w:p>
    <w:p w:rsidR="00F752C2" w:rsidRPr="00AC346E" w:rsidRDefault="00F752C2" w:rsidP="00107072">
      <w:pPr>
        <w:pStyle w:val="EndNoteBibliography"/>
        <w:bidi w:val="0"/>
        <w:spacing w:after="0"/>
      </w:pPr>
      <w:r w:rsidRPr="00AC346E">
        <w:t>e.</w:t>
      </w:r>
      <w:r w:rsidR="00D34003">
        <w:t>1</w:t>
      </w:r>
      <w:r w:rsidR="00346221">
        <w:t>0</w:t>
      </w:r>
      <w:r w:rsidRPr="00AC346E">
        <w:t xml:space="preserve"> </w:t>
      </w:r>
      <w:r w:rsidR="00123E6D">
        <w:t xml:space="preserve">      </w:t>
      </w:r>
      <w:r w:rsidR="00AC346E" w:rsidRPr="007F01BE">
        <w:t>Hughes R, Pedotti R, Koendgen H. COVID-19 in persons with multiple sclerosis treated with ocrelizumab–a pharmacovigilance case series. Multiple Sclerosis and Related Disorders 2020;42:102192.</w:t>
      </w:r>
    </w:p>
    <w:p w:rsidR="00F752C2" w:rsidRPr="007F01BE" w:rsidRDefault="00346221" w:rsidP="00D34003">
      <w:pPr>
        <w:pStyle w:val="EndNoteBibliography"/>
        <w:bidi w:val="0"/>
        <w:spacing w:after="0"/>
      </w:pPr>
      <w:r>
        <w:t>e11</w:t>
      </w:r>
      <w:r w:rsidR="00F752C2" w:rsidRPr="007F01BE">
        <w:t>.</w:t>
      </w:r>
      <w:r w:rsidR="00F752C2" w:rsidRPr="007F01BE">
        <w:tab/>
        <w:t>Meca-Lallana V, Aguirre C, Río B, Cardeñoso L, Alarcon T, Vivancos J. COVID-19 in 7 multiple sclerosis patients in treatment with ANTI-CD20 therapies. Multiple Sclerosis and Related Disorders 2020:102306.</w:t>
      </w:r>
    </w:p>
    <w:p w:rsidR="00F752C2" w:rsidRDefault="00346221" w:rsidP="00D34003">
      <w:pPr>
        <w:pStyle w:val="EndNoteBibliography"/>
        <w:bidi w:val="0"/>
        <w:spacing w:after="0"/>
      </w:pPr>
      <w:r>
        <w:t>e12</w:t>
      </w:r>
      <w:r w:rsidR="00F752C2" w:rsidRPr="007F01BE">
        <w:t>.</w:t>
      </w:r>
      <w:r w:rsidR="00F752C2" w:rsidRPr="007F01BE">
        <w:tab/>
        <w:t>Mantero V, Abate L, Basilico P, et al. COVID‐19 in dimethyl fumarate‐treated patients with multiple sclerosis. Journal of Neurology 2020:1-3.</w:t>
      </w:r>
    </w:p>
    <w:p w:rsidR="00F752C2" w:rsidRPr="007F01BE" w:rsidRDefault="00F752C2" w:rsidP="00107072">
      <w:pPr>
        <w:pStyle w:val="EndNoteBibliography"/>
        <w:bidi w:val="0"/>
        <w:spacing w:after="0"/>
      </w:pPr>
      <w:r>
        <w:t>e1</w:t>
      </w:r>
      <w:r w:rsidR="00346221">
        <w:t>3</w:t>
      </w:r>
      <w:r w:rsidRPr="007F01BE">
        <w:t>.</w:t>
      </w:r>
      <w:r w:rsidRPr="007F01BE">
        <w:tab/>
        <w:t>Matías-Guiu J, Montero-Escribano P, Pytel V, Porta-Etessam J, Matias-Guiu JA. Potential COVID-19 infection in patients with severe multiple sclerosis treated with alemtuzumab. Multiple Sclerosis and Related Disorders 2020:102297.</w:t>
      </w:r>
    </w:p>
    <w:p w:rsidR="00F752C2" w:rsidRPr="007F01BE" w:rsidRDefault="00F752C2" w:rsidP="00107072">
      <w:pPr>
        <w:pStyle w:val="EndNoteBibliography"/>
        <w:bidi w:val="0"/>
        <w:spacing w:after="0"/>
      </w:pPr>
      <w:r>
        <w:t>e1</w:t>
      </w:r>
      <w:r w:rsidR="00346221">
        <w:t>4</w:t>
      </w:r>
      <w:r w:rsidRPr="007F01BE">
        <w:t>.</w:t>
      </w:r>
      <w:r w:rsidRPr="007F01BE">
        <w:tab/>
        <w:t>Maghzi AH, Houtchens MK, Preziosa P, et al. COVID-19 in teriflunomide-treated patients with multiple sclerosis. Journal of Neurology 2020:1.</w:t>
      </w:r>
    </w:p>
    <w:p w:rsidR="00F752C2" w:rsidRPr="007F01BE" w:rsidRDefault="00F752C2" w:rsidP="00107072">
      <w:pPr>
        <w:pStyle w:val="EndNoteBibliography"/>
        <w:bidi w:val="0"/>
        <w:spacing w:after="0"/>
      </w:pPr>
      <w:r>
        <w:t>e1</w:t>
      </w:r>
      <w:r w:rsidR="00346221">
        <w:t>5</w:t>
      </w:r>
      <w:r w:rsidRPr="007F01BE">
        <w:t>.</w:t>
      </w:r>
      <w:r w:rsidRPr="007F01BE">
        <w:tab/>
        <w:t>Luca B, Tommaso G, Bavaro DF, et al. Seroconversion and indolent course of COVID-19 in patients with multiple sclerosis treated with fingolimod and teriflunomide. Journal of the Neurological Sciences 2020;416:117011.</w:t>
      </w:r>
    </w:p>
    <w:p w:rsidR="00F752C2" w:rsidRPr="007F01BE" w:rsidRDefault="00F752C2" w:rsidP="00107072">
      <w:pPr>
        <w:pStyle w:val="EndNoteBibliography"/>
        <w:bidi w:val="0"/>
        <w:spacing w:after="0"/>
      </w:pPr>
      <w:r>
        <w:t>e1</w:t>
      </w:r>
      <w:r w:rsidR="00346221">
        <w:t>6</w:t>
      </w:r>
      <w:r w:rsidRPr="007F01BE">
        <w:t>.</w:t>
      </w:r>
      <w:r w:rsidRPr="007F01BE">
        <w:tab/>
        <w:t>Guevara C, Villa E, Cifuentes M, Naves R, de Grazia J. Mild COVID-19 infection in a patient with multiple sclerosis and severe depletion of T-lymphocyte subsets due to alemtuzumab. Multiple Sclerosis and Related Disorders 2020;44.</w:t>
      </w:r>
    </w:p>
    <w:p w:rsidR="00F752C2" w:rsidRPr="007F01BE" w:rsidRDefault="00F752C2" w:rsidP="00107072">
      <w:pPr>
        <w:pStyle w:val="EndNoteBibliography"/>
        <w:bidi w:val="0"/>
        <w:spacing w:after="0"/>
      </w:pPr>
      <w:r>
        <w:t>e1</w:t>
      </w:r>
      <w:r w:rsidR="00346221">
        <w:t>7</w:t>
      </w:r>
      <w:r w:rsidRPr="007F01BE">
        <w:t>.</w:t>
      </w:r>
      <w:r w:rsidRPr="007F01BE">
        <w:tab/>
        <w:t>Thornton JR, Harel A. Negative SARS-CoV-2 antibody testing following COVID-19 infection in Two MS patients treated with ocrelizumab. Multiple Sclerosis and Related Disorders 2020:102341.</w:t>
      </w:r>
    </w:p>
    <w:p w:rsidR="00F752C2" w:rsidRPr="007F01BE" w:rsidRDefault="00F752C2" w:rsidP="00107072">
      <w:pPr>
        <w:pStyle w:val="EndNoteBibliography"/>
        <w:bidi w:val="0"/>
        <w:spacing w:after="0"/>
      </w:pPr>
      <w:r>
        <w:t>e1</w:t>
      </w:r>
      <w:r w:rsidR="00346221">
        <w:t>8</w:t>
      </w:r>
      <w:r w:rsidRPr="007F01BE">
        <w:t>.</w:t>
      </w:r>
      <w:r w:rsidRPr="007F01BE">
        <w:tab/>
        <w:t>Mallucci G, Zito A, Dal Fabbro B, Bergamaschi R. Asymptomatic SARS-CoV-2 infection in two patients with multiple sclerosis treated with fingolimod. Multiple sclerosis and related disorders 2020.</w:t>
      </w:r>
    </w:p>
    <w:p w:rsidR="00F752C2" w:rsidRPr="007F01BE" w:rsidRDefault="00346221" w:rsidP="00107072">
      <w:pPr>
        <w:pStyle w:val="EndNoteBibliography"/>
        <w:bidi w:val="0"/>
        <w:spacing w:after="0"/>
      </w:pPr>
      <w:r>
        <w:t>e19</w:t>
      </w:r>
      <w:r w:rsidR="00F752C2" w:rsidRPr="007F01BE">
        <w:t>.</w:t>
      </w:r>
      <w:r w:rsidR="00F752C2" w:rsidRPr="007F01BE">
        <w:tab/>
        <w:t>Möhn N, Saker F, Bonda V, et al. Mild COVID-19 symptoms despite treatment with teriflunomide and high-dose methylprednisolone due to multiple sclerosis relapse. Journal of Neurology 2020:1.</w:t>
      </w:r>
    </w:p>
    <w:p w:rsidR="00F752C2" w:rsidRPr="007F01BE" w:rsidRDefault="00F752C2" w:rsidP="00107072">
      <w:pPr>
        <w:pStyle w:val="EndNoteBibliography"/>
        <w:bidi w:val="0"/>
        <w:spacing w:after="0"/>
      </w:pPr>
      <w:r>
        <w:lastRenderedPageBreak/>
        <w:t>e</w:t>
      </w:r>
      <w:r w:rsidR="00D34003">
        <w:t>2</w:t>
      </w:r>
      <w:r w:rsidR="00346221">
        <w:t>0</w:t>
      </w:r>
      <w:r w:rsidRPr="007F01BE">
        <w:t>.</w:t>
      </w:r>
      <w:r w:rsidRPr="007F01BE">
        <w:tab/>
        <w:t>Valencia-Sanchez C, Wingerchuk DM. A fine balance: Immunosuppression and immunotherapy in a patient with multiple sclerosis and COVID-19. Multiple Sclerosis and Related Disorders 2020:102182.</w:t>
      </w:r>
    </w:p>
    <w:p w:rsidR="00F752C2" w:rsidRPr="007F01BE" w:rsidRDefault="00D34003" w:rsidP="00107072">
      <w:pPr>
        <w:pStyle w:val="EndNoteBibliography"/>
        <w:bidi w:val="0"/>
        <w:spacing w:after="0"/>
      </w:pPr>
      <w:r>
        <w:t>e2</w:t>
      </w:r>
      <w:r w:rsidR="00346221">
        <w:t>1</w:t>
      </w:r>
      <w:r w:rsidR="00F752C2" w:rsidRPr="007F01BE">
        <w:t>.</w:t>
      </w:r>
      <w:r w:rsidR="00F752C2" w:rsidRPr="007F01BE">
        <w:tab/>
        <w:t>Rejdak K, Grieb P. Adamantanes might be protective from COVID-19 in patients with neurological diseases: multiple sclerosis, parkinsonism and cognitive impairment. Multiple Sclerosis and Related Disorders 2020:102163.</w:t>
      </w:r>
    </w:p>
    <w:p w:rsidR="00F752C2" w:rsidRPr="007F01BE" w:rsidRDefault="00F752C2" w:rsidP="00107072">
      <w:pPr>
        <w:pStyle w:val="EndNoteBibliography"/>
        <w:bidi w:val="0"/>
        <w:spacing w:after="0"/>
      </w:pPr>
      <w:r>
        <w:t>e2</w:t>
      </w:r>
      <w:r w:rsidR="00346221">
        <w:t>2</w:t>
      </w:r>
      <w:r w:rsidRPr="007F01BE">
        <w:t>.</w:t>
      </w:r>
      <w:r w:rsidRPr="007F01BE">
        <w:tab/>
        <w:t>Carandini T, Pietroboni AM, Sacchi L, et al. Alemtuzumab in multiple sclerosis during the COVID-19 pandemic: A mild uncomplicated infection despite intense immunosuppression. Multiple Sclerosis Journal 2020:1352458520926459.</w:t>
      </w:r>
    </w:p>
    <w:p w:rsidR="00F752C2" w:rsidRPr="007F01BE" w:rsidRDefault="00F752C2" w:rsidP="00107072">
      <w:pPr>
        <w:pStyle w:val="EndNoteBibliography"/>
        <w:bidi w:val="0"/>
        <w:spacing w:after="0"/>
      </w:pPr>
      <w:r>
        <w:t>e2</w:t>
      </w:r>
      <w:r w:rsidR="00346221">
        <w:t>3</w:t>
      </w:r>
      <w:r w:rsidRPr="007F01BE">
        <w:t>.</w:t>
      </w:r>
      <w:r w:rsidRPr="007F01BE">
        <w:tab/>
        <w:t>Gemcioglu E, Davutoglu M, Ozdemir EE, Erden A. Are Type 1 Interferons treatment in Multiple Sclerosis as a potential therapy against COVID-19? Multiple Sclerosis and Related Disorders 2020:102196.</w:t>
      </w:r>
    </w:p>
    <w:p w:rsidR="00F752C2" w:rsidRPr="007F01BE" w:rsidRDefault="00F752C2" w:rsidP="00107072">
      <w:pPr>
        <w:pStyle w:val="EndNoteBibliography"/>
        <w:bidi w:val="0"/>
        <w:spacing w:after="0"/>
      </w:pPr>
      <w:r>
        <w:t>e2</w:t>
      </w:r>
      <w:r w:rsidR="00346221">
        <w:t>4</w:t>
      </w:r>
      <w:r w:rsidRPr="007F01BE">
        <w:t>.</w:t>
      </w:r>
      <w:r w:rsidRPr="007F01BE">
        <w:tab/>
        <w:t>Conte WL. Attenuation of antibody response to SARS-CoV-2 in a patient on ocrelizumab with hypogammaglobulinemia. Multiple sclerosis and related disorders 2020;44.</w:t>
      </w:r>
    </w:p>
    <w:p w:rsidR="00F752C2" w:rsidRPr="007F01BE" w:rsidRDefault="00F752C2" w:rsidP="00107072">
      <w:pPr>
        <w:pStyle w:val="EndNoteBibliography"/>
        <w:bidi w:val="0"/>
        <w:spacing w:after="0"/>
      </w:pPr>
      <w:r>
        <w:t>e2</w:t>
      </w:r>
      <w:r w:rsidR="00346221">
        <w:t>5</w:t>
      </w:r>
      <w:r w:rsidRPr="007F01BE">
        <w:t>.</w:t>
      </w:r>
      <w:r w:rsidRPr="007F01BE">
        <w:tab/>
        <w:t>Suwanwongse K, Shabarek N. Benign course of COVID-19 in a multiple sclerosis patient treated with Ocrelizumab. Multiple Sclerosis and Related Disorders 2020.</w:t>
      </w:r>
    </w:p>
    <w:p w:rsidR="00F752C2" w:rsidRPr="007F01BE" w:rsidRDefault="00F752C2" w:rsidP="00107072">
      <w:pPr>
        <w:pStyle w:val="EndNoteBibliography"/>
        <w:bidi w:val="0"/>
        <w:spacing w:after="0"/>
      </w:pPr>
      <w:r>
        <w:t>e2</w:t>
      </w:r>
      <w:r w:rsidR="00346221">
        <w:t>6</w:t>
      </w:r>
      <w:r w:rsidRPr="007F01BE">
        <w:t>.</w:t>
      </w:r>
      <w:r w:rsidRPr="007F01BE">
        <w:tab/>
        <w:t>Gomez‐Mayordomo V, Montero‐Escribano P, Matías‐Guiu JA, González‐García N, Porta‐Etessam J, Matías‐Guiu J. Clinical exacerbation of SARS‐CoV2 infection after fingolimod withdrawal. Journal of medical virology 2020.</w:t>
      </w:r>
    </w:p>
    <w:p w:rsidR="00F752C2" w:rsidRPr="007F01BE" w:rsidRDefault="00F752C2" w:rsidP="00107072">
      <w:pPr>
        <w:pStyle w:val="EndNoteBibliography"/>
        <w:bidi w:val="0"/>
        <w:spacing w:after="0"/>
      </w:pPr>
      <w:r>
        <w:t>e2</w:t>
      </w:r>
      <w:r w:rsidR="00346221">
        <w:t>7</w:t>
      </w:r>
      <w:r w:rsidRPr="007F01BE">
        <w:t>.</w:t>
      </w:r>
      <w:r w:rsidRPr="007F01BE">
        <w:tab/>
        <w:t>Devogelaere J, D’hooghe MB, Vanderhauwaert F, D’haeseleer M. Coronavirus disease 2019: favorable outcome in an immunosuppressed patient with multiple sclerosis. Neurological Sciences 2020:1-3.</w:t>
      </w:r>
    </w:p>
    <w:p w:rsidR="00F752C2" w:rsidRPr="007F01BE" w:rsidRDefault="00F752C2" w:rsidP="00107072">
      <w:pPr>
        <w:pStyle w:val="EndNoteBibliography"/>
        <w:bidi w:val="0"/>
        <w:spacing w:after="0"/>
      </w:pPr>
      <w:r>
        <w:t>e2</w:t>
      </w:r>
      <w:r w:rsidR="00346221">
        <w:t>8</w:t>
      </w:r>
      <w:r w:rsidRPr="007F01BE">
        <w:t>.</w:t>
      </w:r>
      <w:r w:rsidRPr="007F01BE">
        <w:tab/>
        <w:t>Fernández-Díaz E, Gracia-Gil J, García-García JG, Palao M, Romero-Sánchez CM, Segura T. COVID-19 and multiple sclerosis: A description of two cases on alemtuzumab. Multiple sclerosis and related disorders 2020:102402.</w:t>
      </w:r>
    </w:p>
    <w:p w:rsidR="00F752C2" w:rsidRPr="007F01BE" w:rsidRDefault="00F752C2" w:rsidP="00107072">
      <w:pPr>
        <w:pStyle w:val="EndNoteBibliography"/>
        <w:bidi w:val="0"/>
        <w:spacing w:after="0"/>
      </w:pPr>
      <w:r>
        <w:t>e</w:t>
      </w:r>
      <w:r w:rsidR="00346221">
        <w:t>29</w:t>
      </w:r>
      <w:r w:rsidRPr="007F01BE">
        <w:t>.</w:t>
      </w:r>
      <w:r w:rsidRPr="007F01BE">
        <w:tab/>
        <w:t>Novi G, Mikulska M, Briano F, et al. COVID-19 in a MS patient treated with ocrelizumab: does immunosuppression have a protective role? Multiple Sclerosis and Related Disorders 2020:102120.</w:t>
      </w:r>
    </w:p>
    <w:p w:rsidR="00F752C2" w:rsidRPr="007F01BE" w:rsidRDefault="00346221" w:rsidP="00D34003">
      <w:pPr>
        <w:pStyle w:val="EndNoteBibliography"/>
        <w:bidi w:val="0"/>
        <w:spacing w:after="0"/>
      </w:pPr>
      <w:r>
        <w:t>e30</w:t>
      </w:r>
      <w:r w:rsidR="00F752C2" w:rsidRPr="007F01BE">
        <w:t>.</w:t>
      </w:r>
      <w:r w:rsidR="00F752C2" w:rsidRPr="007F01BE">
        <w:tab/>
        <w:t>Aguirre C, Meca-Lallana V, Barrios-Blandino A, del Río B, Vivancos J. Covid-19 in a Patient With Multiple Sclerosis Treated With Natalizumab: May the Blockade of Integrins Have a Protective Role? Multiple Sclerosis and Related Disorders 2020:102250.</w:t>
      </w:r>
    </w:p>
    <w:p w:rsidR="00F752C2" w:rsidRPr="007F01BE" w:rsidRDefault="00F752C2" w:rsidP="00107072">
      <w:pPr>
        <w:pStyle w:val="EndNoteBibliography"/>
        <w:bidi w:val="0"/>
        <w:spacing w:after="0"/>
      </w:pPr>
      <w:r>
        <w:t>e</w:t>
      </w:r>
      <w:r w:rsidR="00D34003">
        <w:t>3</w:t>
      </w:r>
      <w:r w:rsidR="00346221">
        <w:t>1</w:t>
      </w:r>
      <w:r w:rsidRPr="007F01BE">
        <w:t>.</w:t>
      </w:r>
      <w:r w:rsidRPr="007F01BE">
        <w:tab/>
        <w:t>Barzegar M, Mirmosayyeb O, Nehzat N, et al. COVID-19 infection in a patient with multiple sclerosis treated with fingolimod. Neurology-Neuroimmunology Neuroinflammation 2020;7.</w:t>
      </w:r>
    </w:p>
    <w:p w:rsidR="00F752C2" w:rsidRPr="007F01BE" w:rsidRDefault="00F752C2" w:rsidP="00107072">
      <w:pPr>
        <w:pStyle w:val="EndNoteBibliography"/>
        <w:bidi w:val="0"/>
        <w:spacing w:after="0"/>
      </w:pPr>
      <w:r>
        <w:t>e3</w:t>
      </w:r>
      <w:r w:rsidR="00346221">
        <w:t>2</w:t>
      </w:r>
      <w:r w:rsidRPr="007F01BE">
        <w:t>.</w:t>
      </w:r>
      <w:r w:rsidRPr="007F01BE">
        <w:tab/>
        <w:t>Borriello G, Ianniello A. COVID-19 occurring during Natalizumab treatment: a case report in a patient with extended interval dosing approach. Multiple Sclerosis and Related Disorders 2020:102165.</w:t>
      </w:r>
    </w:p>
    <w:p w:rsidR="00F752C2" w:rsidRDefault="00F752C2" w:rsidP="00107072">
      <w:pPr>
        <w:pStyle w:val="EndNoteBibliography"/>
        <w:bidi w:val="0"/>
        <w:spacing w:after="0"/>
      </w:pPr>
      <w:r>
        <w:t>e3</w:t>
      </w:r>
      <w:r w:rsidR="00346221">
        <w:t>3</w:t>
      </w:r>
      <w:r w:rsidRPr="007F01BE">
        <w:t>.</w:t>
      </w:r>
      <w:r w:rsidRPr="007F01BE">
        <w:tab/>
        <w:t>Ghajarzadeh M, Mirmosayyeb O, Barzegar M, et al. Favorable outcome after COVID-19 infection in a multiple sclerosis patient initiated on ocrelizumab during the pandemic. Multiple Sclerosis and Related Disorders 2020.</w:t>
      </w:r>
    </w:p>
    <w:p w:rsidR="00E822A0" w:rsidRPr="007F01BE" w:rsidRDefault="00E822A0" w:rsidP="00107072">
      <w:pPr>
        <w:pStyle w:val="EndNoteBibliography"/>
        <w:bidi w:val="0"/>
        <w:spacing w:after="0"/>
      </w:pPr>
      <w:r>
        <w:t>e3</w:t>
      </w:r>
      <w:r w:rsidR="00346221">
        <w:t>4</w:t>
      </w:r>
      <w:r w:rsidRPr="007F01BE">
        <w:t>.</w:t>
      </w:r>
      <w:r w:rsidRPr="007F01BE">
        <w:tab/>
        <w:t>Chiarini M, Paghera S, Moratto D, et al. Immunologic characterization of a immunosuppressed multiple sclerosis patient that recovered from SARS-CoV-2 infection. Journal of Neuroimmunology 2020:577282.</w:t>
      </w:r>
    </w:p>
    <w:p w:rsidR="00E822A0" w:rsidRPr="007F01BE" w:rsidRDefault="00E822A0" w:rsidP="00107072">
      <w:pPr>
        <w:pStyle w:val="EndNoteBibliography"/>
        <w:bidi w:val="0"/>
        <w:spacing w:after="0"/>
      </w:pPr>
      <w:r>
        <w:t>e3</w:t>
      </w:r>
      <w:r w:rsidR="00346221">
        <w:t>5</w:t>
      </w:r>
      <w:r w:rsidRPr="007F01BE">
        <w:t>.</w:t>
      </w:r>
      <w:r w:rsidRPr="007F01BE">
        <w:tab/>
        <w:t>Lucchini M, Bianco A, Del Giacomo P, De Fino C, Nociti V, Mirabella M. Is serological response to SARS-CoV-2 preserved in MS patients on ocrelizumab treatment? A case report. Multiple Sclerosis and Related Disorders 2020:102323.</w:t>
      </w:r>
    </w:p>
    <w:p w:rsidR="00E822A0" w:rsidRPr="007F01BE" w:rsidRDefault="00E822A0" w:rsidP="00107072">
      <w:pPr>
        <w:pStyle w:val="EndNoteBibliography"/>
        <w:bidi w:val="0"/>
        <w:spacing w:after="0"/>
      </w:pPr>
      <w:r>
        <w:t>e3</w:t>
      </w:r>
      <w:r w:rsidR="00346221">
        <w:t>6</w:t>
      </w:r>
      <w:r w:rsidRPr="007F01BE">
        <w:t>.</w:t>
      </w:r>
      <w:r w:rsidRPr="007F01BE">
        <w:tab/>
        <w:t>Foerch C, Friedauer L, Bauer B, Wolf T, Adam EH. Severe COVID-19 infection in a patient with multiple sclerosis treated with fingolimod. Multiple Sclerosis and Related Disorders 2020:102180.</w:t>
      </w:r>
    </w:p>
    <w:p w:rsidR="00E822A0" w:rsidRPr="007F01BE" w:rsidRDefault="00E822A0" w:rsidP="00107072">
      <w:pPr>
        <w:pStyle w:val="EndNoteBibliography"/>
        <w:bidi w:val="0"/>
        <w:spacing w:after="0"/>
      </w:pPr>
      <w:r>
        <w:t>e3</w:t>
      </w:r>
      <w:r w:rsidR="00346221">
        <w:t>7</w:t>
      </w:r>
      <w:r w:rsidRPr="007F01BE">
        <w:t>.</w:t>
      </w:r>
      <w:r w:rsidRPr="007F01BE">
        <w:tab/>
        <w:t>Woo MS, Steins D, Häußler V, et al. Control of SARS-CoV-2 infection in rituximab-treated neuroimmunological patients. Journal of Neurology 2020:1-3.</w:t>
      </w:r>
    </w:p>
    <w:p w:rsidR="00E822A0" w:rsidRPr="007F01BE" w:rsidRDefault="00E822A0" w:rsidP="00107072">
      <w:pPr>
        <w:pStyle w:val="EndNoteBibliography"/>
        <w:bidi w:val="0"/>
        <w:spacing w:after="0"/>
      </w:pPr>
      <w:r>
        <w:t>e3</w:t>
      </w:r>
      <w:r w:rsidR="00346221">
        <w:t>8</w:t>
      </w:r>
      <w:r w:rsidRPr="007F01BE">
        <w:t>.</w:t>
      </w:r>
      <w:r w:rsidRPr="007F01BE">
        <w:tab/>
        <w:t>Ciardi MR, Zingaropoli MA, Pasculli P, et al. The peripheral blood immune cell profile in a teriflunomide-treated multiple sclerosis patient with COVID-19 pneumonia. Journal of Neuroimmunology 2020;346:577323.</w:t>
      </w:r>
    </w:p>
    <w:p w:rsidR="00E822A0" w:rsidRPr="007F01BE" w:rsidRDefault="00E822A0" w:rsidP="00107072">
      <w:pPr>
        <w:pStyle w:val="EndNoteBibliography"/>
        <w:bidi w:val="0"/>
        <w:spacing w:after="0"/>
      </w:pPr>
      <w:r>
        <w:lastRenderedPageBreak/>
        <w:t>e</w:t>
      </w:r>
      <w:r w:rsidR="00346221">
        <w:t>39</w:t>
      </w:r>
      <w:r w:rsidRPr="007F01BE">
        <w:t>.</w:t>
      </w:r>
      <w:r w:rsidRPr="007F01BE">
        <w:tab/>
        <w:t>Louapre C, Maillart E, Roux T, et al. Patients with MS treated with immunosuppressive agents: across the COVID-19 spectrum. Revue Neurologique 2020;176:523.</w:t>
      </w:r>
    </w:p>
    <w:p w:rsidR="00E822A0" w:rsidRPr="007F01BE" w:rsidRDefault="00E822A0" w:rsidP="00107072">
      <w:pPr>
        <w:pStyle w:val="EndNoteBibliography"/>
        <w:bidi w:val="0"/>
        <w:spacing w:after="0"/>
      </w:pPr>
      <w:r>
        <w:t>e</w:t>
      </w:r>
      <w:r w:rsidR="00D34003">
        <w:t>4</w:t>
      </w:r>
      <w:r w:rsidR="00346221">
        <w:t>0</w:t>
      </w:r>
      <w:r w:rsidRPr="007F01BE">
        <w:t>.</w:t>
      </w:r>
      <w:r w:rsidRPr="007F01BE">
        <w:tab/>
        <w:t>Iannetta M, Cesta N, Stingone C, et al. Mild clinical manifestations of SARS-CoV-2 related pneumonia in two patients with multiple sclerosis under treatment with ocrelizumab. Multiple sclerosis and related disorders 2020;45:102442-102442.</w:t>
      </w:r>
    </w:p>
    <w:p w:rsidR="00E822A0" w:rsidRPr="007F01BE" w:rsidRDefault="00E822A0" w:rsidP="00107072">
      <w:pPr>
        <w:pStyle w:val="EndNoteBibliography"/>
        <w:bidi w:val="0"/>
        <w:spacing w:after="0"/>
      </w:pPr>
      <w:r>
        <w:t>e</w:t>
      </w:r>
      <w:r w:rsidR="00D34003">
        <w:t>4</w:t>
      </w:r>
      <w:r w:rsidR="00346221">
        <w:t>1</w:t>
      </w:r>
      <w:r w:rsidRPr="007F01BE">
        <w:t>.</w:t>
      </w:r>
      <w:r w:rsidRPr="007F01BE">
        <w:tab/>
        <w:t>Wurm H, Attfield K, Iversen AK, Gold R, Fugger L, Haghikia A. Recovery from COVID-19 in a B-cell-depleted multiple sclerosis patient. Multiple Sclerosis Journal 2020:1352458520943791.</w:t>
      </w:r>
    </w:p>
    <w:p w:rsidR="00E822A0" w:rsidRPr="007F01BE" w:rsidRDefault="00E822A0" w:rsidP="00107072">
      <w:pPr>
        <w:pStyle w:val="EndNoteBibliography"/>
        <w:bidi w:val="0"/>
        <w:spacing w:after="0"/>
      </w:pPr>
      <w:r>
        <w:t>e4</w:t>
      </w:r>
      <w:r w:rsidR="00346221">
        <w:t>2</w:t>
      </w:r>
      <w:r w:rsidRPr="007F01BE">
        <w:t>.</w:t>
      </w:r>
      <w:r w:rsidRPr="007F01BE">
        <w:tab/>
        <w:t>Dersch R, Wehrum T, Fähndrich S, Engelhardt M, Rauer S, Berger B. COVID-19 pneumonia in a multiple sclerosis patient with severe lymphopenia due to recent cladribine treatment. Multiple Sclerosis Journal 2020:1352458520943783.</w:t>
      </w:r>
    </w:p>
    <w:p w:rsidR="00E822A0" w:rsidRPr="007F01BE" w:rsidRDefault="00E822A0" w:rsidP="00107072">
      <w:pPr>
        <w:pStyle w:val="EndNoteBibliography"/>
        <w:bidi w:val="0"/>
        <w:spacing w:after="0"/>
      </w:pPr>
      <w:r>
        <w:t>e4</w:t>
      </w:r>
      <w:r w:rsidR="00346221">
        <w:t>3</w:t>
      </w:r>
      <w:r w:rsidRPr="007F01BE">
        <w:t>.</w:t>
      </w:r>
      <w:r w:rsidRPr="007F01BE">
        <w:tab/>
        <w:t>Fiorella C, Lorna G. COVID-19 in a multiple sclerosis (MS) patient treated with alemtuzumab: insight to the immune response after COVID. Multiple Sclerosis and Related Disorders.</w:t>
      </w:r>
    </w:p>
    <w:p w:rsidR="00A47FA2" w:rsidRPr="00B7393F" w:rsidRDefault="00A47FA2" w:rsidP="00107072">
      <w:pPr>
        <w:pStyle w:val="EndNoteBibliography"/>
        <w:bidi w:val="0"/>
        <w:spacing w:after="0"/>
      </w:pPr>
      <w:r>
        <w:t>e4</w:t>
      </w:r>
      <w:r w:rsidR="00346221">
        <w:t>4</w:t>
      </w:r>
      <w:r w:rsidRPr="00B7393F">
        <w:t>.</w:t>
      </w:r>
      <w:r w:rsidRPr="00B7393F">
        <w:tab/>
        <w:t>Olivares Gazca JC, Gómez Almaguer D, Gale RP, Ruiz Argüelles GJ. Mélange intéressante: COVID-19, autologous transplants and multiple sclerosis. Hematology 2020;25:320-320.</w:t>
      </w:r>
    </w:p>
    <w:p w:rsidR="00A47FA2" w:rsidRPr="00B7393F" w:rsidRDefault="00A47FA2" w:rsidP="00107072">
      <w:pPr>
        <w:pStyle w:val="EndNoteBibliography"/>
        <w:bidi w:val="0"/>
        <w:spacing w:after="0"/>
      </w:pPr>
      <w:r>
        <w:t>e4</w:t>
      </w:r>
      <w:r w:rsidR="00346221">
        <w:t>5</w:t>
      </w:r>
      <w:r w:rsidRPr="00B7393F">
        <w:t>.</w:t>
      </w:r>
      <w:r w:rsidRPr="00B7393F">
        <w:tab/>
        <w:t>Mantero V, Baroncini D, Balgera R, et al. Mild COVID‐19 infection in a group of teriflunomide‐treated patients with multiple sclerosis. Journal of Neurology 2020:1-2.</w:t>
      </w:r>
    </w:p>
    <w:p w:rsidR="00A47FA2" w:rsidRPr="00B7393F" w:rsidRDefault="00D34003" w:rsidP="00107072">
      <w:pPr>
        <w:pStyle w:val="EndNoteBibliography"/>
        <w:bidi w:val="0"/>
        <w:spacing w:after="0"/>
      </w:pPr>
      <w:r>
        <w:t>e4</w:t>
      </w:r>
      <w:r w:rsidR="00346221">
        <w:t>6</w:t>
      </w:r>
      <w:r w:rsidR="00A47FA2" w:rsidRPr="00B7393F">
        <w:tab/>
        <w:t>De Angelis M, Petracca M, Lanzillo R, Morra VB, Moccia M. Mild or no COVID-19 symptoms in cladribine-treated multiple sclerosis: Two cases and implications for clinical practice. Multiple sclerosis and related disorders 2020;45:102452.</w:t>
      </w:r>
    </w:p>
    <w:p w:rsidR="00A47FA2" w:rsidRPr="00B7393F" w:rsidRDefault="00A47FA2" w:rsidP="00107072">
      <w:pPr>
        <w:pStyle w:val="EndNoteBibliography"/>
        <w:bidi w:val="0"/>
        <w:spacing w:after="0"/>
      </w:pPr>
      <w:r>
        <w:t>e4</w:t>
      </w:r>
      <w:r w:rsidR="00346221">
        <w:t>7</w:t>
      </w:r>
      <w:r w:rsidRPr="00B7393F">
        <w:t>.</w:t>
      </w:r>
      <w:r w:rsidRPr="00B7393F">
        <w:tab/>
        <w:t>Celius EG. Normal antibody response after COVID-19 during treatment with cladribine. Multiple Sclerosis and Related Disorders 2020;46:102476.</w:t>
      </w:r>
    </w:p>
    <w:p w:rsidR="00A47FA2" w:rsidRPr="00B7393F" w:rsidRDefault="00A47FA2" w:rsidP="00107072">
      <w:pPr>
        <w:pStyle w:val="EndNoteBibliography"/>
        <w:bidi w:val="0"/>
        <w:spacing w:after="0"/>
      </w:pPr>
      <w:r>
        <w:t>e4</w:t>
      </w:r>
      <w:r w:rsidR="00346221">
        <w:t>8</w:t>
      </w:r>
      <w:r w:rsidRPr="00B7393F">
        <w:t>.</w:t>
      </w:r>
      <w:r w:rsidRPr="00B7393F">
        <w:tab/>
        <w:t>Șerban G, Bălașa R. SARS-CoV2 Infection in a Multiple Sclerosis Patient Treated with Natalizumab–A Case Presentation. Acta Marisiensis-Seria Medica 2020;66:110-112.</w:t>
      </w:r>
    </w:p>
    <w:p w:rsidR="00A47FA2" w:rsidRPr="00B7393F" w:rsidRDefault="00346221" w:rsidP="00D34003">
      <w:pPr>
        <w:pStyle w:val="EndNoteBibliography"/>
        <w:bidi w:val="0"/>
        <w:spacing w:after="0"/>
      </w:pPr>
      <w:r>
        <w:t>e49</w:t>
      </w:r>
      <w:r w:rsidR="00A47FA2" w:rsidRPr="00B7393F">
        <w:t>.</w:t>
      </w:r>
      <w:r w:rsidR="00A47FA2" w:rsidRPr="00B7393F">
        <w:tab/>
        <w:t>Kataria S, Tandon M, Melnic V, Sriwastava S. A case series and literature review of multiple sclerosis and COVID-19: Clinical characteristics, outcomes and a brief review of immunotherapies. Eneurologicalsci 2020:100287.</w:t>
      </w:r>
    </w:p>
    <w:p w:rsidR="00A47FA2" w:rsidRPr="00B7393F" w:rsidRDefault="00A47FA2" w:rsidP="00107072">
      <w:pPr>
        <w:pStyle w:val="EndNoteBibliography"/>
        <w:bidi w:val="0"/>
        <w:spacing w:after="0"/>
      </w:pPr>
      <w:r>
        <w:t>e</w:t>
      </w:r>
      <w:r w:rsidR="00D34003">
        <w:t>5</w:t>
      </w:r>
      <w:r w:rsidR="00346221">
        <w:t>0</w:t>
      </w:r>
      <w:r w:rsidRPr="00B7393F">
        <w:t>.</w:t>
      </w:r>
      <w:r w:rsidRPr="00B7393F">
        <w:tab/>
        <w:t>Moghadasi AN. Encephalopathy associated with COVID-19 in a patient with multiple sclerosis. Journal of neurovirology 2020:1-3.</w:t>
      </w:r>
    </w:p>
    <w:p w:rsidR="00A47FA2" w:rsidRDefault="00A47FA2" w:rsidP="00107072">
      <w:pPr>
        <w:pStyle w:val="EndNoteBibliography"/>
        <w:bidi w:val="0"/>
        <w:spacing w:after="0"/>
      </w:pPr>
      <w:r>
        <w:t>e</w:t>
      </w:r>
      <w:r w:rsidR="00D34003">
        <w:t>5</w:t>
      </w:r>
      <w:r w:rsidR="00346221">
        <w:t>1</w:t>
      </w:r>
      <w:r w:rsidRPr="00B7393F">
        <w:t>.</w:t>
      </w:r>
      <w:r w:rsidRPr="00B7393F">
        <w:tab/>
        <w:t>Margoni M, Gallo P. Natalizumab safety in paediatric-onset multiple sclerosis at the time of SARS-Cov-2 pandemic. Multiple Sclerosis Journal–Experimental, Translational and Clinical 2020;6:2055217320966346.</w:t>
      </w:r>
    </w:p>
    <w:p w:rsidR="000C0731" w:rsidRPr="00424BC2" w:rsidRDefault="00D34003" w:rsidP="00107072">
      <w:pPr>
        <w:pStyle w:val="EndNoteBibliography"/>
        <w:bidi w:val="0"/>
        <w:spacing w:after="0"/>
      </w:pPr>
      <w:r w:rsidRPr="00424BC2">
        <w:t>e5</w:t>
      </w:r>
      <w:r w:rsidR="00346221">
        <w:t>2</w:t>
      </w:r>
      <w:r w:rsidRPr="00424BC2">
        <w:t xml:space="preserve">       </w:t>
      </w:r>
      <w:r w:rsidR="000C0731" w:rsidRPr="00424BC2">
        <w:t>Preziosa P, Rocca MA, Nozzolillo A, Moiola L, Filippi M. COVID-19 in cladribine-treated relapsing-remitting multiple sclerosis patients: a monocentric experience. Journal of neurology 2020:1-3.</w:t>
      </w:r>
    </w:p>
    <w:p w:rsidR="00424BC2" w:rsidRPr="00424BC2" w:rsidRDefault="00D34003" w:rsidP="00424BC2">
      <w:pPr>
        <w:pStyle w:val="EndNoteBibliography"/>
        <w:bidi w:val="0"/>
        <w:spacing w:after="0"/>
      </w:pPr>
      <w:r w:rsidRPr="00424BC2">
        <w:t>e5</w:t>
      </w:r>
      <w:r w:rsidR="00346221">
        <w:t>3</w:t>
      </w:r>
      <w:r w:rsidRPr="00424BC2">
        <w:t xml:space="preserve">.       </w:t>
      </w:r>
      <w:r w:rsidR="000C0731" w:rsidRPr="00424BC2">
        <w:t>Florea AA, Sirbu CA, Ghinescu MC, et al. SARS</w:t>
      </w:r>
      <w:r w:rsidR="000C0731" w:rsidRPr="00424BC2">
        <w:rPr>
          <w:rFonts w:ascii="MS Gothic" w:eastAsia="MS Gothic" w:hAnsi="MS Gothic" w:cs="MS Gothic" w:hint="eastAsia"/>
        </w:rPr>
        <w:t>‑</w:t>
      </w:r>
      <w:r w:rsidR="000C0731" w:rsidRPr="00424BC2">
        <w:t>CoV</w:t>
      </w:r>
      <w:r w:rsidR="000C0731" w:rsidRPr="00424BC2">
        <w:rPr>
          <w:rFonts w:ascii="MS Gothic" w:eastAsia="MS Gothic" w:hAnsi="MS Gothic" w:cs="MS Gothic" w:hint="eastAsia"/>
        </w:rPr>
        <w:t>‑</w:t>
      </w:r>
      <w:r w:rsidR="000C0731" w:rsidRPr="00424BC2">
        <w:t xml:space="preserve">2, multiple sclerosis, and focal deficit in a postpartum woman: A case report. Experimental </w:t>
      </w:r>
      <w:r w:rsidR="00424BC2" w:rsidRPr="00424BC2">
        <w:t>and Therapeutic Medicine;21:1-1.</w:t>
      </w:r>
    </w:p>
    <w:p w:rsidR="00424BC2" w:rsidRPr="002C5B60" w:rsidRDefault="00346221" w:rsidP="00424BC2">
      <w:pPr>
        <w:pStyle w:val="EndNoteBibliography"/>
        <w:bidi w:val="0"/>
        <w:spacing w:after="0"/>
      </w:pPr>
      <w:r>
        <w:t>e54</w:t>
      </w:r>
      <w:r w:rsidR="00424BC2" w:rsidRPr="00424BC2">
        <w:t>.      Meca-Lallana V, Aguirre C, Diaz C, Del Rio B, Martin R, Vivancos J. Experience in</w:t>
      </w:r>
      <w:r w:rsidR="00424BC2" w:rsidRPr="00F05371">
        <w:t xml:space="preserve"> multiple sclerosis patients with sars cov-2 infection</w:t>
      </w:r>
      <w:r w:rsidR="00424BC2">
        <w:t xml:space="preserve">. Presented at the 8th ACTRIMS-ECTRIMS; December 01, 2020; </w:t>
      </w:r>
      <w:r w:rsidR="00424BC2" w:rsidRPr="00CB3114">
        <w:t xml:space="preserve">Washington </w:t>
      </w:r>
      <w:r w:rsidR="00424BC2">
        <w:t>(virtual).</w:t>
      </w:r>
    </w:p>
    <w:p w:rsidR="00424BC2" w:rsidRPr="002C5B60" w:rsidRDefault="00346221" w:rsidP="00424BC2">
      <w:pPr>
        <w:pStyle w:val="EndNoteBibliography"/>
        <w:bidi w:val="0"/>
        <w:spacing w:after="0"/>
      </w:pPr>
      <w:r>
        <w:t>e55</w:t>
      </w:r>
      <w:r w:rsidR="00424BC2">
        <w:t xml:space="preserve">.         </w:t>
      </w:r>
      <w:r w:rsidR="00424BC2" w:rsidRPr="002C5B60">
        <w:t xml:space="preserve">Radaelli M, Barcella V, Conti M, Sessa M. Sars-cov-2 infection in multiple sclerosis patients: a single center experience in the province of bergamo, Italy. </w:t>
      </w:r>
      <w:r w:rsidR="00424BC2">
        <w:t xml:space="preserve">Presented at the 8th ACTRIMS-ECTRIMS; December 01, 2020; </w:t>
      </w:r>
      <w:r w:rsidR="00424BC2" w:rsidRPr="00CB3114">
        <w:t xml:space="preserve">Washington </w:t>
      </w:r>
      <w:r w:rsidR="00424BC2">
        <w:t>(virtual).</w:t>
      </w:r>
    </w:p>
    <w:p w:rsidR="00424BC2" w:rsidRDefault="00346221" w:rsidP="00424BC2">
      <w:pPr>
        <w:pStyle w:val="EndNoteBibliography"/>
        <w:bidi w:val="0"/>
        <w:spacing w:after="0"/>
      </w:pPr>
      <w:r>
        <w:t>e56</w:t>
      </w:r>
      <w:r w:rsidR="00424BC2">
        <w:t xml:space="preserve">.           </w:t>
      </w:r>
      <w:r w:rsidR="00424BC2" w:rsidRPr="002C5B60">
        <w:t xml:space="preserve">Guevara C, Villa E, Cifuentes M, et al. Multiple sclerosis during covid-19 pandemic in santiago, chile. </w:t>
      </w:r>
      <w:r w:rsidR="00424BC2">
        <w:t xml:space="preserve">Presented at the 8th ACTRIMS-ECTRIMS; December 01, 2020; </w:t>
      </w:r>
      <w:r w:rsidR="00424BC2" w:rsidRPr="00CB3114">
        <w:t xml:space="preserve">Washington </w:t>
      </w:r>
      <w:r w:rsidR="00424BC2">
        <w:t>(virtual).</w:t>
      </w:r>
    </w:p>
    <w:p w:rsidR="00424BC2" w:rsidRDefault="00346221" w:rsidP="00424BC2">
      <w:pPr>
        <w:pStyle w:val="EndNoteBibliography"/>
        <w:bidi w:val="0"/>
        <w:spacing w:after="0"/>
      </w:pPr>
      <w:r>
        <w:t>e57</w:t>
      </w:r>
      <w:r w:rsidR="00424BC2">
        <w:t xml:space="preserve">.          </w:t>
      </w:r>
      <w:r w:rsidR="00424BC2" w:rsidRPr="00FF7C77">
        <w:t xml:space="preserve">Schreiner T, Chitnis T, Tillema JM. Demographic and clinical profile of pediatric patients with multiple sclerosis infected with sars-cov2. </w:t>
      </w:r>
      <w:r w:rsidR="00424BC2">
        <w:t xml:space="preserve">Presented at the 8th ACTRIMS-ECTRIMS; December 01, 2020; </w:t>
      </w:r>
      <w:r w:rsidR="00424BC2" w:rsidRPr="00CB3114">
        <w:t xml:space="preserve">Washington </w:t>
      </w:r>
      <w:r w:rsidR="00424BC2">
        <w:t>(virtual).</w:t>
      </w:r>
    </w:p>
    <w:p w:rsidR="00424BC2" w:rsidRDefault="00346221" w:rsidP="00424BC2">
      <w:pPr>
        <w:pStyle w:val="EndNoteBibliography"/>
        <w:bidi w:val="0"/>
        <w:spacing w:after="0"/>
      </w:pPr>
      <w:r>
        <w:t>e58</w:t>
      </w:r>
      <w:r w:rsidR="00424BC2">
        <w:t xml:space="preserve">.           </w:t>
      </w:r>
      <w:r w:rsidR="00424BC2" w:rsidRPr="00FF7C77">
        <w:t xml:space="preserve">Omerhoca S, Yıldırım Z, Kaya Tutar N, Kale N. Managing multiple sclerosis patients diagnosed with covid-19 infection; into the field of unknown. </w:t>
      </w:r>
      <w:r w:rsidR="00424BC2">
        <w:t xml:space="preserve">Presented at the 8th ACTRIMS-ECTRIMS; December 01, 2020; </w:t>
      </w:r>
      <w:r w:rsidR="00424BC2" w:rsidRPr="00CB3114">
        <w:t xml:space="preserve">Washington </w:t>
      </w:r>
      <w:r w:rsidR="00424BC2">
        <w:t>(virtual).</w:t>
      </w:r>
    </w:p>
    <w:p w:rsidR="00424BC2" w:rsidRPr="00FF7C77" w:rsidRDefault="00346221" w:rsidP="00424BC2">
      <w:pPr>
        <w:pStyle w:val="EndNoteBibliography"/>
        <w:bidi w:val="0"/>
        <w:spacing w:after="0"/>
      </w:pPr>
      <w:r>
        <w:t>e59</w:t>
      </w:r>
      <w:r w:rsidR="00424BC2">
        <w:t xml:space="preserve">.          </w:t>
      </w:r>
      <w:r w:rsidR="00424BC2" w:rsidRPr="00FF7C77">
        <w:t xml:space="preserve">Mallucci G, Zito A, Dal Fabbro B, Gastaldi M, Franciotta D, Bergamaschi R. Frequency of sars-cov-2 antibodies and covid-19 severity in a cohort of italian multiple sclerosis patients on dmts </w:t>
      </w:r>
      <w:r w:rsidR="00424BC2" w:rsidRPr="00FF7C77">
        <w:lastRenderedPageBreak/>
        <w:t xml:space="preserve">inhibiting immune cell trafficking. </w:t>
      </w:r>
      <w:r w:rsidR="00424BC2">
        <w:t xml:space="preserve">Presented at the 8th ACTRIMS-ECTRIMS; December 01, 2020; </w:t>
      </w:r>
      <w:r w:rsidR="00424BC2" w:rsidRPr="00CB3114">
        <w:t xml:space="preserve">Washington </w:t>
      </w:r>
      <w:r w:rsidR="00424BC2">
        <w:t>(virtual).</w:t>
      </w:r>
    </w:p>
    <w:p w:rsidR="00424BC2" w:rsidRDefault="00346221" w:rsidP="00424BC2">
      <w:pPr>
        <w:pStyle w:val="EndNoteBibliography"/>
        <w:bidi w:val="0"/>
        <w:spacing w:after="0"/>
      </w:pPr>
      <w:r>
        <w:t>e60</w:t>
      </w:r>
      <w:r w:rsidR="00424BC2">
        <w:t xml:space="preserve">.         </w:t>
      </w:r>
      <w:r w:rsidR="00424BC2" w:rsidRPr="00FF7C77">
        <w:t xml:space="preserve">Hervas-Garica JV, Gil-Sanchez A, Gonzalez-Mingot C. Seroprevalence of sars-cov-2 in multiple sclerosis patients under immunomodulatory treatment in lleida (study emcovid-19). </w:t>
      </w:r>
      <w:r w:rsidR="00424BC2">
        <w:t xml:space="preserve">Presented at the 8th ACTRIMS-ECTRIMS; December 01, 2020; </w:t>
      </w:r>
      <w:r w:rsidR="00424BC2" w:rsidRPr="00CB3114">
        <w:t xml:space="preserve">Washington </w:t>
      </w:r>
      <w:r w:rsidR="00424BC2">
        <w:t>(virtual).</w:t>
      </w:r>
    </w:p>
    <w:p w:rsidR="00424BC2" w:rsidRDefault="00346221" w:rsidP="00424BC2">
      <w:pPr>
        <w:pStyle w:val="EndNoteBibliography"/>
        <w:bidi w:val="0"/>
        <w:spacing w:after="0"/>
      </w:pPr>
      <w:r>
        <w:t>e61</w:t>
      </w:r>
      <w:r w:rsidR="00424BC2">
        <w:t xml:space="preserve">.       </w:t>
      </w:r>
      <w:r w:rsidR="00424BC2" w:rsidRPr="002C5B60">
        <w:t xml:space="preserve">Wallach A, Melvin S, Schiebel M, Picone M. The presence of sars cov2 antibodies in ms patients. </w:t>
      </w:r>
      <w:r w:rsidR="00424BC2">
        <w:t xml:space="preserve">Presented at the 8th ACTRIMS-ECTRIMS; December 01, 2020; </w:t>
      </w:r>
      <w:r w:rsidR="00424BC2" w:rsidRPr="00CB3114">
        <w:t xml:space="preserve">Washington </w:t>
      </w:r>
      <w:r w:rsidR="00424BC2">
        <w:t>(virtual).</w:t>
      </w:r>
    </w:p>
    <w:p w:rsidR="00424BC2" w:rsidRDefault="00346221" w:rsidP="00424BC2">
      <w:pPr>
        <w:pStyle w:val="EndNoteBibliography"/>
        <w:bidi w:val="0"/>
        <w:spacing w:after="0"/>
      </w:pPr>
      <w:r>
        <w:t>e62</w:t>
      </w:r>
      <w:r w:rsidR="00424BC2">
        <w:t xml:space="preserve">.       </w:t>
      </w:r>
      <w:r w:rsidR="00424BC2" w:rsidRPr="00FF7C77">
        <w:t xml:space="preserve">Oreja-Guevara , Meca-Lallanaa V, Brieva L, et al. Covid-19 in cladribine-treated patients with multiple sclerosis. </w:t>
      </w:r>
      <w:r w:rsidR="00424BC2">
        <w:t xml:space="preserve">Presented at the 8th ACTRIMS-ECTRIMS; December 01, 2020; </w:t>
      </w:r>
      <w:r w:rsidR="00424BC2" w:rsidRPr="00CB3114">
        <w:t xml:space="preserve">Washington </w:t>
      </w:r>
      <w:r w:rsidR="00424BC2">
        <w:t>(virtual).</w:t>
      </w:r>
    </w:p>
    <w:p w:rsidR="00424BC2" w:rsidRDefault="00346221" w:rsidP="00424BC2">
      <w:pPr>
        <w:pStyle w:val="EndNoteBibliography"/>
        <w:bidi w:val="0"/>
      </w:pPr>
      <w:r>
        <w:t>e63</w:t>
      </w:r>
      <w:r w:rsidR="00424BC2">
        <w:t xml:space="preserve">.       </w:t>
      </w:r>
      <w:r w:rsidR="00424BC2" w:rsidRPr="00FF7C77">
        <w:t xml:space="preserve">Karan R, Roy S, N. Alexandri. Clinical outcomes in patients with covid-19 infection during phase iv studies of cladribine tablets for treatment of multiple sclerosis. </w:t>
      </w:r>
      <w:r w:rsidR="00424BC2">
        <w:t xml:space="preserve">Presented at the 8th ACTRIMS-ECTRIMS; December 01, 2020; </w:t>
      </w:r>
      <w:r w:rsidR="00424BC2" w:rsidRPr="00CB3114">
        <w:t xml:space="preserve">Washington </w:t>
      </w:r>
      <w:r w:rsidR="00424BC2">
        <w:t>(virtual).</w:t>
      </w:r>
    </w:p>
    <w:p w:rsidR="00107072" w:rsidRDefault="00107072" w:rsidP="00107072">
      <w:pPr>
        <w:pStyle w:val="EndNoteBibliography"/>
        <w:bidi w:val="0"/>
      </w:pPr>
    </w:p>
    <w:p w:rsidR="000C0731" w:rsidRPr="00B7393F" w:rsidRDefault="000C0731" w:rsidP="000C0731">
      <w:pPr>
        <w:pStyle w:val="EndNoteBibliography"/>
        <w:bidi w:val="0"/>
        <w:spacing w:after="0"/>
      </w:pPr>
    </w:p>
    <w:p w:rsidR="005C55CB" w:rsidRDefault="005C55CB" w:rsidP="004B3EF5">
      <w:pPr>
        <w:pStyle w:val="EndNoteBibliography"/>
        <w:bidi w:val="0"/>
        <w:spacing w:after="0"/>
      </w:pPr>
    </w:p>
    <w:p w:rsidR="00CD6460" w:rsidRDefault="00CD6460" w:rsidP="004B3EF5">
      <w:pPr>
        <w:pStyle w:val="ListParagraph"/>
        <w:bidi w:val="0"/>
        <w:spacing w:line="276" w:lineRule="auto"/>
        <w:ind w:left="360"/>
        <w:rPr>
          <w:rFonts w:cstheme="majorBidi"/>
        </w:rPr>
      </w:pPr>
    </w:p>
    <w:p w:rsidR="00E55A51" w:rsidRDefault="00E55A51" w:rsidP="004B3EF5">
      <w:pPr>
        <w:bidi w:val="0"/>
        <w:spacing w:line="276" w:lineRule="auto"/>
        <w:rPr>
          <w:rFonts w:cstheme="majorBidi"/>
        </w:rPr>
      </w:pPr>
    </w:p>
    <w:p w:rsidR="00E55A51" w:rsidRDefault="00E55A51" w:rsidP="004B3EF5">
      <w:pPr>
        <w:bidi w:val="0"/>
        <w:spacing w:line="276" w:lineRule="auto"/>
        <w:rPr>
          <w:rFonts w:cstheme="majorBidi"/>
        </w:rPr>
      </w:pPr>
    </w:p>
    <w:p w:rsidR="00E55A51" w:rsidRDefault="00E55A51" w:rsidP="004B3EF5">
      <w:pPr>
        <w:bidi w:val="0"/>
        <w:spacing w:line="276" w:lineRule="auto"/>
        <w:rPr>
          <w:rFonts w:cstheme="majorBidi"/>
        </w:rPr>
      </w:pPr>
    </w:p>
    <w:p w:rsidR="00E55A51" w:rsidRDefault="00E55A51" w:rsidP="004B3EF5">
      <w:pPr>
        <w:bidi w:val="0"/>
        <w:spacing w:line="276" w:lineRule="auto"/>
        <w:rPr>
          <w:rFonts w:cstheme="majorBidi"/>
        </w:rPr>
      </w:pPr>
    </w:p>
    <w:p w:rsidR="00BD0A61" w:rsidRDefault="00BD0A61" w:rsidP="004B3EF5">
      <w:pPr>
        <w:bidi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0A61" w:rsidRDefault="00BD0A61" w:rsidP="00BD0A61">
      <w:pPr>
        <w:bidi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0A61" w:rsidRDefault="00BD0A61" w:rsidP="00BD0A61">
      <w:pPr>
        <w:bidi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0A61" w:rsidRDefault="00BD0A61" w:rsidP="00BD0A61">
      <w:pPr>
        <w:bidi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0A61" w:rsidRDefault="00BD0A61" w:rsidP="00BD0A61">
      <w:pPr>
        <w:bidi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0A61" w:rsidRDefault="00BD0A61" w:rsidP="00BD0A61">
      <w:pPr>
        <w:bidi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0A61" w:rsidRDefault="00BD0A61" w:rsidP="00BD0A61">
      <w:pPr>
        <w:bidi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0A61" w:rsidRDefault="00BD0A61" w:rsidP="00BD0A61">
      <w:pPr>
        <w:bidi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0A61" w:rsidRDefault="00BD0A61" w:rsidP="00BD0A61">
      <w:pPr>
        <w:bidi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0A61" w:rsidRDefault="00BD0A61" w:rsidP="00BD0A61">
      <w:pPr>
        <w:bidi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0A61" w:rsidRDefault="00BD0A61" w:rsidP="00BD0A61">
      <w:pPr>
        <w:bidi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0A61" w:rsidRDefault="00BD0A61" w:rsidP="00BD0A61">
      <w:pPr>
        <w:bidi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7682" w:rsidRDefault="00D57682" w:rsidP="00BD0A61">
      <w:pPr>
        <w:bidi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7682" w:rsidRDefault="00D57682" w:rsidP="00D57682">
      <w:pPr>
        <w:bidi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7682" w:rsidRDefault="00D57682" w:rsidP="00D57682">
      <w:pPr>
        <w:bidi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2E57" w:rsidRDefault="00603BCB" w:rsidP="00D57682">
      <w:pPr>
        <w:bidi w:val="0"/>
        <w:spacing w:line="276" w:lineRule="auto"/>
        <w:rPr>
          <w:rFonts w:cstheme="majorBidi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Table e-1a. Quality assessment of cross-sectional studies</w:t>
      </w:r>
    </w:p>
    <w:p w:rsidR="00DB3050" w:rsidRDefault="00DB3050" w:rsidP="004B3EF5">
      <w:pPr>
        <w:bidi w:val="0"/>
        <w:spacing w:line="276" w:lineRule="auto"/>
        <w:rPr>
          <w:rFonts w:cstheme="majorBidi"/>
        </w:rPr>
      </w:pPr>
    </w:p>
    <w:p w:rsidR="00603BCB" w:rsidRDefault="00603BCB" w:rsidP="00603BCB">
      <w:pPr>
        <w:bidi w:val="0"/>
        <w:spacing w:line="276" w:lineRule="auto"/>
        <w:rPr>
          <w:rFonts w:cstheme="majorBidi"/>
        </w:rPr>
      </w:pPr>
    </w:p>
    <w:p w:rsidR="00DB3050" w:rsidRDefault="00DB3050" w:rsidP="004B3EF5">
      <w:pPr>
        <w:bidi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921"/>
        <w:tblW w:w="9279" w:type="dxa"/>
        <w:tblLook w:val="04A0" w:firstRow="1" w:lastRow="0" w:firstColumn="1" w:lastColumn="0" w:noHBand="0" w:noVBand="1"/>
      </w:tblPr>
      <w:tblGrid>
        <w:gridCol w:w="1555"/>
        <w:gridCol w:w="1438"/>
        <w:gridCol w:w="1047"/>
        <w:gridCol w:w="1047"/>
        <w:gridCol w:w="1045"/>
        <w:gridCol w:w="1046"/>
        <w:gridCol w:w="1046"/>
        <w:gridCol w:w="1055"/>
      </w:tblGrid>
      <w:tr w:rsidR="00631272" w:rsidRPr="00850B40" w:rsidTr="00631272">
        <w:trPr>
          <w:trHeight w:val="304"/>
        </w:trPr>
        <w:tc>
          <w:tcPr>
            <w:tcW w:w="1555" w:type="dxa"/>
            <w:vMerge w:val="restart"/>
          </w:tcPr>
          <w:p w:rsidR="00631272" w:rsidRPr="00603BCB" w:rsidRDefault="00631272" w:rsidP="00631272">
            <w:pPr>
              <w:bidi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272" w:rsidRPr="00603BCB" w:rsidRDefault="00631272" w:rsidP="00631272">
            <w:pPr>
              <w:bidi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CB">
              <w:rPr>
                <w:rFonts w:ascii="Times New Roman" w:hAnsi="Times New Roman" w:cs="Times New Roman"/>
                <w:sz w:val="20"/>
                <w:szCs w:val="20"/>
              </w:rPr>
              <w:t>First author</w:t>
            </w:r>
          </w:p>
        </w:tc>
        <w:tc>
          <w:tcPr>
            <w:tcW w:w="7724" w:type="dxa"/>
            <w:gridSpan w:val="7"/>
          </w:tcPr>
          <w:p w:rsidR="00631272" w:rsidRPr="00603BCB" w:rsidRDefault="00631272" w:rsidP="00631272">
            <w:pPr>
              <w:bidi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CB">
              <w:rPr>
                <w:rFonts w:ascii="Times New Roman" w:hAnsi="Times New Roman" w:cs="Times New Roman"/>
                <w:sz w:val="20"/>
                <w:szCs w:val="20"/>
              </w:rPr>
              <w:t>Questions</w:t>
            </w:r>
          </w:p>
        </w:tc>
      </w:tr>
      <w:tr w:rsidR="00631272" w:rsidRPr="00850B40" w:rsidTr="00631272">
        <w:trPr>
          <w:trHeight w:val="304"/>
        </w:trPr>
        <w:tc>
          <w:tcPr>
            <w:tcW w:w="1555" w:type="dxa"/>
            <w:vMerge/>
          </w:tcPr>
          <w:p w:rsidR="00631272" w:rsidRPr="00603BCB" w:rsidRDefault="00631272" w:rsidP="00631272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</w:tcPr>
          <w:p w:rsidR="00631272" w:rsidRPr="00603BCB" w:rsidRDefault="00631272" w:rsidP="00631272">
            <w:pPr>
              <w:bidi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CB">
              <w:rPr>
                <w:rFonts w:ascii="Times New Roman" w:hAnsi="Times New Roman" w:cs="Times New Roman"/>
                <w:sz w:val="20"/>
                <w:szCs w:val="20"/>
              </w:rPr>
              <w:t>Q1</w:t>
            </w:r>
          </w:p>
        </w:tc>
        <w:tc>
          <w:tcPr>
            <w:tcW w:w="1047" w:type="dxa"/>
          </w:tcPr>
          <w:p w:rsidR="00631272" w:rsidRPr="00603BCB" w:rsidRDefault="00631272" w:rsidP="00631272">
            <w:pPr>
              <w:bidi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CB">
              <w:rPr>
                <w:rFonts w:ascii="Times New Roman" w:hAnsi="Times New Roman" w:cs="Times New Roman"/>
                <w:sz w:val="20"/>
                <w:szCs w:val="20"/>
              </w:rPr>
              <w:t>Q2</w:t>
            </w:r>
          </w:p>
        </w:tc>
        <w:tc>
          <w:tcPr>
            <w:tcW w:w="1047" w:type="dxa"/>
          </w:tcPr>
          <w:p w:rsidR="00631272" w:rsidRPr="00603BCB" w:rsidRDefault="00631272" w:rsidP="00631272">
            <w:pPr>
              <w:bidi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CB">
              <w:rPr>
                <w:rFonts w:ascii="Times New Roman" w:hAnsi="Times New Roman" w:cs="Times New Roman"/>
                <w:sz w:val="20"/>
                <w:szCs w:val="20"/>
              </w:rPr>
              <w:t>Q3</w:t>
            </w:r>
          </w:p>
        </w:tc>
        <w:tc>
          <w:tcPr>
            <w:tcW w:w="1045" w:type="dxa"/>
          </w:tcPr>
          <w:p w:rsidR="00631272" w:rsidRPr="00603BCB" w:rsidRDefault="00631272" w:rsidP="00631272">
            <w:pPr>
              <w:bidi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CB">
              <w:rPr>
                <w:rFonts w:ascii="Times New Roman" w:hAnsi="Times New Roman" w:cs="Times New Roman"/>
                <w:sz w:val="20"/>
                <w:szCs w:val="20"/>
              </w:rPr>
              <w:t>Q4</w:t>
            </w:r>
          </w:p>
        </w:tc>
        <w:tc>
          <w:tcPr>
            <w:tcW w:w="1046" w:type="dxa"/>
          </w:tcPr>
          <w:p w:rsidR="00631272" w:rsidRPr="00603BCB" w:rsidRDefault="00631272" w:rsidP="00631272">
            <w:pPr>
              <w:bidi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CB">
              <w:rPr>
                <w:rFonts w:ascii="Times New Roman" w:hAnsi="Times New Roman" w:cs="Times New Roman"/>
                <w:sz w:val="20"/>
                <w:szCs w:val="20"/>
              </w:rPr>
              <w:t>Q1</w:t>
            </w:r>
          </w:p>
        </w:tc>
        <w:tc>
          <w:tcPr>
            <w:tcW w:w="1046" w:type="dxa"/>
          </w:tcPr>
          <w:p w:rsidR="00631272" w:rsidRPr="00603BCB" w:rsidRDefault="00631272" w:rsidP="00631272">
            <w:pPr>
              <w:bidi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CB">
              <w:rPr>
                <w:rFonts w:ascii="Times New Roman" w:hAnsi="Times New Roman" w:cs="Times New Roman"/>
                <w:sz w:val="20"/>
                <w:szCs w:val="20"/>
              </w:rPr>
              <w:t>Q1</w:t>
            </w:r>
          </w:p>
        </w:tc>
        <w:tc>
          <w:tcPr>
            <w:tcW w:w="1055" w:type="dxa"/>
          </w:tcPr>
          <w:p w:rsidR="00631272" w:rsidRPr="00603BCB" w:rsidRDefault="00631272" w:rsidP="00631272">
            <w:pPr>
              <w:bidi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CB">
              <w:rPr>
                <w:rFonts w:ascii="Times New Roman" w:hAnsi="Times New Roman" w:cs="Times New Roman"/>
                <w:sz w:val="20"/>
                <w:szCs w:val="20"/>
              </w:rPr>
              <w:t>Q2</w:t>
            </w:r>
          </w:p>
        </w:tc>
      </w:tr>
      <w:tr w:rsidR="00631272" w:rsidRPr="00433B35" w:rsidTr="00631272">
        <w:trPr>
          <w:trHeight w:val="510"/>
        </w:trPr>
        <w:tc>
          <w:tcPr>
            <w:tcW w:w="1555" w:type="dxa"/>
          </w:tcPr>
          <w:p w:rsidR="00631272" w:rsidRPr="00603BCB" w:rsidRDefault="00631272" w:rsidP="002C2B13">
            <w:pPr>
              <w:bidi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CB">
              <w:rPr>
                <w:rFonts w:ascii="Times New Roman" w:hAnsi="Times New Roman" w:cs="Times New Roman"/>
                <w:sz w:val="20"/>
                <w:szCs w:val="20"/>
              </w:rPr>
              <w:t>Sormani et al</w:t>
            </w:r>
            <w:r w:rsidRPr="00603B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1</w:t>
            </w:r>
            <w:r w:rsidR="002C2B1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38" w:type="dxa"/>
          </w:tcPr>
          <w:p w:rsidR="00631272" w:rsidRPr="00603BCB" w:rsidRDefault="00631272" w:rsidP="00631272">
            <w:pPr>
              <w:bidi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CB">
              <w:rPr>
                <w:rFonts w:ascii="Times New Roman" w:hAnsi="Times New Roman" w:cs="Times New Roman"/>
                <w:sz w:val="20"/>
                <w:szCs w:val="20"/>
              </w:rPr>
              <w:t>a*</w:t>
            </w:r>
          </w:p>
        </w:tc>
        <w:tc>
          <w:tcPr>
            <w:tcW w:w="1047" w:type="dxa"/>
          </w:tcPr>
          <w:p w:rsidR="00631272" w:rsidRPr="00603BCB" w:rsidRDefault="00631272" w:rsidP="00631272">
            <w:pPr>
              <w:bidi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CB">
              <w:rPr>
                <w:rFonts w:ascii="Times New Roman" w:hAnsi="Times New Roman" w:cs="Times New Roman"/>
                <w:sz w:val="20"/>
                <w:szCs w:val="20"/>
              </w:rPr>
              <w:t>a*</w:t>
            </w:r>
          </w:p>
        </w:tc>
        <w:tc>
          <w:tcPr>
            <w:tcW w:w="1047" w:type="dxa"/>
          </w:tcPr>
          <w:p w:rsidR="00631272" w:rsidRPr="00603BCB" w:rsidRDefault="00631272" w:rsidP="00631272">
            <w:pPr>
              <w:bidi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CB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045" w:type="dxa"/>
          </w:tcPr>
          <w:p w:rsidR="00631272" w:rsidRPr="00603BCB" w:rsidRDefault="00631272" w:rsidP="00631272">
            <w:pPr>
              <w:bidi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CB">
              <w:rPr>
                <w:rFonts w:ascii="Times New Roman" w:hAnsi="Times New Roman" w:cs="Times New Roman"/>
                <w:sz w:val="20"/>
                <w:szCs w:val="20"/>
              </w:rPr>
              <w:t>a**</w:t>
            </w:r>
          </w:p>
        </w:tc>
        <w:tc>
          <w:tcPr>
            <w:tcW w:w="1046" w:type="dxa"/>
          </w:tcPr>
          <w:p w:rsidR="00631272" w:rsidRPr="00603BCB" w:rsidRDefault="00631272" w:rsidP="00631272">
            <w:pPr>
              <w:bidi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603BCB">
              <w:rPr>
                <w:rFonts w:ascii="Times New Roman" w:hAnsi="Times New Roman" w:cs="Times New Roman"/>
                <w:sz w:val="20"/>
                <w:szCs w:val="20"/>
              </w:rPr>
              <w:t>a*</w:t>
            </w:r>
          </w:p>
        </w:tc>
        <w:tc>
          <w:tcPr>
            <w:tcW w:w="1046" w:type="dxa"/>
          </w:tcPr>
          <w:p w:rsidR="00631272" w:rsidRPr="00603BCB" w:rsidRDefault="00631272" w:rsidP="00631272">
            <w:pPr>
              <w:bidi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CB">
              <w:rPr>
                <w:rFonts w:ascii="Times New Roman" w:hAnsi="Times New Roman" w:cs="Times New Roman"/>
                <w:sz w:val="20"/>
                <w:szCs w:val="20"/>
              </w:rPr>
              <w:t>a**</w:t>
            </w:r>
          </w:p>
        </w:tc>
        <w:tc>
          <w:tcPr>
            <w:tcW w:w="1055" w:type="dxa"/>
          </w:tcPr>
          <w:p w:rsidR="00631272" w:rsidRPr="00603BCB" w:rsidRDefault="00631272" w:rsidP="00631272">
            <w:pPr>
              <w:bidi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CB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631272" w:rsidRPr="00433B35" w:rsidTr="00631272">
        <w:trPr>
          <w:trHeight w:val="510"/>
        </w:trPr>
        <w:tc>
          <w:tcPr>
            <w:tcW w:w="1555" w:type="dxa"/>
          </w:tcPr>
          <w:p w:rsidR="00631272" w:rsidRPr="00603BCB" w:rsidRDefault="00631272" w:rsidP="00631272">
            <w:pPr>
              <w:bidi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CB">
              <w:rPr>
                <w:rFonts w:ascii="Times New Roman" w:hAnsi="Times New Roman" w:cs="Times New Roman"/>
                <w:sz w:val="20"/>
                <w:szCs w:val="20"/>
              </w:rPr>
              <w:t>Ciampi et al</w:t>
            </w:r>
            <w:r w:rsidR="00CD24B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e1</w:t>
            </w:r>
          </w:p>
        </w:tc>
        <w:tc>
          <w:tcPr>
            <w:tcW w:w="1438" w:type="dxa"/>
          </w:tcPr>
          <w:p w:rsidR="00631272" w:rsidRPr="00603BCB" w:rsidRDefault="00631272" w:rsidP="00631272">
            <w:pPr>
              <w:bidi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CB">
              <w:rPr>
                <w:rFonts w:ascii="Times New Roman" w:hAnsi="Times New Roman" w:cs="Times New Roman"/>
                <w:sz w:val="20"/>
                <w:szCs w:val="20"/>
              </w:rPr>
              <w:t>a*</w:t>
            </w:r>
          </w:p>
        </w:tc>
        <w:tc>
          <w:tcPr>
            <w:tcW w:w="1047" w:type="dxa"/>
          </w:tcPr>
          <w:p w:rsidR="00631272" w:rsidRPr="00603BCB" w:rsidRDefault="00631272" w:rsidP="00631272">
            <w:pPr>
              <w:bidi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CB">
              <w:rPr>
                <w:rFonts w:ascii="Times New Roman" w:hAnsi="Times New Roman" w:cs="Times New Roman"/>
                <w:sz w:val="20"/>
                <w:szCs w:val="20"/>
              </w:rPr>
              <w:t>a*</w:t>
            </w:r>
          </w:p>
        </w:tc>
        <w:tc>
          <w:tcPr>
            <w:tcW w:w="1047" w:type="dxa"/>
          </w:tcPr>
          <w:p w:rsidR="00631272" w:rsidRPr="00603BCB" w:rsidRDefault="00631272" w:rsidP="00631272">
            <w:pPr>
              <w:bidi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CB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045" w:type="dxa"/>
          </w:tcPr>
          <w:p w:rsidR="00631272" w:rsidRPr="00603BCB" w:rsidRDefault="00631272" w:rsidP="00631272">
            <w:pPr>
              <w:bidi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CB">
              <w:rPr>
                <w:rFonts w:ascii="Times New Roman" w:hAnsi="Times New Roman" w:cs="Times New Roman"/>
                <w:sz w:val="20"/>
                <w:szCs w:val="20"/>
              </w:rPr>
              <w:t>a**</w:t>
            </w:r>
          </w:p>
        </w:tc>
        <w:tc>
          <w:tcPr>
            <w:tcW w:w="1046" w:type="dxa"/>
          </w:tcPr>
          <w:p w:rsidR="00631272" w:rsidRPr="00603BCB" w:rsidRDefault="00631272" w:rsidP="00631272">
            <w:pPr>
              <w:bidi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603BCB">
              <w:rPr>
                <w:rFonts w:ascii="Times New Roman" w:hAnsi="Times New Roman" w:cs="Times New Roman"/>
                <w:sz w:val="20"/>
                <w:szCs w:val="20"/>
              </w:rPr>
              <w:t>a*</w:t>
            </w:r>
          </w:p>
        </w:tc>
        <w:tc>
          <w:tcPr>
            <w:tcW w:w="1046" w:type="dxa"/>
          </w:tcPr>
          <w:p w:rsidR="00631272" w:rsidRPr="00603BCB" w:rsidRDefault="00631272" w:rsidP="00631272">
            <w:pPr>
              <w:bidi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CB">
              <w:rPr>
                <w:rFonts w:ascii="Times New Roman" w:hAnsi="Times New Roman" w:cs="Times New Roman"/>
                <w:sz w:val="20"/>
                <w:szCs w:val="20"/>
              </w:rPr>
              <w:t>c*</w:t>
            </w:r>
          </w:p>
        </w:tc>
        <w:tc>
          <w:tcPr>
            <w:tcW w:w="1055" w:type="dxa"/>
          </w:tcPr>
          <w:p w:rsidR="00631272" w:rsidRPr="00603BCB" w:rsidRDefault="00631272" w:rsidP="00631272">
            <w:pPr>
              <w:bidi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CB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631272" w:rsidRPr="00433B35" w:rsidTr="00631272">
        <w:trPr>
          <w:trHeight w:val="527"/>
        </w:trPr>
        <w:tc>
          <w:tcPr>
            <w:tcW w:w="1555" w:type="dxa"/>
          </w:tcPr>
          <w:p w:rsidR="00631272" w:rsidRPr="00603BCB" w:rsidRDefault="00631272" w:rsidP="002C2B13">
            <w:pPr>
              <w:bidi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CB">
              <w:rPr>
                <w:rFonts w:ascii="Times New Roman" w:hAnsi="Times New Roman" w:cs="Times New Roman"/>
                <w:sz w:val="20"/>
                <w:szCs w:val="20"/>
              </w:rPr>
              <w:t>Barzegar et al</w:t>
            </w:r>
            <w:r w:rsidRPr="00603B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1</w:t>
            </w:r>
            <w:r w:rsidR="002C2B1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603B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8" w:type="dxa"/>
          </w:tcPr>
          <w:p w:rsidR="00631272" w:rsidRPr="00603BCB" w:rsidRDefault="00631272" w:rsidP="00631272">
            <w:pPr>
              <w:bidi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CB">
              <w:rPr>
                <w:rFonts w:ascii="Times New Roman" w:hAnsi="Times New Roman" w:cs="Times New Roman"/>
                <w:sz w:val="20"/>
                <w:szCs w:val="20"/>
              </w:rPr>
              <w:t>a*</w:t>
            </w:r>
          </w:p>
        </w:tc>
        <w:tc>
          <w:tcPr>
            <w:tcW w:w="1047" w:type="dxa"/>
          </w:tcPr>
          <w:p w:rsidR="00631272" w:rsidRPr="00603BCB" w:rsidRDefault="00631272" w:rsidP="00631272">
            <w:pPr>
              <w:bidi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CB">
              <w:rPr>
                <w:rFonts w:ascii="Times New Roman" w:hAnsi="Times New Roman" w:cs="Times New Roman"/>
                <w:sz w:val="20"/>
                <w:szCs w:val="20"/>
              </w:rPr>
              <w:t>a*</w:t>
            </w:r>
          </w:p>
        </w:tc>
        <w:tc>
          <w:tcPr>
            <w:tcW w:w="1047" w:type="dxa"/>
          </w:tcPr>
          <w:p w:rsidR="00631272" w:rsidRPr="00603BCB" w:rsidRDefault="00631272" w:rsidP="00631272">
            <w:pPr>
              <w:bidi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CB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045" w:type="dxa"/>
          </w:tcPr>
          <w:p w:rsidR="00631272" w:rsidRPr="00603BCB" w:rsidRDefault="00631272" w:rsidP="00631272">
            <w:pPr>
              <w:bidi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CB">
              <w:rPr>
                <w:rFonts w:ascii="Times New Roman" w:hAnsi="Times New Roman" w:cs="Times New Roman"/>
                <w:sz w:val="20"/>
                <w:szCs w:val="20"/>
              </w:rPr>
              <w:t>a**</w:t>
            </w:r>
          </w:p>
        </w:tc>
        <w:tc>
          <w:tcPr>
            <w:tcW w:w="1046" w:type="dxa"/>
          </w:tcPr>
          <w:p w:rsidR="00631272" w:rsidRPr="00603BCB" w:rsidRDefault="00631272" w:rsidP="00631272">
            <w:pPr>
              <w:bidi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CB">
              <w:rPr>
                <w:rFonts w:ascii="Times New Roman" w:hAnsi="Times New Roman" w:cs="Times New Roman"/>
                <w:sz w:val="20"/>
                <w:szCs w:val="20"/>
              </w:rPr>
              <w:t>a*</w:t>
            </w:r>
          </w:p>
        </w:tc>
        <w:tc>
          <w:tcPr>
            <w:tcW w:w="1046" w:type="dxa"/>
          </w:tcPr>
          <w:p w:rsidR="00631272" w:rsidRPr="00603BCB" w:rsidRDefault="00631272" w:rsidP="00631272">
            <w:pPr>
              <w:bidi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CB">
              <w:rPr>
                <w:rFonts w:ascii="Times New Roman" w:hAnsi="Times New Roman" w:cs="Times New Roman"/>
                <w:sz w:val="20"/>
                <w:szCs w:val="20"/>
              </w:rPr>
              <w:t>a**</w:t>
            </w:r>
          </w:p>
        </w:tc>
        <w:tc>
          <w:tcPr>
            <w:tcW w:w="1055" w:type="dxa"/>
          </w:tcPr>
          <w:p w:rsidR="00631272" w:rsidRPr="00603BCB" w:rsidRDefault="00631272" w:rsidP="00631272">
            <w:pPr>
              <w:bidi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CB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631272" w:rsidRPr="00433B35" w:rsidTr="00631272">
        <w:trPr>
          <w:trHeight w:val="510"/>
        </w:trPr>
        <w:tc>
          <w:tcPr>
            <w:tcW w:w="1555" w:type="dxa"/>
          </w:tcPr>
          <w:p w:rsidR="00631272" w:rsidRPr="00603BCB" w:rsidRDefault="00631272" w:rsidP="00631272">
            <w:pPr>
              <w:bidi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CB">
              <w:rPr>
                <w:rFonts w:ascii="Times New Roman" w:hAnsi="Times New Roman" w:cs="Times New Roman"/>
                <w:sz w:val="20"/>
                <w:szCs w:val="20"/>
              </w:rPr>
              <w:t>Montero-Escribano et al</w:t>
            </w:r>
            <w:r w:rsidR="00CD24B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e2</w:t>
            </w:r>
          </w:p>
        </w:tc>
        <w:tc>
          <w:tcPr>
            <w:tcW w:w="1438" w:type="dxa"/>
          </w:tcPr>
          <w:p w:rsidR="00631272" w:rsidRPr="00603BCB" w:rsidRDefault="00631272" w:rsidP="00631272">
            <w:pPr>
              <w:bidi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CB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047" w:type="dxa"/>
          </w:tcPr>
          <w:p w:rsidR="00631272" w:rsidRPr="00603BCB" w:rsidRDefault="00631272" w:rsidP="00631272">
            <w:pPr>
              <w:bidi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CB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047" w:type="dxa"/>
          </w:tcPr>
          <w:p w:rsidR="00631272" w:rsidRPr="00603BCB" w:rsidRDefault="00631272" w:rsidP="00631272">
            <w:pPr>
              <w:bidi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CB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045" w:type="dxa"/>
          </w:tcPr>
          <w:p w:rsidR="00631272" w:rsidRPr="00603BCB" w:rsidRDefault="00631272" w:rsidP="00631272">
            <w:pPr>
              <w:bidi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CB">
              <w:rPr>
                <w:rFonts w:ascii="Times New Roman" w:hAnsi="Times New Roman" w:cs="Times New Roman"/>
                <w:sz w:val="20"/>
                <w:szCs w:val="20"/>
              </w:rPr>
              <w:t>b*</w:t>
            </w:r>
          </w:p>
        </w:tc>
        <w:tc>
          <w:tcPr>
            <w:tcW w:w="1046" w:type="dxa"/>
          </w:tcPr>
          <w:p w:rsidR="00631272" w:rsidRPr="00603BCB" w:rsidRDefault="00631272" w:rsidP="00631272">
            <w:pPr>
              <w:bidi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603BCB">
              <w:rPr>
                <w:rFonts w:ascii="Times New Roman" w:hAnsi="Times New Roman" w:cs="Times New Roman"/>
                <w:sz w:val="20"/>
                <w:szCs w:val="20"/>
              </w:rPr>
              <w:t>a*</w:t>
            </w:r>
          </w:p>
        </w:tc>
        <w:tc>
          <w:tcPr>
            <w:tcW w:w="1046" w:type="dxa"/>
          </w:tcPr>
          <w:p w:rsidR="00631272" w:rsidRPr="00603BCB" w:rsidRDefault="00631272" w:rsidP="00631272">
            <w:pPr>
              <w:bidi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CB">
              <w:rPr>
                <w:rFonts w:ascii="Times New Roman" w:hAnsi="Times New Roman" w:cs="Times New Roman"/>
                <w:sz w:val="20"/>
                <w:szCs w:val="20"/>
              </w:rPr>
              <w:t>b**</w:t>
            </w:r>
          </w:p>
        </w:tc>
        <w:tc>
          <w:tcPr>
            <w:tcW w:w="1055" w:type="dxa"/>
          </w:tcPr>
          <w:p w:rsidR="00631272" w:rsidRPr="00603BCB" w:rsidRDefault="00631272" w:rsidP="00631272">
            <w:pPr>
              <w:bidi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CB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631272" w:rsidRPr="00433B35" w:rsidTr="00631272">
        <w:trPr>
          <w:trHeight w:val="510"/>
        </w:trPr>
        <w:tc>
          <w:tcPr>
            <w:tcW w:w="1555" w:type="dxa"/>
          </w:tcPr>
          <w:p w:rsidR="00631272" w:rsidRPr="00603BCB" w:rsidRDefault="00631272" w:rsidP="008F68BE">
            <w:pPr>
              <w:bidi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CB">
              <w:rPr>
                <w:rFonts w:ascii="Times New Roman" w:hAnsi="Times New Roman" w:cs="Times New Roman"/>
                <w:sz w:val="20"/>
                <w:szCs w:val="20"/>
              </w:rPr>
              <w:t>Safavi</w:t>
            </w:r>
            <w:r w:rsidRPr="00603B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603BCB">
              <w:rPr>
                <w:rFonts w:ascii="Times New Roman" w:hAnsi="Times New Roman" w:cs="Times New Roman"/>
                <w:sz w:val="20"/>
                <w:szCs w:val="20"/>
              </w:rPr>
              <w:t xml:space="preserve"> et al</w:t>
            </w:r>
            <w:r w:rsidRPr="00603B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1</w:t>
            </w:r>
            <w:r w:rsidR="008F68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38" w:type="dxa"/>
          </w:tcPr>
          <w:p w:rsidR="00631272" w:rsidRPr="00603BCB" w:rsidRDefault="00631272" w:rsidP="00631272">
            <w:pPr>
              <w:bidi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603BCB">
              <w:rPr>
                <w:rFonts w:ascii="Times New Roman" w:hAnsi="Times New Roman" w:cs="Times New Roman"/>
                <w:sz w:val="20"/>
                <w:szCs w:val="20"/>
              </w:rPr>
              <w:t>a*</w:t>
            </w:r>
          </w:p>
        </w:tc>
        <w:tc>
          <w:tcPr>
            <w:tcW w:w="1047" w:type="dxa"/>
          </w:tcPr>
          <w:p w:rsidR="00631272" w:rsidRPr="00603BCB" w:rsidRDefault="00631272" w:rsidP="00631272">
            <w:pPr>
              <w:bidi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CB">
              <w:rPr>
                <w:rFonts w:ascii="Times New Roman" w:hAnsi="Times New Roman" w:cs="Times New Roman"/>
                <w:sz w:val="20"/>
                <w:szCs w:val="20"/>
              </w:rPr>
              <w:t>a*</w:t>
            </w:r>
          </w:p>
        </w:tc>
        <w:tc>
          <w:tcPr>
            <w:tcW w:w="1047" w:type="dxa"/>
          </w:tcPr>
          <w:p w:rsidR="00631272" w:rsidRPr="00603BCB" w:rsidRDefault="00631272" w:rsidP="00631272">
            <w:pPr>
              <w:bidi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CB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045" w:type="dxa"/>
          </w:tcPr>
          <w:p w:rsidR="00631272" w:rsidRPr="00603BCB" w:rsidRDefault="00631272" w:rsidP="00631272">
            <w:pPr>
              <w:bidi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CB">
              <w:rPr>
                <w:rFonts w:ascii="Times New Roman" w:hAnsi="Times New Roman" w:cs="Times New Roman"/>
                <w:sz w:val="20"/>
                <w:szCs w:val="20"/>
              </w:rPr>
              <w:t>a**</w:t>
            </w:r>
          </w:p>
        </w:tc>
        <w:tc>
          <w:tcPr>
            <w:tcW w:w="1046" w:type="dxa"/>
          </w:tcPr>
          <w:p w:rsidR="00631272" w:rsidRPr="00603BCB" w:rsidRDefault="00631272" w:rsidP="00631272">
            <w:pPr>
              <w:bidi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CB">
              <w:rPr>
                <w:rFonts w:ascii="Times New Roman" w:hAnsi="Times New Roman" w:cs="Times New Roman"/>
                <w:sz w:val="20"/>
                <w:szCs w:val="20"/>
              </w:rPr>
              <w:t>a**</w:t>
            </w:r>
          </w:p>
        </w:tc>
        <w:tc>
          <w:tcPr>
            <w:tcW w:w="1046" w:type="dxa"/>
          </w:tcPr>
          <w:p w:rsidR="00631272" w:rsidRPr="00603BCB" w:rsidRDefault="00631272" w:rsidP="00631272">
            <w:pPr>
              <w:bidi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CB">
              <w:rPr>
                <w:rFonts w:ascii="Times New Roman" w:hAnsi="Times New Roman" w:cs="Times New Roman"/>
                <w:sz w:val="20"/>
                <w:szCs w:val="20"/>
              </w:rPr>
              <w:t>c*</w:t>
            </w:r>
          </w:p>
        </w:tc>
        <w:tc>
          <w:tcPr>
            <w:tcW w:w="1055" w:type="dxa"/>
          </w:tcPr>
          <w:p w:rsidR="00631272" w:rsidRPr="00603BCB" w:rsidRDefault="00631272" w:rsidP="00631272">
            <w:pPr>
              <w:bidi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CB">
              <w:rPr>
                <w:rFonts w:ascii="Times New Roman" w:hAnsi="Times New Roman" w:cs="Times New Roman"/>
                <w:sz w:val="20"/>
                <w:szCs w:val="20"/>
              </w:rPr>
              <w:t>a*</w:t>
            </w:r>
          </w:p>
        </w:tc>
      </w:tr>
      <w:tr w:rsidR="00631272" w:rsidRPr="00433B35" w:rsidTr="00631272">
        <w:trPr>
          <w:trHeight w:val="527"/>
        </w:trPr>
        <w:tc>
          <w:tcPr>
            <w:tcW w:w="1555" w:type="dxa"/>
          </w:tcPr>
          <w:p w:rsidR="00631272" w:rsidRPr="00603BCB" w:rsidRDefault="00631272" w:rsidP="00631272">
            <w:pPr>
              <w:bidi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CB">
              <w:rPr>
                <w:rFonts w:ascii="Times New Roman" w:hAnsi="Times New Roman" w:cs="Times New Roman"/>
                <w:sz w:val="20"/>
                <w:szCs w:val="20"/>
              </w:rPr>
              <w:t>Crescenzo et al</w:t>
            </w:r>
            <w:r w:rsidRPr="00603B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603B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24B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e3</w:t>
            </w:r>
          </w:p>
        </w:tc>
        <w:tc>
          <w:tcPr>
            <w:tcW w:w="1438" w:type="dxa"/>
          </w:tcPr>
          <w:p w:rsidR="00631272" w:rsidRPr="00603BCB" w:rsidRDefault="00631272" w:rsidP="00631272">
            <w:pPr>
              <w:bidi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CB">
              <w:rPr>
                <w:rFonts w:ascii="Times New Roman" w:hAnsi="Times New Roman" w:cs="Times New Roman"/>
                <w:sz w:val="20"/>
                <w:szCs w:val="20"/>
              </w:rPr>
              <w:t>a*</w:t>
            </w:r>
          </w:p>
        </w:tc>
        <w:tc>
          <w:tcPr>
            <w:tcW w:w="1047" w:type="dxa"/>
          </w:tcPr>
          <w:p w:rsidR="00631272" w:rsidRPr="00603BCB" w:rsidRDefault="00631272" w:rsidP="00631272">
            <w:pPr>
              <w:bidi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CB">
              <w:rPr>
                <w:rFonts w:ascii="Times New Roman" w:hAnsi="Times New Roman" w:cs="Times New Roman"/>
                <w:sz w:val="20"/>
                <w:szCs w:val="20"/>
              </w:rPr>
              <w:t>a*</w:t>
            </w:r>
          </w:p>
        </w:tc>
        <w:tc>
          <w:tcPr>
            <w:tcW w:w="1047" w:type="dxa"/>
          </w:tcPr>
          <w:p w:rsidR="00631272" w:rsidRPr="00603BCB" w:rsidRDefault="00631272" w:rsidP="00631272">
            <w:pPr>
              <w:bidi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CB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045" w:type="dxa"/>
          </w:tcPr>
          <w:p w:rsidR="00631272" w:rsidRPr="00603BCB" w:rsidRDefault="00631272" w:rsidP="00631272">
            <w:pPr>
              <w:bidi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CB">
              <w:rPr>
                <w:rFonts w:ascii="Times New Roman" w:hAnsi="Times New Roman" w:cs="Times New Roman"/>
                <w:sz w:val="20"/>
                <w:szCs w:val="20"/>
              </w:rPr>
              <w:t>a**</w:t>
            </w:r>
          </w:p>
        </w:tc>
        <w:tc>
          <w:tcPr>
            <w:tcW w:w="1046" w:type="dxa"/>
          </w:tcPr>
          <w:p w:rsidR="00631272" w:rsidRPr="00603BCB" w:rsidRDefault="00631272" w:rsidP="00631272">
            <w:pPr>
              <w:bidi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603BCB">
              <w:rPr>
                <w:rFonts w:ascii="Times New Roman" w:hAnsi="Times New Roman" w:cs="Times New Roman"/>
                <w:sz w:val="20"/>
                <w:szCs w:val="20"/>
              </w:rPr>
              <w:t>a*</w:t>
            </w:r>
          </w:p>
        </w:tc>
        <w:tc>
          <w:tcPr>
            <w:tcW w:w="1046" w:type="dxa"/>
          </w:tcPr>
          <w:p w:rsidR="00631272" w:rsidRPr="00603BCB" w:rsidRDefault="00631272" w:rsidP="00631272">
            <w:pPr>
              <w:bidi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CB">
              <w:rPr>
                <w:rFonts w:ascii="Times New Roman" w:hAnsi="Times New Roman" w:cs="Times New Roman"/>
                <w:sz w:val="20"/>
                <w:szCs w:val="20"/>
              </w:rPr>
              <w:t>c*</w:t>
            </w:r>
          </w:p>
        </w:tc>
        <w:tc>
          <w:tcPr>
            <w:tcW w:w="1055" w:type="dxa"/>
          </w:tcPr>
          <w:p w:rsidR="00631272" w:rsidRPr="00603BCB" w:rsidRDefault="00631272" w:rsidP="00631272">
            <w:pPr>
              <w:bidi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CB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631272" w:rsidRPr="00433B35" w:rsidTr="00631272">
        <w:trPr>
          <w:trHeight w:val="510"/>
        </w:trPr>
        <w:tc>
          <w:tcPr>
            <w:tcW w:w="1555" w:type="dxa"/>
          </w:tcPr>
          <w:p w:rsidR="00631272" w:rsidRPr="00603BCB" w:rsidRDefault="00631272" w:rsidP="00631272">
            <w:pPr>
              <w:bidi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CB">
              <w:rPr>
                <w:rFonts w:ascii="Times New Roman" w:hAnsi="Times New Roman" w:cs="Times New Roman"/>
                <w:sz w:val="20"/>
                <w:szCs w:val="20"/>
              </w:rPr>
              <w:t>Moss et al</w:t>
            </w:r>
            <w:r w:rsidR="00CD24B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e4</w:t>
            </w:r>
          </w:p>
        </w:tc>
        <w:tc>
          <w:tcPr>
            <w:tcW w:w="1438" w:type="dxa"/>
          </w:tcPr>
          <w:p w:rsidR="00631272" w:rsidRPr="00603BCB" w:rsidRDefault="00631272" w:rsidP="00631272">
            <w:pPr>
              <w:bidi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CB">
              <w:rPr>
                <w:rFonts w:ascii="Times New Roman" w:hAnsi="Times New Roman" w:cs="Times New Roman"/>
                <w:sz w:val="20"/>
                <w:szCs w:val="20"/>
              </w:rPr>
              <w:t>a*</w:t>
            </w:r>
          </w:p>
        </w:tc>
        <w:tc>
          <w:tcPr>
            <w:tcW w:w="1047" w:type="dxa"/>
          </w:tcPr>
          <w:p w:rsidR="00631272" w:rsidRPr="00603BCB" w:rsidRDefault="00631272" w:rsidP="00631272">
            <w:pPr>
              <w:bidi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CB">
              <w:rPr>
                <w:rFonts w:ascii="Times New Roman" w:hAnsi="Times New Roman" w:cs="Times New Roman"/>
                <w:sz w:val="20"/>
                <w:szCs w:val="20"/>
              </w:rPr>
              <w:t>a*</w:t>
            </w:r>
          </w:p>
        </w:tc>
        <w:tc>
          <w:tcPr>
            <w:tcW w:w="1047" w:type="dxa"/>
          </w:tcPr>
          <w:p w:rsidR="00631272" w:rsidRPr="00603BCB" w:rsidRDefault="00631272" w:rsidP="00631272">
            <w:pPr>
              <w:bidi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CB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045" w:type="dxa"/>
          </w:tcPr>
          <w:p w:rsidR="00631272" w:rsidRPr="00603BCB" w:rsidRDefault="00631272" w:rsidP="00631272">
            <w:pPr>
              <w:bidi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CB">
              <w:rPr>
                <w:rFonts w:ascii="Times New Roman" w:hAnsi="Times New Roman" w:cs="Times New Roman"/>
                <w:sz w:val="20"/>
                <w:szCs w:val="20"/>
              </w:rPr>
              <w:t>a**</w:t>
            </w:r>
          </w:p>
        </w:tc>
        <w:tc>
          <w:tcPr>
            <w:tcW w:w="1046" w:type="dxa"/>
          </w:tcPr>
          <w:p w:rsidR="00631272" w:rsidRPr="00603BCB" w:rsidRDefault="00631272" w:rsidP="00631272">
            <w:pPr>
              <w:bidi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603BCB">
              <w:rPr>
                <w:rFonts w:ascii="Times New Roman" w:hAnsi="Times New Roman" w:cs="Times New Roman"/>
                <w:sz w:val="20"/>
                <w:szCs w:val="20"/>
              </w:rPr>
              <w:t>a**</w:t>
            </w:r>
          </w:p>
        </w:tc>
        <w:tc>
          <w:tcPr>
            <w:tcW w:w="1046" w:type="dxa"/>
          </w:tcPr>
          <w:p w:rsidR="00631272" w:rsidRPr="00603BCB" w:rsidRDefault="00631272" w:rsidP="00631272">
            <w:pPr>
              <w:bidi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603BCB">
              <w:rPr>
                <w:rFonts w:ascii="Times New Roman" w:hAnsi="Times New Roman" w:cs="Times New Roman"/>
                <w:sz w:val="20"/>
                <w:szCs w:val="20"/>
              </w:rPr>
              <w:t>c*</w:t>
            </w:r>
          </w:p>
        </w:tc>
        <w:tc>
          <w:tcPr>
            <w:tcW w:w="1055" w:type="dxa"/>
          </w:tcPr>
          <w:p w:rsidR="00631272" w:rsidRPr="00603BCB" w:rsidRDefault="00631272" w:rsidP="00631272">
            <w:pPr>
              <w:bidi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CB">
              <w:rPr>
                <w:rFonts w:ascii="Times New Roman" w:hAnsi="Times New Roman" w:cs="Times New Roman"/>
                <w:sz w:val="20"/>
                <w:szCs w:val="20"/>
              </w:rPr>
              <w:t>a*</w:t>
            </w:r>
          </w:p>
        </w:tc>
      </w:tr>
      <w:tr w:rsidR="00631272" w:rsidRPr="00433B35" w:rsidTr="00631272">
        <w:trPr>
          <w:trHeight w:val="510"/>
        </w:trPr>
        <w:tc>
          <w:tcPr>
            <w:tcW w:w="1555" w:type="dxa"/>
          </w:tcPr>
          <w:p w:rsidR="00631272" w:rsidRPr="00603BCB" w:rsidRDefault="00631272" w:rsidP="00631272">
            <w:pPr>
              <w:bidi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CB">
              <w:rPr>
                <w:rFonts w:ascii="Times New Roman" w:hAnsi="Times New Roman" w:cs="Times New Roman"/>
                <w:sz w:val="20"/>
                <w:szCs w:val="20"/>
              </w:rPr>
              <w:t>Mantero et al</w:t>
            </w:r>
            <w:r w:rsidRPr="00603B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603B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24B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e5</w:t>
            </w:r>
          </w:p>
        </w:tc>
        <w:tc>
          <w:tcPr>
            <w:tcW w:w="1438" w:type="dxa"/>
          </w:tcPr>
          <w:p w:rsidR="00631272" w:rsidRPr="00603BCB" w:rsidRDefault="00631272" w:rsidP="00631272">
            <w:pPr>
              <w:bidi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603BCB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047" w:type="dxa"/>
          </w:tcPr>
          <w:p w:rsidR="00631272" w:rsidRPr="00603BCB" w:rsidRDefault="00631272" w:rsidP="00631272">
            <w:pPr>
              <w:bidi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CB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047" w:type="dxa"/>
          </w:tcPr>
          <w:p w:rsidR="00631272" w:rsidRPr="00603BCB" w:rsidRDefault="00631272" w:rsidP="00631272">
            <w:pPr>
              <w:bidi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CB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045" w:type="dxa"/>
          </w:tcPr>
          <w:p w:rsidR="00631272" w:rsidRPr="00603BCB" w:rsidRDefault="00631272" w:rsidP="00631272">
            <w:pPr>
              <w:bidi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CB">
              <w:rPr>
                <w:rFonts w:ascii="Times New Roman" w:hAnsi="Times New Roman" w:cs="Times New Roman"/>
                <w:sz w:val="20"/>
                <w:szCs w:val="20"/>
              </w:rPr>
              <w:t>b*</w:t>
            </w:r>
          </w:p>
        </w:tc>
        <w:tc>
          <w:tcPr>
            <w:tcW w:w="1046" w:type="dxa"/>
          </w:tcPr>
          <w:p w:rsidR="00631272" w:rsidRPr="00603BCB" w:rsidRDefault="00631272" w:rsidP="00631272">
            <w:pPr>
              <w:bidi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603BCB">
              <w:rPr>
                <w:rFonts w:ascii="Times New Roman" w:hAnsi="Times New Roman" w:cs="Times New Roman"/>
                <w:sz w:val="20"/>
                <w:szCs w:val="20"/>
              </w:rPr>
              <w:t>a**</w:t>
            </w:r>
          </w:p>
        </w:tc>
        <w:tc>
          <w:tcPr>
            <w:tcW w:w="1046" w:type="dxa"/>
          </w:tcPr>
          <w:p w:rsidR="00631272" w:rsidRPr="00603BCB" w:rsidRDefault="00631272" w:rsidP="00631272">
            <w:pPr>
              <w:bidi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603BCB">
              <w:rPr>
                <w:rFonts w:ascii="Times New Roman" w:hAnsi="Times New Roman" w:cs="Times New Roman"/>
                <w:sz w:val="20"/>
                <w:szCs w:val="20"/>
              </w:rPr>
              <w:t>c*</w:t>
            </w:r>
          </w:p>
        </w:tc>
        <w:tc>
          <w:tcPr>
            <w:tcW w:w="1055" w:type="dxa"/>
          </w:tcPr>
          <w:p w:rsidR="00631272" w:rsidRPr="00603BCB" w:rsidRDefault="00631272" w:rsidP="00631272">
            <w:pPr>
              <w:bidi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CB">
              <w:rPr>
                <w:rFonts w:ascii="Times New Roman" w:hAnsi="Times New Roman" w:cs="Times New Roman"/>
                <w:sz w:val="20"/>
                <w:szCs w:val="20"/>
              </w:rPr>
              <w:t>a*</w:t>
            </w:r>
          </w:p>
        </w:tc>
      </w:tr>
      <w:tr w:rsidR="00631272" w:rsidRPr="00433B35" w:rsidTr="00631272">
        <w:trPr>
          <w:trHeight w:val="510"/>
        </w:trPr>
        <w:tc>
          <w:tcPr>
            <w:tcW w:w="1555" w:type="dxa"/>
          </w:tcPr>
          <w:p w:rsidR="00631272" w:rsidRPr="00603BCB" w:rsidRDefault="00631272" w:rsidP="008F68BE">
            <w:pPr>
              <w:bidi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CB">
              <w:rPr>
                <w:rFonts w:ascii="Times New Roman" w:hAnsi="Times New Roman" w:cs="Times New Roman"/>
                <w:sz w:val="20"/>
                <w:szCs w:val="20"/>
              </w:rPr>
              <w:t>Sahraian et al</w:t>
            </w:r>
            <w:r w:rsidRPr="00603B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1</w:t>
            </w:r>
            <w:r w:rsidR="008F68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438" w:type="dxa"/>
          </w:tcPr>
          <w:p w:rsidR="00631272" w:rsidRPr="00603BCB" w:rsidRDefault="00631272" w:rsidP="00631272">
            <w:pPr>
              <w:bidi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CB">
              <w:rPr>
                <w:rFonts w:ascii="Times New Roman" w:hAnsi="Times New Roman" w:cs="Times New Roman"/>
                <w:sz w:val="20"/>
                <w:szCs w:val="20"/>
              </w:rPr>
              <w:t>a*</w:t>
            </w:r>
          </w:p>
        </w:tc>
        <w:tc>
          <w:tcPr>
            <w:tcW w:w="1047" w:type="dxa"/>
          </w:tcPr>
          <w:p w:rsidR="00631272" w:rsidRPr="00603BCB" w:rsidRDefault="00631272" w:rsidP="00631272">
            <w:pPr>
              <w:bidi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CB">
              <w:rPr>
                <w:rFonts w:ascii="Times New Roman" w:hAnsi="Times New Roman" w:cs="Times New Roman"/>
                <w:sz w:val="20"/>
                <w:szCs w:val="20"/>
              </w:rPr>
              <w:t>a*</w:t>
            </w:r>
          </w:p>
        </w:tc>
        <w:tc>
          <w:tcPr>
            <w:tcW w:w="1047" w:type="dxa"/>
          </w:tcPr>
          <w:p w:rsidR="00631272" w:rsidRPr="00603BCB" w:rsidRDefault="00631272" w:rsidP="00631272">
            <w:pPr>
              <w:bidi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CB">
              <w:rPr>
                <w:rFonts w:ascii="Times New Roman" w:hAnsi="Times New Roman" w:cs="Times New Roman"/>
                <w:sz w:val="20"/>
                <w:szCs w:val="20"/>
              </w:rPr>
              <w:t>a*</w:t>
            </w:r>
          </w:p>
        </w:tc>
        <w:tc>
          <w:tcPr>
            <w:tcW w:w="1045" w:type="dxa"/>
          </w:tcPr>
          <w:p w:rsidR="00631272" w:rsidRPr="00603BCB" w:rsidRDefault="00631272" w:rsidP="00631272">
            <w:pPr>
              <w:bidi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CB">
              <w:rPr>
                <w:rFonts w:ascii="Times New Roman" w:hAnsi="Times New Roman" w:cs="Times New Roman"/>
                <w:sz w:val="20"/>
                <w:szCs w:val="20"/>
              </w:rPr>
              <w:t>a**</w:t>
            </w:r>
          </w:p>
        </w:tc>
        <w:tc>
          <w:tcPr>
            <w:tcW w:w="1046" w:type="dxa"/>
          </w:tcPr>
          <w:p w:rsidR="00631272" w:rsidRPr="00603BCB" w:rsidRDefault="00631272" w:rsidP="00631272">
            <w:pPr>
              <w:bidi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CB">
              <w:rPr>
                <w:rFonts w:ascii="Times New Roman" w:hAnsi="Times New Roman" w:cs="Times New Roman"/>
                <w:sz w:val="20"/>
                <w:szCs w:val="20"/>
              </w:rPr>
              <w:t>a**</w:t>
            </w:r>
          </w:p>
        </w:tc>
        <w:tc>
          <w:tcPr>
            <w:tcW w:w="1046" w:type="dxa"/>
          </w:tcPr>
          <w:p w:rsidR="00631272" w:rsidRPr="00603BCB" w:rsidRDefault="00631272" w:rsidP="00631272">
            <w:pPr>
              <w:bidi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CB">
              <w:rPr>
                <w:rFonts w:ascii="Times New Roman" w:hAnsi="Times New Roman" w:cs="Times New Roman"/>
                <w:sz w:val="20"/>
                <w:szCs w:val="20"/>
              </w:rPr>
              <w:t>c*</w:t>
            </w:r>
          </w:p>
        </w:tc>
        <w:tc>
          <w:tcPr>
            <w:tcW w:w="1055" w:type="dxa"/>
          </w:tcPr>
          <w:p w:rsidR="00631272" w:rsidRPr="00603BCB" w:rsidRDefault="00631272" w:rsidP="00631272">
            <w:pPr>
              <w:bidi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CB">
              <w:rPr>
                <w:rFonts w:ascii="Times New Roman" w:hAnsi="Times New Roman" w:cs="Times New Roman"/>
                <w:sz w:val="20"/>
                <w:szCs w:val="20"/>
              </w:rPr>
              <w:t>a*</w:t>
            </w:r>
          </w:p>
        </w:tc>
      </w:tr>
      <w:tr w:rsidR="00631272" w:rsidRPr="00433B35" w:rsidTr="00631272">
        <w:trPr>
          <w:trHeight w:val="510"/>
        </w:trPr>
        <w:tc>
          <w:tcPr>
            <w:tcW w:w="1555" w:type="dxa"/>
          </w:tcPr>
          <w:p w:rsidR="00631272" w:rsidRPr="00603BCB" w:rsidRDefault="00631272" w:rsidP="008F68BE">
            <w:pPr>
              <w:bidi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CB">
              <w:rPr>
                <w:rFonts w:ascii="Times New Roman" w:hAnsi="Times New Roman" w:cs="Times New Roman"/>
                <w:sz w:val="20"/>
                <w:szCs w:val="20"/>
              </w:rPr>
              <w:t>Álvarez et al</w:t>
            </w:r>
            <w:r w:rsidRPr="00603B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1</w:t>
            </w:r>
            <w:r w:rsidR="008F68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438" w:type="dxa"/>
          </w:tcPr>
          <w:p w:rsidR="00631272" w:rsidRPr="00603BCB" w:rsidRDefault="00631272" w:rsidP="00631272">
            <w:pPr>
              <w:bidi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CB">
              <w:rPr>
                <w:rFonts w:ascii="Times New Roman" w:hAnsi="Times New Roman" w:cs="Times New Roman"/>
                <w:sz w:val="20"/>
                <w:szCs w:val="20"/>
              </w:rPr>
              <w:t>a*</w:t>
            </w:r>
          </w:p>
        </w:tc>
        <w:tc>
          <w:tcPr>
            <w:tcW w:w="1047" w:type="dxa"/>
          </w:tcPr>
          <w:p w:rsidR="00631272" w:rsidRPr="00603BCB" w:rsidRDefault="00631272" w:rsidP="00631272">
            <w:pPr>
              <w:bidi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CB">
              <w:rPr>
                <w:rFonts w:ascii="Times New Roman" w:hAnsi="Times New Roman" w:cs="Times New Roman"/>
                <w:sz w:val="20"/>
                <w:szCs w:val="20"/>
              </w:rPr>
              <w:t>a*</w:t>
            </w:r>
          </w:p>
        </w:tc>
        <w:tc>
          <w:tcPr>
            <w:tcW w:w="1047" w:type="dxa"/>
          </w:tcPr>
          <w:p w:rsidR="00631272" w:rsidRPr="00603BCB" w:rsidRDefault="00631272" w:rsidP="00631272">
            <w:pPr>
              <w:bidi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CB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045" w:type="dxa"/>
          </w:tcPr>
          <w:p w:rsidR="00631272" w:rsidRPr="00603BCB" w:rsidRDefault="00631272" w:rsidP="00631272">
            <w:pPr>
              <w:bidi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CB">
              <w:rPr>
                <w:rFonts w:ascii="Times New Roman" w:hAnsi="Times New Roman" w:cs="Times New Roman"/>
                <w:sz w:val="20"/>
                <w:szCs w:val="20"/>
              </w:rPr>
              <w:t>a**</w:t>
            </w:r>
          </w:p>
        </w:tc>
        <w:tc>
          <w:tcPr>
            <w:tcW w:w="1046" w:type="dxa"/>
          </w:tcPr>
          <w:p w:rsidR="00631272" w:rsidRPr="00603BCB" w:rsidRDefault="00631272" w:rsidP="00631272">
            <w:pPr>
              <w:bidi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603BCB">
              <w:rPr>
                <w:rFonts w:ascii="Times New Roman" w:hAnsi="Times New Roman" w:cs="Times New Roman"/>
                <w:sz w:val="20"/>
                <w:szCs w:val="20"/>
              </w:rPr>
              <w:t>a*</w:t>
            </w:r>
          </w:p>
        </w:tc>
        <w:tc>
          <w:tcPr>
            <w:tcW w:w="1046" w:type="dxa"/>
          </w:tcPr>
          <w:p w:rsidR="00631272" w:rsidRPr="00603BCB" w:rsidRDefault="00631272" w:rsidP="00631272">
            <w:pPr>
              <w:bidi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CB">
              <w:rPr>
                <w:rFonts w:ascii="Times New Roman" w:hAnsi="Times New Roman" w:cs="Times New Roman"/>
                <w:sz w:val="20"/>
                <w:szCs w:val="20"/>
              </w:rPr>
              <w:t>a**</w:t>
            </w:r>
          </w:p>
        </w:tc>
        <w:tc>
          <w:tcPr>
            <w:tcW w:w="1055" w:type="dxa"/>
          </w:tcPr>
          <w:p w:rsidR="00631272" w:rsidRPr="00603BCB" w:rsidRDefault="00631272" w:rsidP="00631272">
            <w:pPr>
              <w:bidi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603BCB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631272" w:rsidRPr="00433B35" w:rsidTr="00631272">
        <w:trPr>
          <w:trHeight w:val="510"/>
        </w:trPr>
        <w:tc>
          <w:tcPr>
            <w:tcW w:w="1555" w:type="dxa"/>
          </w:tcPr>
          <w:p w:rsidR="00631272" w:rsidRPr="00603BCB" w:rsidRDefault="00631272" w:rsidP="00631272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CB">
              <w:rPr>
                <w:rFonts w:ascii="Times New Roman" w:hAnsi="Times New Roman" w:cs="Times New Roman"/>
                <w:sz w:val="20"/>
                <w:szCs w:val="20"/>
              </w:rPr>
              <w:t xml:space="preserve">Nesbitt et al </w:t>
            </w:r>
            <w:r w:rsidR="00CD24B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e6</w:t>
            </w:r>
          </w:p>
        </w:tc>
        <w:tc>
          <w:tcPr>
            <w:tcW w:w="1438" w:type="dxa"/>
          </w:tcPr>
          <w:p w:rsidR="00631272" w:rsidRPr="00603BCB" w:rsidRDefault="00631272" w:rsidP="00631272">
            <w:pPr>
              <w:bidi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CB">
              <w:rPr>
                <w:rFonts w:ascii="Times New Roman" w:hAnsi="Times New Roman" w:cs="Times New Roman"/>
                <w:sz w:val="20"/>
                <w:szCs w:val="20"/>
              </w:rPr>
              <w:t>a*</w:t>
            </w:r>
          </w:p>
        </w:tc>
        <w:tc>
          <w:tcPr>
            <w:tcW w:w="1047" w:type="dxa"/>
          </w:tcPr>
          <w:p w:rsidR="00631272" w:rsidRPr="00603BCB" w:rsidRDefault="00631272" w:rsidP="00631272">
            <w:pPr>
              <w:bidi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CB">
              <w:rPr>
                <w:rFonts w:ascii="Times New Roman" w:hAnsi="Times New Roman" w:cs="Times New Roman"/>
                <w:sz w:val="20"/>
                <w:szCs w:val="20"/>
              </w:rPr>
              <w:t>a*</w:t>
            </w:r>
          </w:p>
        </w:tc>
        <w:tc>
          <w:tcPr>
            <w:tcW w:w="1047" w:type="dxa"/>
          </w:tcPr>
          <w:p w:rsidR="00631272" w:rsidRPr="00603BCB" w:rsidRDefault="00631272" w:rsidP="00631272">
            <w:pPr>
              <w:bidi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045" w:type="dxa"/>
          </w:tcPr>
          <w:p w:rsidR="00631272" w:rsidRPr="00603BCB" w:rsidRDefault="00631272" w:rsidP="00631272">
            <w:pPr>
              <w:bidi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046" w:type="dxa"/>
          </w:tcPr>
          <w:p w:rsidR="00631272" w:rsidRPr="00603BCB" w:rsidRDefault="00631272" w:rsidP="00631272">
            <w:pPr>
              <w:bidi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046" w:type="dxa"/>
          </w:tcPr>
          <w:p w:rsidR="00631272" w:rsidRPr="00603BCB" w:rsidRDefault="00631272" w:rsidP="00631272">
            <w:pPr>
              <w:bidi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CB">
              <w:rPr>
                <w:rFonts w:ascii="Times New Roman" w:hAnsi="Times New Roman" w:cs="Times New Roman"/>
                <w:sz w:val="20"/>
                <w:szCs w:val="20"/>
              </w:rPr>
              <w:t>c*</w:t>
            </w:r>
          </w:p>
        </w:tc>
        <w:tc>
          <w:tcPr>
            <w:tcW w:w="1055" w:type="dxa"/>
          </w:tcPr>
          <w:p w:rsidR="00631272" w:rsidRPr="00603BCB" w:rsidRDefault="00631272" w:rsidP="00631272">
            <w:pPr>
              <w:bidi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631272" w:rsidRPr="00433B35" w:rsidTr="00631272">
        <w:trPr>
          <w:trHeight w:val="510"/>
        </w:trPr>
        <w:tc>
          <w:tcPr>
            <w:tcW w:w="1555" w:type="dxa"/>
          </w:tcPr>
          <w:p w:rsidR="00631272" w:rsidRPr="00603BCB" w:rsidRDefault="00631272" w:rsidP="00631272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CB">
              <w:rPr>
                <w:rFonts w:ascii="Times New Roman" w:hAnsi="Times New Roman" w:cs="Times New Roman"/>
                <w:sz w:val="20"/>
                <w:szCs w:val="20"/>
              </w:rPr>
              <w:t>Vogel et al</w:t>
            </w:r>
            <w:r w:rsidR="008F68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24B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e7</w:t>
            </w:r>
          </w:p>
        </w:tc>
        <w:tc>
          <w:tcPr>
            <w:tcW w:w="1438" w:type="dxa"/>
          </w:tcPr>
          <w:p w:rsidR="00631272" w:rsidRPr="00603BCB" w:rsidRDefault="00631272" w:rsidP="00631272">
            <w:pPr>
              <w:bidi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CB">
              <w:rPr>
                <w:rFonts w:ascii="Times New Roman" w:hAnsi="Times New Roman" w:cs="Times New Roman"/>
                <w:sz w:val="20"/>
                <w:szCs w:val="20"/>
              </w:rPr>
              <w:t>a*</w:t>
            </w:r>
          </w:p>
        </w:tc>
        <w:tc>
          <w:tcPr>
            <w:tcW w:w="1047" w:type="dxa"/>
          </w:tcPr>
          <w:p w:rsidR="00631272" w:rsidRPr="00603BCB" w:rsidRDefault="00631272" w:rsidP="00631272">
            <w:pPr>
              <w:bidi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CB">
              <w:rPr>
                <w:rFonts w:ascii="Times New Roman" w:hAnsi="Times New Roman" w:cs="Times New Roman"/>
                <w:sz w:val="20"/>
                <w:szCs w:val="20"/>
              </w:rPr>
              <w:t>a*</w:t>
            </w:r>
          </w:p>
        </w:tc>
        <w:tc>
          <w:tcPr>
            <w:tcW w:w="1047" w:type="dxa"/>
          </w:tcPr>
          <w:p w:rsidR="00631272" w:rsidRPr="00603BCB" w:rsidRDefault="00631272" w:rsidP="00631272">
            <w:pPr>
              <w:bidi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045" w:type="dxa"/>
          </w:tcPr>
          <w:p w:rsidR="00631272" w:rsidRPr="00603BCB" w:rsidRDefault="00631272" w:rsidP="00631272">
            <w:pPr>
              <w:bidi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CB">
              <w:rPr>
                <w:rFonts w:ascii="Times New Roman" w:hAnsi="Times New Roman" w:cs="Times New Roman"/>
                <w:sz w:val="20"/>
                <w:szCs w:val="20"/>
              </w:rPr>
              <w:t>a**</w:t>
            </w:r>
          </w:p>
        </w:tc>
        <w:tc>
          <w:tcPr>
            <w:tcW w:w="1046" w:type="dxa"/>
          </w:tcPr>
          <w:p w:rsidR="00631272" w:rsidRPr="00603BCB" w:rsidRDefault="00631272" w:rsidP="00631272">
            <w:pPr>
              <w:bidi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CB">
              <w:rPr>
                <w:rFonts w:ascii="Times New Roman" w:hAnsi="Times New Roman" w:cs="Times New Roman"/>
                <w:sz w:val="20"/>
                <w:szCs w:val="20"/>
              </w:rPr>
              <w:t>a**</w:t>
            </w:r>
          </w:p>
        </w:tc>
        <w:tc>
          <w:tcPr>
            <w:tcW w:w="1046" w:type="dxa"/>
          </w:tcPr>
          <w:p w:rsidR="00631272" w:rsidRPr="00603BCB" w:rsidRDefault="00631272" w:rsidP="00631272">
            <w:pPr>
              <w:bidi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CB">
              <w:rPr>
                <w:rFonts w:ascii="Times New Roman" w:hAnsi="Times New Roman" w:cs="Times New Roman"/>
                <w:sz w:val="20"/>
                <w:szCs w:val="20"/>
              </w:rPr>
              <w:t>c*</w:t>
            </w:r>
          </w:p>
        </w:tc>
        <w:tc>
          <w:tcPr>
            <w:tcW w:w="1055" w:type="dxa"/>
          </w:tcPr>
          <w:p w:rsidR="00631272" w:rsidRPr="00603BCB" w:rsidRDefault="00631272" w:rsidP="00631272">
            <w:pPr>
              <w:bidi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CB">
              <w:rPr>
                <w:rFonts w:ascii="Times New Roman" w:hAnsi="Times New Roman" w:cs="Times New Roman"/>
                <w:sz w:val="20"/>
                <w:szCs w:val="20"/>
              </w:rPr>
              <w:t>a*</w:t>
            </w:r>
          </w:p>
        </w:tc>
      </w:tr>
      <w:tr w:rsidR="00631272" w:rsidRPr="00433B35" w:rsidTr="00631272">
        <w:trPr>
          <w:trHeight w:val="510"/>
        </w:trPr>
        <w:tc>
          <w:tcPr>
            <w:tcW w:w="1555" w:type="dxa"/>
          </w:tcPr>
          <w:p w:rsidR="00631272" w:rsidRPr="00603BCB" w:rsidRDefault="00631272" w:rsidP="00631272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CB">
              <w:rPr>
                <w:rFonts w:ascii="Times New Roman" w:hAnsi="Times New Roman" w:cs="Times New Roman"/>
                <w:sz w:val="20"/>
                <w:szCs w:val="20"/>
              </w:rPr>
              <w:t xml:space="preserve">Capasso et al </w:t>
            </w:r>
            <w:r w:rsidR="00CD24B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e8</w:t>
            </w:r>
          </w:p>
        </w:tc>
        <w:tc>
          <w:tcPr>
            <w:tcW w:w="1438" w:type="dxa"/>
          </w:tcPr>
          <w:p w:rsidR="00631272" w:rsidRPr="00603BCB" w:rsidRDefault="00631272" w:rsidP="00631272">
            <w:pPr>
              <w:bidi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CB">
              <w:rPr>
                <w:rFonts w:ascii="Times New Roman" w:hAnsi="Times New Roman" w:cs="Times New Roman"/>
                <w:sz w:val="20"/>
                <w:szCs w:val="20"/>
              </w:rPr>
              <w:t>a*</w:t>
            </w:r>
          </w:p>
        </w:tc>
        <w:tc>
          <w:tcPr>
            <w:tcW w:w="1047" w:type="dxa"/>
          </w:tcPr>
          <w:p w:rsidR="00631272" w:rsidRPr="00603BCB" w:rsidRDefault="00631272" w:rsidP="00631272">
            <w:pPr>
              <w:bidi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CB">
              <w:rPr>
                <w:rFonts w:ascii="Times New Roman" w:hAnsi="Times New Roman" w:cs="Times New Roman"/>
                <w:sz w:val="20"/>
                <w:szCs w:val="20"/>
              </w:rPr>
              <w:t>a*</w:t>
            </w:r>
          </w:p>
        </w:tc>
        <w:tc>
          <w:tcPr>
            <w:tcW w:w="1047" w:type="dxa"/>
          </w:tcPr>
          <w:p w:rsidR="00631272" w:rsidRPr="00603BCB" w:rsidRDefault="00631272" w:rsidP="00631272">
            <w:pPr>
              <w:bidi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045" w:type="dxa"/>
          </w:tcPr>
          <w:p w:rsidR="00631272" w:rsidRPr="00603BCB" w:rsidRDefault="00631272" w:rsidP="00631272">
            <w:pPr>
              <w:bidi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CB">
              <w:rPr>
                <w:rFonts w:ascii="Times New Roman" w:hAnsi="Times New Roman" w:cs="Times New Roman"/>
                <w:sz w:val="20"/>
                <w:szCs w:val="20"/>
              </w:rPr>
              <w:t>b*</w:t>
            </w:r>
          </w:p>
        </w:tc>
        <w:tc>
          <w:tcPr>
            <w:tcW w:w="1046" w:type="dxa"/>
          </w:tcPr>
          <w:p w:rsidR="00631272" w:rsidRPr="00603BCB" w:rsidRDefault="00631272" w:rsidP="00631272">
            <w:pPr>
              <w:bidi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CB">
              <w:rPr>
                <w:rFonts w:ascii="Times New Roman" w:hAnsi="Times New Roman" w:cs="Times New Roman"/>
                <w:sz w:val="20"/>
                <w:szCs w:val="20"/>
              </w:rPr>
              <w:t>a**</w:t>
            </w:r>
          </w:p>
        </w:tc>
        <w:tc>
          <w:tcPr>
            <w:tcW w:w="1046" w:type="dxa"/>
          </w:tcPr>
          <w:p w:rsidR="00631272" w:rsidRPr="00603BCB" w:rsidRDefault="00631272" w:rsidP="00631272">
            <w:pPr>
              <w:bidi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CB">
              <w:rPr>
                <w:rFonts w:ascii="Times New Roman" w:hAnsi="Times New Roman" w:cs="Times New Roman"/>
                <w:sz w:val="20"/>
                <w:szCs w:val="20"/>
              </w:rPr>
              <w:t>a**</w:t>
            </w:r>
          </w:p>
        </w:tc>
        <w:tc>
          <w:tcPr>
            <w:tcW w:w="1055" w:type="dxa"/>
          </w:tcPr>
          <w:p w:rsidR="00631272" w:rsidRPr="00603BCB" w:rsidRDefault="00631272" w:rsidP="00631272">
            <w:pPr>
              <w:bidi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CB">
              <w:rPr>
                <w:rFonts w:ascii="Times New Roman" w:hAnsi="Times New Roman" w:cs="Times New Roman"/>
                <w:sz w:val="20"/>
                <w:szCs w:val="20"/>
              </w:rPr>
              <w:t>a*</w:t>
            </w:r>
          </w:p>
        </w:tc>
      </w:tr>
    </w:tbl>
    <w:p w:rsidR="00603BCB" w:rsidRDefault="00603BCB" w:rsidP="00603BCB">
      <w:pPr>
        <w:bidi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3BCB" w:rsidRDefault="00603BCB" w:rsidP="00603BCB">
      <w:pPr>
        <w:bidi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3BCB" w:rsidRDefault="00603BCB" w:rsidP="00603BCB">
      <w:pPr>
        <w:bidi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3BCB" w:rsidRDefault="00603BCB" w:rsidP="00603BCB">
      <w:pPr>
        <w:bidi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3BCB" w:rsidRDefault="00603BCB" w:rsidP="00603BCB">
      <w:pPr>
        <w:bidi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3BCB" w:rsidRDefault="00603BCB" w:rsidP="00603BCB">
      <w:pPr>
        <w:bidi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3BCB" w:rsidRDefault="00603BCB" w:rsidP="00603BCB">
      <w:pPr>
        <w:bidi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3BCB" w:rsidRDefault="00603BCB" w:rsidP="00603BCB">
      <w:pPr>
        <w:bidi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3BCB" w:rsidRDefault="00603BCB" w:rsidP="00603BCB">
      <w:pPr>
        <w:bidi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3050" w:rsidRPr="00433B35" w:rsidRDefault="00603BCB" w:rsidP="00603BCB">
      <w:pPr>
        <w:bidi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B35">
        <w:rPr>
          <w:rFonts w:ascii="Times New Roman" w:eastAsia="Times New Roman" w:hAnsi="Times New Roman" w:cs="Times New Roman"/>
          <w:sz w:val="24"/>
          <w:szCs w:val="24"/>
        </w:rPr>
        <w:lastRenderedPageBreak/>
        <w:t>Table e-1b. Quality assessment of cohort studies</w:t>
      </w:r>
    </w:p>
    <w:tbl>
      <w:tblPr>
        <w:tblStyle w:val="TableGrid"/>
        <w:tblpPr w:leftFromText="180" w:rightFromText="180" w:vertAnchor="page" w:horzAnchor="margin" w:tblpXSpec="center" w:tblpY="1951"/>
        <w:tblW w:w="9301" w:type="dxa"/>
        <w:tblLook w:val="04A0" w:firstRow="1" w:lastRow="0" w:firstColumn="1" w:lastColumn="0" w:noHBand="0" w:noVBand="1"/>
      </w:tblPr>
      <w:tblGrid>
        <w:gridCol w:w="1873"/>
        <w:gridCol w:w="927"/>
        <w:gridCol w:w="928"/>
        <w:gridCol w:w="928"/>
        <w:gridCol w:w="926"/>
        <w:gridCol w:w="927"/>
        <w:gridCol w:w="927"/>
        <w:gridCol w:w="927"/>
        <w:gridCol w:w="938"/>
      </w:tblGrid>
      <w:tr w:rsidR="00631272" w:rsidRPr="00433B35" w:rsidTr="00631272">
        <w:trPr>
          <w:trHeight w:val="320"/>
        </w:trPr>
        <w:tc>
          <w:tcPr>
            <w:tcW w:w="1873" w:type="dxa"/>
            <w:vMerge w:val="restart"/>
          </w:tcPr>
          <w:p w:rsidR="00631272" w:rsidRPr="00433B35" w:rsidRDefault="00631272" w:rsidP="00631272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272" w:rsidRPr="00433B35" w:rsidRDefault="00631272" w:rsidP="00631272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B35">
              <w:rPr>
                <w:rFonts w:ascii="Times New Roman" w:hAnsi="Times New Roman" w:cs="Times New Roman"/>
                <w:sz w:val="20"/>
                <w:szCs w:val="20"/>
              </w:rPr>
              <w:t>First author</w:t>
            </w:r>
          </w:p>
        </w:tc>
        <w:tc>
          <w:tcPr>
            <w:tcW w:w="7428" w:type="dxa"/>
            <w:gridSpan w:val="8"/>
          </w:tcPr>
          <w:p w:rsidR="00631272" w:rsidRPr="00433B35" w:rsidRDefault="00631272" w:rsidP="00631272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B35">
              <w:rPr>
                <w:rFonts w:ascii="Times New Roman" w:hAnsi="Times New Roman" w:cs="Times New Roman"/>
                <w:sz w:val="20"/>
                <w:szCs w:val="20"/>
              </w:rPr>
              <w:t>Questions</w:t>
            </w:r>
          </w:p>
        </w:tc>
      </w:tr>
      <w:tr w:rsidR="00631272" w:rsidRPr="00433B35" w:rsidTr="00631272">
        <w:trPr>
          <w:trHeight w:val="320"/>
        </w:trPr>
        <w:tc>
          <w:tcPr>
            <w:tcW w:w="1873" w:type="dxa"/>
            <w:vMerge/>
          </w:tcPr>
          <w:p w:rsidR="00631272" w:rsidRPr="00433B35" w:rsidRDefault="00631272" w:rsidP="00631272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631272" w:rsidRPr="00433B35" w:rsidRDefault="00631272" w:rsidP="00631272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B35">
              <w:rPr>
                <w:rFonts w:ascii="Times New Roman" w:hAnsi="Times New Roman" w:cs="Times New Roman"/>
                <w:sz w:val="20"/>
                <w:szCs w:val="20"/>
              </w:rPr>
              <w:t>Q1</w:t>
            </w:r>
          </w:p>
        </w:tc>
        <w:tc>
          <w:tcPr>
            <w:tcW w:w="928" w:type="dxa"/>
          </w:tcPr>
          <w:p w:rsidR="00631272" w:rsidRPr="00433B35" w:rsidRDefault="00631272" w:rsidP="00631272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B35">
              <w:rPr>
                <w:rFonts w:ascii="Times New Roman" w:hAnsi="Times New Roman" w:cs="Times New Roman"/>
                <w:sz w:val="20"/>
                <w:szCs w:val="20"/>
              </w:rPr>
              <w:t>Q2</w:t>
            </w:r>
          </w:p>
        </w:tc>
        <w:tc>
          <w:tcPr>
            <w:tcW w:w="928" w:type="dxa"/>
          </w:tcPr>
          <w:p w:rsidR="00631272" w:rsidRPr="00433B35" w:rsidRDefault="00631272" w:rsidP="00631272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B35">
              <w:rPr>
                <w:rFonts w:ascii="Times New Roman" w:hAnsi="Times New Roman" w:cs="Times New Roman"/>
                <w:sz w:val="20"/>
                <w:szCs w:val="20"/>
              </w:rPr>
              <w:t>Q3</w:t>
            </w:r>
          </w:p>
        </w:tc>
        <w:tc>
          <w:tcPr>
            <w:tcW w:w="926" w:type="dxa"/>
          </w:tcPr>
          <w:p w:rsidR="00631272" w:rsidRPr="00433B35" w:rsidRDefault="00631272" w:rsidP="00631272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B35">
              <w:rPr>
                <w:rFonts w:ascii="Times New Roman" w:hAnsi="Times New Roman" w:cs="Times New Roman"/>
                <w:sz w:val="20"/>
                <w:szCs w:val="20"/>
              </w:rPr>
              <w:t>Q4</w:t>
            </w:r>
          </w:p>
        </w:tc>
        <w:tc>
          <w:tcPr>
            <w:tcW w:w="927" w:type="dxa"/>
          </w:tcPr>
          <w:p w:rsidR="00631272" w:rsidRPr="00433B35" w:rsidRDefault="00631272" w:rsidP="00631272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B35">
              <w:rPr>
                <w:rFonts w:ascii="Times New Roman" w:hAnsi="Times New Roman" w:cs="Times New Roman"/>
                <w:sz w:val="20"/>
                <w:szCs w:val="20"/>
              </w:rPr>
              <w:t>Q1</w:t>
            </w:r>
          </w:p>
        </w:tc>
        <w:tc>
          <w:tcPr>
            <w:tcW w:w="927" w:type="dxa"/>
          </w:tcPr>
          <w:p w:rsidR="00631272" w:rsidRPr="00433B35" w:rsidRDefault="00631272" w:rsidP="00631272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B35">
              <w:rPr>
                <w:rFonts w:ascii="Times New Roman" w:hAnsi="Times New Roman" w:cs="Times New Roman"/>
                <w:sz w:val="20"/>
                <w:szCs w:val="20"/>
              </w:rPr>
              <w:t>Q1</w:t>
            </w:r>
          </w:p>
        </w:tc>
        <w:tc>
          <w:tcPr>
            <w:tcW w:w="927" w:type="dxa"/>
          </w:tcPr>
          <w:p w:rsidR="00631272" w:rsidRPr="00433B35" w:rsidRDefault="00631272" w:rsidP="00631272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B35">
              <w:rPr>
                <w:rFonts w:ascii="Times New Roman" w:hAnsi="Times New Roman" w:cs="Times New Roman"/>
                <w:sz w:val="20"/>
                <w:szCs w:val="20"/>
              </w:rPr>
              <w:t>Q2</w:t>
            </w:r>
          </w:p>
        </w:tc>
        <w:tc>
          <w:tcPr>
            <w:tcW w:w="938" w:type="dxa"/>
          </w:tcPr>
          <w:p w:rsidR="00631272" w:rsidRPr="00433B35" w:rsidRDefault="00631272" w:rsidP="00631272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B35">
              <w:rPr>
                <w:rFonts w:ascii="Times New Roman" w:hAnsi="Times New Roman" w:cs="Times New Roman"/>
                <w:sz w:val="20"/>
                <w:szCs w:val="20"/>
              </w:rPr>
              <w:t>Q3</w:t>
            </w:r>
          </w:p>
        </w:tc>
      </w:tr>
      <w:tr w:rsidR="00631272" w:rsidRPr="00433B35" w:rsidTr="00631272">
        <w:trPr>
          <w:trHeight w:val="533"/>
        </w:trPr>
        <w:tc>
          <w:tcPr>
            <w:tcW w:w="1873" w:type="dxa"/>
          </w:tcPr>
          <w:p w:rsidR="00631272" w:rsidRPr="00433B35" w:rsidRDefault="00631272" w:rsidP="007E1A90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33B35">
              <w:rPr>
                <w:rFonts w:ascii="Times New Roman" w:hAnsi="Times New Roman" w:cs="Times New Roman"/>
                <w:sz w:val="20"/>
                <w:szCs w:val="20"/>
              </w:rPr>
              <w:t>Louapre et al</w:t>
            </w:r>
            <w:r w:rsidRPr="00433B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</w:t>
            </w:r>
            <w:r w:rsidR="007E1A9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927" w:type="dxa"/>
          </w:tcPr>
          <w:p w:rsidR="00631272" w:rsidRPr="00433B35" w:rsidRDefault="00631272" w:rsidP="00631272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B35">
              <w:rPr>
                <w:rFonts w:ascii="Times New Roman" w:hAnsi="Times New Roman" w:cs="Times New Roman"/>
                <w:sz w:val="20"/>
                <w:szCs w:val="20"/>
              </w:rPr>
              <w:t>a*</w:t>
            </w:r>
          </w:p>
        </w:tc>
        <w:tc>
          <w:tcPr>
            <w:tcW w:w="928" w:type="dxa"/>
          </w:tcPr>
          <w:p w:rsidR="00631272" w:rsidRPr="00433B35" w:rsidRDefault="00631272" w:rsidP="00631272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B3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928" w:type="dxa"/>
          </w:tcPr>
          <w:p w:rsidR="00631272" w:rsidRPr="00433B35" w:rsidRDefault="00631272" w:rsidP="00631272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B35">
              <w:rPr>
                <w:rFonts w:ascii="Times New Roman" w:hAnsi="Times New Roman" w:cs="Times New Roman"/>
                <w:sz w:val="20"/>
                <w:szCs w:val="20"/>
              </w:rPr>
              <w:t>a*</w:t>
            </w:r>
          </w:p>
        </w:tc>
        <w:tc>
          <w:tcPr>
            <w:tcW w:w="926" w:type="dxa"/>
          </w:tcPr>
          <w:p w:rsidR="00631272" w:rsidRPr="00433B35" w:rsidRDefault="00631272" w:rsidP="00631272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B35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27" w:type="dxa"/>
          </w:tcPr>
          <w:p w:rsidR="00631272" w:rsidRPr="00433B35" w:rsidRDefault="00631272" w:rsidP="00631272">
            <w:pPr>
              <w:bidi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433B35">
              <w:rPr>
                <w:rFonts w:ascii="Times New Roman" w:hAnsi="Times New Roman" w:cs="Times New Roman"/>
                <w:sz w:val="20"/>
                <w:szCs w:val="20"/>
              </w:rPr>
              <w:t>a*</w:t>
            </w:r>
          </w:p>
        </w:tc>
        <w:tc>
          <w:tcPr>
            <w:tcW w:w="927" w:type="dxa"/>
          </w:tcPr>
          <w:p w:rsidR="00631272" w:rsidRPr="00433B35" w:rsidRDefault="00631272" w:rsidP="00631272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B35">
              <w:rPr>
                <w:rFonts w:ascii="Times New Roman" w:hAnsi="Times New Roman" w:cs="Times New Roman"/>
                <w:sz w:val="20"/>
                <w:szCs w:val="20"/>
              </w:rPr>
              <w:t>a*</w:t>
            </w:r>
          </w:p>
        </w:tc>
        <w:tc>
          <w:tcPr>
            <w:tcW w:w="927" w:type="dxa"/>
          </w:tcPr>
          <w:p w:rsidR="00631272" w:rsidRPr="00433B35" w:rsidRDefault="00631272" w:rsidP="00631272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B35">
              <w:rPr>
                <w:rFonts w:ascii="Times New Roman" w:hAnsi="Times New Roman" w:cs="Times New Roman"/>
                <w:sz w:val="20"/>
                <w:szCs w:val="20"/>
              </w:rPr>
              <w:t>a*</w:t>
            </w:r>
          </w:p>
        </w:tc>
        <w:tc>
          <w:tcPr>
            <w:tcW w:w="938" w:type="dxa"/>
          </w:tcPr>
          <w:p w:rsidR="00631272" w:rsidRPr="00433B35" w:rsidRDefault="00631272" w:rsidP="00631272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B35">
              <w:rPr>
                <w:rFonts w:ascii="Times New Roman" w:hAnsi="Times New Roman" w:cs="Times New Roman"/>
                <w:sz w:val="20"/>
                <w:szCs w:val="20"/>
              </w:rPr>
              <w:t>a*</w:t>
            </w:r>
          </w:p>
        </w:tc>
      </w:tr>
      <w:tr w:rsidR="00631272" w:rsidRPr="00433B35" w:rsidTr="00631272">
        <w:trPr>
          <w:trHeight w:val="533"/>
        </w:trPr>
        <w:tc>
          <w:tcPr>
            <w:tcW w:w="1873" w:type="dxa"/>
          </w:tcPr>
          <w:p w:rsidR="00631272" w:rsidRPr="00433B35" w:rsidRDefault="00631272" w:rsidP="007E1A90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B35">
              <w:rPr>
                <w:rFonts w:ascii="Times New Roman" w:hAnsi="Times New Roman" w:cs="Times New Roman"/>
                <w:sz w:val="20"/>
                <w:szCs w:val="20"/>
              </w:rPr>
              <w:t>Parrotta et al</w:t>
            </w:r>
            <w:r w:rsidRPr="00433B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</w:t>
            </w:r>
            <w:r w:rsidR="007E1A9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19</w:t>
            </w:r>
          </w:p>
        </w:tc>
        <w:tc>
          <w:tcPr>
            <w:tcW w:w="927" w:type="dxa"/>
          </w:tcPr>
          <w:p w:rsidR="00631272" w:rsidRPr="00433B35" w:rsidRDefault="00631272" w:rsidP="00631272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B35">
              <w:rPr>
                <w:rFonts w:ascii="Times New Roman" w:hAnsi="Times New Roman" w:cs="Times New Roman"/>
                <w:sz w:val="20"/>
                <w:szCs w:val="20"/>
              </w:rPr>
              <w:t>a*</w:t>
            </w:r>
          </w:p>
        </w:tc>
        <w:tc>
          <w:tcPr>
            <w:tcW w:w="928" w:type="dxa"/>
          </w:tcPr>
          <w:p w:rsidR="00631272" w:rsidRPr="00433B35" w:rsidRDefault="00631272" w:rsidP="00631272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B3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928" w:type="dxa"/>
          </w:tcPr>
          <w:p w:rsidR="00631272" w:rsidRPr="00433B35" w:rsidRDefault="00631272" w:rsidP="00631272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B35">
              <w:rPr>
                <w:rFonts w:ascii="Times New Roman" w:hAnsi="Times New Roman" w:cs="Times New Roman"/>
                <w:sz w:val="20"/>
                <w:szCs w:val="20"/>
              </w:rPr>
              <w:t>a*</w:t>
            </w:r>
          </w:p>
        </w:tc>
        <w:tc>
          <w:tcPr>
            <w:tcW w:w="926" w:type="dxa"/>
          </w:tcPr>
          <w:p w:rsidR="00631272" w:rsidRPr="00433B35" w:rsidRDefault="00631272" w:rsidP="00631272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B35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27" w:type="dxa"/>
          </w:tcPr>
          <w:p w:rsidR="00631272" w:rsidRPr="00433B35" w:rsidRDefault="00631272" w:rsidP="00631272">
            <w:pPr>
              <w:bidi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433B35">
              <w:rPr>
                <w:rFonts w:ascii="Times New Roman" w:hAnsi="Times New Roman" w:cs="Times New Roman"/>
                <w:sz w:val="20"/>
                <w:szCs w:val="20"/>
              </w:rPr>
              <w:t>a*</w:t>
            </w:r>
          </w:p>
        </w:tc>
        <w:tc>
          <w:tcPr>
            <w:tcW w:w="927" w:type="dxa"/>
          </w:tcPr>
          <w:p w:rsidR="00631272" w:rsidRPr="00433B35" w:rsidRDefault="00631272" w:rsidP="00631272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B35">
              <w:rPr>
                <w:rFonts w:ascii="Times New Roman" w:hAnsi="Times New Roman" w:cs="Times New Roman"/>
                <w:sz w:val="20"/>
                <w:szCs w:val="20"/>
              </w:rPr>
              <w:t>a*</w:t>
            </w:r>
          </w:p>
        </w:tc>
        <w:tc>
          <w:tcPr>
            <w:tcW w:w="927" w:type="dxa"/>
          </w:tcPr>
          <w:p w:rsidR="00631272" w:rsidRPr="00433B35" w:rsidRDefault="00631272" w:rsidP="00631272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B35">
              <w:rPr>
                <w:rFonts w:ascii="Times New Roman" w:hAnsi="Times New Roman" w:cs="Times New Roman"/>
                <w:sz w:val="20"/>
                <w:szCs w:val="20"/>
              </w:rPr>
              <w:t>a*</w:t>
            </w:r>
          </w:p>
        </w:tc>
        <w:tc>
          <w:tcPr>
            <w:tcW w:w="938" w:type="dxa"/>
          </w:tcPr>
          <w:p w:rsidR="00631272" w:rsidRPr="00433B35" w:rsidRDefault="00631272" w:rsidP="00631272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B35">
              <w:rPr>
                <w:rFonts w:ascii="Times New Roman" w:hAnsi="Times New Roman" w:cs="Times New Roman"/>
                <w:sz w:val="20"/>
                <w:szCs w:val="20"/>
              </w:rPr>
              <w:t>a*</w:t>
            </w:r>
          </w:p>
        </w:tc>
      </w:tr>
      <w:tr w:rsidR="00631272" w:rsidRPr="00433B35" w:rsidTr="00631272">
        <w:trPr>
          <w:trHeight w:val="533"/>
        </w:trPr>
        <w:tc>
          <w:tcPr>
            <w:tcW w:w="1873" w:type="dxa"/>
          </w:tcPr>
          <w:p w:rsidR="00631272" w:rsidRPr="00433B35" w:rsidRDefault="00631272" w:rsidP="004A7F8E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B35">
              <w:rPr>
                <w:rFonts w:ascii="Times New Roman" w:hAnsi="Times New Roman" w:cs="Times New Roman"/>
                <w:sz w:val="20"/>
                <w:szCs w:val="20"/>
              </w:rPr>
              <w:t>Loonstra et al</w:t>
            </w:r>
            <w:r w:rsidRPr="00433B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</w:t>
            </w:r>
            <w:r w:rsidR="004A7F8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21</w:t>
            </w:r>
          </w:p>
        </w:tc>
        <w:tc>
          <w:tcPr>
            <w:tcW w:w="927" w:type="dxa"/>
          </w:tcPr>
          <w:p w:rsidR="00631272" w:rsidRPr="00433B35" w:rsidRDefault="00631272" w:rsidP="00631272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B35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28" w:type="dxa"/>
          </w:tcPr>
          <w:p w:rsidR="00631272" w:rsidRPr="00433B35" w:rsidRDefault="00631272" w:rsidP="00631272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B3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928" w:type="dxa"/>
          </w:tcPr>
          <w:p w:rsidR="00631272" w:rsidRPr="00433B35" w:rsidRDefault="00631272" w:rsidP="00631272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B35">
              <w:rPr>
                <w:rFonts w:ascii="Times New Roman" w:hAnsi="Times New Roman" w:cs="Times New Roman"/>
                <w:sz w:val="20"/>
                <w:szCs w:val="20"/>
              </w:rPr>
              <w:t>a*</w:t>
            </w:r>
          </w:p>
        </w:tc>
        <w:tc>
          <w:tcPr>
            <w:tcW w:w="926" w:type="dxa"/>
          </w:tcPr>
          <w:p w:rsidR="00631272" w:rsidRPr="00433B35" w:rsidRDefault="00631272" w:rsidP="00631272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B35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27" w:type="dxa"/>
          </w:tcPr>
          <w:p w:rsidR="00631272" w:rsidRPr="00433B35" w:rsidRDefault="00631272" w:rsidP="00631272">
            <w:pPr>
              <w:bidi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433B35">
              <w:rPr>
                <w:rFonts w:ascii="Times New Roman" w:hAnsi="Times New Roman" w:cs="Times New Roman"/>
                <w:sz w:val="20"/>
                <w:szCs w:val="20"/>
              </w:rPr>
              <w:t>a*</w:t>
            </w:r>
          </w:p>
        </w:tc>
        <w:tc>
          <w:tcPr>
            <w:tcW w:w="927" w:type="dxa"/>
          </w:tcPr>
          <w:p w:rsidR="00631272" w:rsidRPr="00433B35" w:rsidRDefault="00631272" w:rsidP="00631272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B35">
              <w:rPr>
                <w:rFonts w:ascii="Times New Roman" w:hAnsi="Times New Roman" w:cs="Times New Roman"/>
                <w:sz w:val="20"/>
                <w:szCs w:val="20"/>
              </w:rPr>
              <w:t>a*</w:t>
            </w:r>
          </w:p>
        </w:tc>
        <w:tc>
          <w:tcPr>
            <w:tcW w:w="927" w:type="dxa"/>
          </w:tcPr>
          <w:p w:rsidR="00631272" w:rsidRPr="00433B35" w:rsidRDefault="00631272" w:rsidP="00631272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B35">
              <w:rPr>
                <w:rFonts w:ascii="Times New Roman" w:hAnsi="Times New Roman" w:cs="Times New Roman"/>
                <w:sz w:val="20"/>
                <w:szCs w:val="20"/>
              </w:rPr>
              <w:t>a*</w:t>
            </w:r>
          </w:p>
        </w:tc>
        <w:tc>
          <w:tcPr>
            <w:tcW w:w="938" w:type="dxa"/>
          </w:tcPr>
          <w:p w:rsidR="00631272" w:rsidRPr="00433B35" w:rsidRDefault="00631272" w:rsidP="00631272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B35">
              <w:rPr>
                <w:rFonts w:ascii="Times New Roman" w:hAnsi="Times New Roman" w:cs="Times New Roman"/>
                <w:sz w:val="20"/>
                <w:szCs w:val="20"/>
              </w:rPr>
              <w:t>a*</w:t>
            </w:r>
          </w:p>
        </w:tc>
      </w:tr>
      <w:tr w:rsidR="00631272" w:rsidRPr="00433B35" w:rsidTr="00631272">
        <w:trPr>
          <w:trHeight w:val="533"/>
        </w:trPr>
        <w:tc>
          <w:tcPr>
            <w:tcW w:w="1873" w:type="dxa"/>
          </w:tcPr>
          <w:p w:rsidR="00631272" w:rsidRPr="00433B35" w:rsidRDefault="00631272" w:rsidP="004A7F8E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B35">
              <w:rPr>
                <w:rFonts w:ascii="Times New Roman" w:hAnsi="Times New Roman" w:cs="Times New Roman"/>
                <w:sz w:val="20"/>
                <w:szCs w:val="20"/>
              </w:rPr>
              <w:t xml:space="preserve">Costa et al  </w:t>
            </w:r>
            <w:r w:rsidR="004A7F8E" w:rsidRPr="004A7F8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23</w:t>
            </w:r>
          </w:p>
        </w:tc>
        <w:tc>
          <w:tcPr>
            <w:tcW w:w="927" w:type="dxa"/>
          </w:tcPr>
          <w:p w:rsidR="00631272" w:rsidRPr="00433B35" w:rsidRDefault="00631272" w:rsidP="00631272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B35">
              <w:rPr>
                <w:rFonts w:ascii="Times New Roman" w:hAnsi="Times New Roman" w:cs="Times New Roman"/>
                <w:sz w:val="20"/>
                <w:szCs w:val="20"/>
              </w:rPr>
              <w:t>a*</w:t>
            </w:r>
          </w:p>
        </w:tc>
        <w:tc>
          <w:tcPr>
            <w:tcW w:w="928" w:type="dxa"/>
          </w:tcPr>
          <w:p w:rsidR="00631272" w:rsidRPr="00433B35" w:rsidRDefault="00631272" w:rsidP="00631272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B3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928" w:type="dxa"/>
          </w:tcPr>
          <w:p w:rsidR="00631272" w:rsidRPr="00433B35" w:rsidRDefault="00631272" w:rsidP="00631272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B35">
              <w:rPr>
                <w:rFonts w:ascii="Times New Roman" w:hAnsi="Times New Roman" w:cs="Times New Roman"/>
                <w:sz w:val="20"/>
                <w:szCs w:val="20"/>
              </w:rPr>
              <w:t>a*</w:t>
            </w:r>
          </w:p>
        </w:tc>
        <w:tc>
          <w:tcPr>
            <w:tcW w:w="926" w:type="dxa"/>
          </w:tcPr>
          <w:p w:rsidR="00631272" w:rsidRPr="00433B35" w:rsidRDefault="00631272" w:rsidP="00631272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B35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27" w:type="dxa"/>
          </w:tcPr>
          <w:p w:rsidR="00631272" w:rsidRPr="00433B35" w:rsidRDefault="00631272" w:rsidP="00631272">
            <w:pPr>
              <w:bidi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433B35">
              <w:rPr>
                <w:rFonts w:ascii="Times New Roman" w:hAnsi="Times New Roman" w:cs="Times New Roman"/>
                <w:sz w:val="20"/>
                <w:szCs w:val="20"/>
              </w:rPr>
              <w:t>a*</w:t>
            </w:r>
          </w:p>
        </w:tc>
        <w:tc>
          <w:tcPr>
            <w:tcW w:w="927" w:type="dxa"/>
          </w:tcPr>
          <w:p w:rsidR="00631272" w:rsidRPr="00433B35" w:rsidRDefault="00631272" w:rsidP="00631272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B35">
              <w:rPr>
                <w:rFonts w:ascii="Times New Roman" w:hAnsi="Times New Roman" w:cs="Times New Roman"/>
                <w:sz w:val="20"/>
                <w:szCs w:val="20"/>
              </w:rPr>
              <w:t>a*</w:t>
            </w:r>
          </w:p>
        </w:tc>
        <w:tc>
          <w:tcPr>
            <w:tcW w:w="927" w:type="dxa"/>
          </w:tcPr>
          <w:p w:rsidR="00631272" w:rsidRPr="00433B35" w:rsidRDefault="00631272" w:rsidP="00631272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B35">
              <w:rPr>
                <w:rFonts w:ascii="Times New Roman" w:hAnsi="Times New Roman" w:cs="Times New Roman"/>
                <w:sz w:val="20"/>
                <w:szCs w:val="20"/>
              </w:rPr>
              <w:t>a*</w:t>
            </w:r>
          </w:p>
        </w:tc>
        <w:tc>
          <w:tcPr>
            <w:tcW w:w="938" w:type="dxa"/>
          </w:tcPr>
          <w:p w:rsidR="00631272" w:rsidRPr="00433B35" w:rsidRDefault="00631272" w:rsidP="00631272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433B35">
              <w:rPr>
                <w:rFonts w:ascii="Times New Roman" w:hAnsi="Times New Roman" w:cs="Times New Roman"/>
                <w:sz w:val="20"/>
                <w:szCs w:val="20"/>
              </w:rPr>
              <w:t>a*</w:t>
            </w:r>
          </w:p>
        </w:tc>
      </w:tr>
      <w:tr w:rsidR="00631272" w:rsidRPr="00433B35" w:rsidTr="00631272">
        <w:trPr>
          <w:trHeight w:val="533"/>
        </w:trPr>
        <w:tc>
          <w:tcPr>
            <w:tcW w:w="1873" w:type="dxa"/>
          </w:tcPr>
          <w:p w:rsidR="00631272" w:rsidRPr="00433B35" w:rsidRDefault="00631272" w:rsidP="004A7F8E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B35">
              <w:rPr>
                <w:rFonts w:ascii="Times New Roman" w:hAnsi="Times New Roman" w:cs="Times New Roman"/>
                <w:sz w:val="20"/>
                <w:szCs w:val="20"/>
              </w:rPr>
              <w:t>Chaudhry</w:t>
            </w:r>
            <w:r w:rsidR="004A7F8E">
              <w:rPr>
                <w:rFonts w:ascii="Times New Roman" w:hAnsi="Times New Roman" w:cs="Times New Roman"/>
                <w:sz w:val="20"/>
                <w:szCs w:val="20"/>
              </w:rPr>
              <w:t xml:space="preserve"> et al</w:t>
            </w:r>
            <w:r w:rsidRPr="00433B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7F8E" w:rsidRPr="004A7F8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22</w:t>
            </w:r>
          </w:p>
        </w:tc>
        <w:tc>
          <w:tcPr>
            <w:tcW w:w="927" w:type="dxa"/>
          </w:tcPr>
          <w:p w:rsidR="00631272" w:rsidRPr="00433B35" w:rsidRDefault="00631272" w:rsidP="00631272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B35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28" w:type="dxa"/>
          </w:tcPr>
          <w:p w:rsidR="00631272" w:rsidRPr="00433B35" w:rsidRDefault="00631272" w:rsidP="00631272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B3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928" w:type="dxa"/>
          </w:tcPr>
          <w:p w:rsidR="00631272" w:rsidRPr="00433B35" w:rsidRDefault="00631272" w:rsidP="00631272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433B35">
              <w:rPr>
                <w:rFonts w:ascii="Times New Roman" w:hAnsi="Times New Roman" w:cs="Times New Roman"/>
                <w:sz w:val="20"/>
                <w:szCs w:val="20"/>
              </w:rPr>
              <w:t>a*</w:t>
            </w:r>
          </w:p>
        </w:tc>
        <w:tc>
          <w:tcPr>
            <w:tcW w:w="926" w:type="dxa"/>
          </w:tcPr>
          <w:p w:rsidR="00631272" w:rsidRPr="00433B35" w:rsidRDefault="00631272" w:rsidP="00631272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B35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27" w:type="dxa"/>
          </w:tcPr>
          <w:p w:rsidR="00631272" w:rsidRPr="00433B35" w:rsidRDefault="00631272" w:rsidP="00631272">
            <w:pPr>
              <w:bidi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B35">
              <w:rPr>
                <w:rFonts w:ascii="Times New Roman" w:hAnsi="Times New Roman" w:cs="Times New Roman"/>
                <w:sz w:val="20"/>
                <w:szCs w:val="20"/>
              </w:rPr>
              <w:t>a*</w:t>
            </w:r>
          </w:p>
        </w:tc>
        <w:tc>
          <w:tcPr>
            <w:tcW w:w="927" w:type="dxa"/>
          </w:tcPr>
          <w:p w:rsidR="00631272" w:rsidRPr="00433B35" w:rsidRDefault="00631272" w:rsidP="00631272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B35">
              <w:rPr>
                <w:rFonts w:ascii="Times New Roman" w:hAnsi="Times New Roman" w:cs="Times New Roman"/>
                <w:sz w:val="20"/>
                <w:szCs w:val="20"/>
              </w:rPr>
              <w:t>a*</w:t>
            </w:r>
          </w:p>
        </w:tc>
        <w:tc>
          <w:tcPr>
            <w:tcW w:w="927" w:type="dxa"/>
          </w:tcPr>
          <w:p w:rsidR="00631272" w:rsidRPr="00433B35" w:rsidRDefault="00631272" w:rsidP="00631272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433B35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38" w:type="dxa"/>
          </w:tcPr>
          <w:p w:rsidR="00631272" w:rsidRPr="00433B35" w:rsidRDefault="00631272" w:rsidP="00631272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B35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631272" w:rsidRPr="00433B35" w:rsidTr="00631272">
        <w:trPr>
          <w:trHeight w:val="533"/>
        </w:trPr>
        <w:tc>
          <w:tcPr>
            <w:tcW w:w="1873" w:type="dxa"/>
          </w:tcPr>
          <w:p w:rsidR="00631272" w:rsidRPr="00433B35" w:rsidRDefault="004A7F8E" w:rsidP="00D57682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Evangelou et al </w:t>
            </w:r>
            <w:r w:rsidR="00D5768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47</w:t>
            </w:r>
          </w:p>
        </w:tc>
        <w:tc>
          <w:tcPr>
            <w:tcW w:w="927" w:type="dxa"/>
          </w:tcPr>
          <w:p w:rsidR="00631272" w:rsidRPr="00433B35" w:rsidRDefault="00631272" w:rsidP="00631272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B35">
              <w:rPr>
                <w:rFonts w:ascii="Times New Roman" w:hAnsi="Times New Roman" w:cs="Times New Roman"/>
                <w:sz w:val="20"/>
                <w:szCs w:val="20"/>
              </w:rPr>
              <w:t>a*</w:t>
            </w:r>
          </w:p>
        </w:tc>
        <w:tc>
          <w:tcPr>
            <w:tcW w:w="928" w:type="dxa"/>
          </w:tcPr>
          <w:p w:rsidR="00631272" w:rsidRPr="00433B35" w:rsidRDefault="00631272" w:rsidP="00631272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B3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928" w:type="dxa"/>
          </w:tcPr>
          <w:p w:rsidR="00631272" w:rsidRPr="00433B35" w:rsidRDefault="00631272" w:rsidP="00631272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433B35">
              <w:rPr>
                <w:rFonts w:ascii="Times New Roman" w:hAnsi="Times New Roman" w:cs="Times New Roman"/>
                <w:sz w:val="20"/>
                <w:szCs w:val="20"/>
              </w:rPr>
              <w:t>a*</w:t>
            </w:r>
          </w:p>
        </w:tc>
        <w:tc>
          <w:tcPr>
            <w:tcW w:w="926" w:type="dxa"/>
          </w:tcPr>
          <w:p w:rsidR="00631272" w:rsidRPr="00433B35" w:rsidRDefault="00631272" w:rsidP="00631272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433B35">
              <w:rPr>
                <w:rFonts w:ascii="Times New Roman" w:hAnsi="Times New Roman" w:cs="Times New Roman"/>
                <w:sz w:val="20"/>
                <w:szCs w:val="20"/>
              </w:rPr>
              <w:t>a*</w:t>
            </w:r>
          </w:p>
        </w:tc>
        <w:tc>
          <w:tcPr>
            <w:tcW w:w="927" w:type="dxa"/>
          </w:tcPr>
          <w:p w:rsidR="00631272" w:rsidRPr="00433B35" w:rsidRDefault="00631272" w:rsidP="00631272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433B35">
              <w:rPr>
                <w:rFonts w:ascii="Times New Roman" w:hAnsi="Times New Roman" w:cs="Times New Roman"/>
                <w:sz w:val="20"/>
                <w:szCs w:val="20"/>
              </w:rPr>
              <w:t>a**</w:t>
            </w:r>
          </w:p>
        </w:tc>
        <w:tc>
          <w:tcPr>
            <w:tcW w:w="927" w:type="dxa"/>
          </w:tcPr>
          <w:p w:rsidR="00631272" w:rsidRPr="00433B35" w:rsidRDefault="00631272" w:rsidP="00631272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B35">
              <w:rPr>
                <w:rFonts w:ascii="Times New Roman" w:hAnsi="Times New Roman" w:cs="Times New Roman"/>
                <w:sz w:val="20"/>
                <w:szCs w:val="20"/>
              </w:rPr>
              <w:t>a*</w:t>
            </w:r>
          </w:p>
        </w:tc>
        <w:tc>
          <w:tcPr>
            <w:tcW w:w="927" w:type="dxa"/>
          </w:tcPr>
          <w:p w:rsidR="00631272" w:rsidRPr="00433B35" w:rsidRDefault="00631272" w:rsidP="00631272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B35">
              <w:rPr>
                <w:rFonts w:ascii="Times New Roman" w:hAnsi="Times New Roman" w:cs="Times New Roman"/>
                <w:sz w:val="20"/>
                <w:szCs w:val="20"/>
              </w:rPr>
              <w:t>a*</w:t>
            </w:r>
          </w:p>
        </w:tc>
        <w:tc>
          <w:tcPr>
            <w:tcW w:w="938" w:type="dxa"/>
          </w:tcPr>
          <w:p w:rsidR="00631272" w:rsidRPr="00433B35" w:rsidRDefault="00631272" w:rsidP="00631272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B35">
              <w:rPr>
                <w:rFonts w:ascii="Times New Roman" w:hAnsi="Times New Roman" w:cs="Times New Roman"/>
                <w:sz w:val="20"/>
                <w:szCs w:val="20"/>
              </w:rPr>
              <w:t>a*</w:t>
            </w:r>
          </w:p>
        </w:tc>
      </w:tr>
      <w:tr w:rsidR="00631272" w:rsidRPr="00433B35" w:rsidTr="00631272">
        <w:trPr>
          <w:trHeight w:val="533"/>
        </w:trPr>
        <w:tc>
          <w:tcPr>
            <w:tcW w:w="1873" w:type="dxa"/>
          </w:tcPr>
          <w:p w:rsidR="00631272" w:rsidRPr="00433B35" w:rsidRDefault="00631272" w:rsidP="004A7F8E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82D">
              <w:rPr>
                <w:rFonts w:ascii="Times New Roman" w:hAnsi="Times New Roman" w:cs="Times New Roman"/>
                <w:sz w:val="20"/>
                <w:szCs w:val="20"/>
              </w:rPr>
              <w:t xml:space="preserve">Kovvuru et al </w:t>
            </w:r>
            <w:r w:rsidR="004A7F8E" w:rsidRPr="004A7F8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24</w:t>
            </w:r>
          </w:p>
        </w:tc>
        <w:tc>
          <w:tcPr>
            <w:tcW w:w="927" w:type="dxa"/>
          </w:tcPr>
          <w:p w:rsidR="00631272" w:rsidRPr="00433B35" w:rsidRDefault="00631272" w:rsidP="00631272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B35">
              <w:rPr>
                <w:rFonts w:ascii="Times New Roman" w:hAnsi="Times New Roman" w:cs="Times New Roman"/>
                <w:sz w:val="20"/>
                <w:szCs w:val="20"/>
              </w:rPr>
              <w:t>a*</w:t>
            </w:r>
          </w:p>
        </w:tc>
        <w:tc>
          <w:tcPr>
            <w:tcW w:w="928" w:type="dxa"/>
          </w:tcPr>
          <w:p w:rsidR="00631272" w:rsidRPr="00433B35" w:rsidRDefault="00631272" w:rsidP="00631272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928" w:type="dxa"/>
          </w:tcPr>
          <w:p w:rsidR="00631272" w:rsidRPr="00433B35" w:rsidRDefault="00631272" w:rsidP="00631272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B35">
              <w:rPr>
                <w:rFonts w:ascii="Times New Roman" w:hAnsi="Times New Roman" w:cs="Times New Roman"/>
                <w:sz w:val="20"/>
                <w:szCs w:val="20"/>
              </w:rPr>
              <w:t>a*</w:t>
            </w:r>
          </w:p>
        </w:tc>
        <w:tc>
          <w:tcPr>
            <w:tcW w:w="926" w:type="dxa"/>
          </w:tcPr>
          <w:p w:rsidR="00631272" w:rsidRPr="00433B35" w:rsidRDefault="00631272" w:rsidP="00631272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27" w:type="dxa"/>
          </w:tcPr>
          <w:p w:rsidR="00631272" w:rsidRPr="00433B35" w:rsidRDefault="00631272" w:rsidP="00631272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B35">
              <w:rPr>
                <w:rFonts w:ascii="Times New Roman" w:hAnsi="Times New Roman" w:cs="Times New Roman"/>
                <w:sz w:val="20"/>
                <w:szCs w:val="20"/>
              </w:rPr>
              <w:t>a*</w:t>
            </w:r>
          </w:p>
        </w:tc>
        <w:tc>
          <w:tcPr>
            <w:tcW w:w="927" w:type="dxa"/>
          </w:tcPr>
          <w:p w:rsidR="00631272" w:rsidRPr="00433B35" w:rsidRDefault="00631272" w:rsidP="00631272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B35">
              <w:rPr>
                <w:rFonts w:ascii="Times New Roman" w:hAnsi="Times New Roman" w:cs="Times New Roman"/>
                <w:sz w:val="20"/>
                <w:szCs w:val="20"/>
              </w:rPr>
              <w:t>a*</w:t>
            </w:r>
          </w:p>
        </w:tc>
        <w:tc>
          <w:tcPr>
            <w:tcW w:w="927" w:type="dxa"/>
          </w:tcPr>
          <w:p w:rsidR="00631272" w:rsidRPr="00433B35" w:rsidRDefault="00631272" w:rsidP="00631272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38" w:type="dxa"/>
          </w:tcPr>
          <w:p w:rsidR="00631272" w:rsidRPr="00433B35" w:rsidRDefault="00631272" w:rsidP="00631272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</w:tr>
    </w:tbl>
    <w:p w:rsidR="00742E57" w:rsidRDefault="00742E57" w:rsidP="004B3EF5">
      <w:pPr>
        <w:bidi w:val="0"/>
        <w:spacing w:line="276" w:lineRule="auto"/>
        <w:rPr>
          <w:rFonts w:cstheme="majorBidi"/>
        </w:rPr>
        <w:sectPr w:rsidR="00742E57" w:rsidSect="00275E07">
          <w:pgSz w:w="11906" w:h="16838"/>
          <w:pgMar w:top="1440" w:right="1440" w:bottom="1440" w:left="1440" w:header="709" w:footer="709" w:gutter="0"/>
          <w:cols w:space="708"/>
          <w:bidi/>
          <w:rtlGutter/>
          <w:docGrid w:linePitch="360"/>
        </w:sectPr>
      </w:pPr>
    </w:p>
    <w:tbl>
      <w:tblPr>
        <w:tblStyle w:val="TableGrid"/>
        <w:tblpPr w:leftFromText="180" w:rightFromText="180" w:vertAnchor="page" w:horzAnchor="margin" w:tblpXSpec="center" w:tblpY="1246"/>
        <w:tblW w:w="16727" w:type="dxa"/>
        <w:tblLayout w:type="fixed"/>
        <w:tblLook w:val="04A0" w:firstRow="1" w:lastRow="0" w:firstColumn="1" w:lastColumn="0" w:noHBand="0" w:noVBand="1"/>
      </w:tblPr>
      <w:tblGrid>
        <w:gridCol w:w="988"/>
        <w:gridCol w:w="850"/>
        <w:gridCol w:w="992"/>
        <w:gridCol w:w="1418"/>
        <w:gridCol w:w="997"/>
        <w:gridCol w:w="851"/>
        <w:gridCol w:w="850"/>
        <w:gridCol w:w="928"/>
        <w:gridCol w:w="827"/>
        <w:gridCol w:w="763"/>
        <w:gridCol w:w="1134"/>
        <w:gridCol w:w="1451"/>
        <w:gridCol w:w="1384"/>
        <w:gridCol w:w="1451"/>
        <w:gridCol w:w="1843"/>
      </w:tblGrid>
      <w:tr w:rsidR="00742E57" w:rsidRPr="00124191" w:rsidTr="00E839E5">
        <w:trPr>
          <w:trHeight w:val="558"/>
        </w:trPr>
        <w:tc>
          <w:tcPr>
            <w:tcW w:w="16727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</w:tcPr>
          <w:p w:rsidR="00742E57" w:rsidRPr="00F86885" w:rsidRDefault="00742E57" w:rsidP="004B3EF5">
            <w:pPr>
              <w:bidi w:val="0"/>
              <w:rPr>
                <w:rFonts w:asciiTheme="majorBidi" w:hAnsiTheme="majorBidi" w:cstheme="majorBidi"/>
                <w:sz w:val="16"/>
                <w:szCs w:val="16"/>
              </w:rPr>
            </w:pPr>
            <w:r w:rsidRPr="00F86885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Table </w:t>
            </w:r>
            <w:r w:rsidR="001B08D5"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r w:rsidR="006C5A26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335080">
              <w:rPr>
                <w:rFonts w:asciiTheme="majorBidi" w:hAnsiTheme="majorBidi" w:cstheme="majorBidi"/>
                <w:sz w:val="24"/>
                <w:szCs w:val="24"/>
              </w:rPr>
              <w:t>-a</w:t>
            </w:r>
            <w:r w:rsidRPr="00F86885">
              <w:rPr>
                <w:rFonts w:asciiTheme="majorBidi" w:hAnsiTheme="majorBidi" w:cstheme="majorBidi"/>
                <w:sz w:val="24"/>
                <w:szCs w:val="24"/>
              </w:rPr>
              <w:t xml:space="preserve">. Characteristics of </w:t>
            </w:r>
            <w:r w:rsidR="00335080">
              <w:rPr>
                <w:rFonts w:asciiTheme="majorBidi" w:hAnsiTheme="majorBidi" w:cstheme="majorBidi"/>
                <w:sz w:val="24"/>
                <w:szCs w:val="24"/>
              </w:rPr>
              <w:t xml:space="preserve">original </w:t>
            </w:r>
            <w:r w:rsidRPr="00F86885">
              <w:rPr>
                <w:rFonts w:asciiTheme="majorBidi" w:hAnsiTheme="majorBidi" w:cstheme="majorBidi"/>
                <w:sz w:val="24"/>
                <w:szCs w:val="24"/>
              </w:rPr>
              <w:t xml:space="preserve">studies included in the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investigation</w:t>
            </w:r>
          </w:p>
        </w:tc>
      </w:tr>
      <w:tr w:rsidR="00742E57" w:rsidRPr="00124191" w:rsidTr="00E839E5">
        <w:trPr>
          <w:trHeight w:val="558"/>
        </w:trPr>
        <w:tc>
          <w:tcPr>
            <w:tcW w:w="988" w:type="dxa"/>
            <w:shd w:val="clear" w:color="auto" w:fill="auto"/>
          </w:tcPr>
          <w:p w:rsidR="00742E57" w:rsidRPr="00124191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191">
              <w:rPr>
                <w:rFonts w:ascii="Times New Roman" w:hAnsi="Times New Roman" w:cs="Times New Roman"/>
                <w:sz w:val="16"/>
                <w:szCs w:val="16"/>
              </w:rPr>
              <w:t>First Author</w:t>
            </w:r>
          </w:p>
        </w:tc>
        <w:tc>
          <w:tcPr>
            <w:tcW w:w="850" w:type="dxa"/>
            <w:shd w:val="clear" w:color="auto" w:fill="auto"/>
          </w:tcPr>
          <w:p w:rsidR="00742E57" w:rsidRPr="00124191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191">
              <w:rPr>
                <w:rFonts w:ascii="Times New Roman" w:hAnsi="Times New Roman" w:cs="Times New Roman"/>
                <w:sz w:val="16"/>
                <w:szCs w:val="16"/>
              </w:rPr>
              <w:t>Location</w:t>
            </w:r>
          </w:p>
        </w:tc>
        <w:tc>
          <w:tcPr>
            <w:tcW w:w="992" w:type="dxa"/>
            <w:shd w:val="clear" w:color="auto" w:fill="auto"/>
          </w:tcPr>
          <w:p w:rsidR="00742E57" w:rsidRPr="00124191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Date of first publication</w:t>
            </w:r>
          </w:p>
        </w:tc>
        <w:tc>
          <w:tcPr>
            <w:tcW w:w="1418" w:type="dxa"/>
            <w:shd w:val="clear" w:color="auto" w:fill="auto"/>
          </w:tcPr>
          <w:p w:rsidR="00742E57" w:rsidRPr="00124191" w:rsidRDefault="00742E57" w:rsidP="0000505A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Type of study</w:t>
            </w:r>
          </w:p>
        </w:tc>
        <w:tc>
          <w:tcPr>
            <w:tcW w:w="997" w:type="dxa"/>
            <w:shd w:val="clear" w:color="auto" w:fill="auto"/>
          </w:tcPr>
          <w:p w:rsidR="00742E57" w:rsidRPr="00124191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Confirmed/suspected</w:t>
            </w:r>
          </w:p>
        </w:tc>
        <w:tc>
          <w:tcPr>
            <w:tcW w:w="851" w:type="dxa"/>
            <w:shd w:val="clear" w:color="auto" w:fill="auto"/>
          </w:tcPr>
          <w:p w:rsidR="00742E57" w:rsidRPr="00124191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Positive PCR</w:t>
            </w:r>
          </w:p>
        </w:tc>
        <w:tc>
          <w:tcPr>
            <w:tcW w:w="850" w:type="dxa"/>
            <w:shd w:val="clear" w:color="auto" w:fill="auto"/>
          </w:tcPr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191">
              <w:rPr>
                <w:rFonts w:ascii="Times New Roman" w:hAnsi="Times New Roman" w:cs="Times New Roman"/>
                <w:sz w:val="16"/>
                <w:szCs w:val="16"/>
              </w:rPr>
              <w:t>Age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742E57" w:rsidRPr="00124191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Mean  or median (SD or range)</w:t>
            </w:r>
          </w:p>
        </w:tc>
        <w:tc>
          <w:tcPr>
            <w:tcW w:w="928" w:type="dxa"/>
            <w:shd w:val="clear" w:color="auto" w:fill="auto"/>
          </w:tcPr>
          <w:p w:rsidR="00742E57" w:rsidRPr="00124191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191">
              <w:rPr>
                <w:rFonts w:ascii="Times New Roman" w:hAnsi="Times New Roman" w:cs="Times New Roman"/>
                <w:sz w:val="16"/>
                <w:szCs w:val="16"/>
              </w:rPr>
              <w:t>Sex</w:t>
            </w:r>
          </w:p>
        </w:tc>
        <w:tc>
          <w:tcPr>
            <w:tcW w:w="827" w:type="dxa"/>
            <w:shd w:val="clear" w:color="auto" w:fill="auto"/>
          </w:tcPr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191">
              <w:rPr>
                <w:rFonts w:ascii="Times New Roman" w:hAnsi="Times New Roman" w:cs="Times New Roman"/>
                <w:sz w:val="16"/>
                <w:szCs w:val="16"/>
              </w:rPr>
              <w:t>Dis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ease</w:t>
            </w:r>
            <w:r w:rsidRPr="00124191">
              <w:rPr>
                <w:rFonts w:ascii="Times New Roman" w:hAnsi="Times New Roman" w:cs="Times New Roman"/>
                <w:sz w:val="16"/>
                <w:szCs w:val="16"/>
              </w:rPr>
              <w:t xml:space="preserve"> duration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742E57" w:rsidRPr="00124191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Mean or (SD or range)</w:t>
            </w:r>
          </w:p>
        </w:tc>
        <w:tc>
          <w:tcPr>
            <w:tcW w:w="763" w:type="dxa"/>
            <w:shd w:val="clear" w:color="auto" w:fill="auto"/>
          </w:tcPr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EDSS,</w:t>
            </w:r>
          </w:p>
          <w:p w:rsidR="00742E57" w:rsidRPr="00124191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Mean or median (SD or range)</w:t>
            </w:r>
          </w:p>
        </w:tc>
        <w:tc>
          <w:tcPr>
            <w:tcW w:w="1134" w:type="dxa"/>
            <w:shd w:val="clear" w:color="auto" w:fill="auto"/>
          </w:tcPr>
          <w:p w:rsidR="00742E57" w:rsidRPr="00124191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Course of disease</w:t>
            </w:r>
          </w:p>
        </w:tc>
        <w:tc>
          <w:tcPr>
            <w:tcW w:w="1451" w:type="dxa"/>
            <w:shd w:val="clear" w:color="auto" w:fill="auto"/>
          </w:tcPr>
          <w:p w:rsidR="00742E57" w:rsidRPr="00124191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191">
              <w:rPr>
                <w:rFonts w:ascii="Times New Roman" w:hAnsi="Times New Roman" w:cs="Times New Roman"/>
                <w:sz w:val="16"/>
                <w:szCs w:val="16"/>
              </w:rPr>
              <w:t>DMTs</w:t>
            </w:r>
          </w:p>
        </w:tc>
        <w:tc>
          <w:tcPr>
            <w:tcW w:w="1384" w:type="dxa"/>
            <w:shd w:val="clear" w:color="auto" w:fill="auto"/>
          </w:tcPr>
          <w:p w:rsidR="00742E57" w:rsidRPr="00124191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191">
              <w:rPr>
                <w:rFonts w:ascii="Times New Roman" w:hAnsi="Times New Roman" w:cs="Times New Roman"/>
                <w:sz w:val="16"/>
                <w:szCs w:val="16"/>
              </w:rPr>
              <w:t>Comorbidity</w:t>
            </w:r>
          </w:p>
        </w:tc>
        <w:tc>
          <w:tcPr>
            <w:tcW w:w="1451" w:type="dxa"/>
            <w:shd w:val="clear" w:color="auto" w:fill="auto"/>
          </w:tcPr>
          <w:p w:rsidR="00742E57" w:rsidRPr="00124191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191">
              <w:rPr>
                <w:rFonts w:ascii="Times New Roman" w:hAnsi="Times New Roman" w:cs="Times New Roman"/>
                <w:sz w:val="16"/>
                <w:szCs w:val="16"/>
              </w:rPr>
              <w:t>Symptoms</w:t>
            </w:r>
          </w:p>
        </w:tc>
        <w:tc>
          <w:tcPr>
            <w:tcW w:w="1843" w:type="dxa"/>
            <w:shd w:val="clear" w:color="auto" w:fill="auto"/>
          </w:tcPr>
          <w:p w:rsidR="00742E57" w:rsidRPr="00124191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191">
              <w:rPr>
                <w:rFonts w:ascii="Times New Roman" w:hAnsi="Times New Roman" w:cs="Times New Roman"/>
                <w:sz w:val="16"/>
                <w:szCs w:val="16"/>
              </w:rPr>
              <w:t>Severity of COVID-19</w:t>
            </w:r>
          </w:p>
        </w:tc>
      </w:tr>
      <w:tr w:rsidR="00742E57" w:rsidRPr="00124191" w:rsidTr="00E839E5">
        <w:trPr>
          <w:trHeight w:val="374"/>
        </w:trPr>
        <w:tc>
          <w:tcPr>
            <w:tcW w:w="988" w:type="dxa"/>
            <w:shd w:val="clear" w:color="auto" w:fill="auto"/>
          </w:tcPr>
          <w:p w:rsidR="00742E57" w:rsidRPr="009F578D" w:rsidRDefault="00742E57" w:rsidP="00D374C6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E6AFD">
              <w:rPr>
                <w:rFonts w:ascii="Times New Roman" w:hAnsi="Times New Roman" w:cs="Times New Roman"/>
                <w:sz w:val="16"/>
                <w:szCs w:val="16"/>
              </w:rPr>
              <w:t>Louapre</w:t>
            </w:r>
            <w:r w:rsidR="009F578D">
              <w:rPr>
                <w:rFonts w:ascii="Times New Roman" w:hAnsi="Times New Roman" w:cs="Times New Roman"/>
                <w:sz w:val="16"/>
                <w:szCs w:val="16"/>
              </w:rPr>
              <w:t xml:space="preserve"> et al</w:t>
            </w:r>
            <w:r w:rsidR="00D374C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="00D374C6" w:rsidRPr="00D374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742E57" w:rsidRPr="00124191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France</w:t>
            </w:r>
          </w:p>
        </w:tc>
        <w:tc>
          <w:tcPr>
            <w:tcW w:w="992" w:type="dxa"/>
            <w:shd w:val="clear" w:color="auto" w:fill="auto"/>
          </w:tcPr>
          <w:p w:rsidR="00742E57" w:rsidRPr="00124191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6/26/2020</w:t>
            </w:r>
          </w:p>
        </w:tc>
        <w:tc>
          <w:tcPr>
            <w:tcW w:w="1418" w:type="dxa"/>
            <w:shd w:val="clear" w:color="auto" w:fill="auto"/>
          </w:tcPr>
          <w:p w:rsidR="00742E57" w:rsidRPr="00124191" w:rsidRDefault="00742E57" w:rsidP="0000505A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Cohort</w:t>
            </w:r>
          </w:p>
        </w:tc>
        <w:tc>
          <w:tcPr>
            <w:tcW w:w="997" w:type="dxa"/>
            <w:shd w:val="clear" w:color="auto" w:fill="auto"/>
          </w:tcPr>
          <w:p w:rsidR="00742E57" w:rsidRPr="00124191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347</w:t>
            </w:r>
          </w:p>
        </w:tc>
        <w:tc>
          <w:tcPr>
            <w:tcW w:w="851" w:type="dxa"/>
            <w:shd w:val="clear" w:color="auto" w:fill="auto"/>
          </w:tcPr>
          <w:p w:rsidR="00742E57" w:rsidRPr="00124191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146/191</w:t>
            </w:r>
          </w:p>
        </w:tc>
        <w:tc>
          <w:tcPr>
            <w:tcW w:w="850" w:type="dxa"/>
            <w:shd w:val="clear" w:color="auto" w:fill="auto"/>
          </w:tcPr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44.60 (12.80)</w:t>
            </w:r>
          </w:p>
          <w:p w:rsidR="00742E57" w:rsidRPr="00895639" w:rsidRDefault="00742E57" w:rsidP="004B3EF5">
            <w:pPr>
              <w:bidi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 249</w:t>
            </w:r>
          </w:p>
          <w:p w:rsidR="00742E57" w:rsidRPr="00124191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 98</w:t>
            </w:r>
          </w:p>
        </w:tc>
        <w:tc>
          <w:tcPr>
            <w:tcW w:w="827" w:type="dxa"/>
            <w:shd w:val="clear" w:color="auto" w:fill="auto"/>
          </w:tcPr>
          <w:p w:rsidR="00742E57" w:rsidRPr="00124191" w:rsidRDefault="00691812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42E57">
              <w:rPr>
                <w:rFonts w:ascii="Times New Roman" w:hAnsi="Times New Roman" w:cs="Times New Roman"/>
                <w:sz w:val="16"/>
                <w:szCs w:val="16"/>
              </w:rPr>
              <w:t>3.50 (10.00)</w:t>
            </w:r>
          </w:p>
        </w:tc>
        <w:tc>
          <w:tcPr>
            <w:tcW w:w="763" w:type="dxa"/>
            <w:shd w:val="clear" w:color="auto" w:fill="auto"/>
          </w:tcPr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  <w:p w:rsidR="00742E57" w:rsidRPr="00124191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(0.0-9.5)</w:t>
            </w:r>
          </w:p>
        </w:tc>
        <w:tc>
          <w:tcPr>
            <w:tcW w:w="1134" w:type="dxa"/>
            <w:shd w:val="clear" w:color="auto" w:fill="auto"/>
          </w:tcPr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RRMS 276</w:t>
            </w:r>
          </w:p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SPMS 48</w:t>
            </w:r>
          </w:p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PPMS 17</w:t>
            </w:r>
          </w:p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CIS 6</w:t>
            </w:r>
          </w:p>
          <w:p w:rsidR="00742E57" w:rsidRPr="00124191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  <w:shd w:val="clear" w:color="auto" w:fill="auto"/>
          </w:tcPr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IFN 20</w:t>
            </w:r>
          </w:p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GA 33</w:t>
            </w:r>
          </w:p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RTX 17</w:t>
            </w:r>
          </w:p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OCR 38</w:t>
            </w:r>
          </w:p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Fingolimod 42</w:t>
            </w:r>
          </w:p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Natalizumab 57</w:t>
            </w:r>
          </w:p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DMF 35</w:t>
            </w:r>
          </w:p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6B6">
              <w:rPr>
                <w:rFonts w:ascii="Times New Roman" w:hAnsi="Times New Roman" w:cs="Times New Roman"/>
                <w:sz w:val="16"/>
                <w:szCs w:val="16"/>
              </w:rPr>
              <w:t>TFL</w:t>
            </w:r>
            <w:r w:rsidRPr="00F376B6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Cladribine 3</w:t>
            </w:r>
          </w:p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978">
              <w:rPr>
                <w:rFonts w:ascii="Times New Roman" w:hAnsi="Times New Roman" w:cs="Times New Roman"/>
                <w:sz w:val="16"/>
                <w:szCs w:val="16"/>
              </w:rPr>
              <w:t xml:space="preserve">Alemtuzumab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MMF 3</w:t>
            </w:r>
          </w:p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CP 1</w:t>
            </w:r>
          </w:p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MTX 1</w:t>
            </w:r>
          </w:p>
          <w:p w:rsidR="00742E57" w:rsidRPr="00124191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 treatment 63</w:t>
            </w:r>
          </w:p>
        </w:tc>
        <w:tc>
          <w:tcPr>
            <w:tcW w:w="1384" w:type="dxa"/>
            <w:shd w:val="clear" w:color="auto" w:fill="auto"/>
          </w:tcPr>
          <w:p w:rsidR="00742E57" w:rsidRDefault="001F275F" w:rsidP="004B3EF5">
            <w:pPr>
              <w:tabs>
                <w:tab w:val="left" w:pos="195"/>
                <w:tab w:val="center" w:pos="641"/>
              </w:tabs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742E57">
              <w:rPr>
                <w:rFonts w:ascii="Times New Roman" w:hAnsi="Times New Roman" w:cs="Times New Roman"/>
                <w:sz w:val="16"/>
                <w:szCs w:val="16"/>
              </w:rPr>
              <w:t>ny comorbidity: 113</w:t>
            </w:r>
          </w:p>
          <w:p w:rsidR="00742E57" w:rsidRDefault="00742E57" w:rsidP="004B3EF5">
            <w:pPr>
              <w:tabs>
                <w:tab w:val="left" w:pos="195"/>
                <w:tab w:val="center" w:pos="641"/>
              </w:tabs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CVD 23</w:t>
            </w:r>
          </w:p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DM 16</w:t>
            </w:r>
          </w:p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Lung Diseases: 15</w:t>
            </w:r>
          </w:p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Obesity 24</w:t>
            </w:r>
          </w:p>
          <w:p w:rsidR="00742E57" w:rsidRPr="00124191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Smoking 33</w:t>
            </w:r>
          </w:p>
        </w:tc>
        <w:tc>
          <w:tcPr>
            <w:tcW w:w="1451" w:type="dxa"/>
            <w:shd w:val="clear" w:color="auto" w:fill="auto"/>
          </w:tcPr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Asthenia 290</w:t>
            </w:r>
          </w:p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Cough 266</w:t>
            </w:r>
          </w:p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Fever 260</w:t>
            </w:r>
          </w:p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Headache 180</w:t>
            </w:r>
          </w:p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Dyspnea 162</w:t>
            </w:r>
          </w:p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Anosmia/Ageusia 150</w:t>
            </w:r>
          </w:p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GI Symptoms: 88</w:t>
            </w:r>
          </w:p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Dizziness 54</w:t>
            </w:r>
          </w:p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Asymptomatic 2</w:t>
            </w:r>
          </w:p>
          <w:p w:rsidR="00742E57" w:rsidRPr="00124191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Hospitalized 73 (21.0)</w:t>
            </w:r>
          </w:p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Death 12 (3.5)</w:t>
            </w:r>
          </w:p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E57" w:rsidRPr="00124191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2E57" w:rsidRPr="00B437F5" w:rsidTr="00E839E5">
        <w:trPr>
          <w:trHeight w:val="374"/>
        </w:trPr>
        <w:tc>
          <w:tcPr>
            <w:tcW w:w="988" w:type="dxa"/>
            <w:shd w:val="clear" w:color="auto" w:fill="auto"/>
          </w:tcPr>
          <w:p w:rsidR="00742E57" w:rsidRPr="00124191" w:rsidRDefault="009F578D" w:rsidP="00D374C6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Parrotta et al </w:t>
            </w:r>
            <w:r w:rsidR="00D374C6" w:rsidRPr="00D374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742E57" w:rsidRPr="00124191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USA</w:t>
            </w:r>
          </w:p>
        </w:tc>
        <w:tc>
          <w:tcPr>
            <w:tcW w:w="992" w:type="dxa"/>
            <w:shd w:val="clear" w:color="auto" w:fill="auto"/>
          </w:tcPr>
          <w:p w:rsidR="00742E57" w:rsidRPr="00124191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07/09/2020</w:t>
            </w:r>
          </w:p>
        </w:tc>
        <w:tc>
          <w:tcPr>
            <w:tcW w:w="1418" w:type="dxa"/>
            <w:shd w:val="clear" w:color="auto" w:fill="auto"/>
          </w:tcPr>
          <w:p w:rsidR="00742E57" w:rsidRPr="00124191" w:rsidRDefault="00742E57" w:rsidP="0000505A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Cohort</w:t>
            </w:r>
          </w:p>
        </w:tc>
        <w:tc>
          <w:tcPr>
            <w:tcW w:w="997" w:type="dxa"/>
            <w:shd w:val="clear" w:color="auto" w:fill="auto"/>
          </w:tcPr>
          <w:p w:rsidR="00742E57" w:rsidRPr="00124191" w:rsidRDefault="00742E57" w:rsidP="001F275F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</w:t>
            </w:r>
            <w:r w:rsidR="001F275F">
              <w:rPr>
                <w:rFonts w:ascii="Times New Roman" w:hAnsi="Times New Roman" w:cs="Times New Roman"/>
                <w:sz w:val="16"/>
                <w:szCs w:val="16"/>
              </w:rPr>
              <w:t xml:space="preserve"> (72 MS)</w:t>
            </w:r>
          </w:p>
        </w:tc>
        <w:tc>
          <w:tcPr>
            <w:tcW w:w="851" w:type="dxa"/>
            <w:shd w:val="clear" w:color="auto" w:fill="auto"/>
          </w:tcPr>
          <w:p w:rsidR="00742E57" w:rsidRPr="00124191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:rsidR="00742E57" w:rsidRPr="00124191" w:rsidRDefault="00503272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 .9 (15.2</w:t>
            </w:r>
            <w:r w:rsidR="00742E5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28" w:type="dxa"/>
            <w:shd w:val="clear" w:color="auto" w:fill="auto"/>
          </w:tcPr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 47</w:t>
            </w:r>
          </w:p>
          <w:p w:rsidR="00742E57" w:rsidRPr="00124191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 29</w:t>
            </w:r>
          </w:p>
        </w:tc>
        <w:tc>
          <w:tcPr>
            <w:tcW w:w="827" w:type="dxa"/>
            <w:shd w:val="clear" w:color="auto" w:fill="auto"/>
          </w:tcPr>
          <w:p w:rsidR="00742E57" w:rsidRPr="00124191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15.20 (10.70)</w:t>
            </w:r>
          </w:p>
        </w:tc>
        <w:tc>
          <w:tcPr>
            <w:tcW w:w="763" w:type="dxa"/>
            <w:shd w:val="clear" w:color="auto" w:fill="auto"/>
          </w:tcPr>
          <w:p w:rsidR="00742E57" w:rsidRPr="00124191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1134" w:type="dxa"/>
            <w:shd w:val="clear" w:color="auto" w:fill="auto"/>
          </w:tcPr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RRMS 55</w:t>
            </w:r>
          </w:p>
          <w:p w:rsidR="00742E57" w:rsidRDefault="00DB6FA9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SPMS 15</w:t>
            </w:r>
          </w:p>
          <w:p w:rsidR="00DB6FA9" w:rsidRDefault="00DB6FA9" w:rsidP="00DB6FA9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PPMS 2</w:t>
            </w:r>
          </w:p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NMO 1</w:t>
            </w:r>
          </w:p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MOGAD 1</w:t>
            </w:r>
          </w:p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Neurosarcoidosis 1</w:t>
            </w:r>
          </w:p>
          <w:p w:rsidR="00742E57" w:rsidRPr="00124191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CRION 1</w:t>
            </w:r>
          </w:p>
        </w:tc>
        <w:tc>
          <w:tcPr>
            <w:tcW w:w="1451" w:type="dxa"/>
            <w:shd w:val="clear" w:color="auto" w:fill="auto"/>
          </w:tcPr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IFN 3</w:t>
            </w:r>
          </w:p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GA 6</w:t>
            </w:r>
          </w:p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RTX 18</w:t>
            </w:r>
          </w:p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OCR 16</w:t>
            </w:r>
          </w:p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Fingolimod 8</w:t>
            </w:r>
          </w:p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Natalizumab 4</w:t>
            </w:r>
          </w:p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DMF 4</w:t>
            </w:r>
          </w:p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Siponimod 2</w:t>
            </w:r>
          </w:p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IVIG 3</w:t>
            </w:r>
          </w:p>
          <w:p w:rsidR="00742E57" w:rsidRPr="00124191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 treatment 12</w:t>
            </w:r>
          </w:p>
        </w:tc>
        <w:tc>
          <w:tcPr>
            <w:tcW w:w="1384" w:type="dxa"/>
            <w:shd w:val="clear" w:color="auto" w:fill="auto"/>
          </w:tcPr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CAD 3</w:t>
            </w:r>
          </w:p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HTN 17</w:t>
            </w:r>
          </w:p>
          <w:p w:rsidR="00742E57" w:rsidRDefault="00742E57" w:rsidP="00AD0F1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Malignancy </w:t>
            </w:r>
            <w:r w:rsidR="00AD0F1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Smoking 2</w:t>
            </w:r>
          </w:p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Obesity 23</w:t>
            </w:r>
          </w:p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VTE 4</w:t>
            </w:r>
          </w:p>
          <w:p w:rsidR="00A169D0" w:rsidRPr="00124191" w:rsidRDefault="00A169D0" w:rsidP="00A169D0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DM 8</w:t>
            </w:r>
          </w:p>
        </w:tc>
        <w:tc>
          <w:tcPr>
            <w:tcW w:w="1451" w:type="dxa"/>
            <w:shd w:val="clear" w:color="auto" w:fill="auto"/>
          </w:tcPr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Fever 52</w:t>
            </w:r>
          </w:p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Cough 52</w:t>
            </w:r>
          </w:p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Fatigue 29</w:t>
            </w:r>
          </w:p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Dyspnea 24</w:t>
            </w:r>
          </w:p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Myalgia/arthralgia 20</w:t>
            </w:r>
          </w:p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Anosmia 17</w:t>
            </w:r>
          </w:p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Ageusia 15</w:t>
            </w:r>
          </w:p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Headache 16</w:t>
            </w:r>
          </w:p>
          <w:p w:rsidR="00742E57" w:rsidRPr="00124191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Neurological worsening 16</w:t>
            </w:r>
          </w:p>
        </w:tc>
        <w:tc>
          <w:tcPr>
            <w:tcW w:w="1843" w:type="dxa"/>
            <w:shd w:val="clear" w:color="auto" w:fill="auto"/>
          </w:tcPr>
          <w:p w:rsidR="00742E57" w:rsidRDefault="00742E57" w:rsidP="00A169D0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Hospitalized </w:t>
            </w:r>
            <w:r w:rsidR="00A169D0">
              <w:rPr>
                <w:rFonts w:ascii="Times New Roman" w:hAnsi="Times New Roman" w:cs="Times New Roman"/>
                <w:sz w:val="16"/>
                <w:szCs w:val="16"/>
              </w:rPr>
              <w:t>15/72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A169D0">
              <w:rPr>
                <w:rFonts w:ascii="Times New Roman" w:hAnsi="Times New Roman" w:cs="Times New Roman"/>
                <w:sz w:val="16"/>
                <w:szCs w:val="16"/>
              </w:rPr>
              <w:t>20.8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742E57" w:rsidRPr="00124191" w:rsidRDefault="00742E57" w:rsidP="00A169D0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Death 6</w:t>
            </w:r>
            <w:r w:rsidR="00A169D0">
              <w:rPr>
                <w:rFonts w:ascii="Times New Roman" w:hAnsi="Times New Roman" w:cs="Times New Roman"/>
                <w:sz w:val="16"/>
                <w:szCs w:val="16"/>
              </w:rPr>
              <w:t>/72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(8</w:t>
            </w:r>
            <w:r w:rsidR="00A169D0">
              <w:rPr>
                <w:rFonts w:ascii="Times New Roman" w:hAnsi="Times New Roman" w:cs="Times New Roman"/>
                <w:sz w:val="16"/>
                <w:szCs w:val="16"/>
              </w:rPr>
              <w:t>.3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335080" w:rsidRPr="00B437F5" w:rsidTr="00E839E5">
        <w:trPr>
          <w:trHeight w:val="374"/>
        </w:trPr>
        <w:tc>
          <w:tcPr>
            <w:tcW w:w="988" w:type="dxa"/>
            <w:shd w:val="clear" w:color="auto" w:fill="auto"/>
          </w:tcPr>
          <w:p w:rsidR="00335080" w:rsidRDefault="00335080" w:rsidP="00335080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5080" w:rsidRPr="00124191" w:rsidRDefault="00335080" w:rsidP="00D374C6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Parrotta et al </w:t>
            </w:r>
            <w:r w:rsidR="00D374C6" w:rsidRPr="00D374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#</w:t>
            </w:r>
          </w:p>
        </w:tc>
        <w:tc>
          <w:tcPr>
            <w:tcW w:w="850" w:type="dxa"/>
            <w:shd w:val="clear" w:color="auto" w:fill="auto"/>
          </w:tcPr>
          <w:p w:rsidR="00335080" w:rsidRPr="00124191" w:rsidRDefault="00335080" w:rsidP="00335080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USA</w:t>
            </w:r>
          </w:p>
        </w:tc>
        <w:tc>
          <w:tcPr>
            <w:tcW w:w="992" w:type="dxa"/>
            <w:shd w:val="clear" w:color="auto" w:fill="auto"/>
          </w:tcPr>
          <w:p w:rsidR="00335080" w:rsidRPr="00124191" w:rsidRDefault="00335080" w:rsidP="00335080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07/09/2020</w:t>
            </w:r>
          </w:p>
        </w:tc>
        <w:tc>
          <w:tcPr>
            <w:tcW w:w="1418" w:type="dxa"/>
            <w:shd w:val="clear" w:color="auto" w:fill="auto"/>
          </w:tcPr>
          <w:p w:rsidR="00335080" w:rsidRPr="00124191" w:rsidRDefault="00335080" w:rsidP="00335080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Cohort</w:t>
            </w:r>
          </w:p>
        </w:tc>
        <w:tc>
          <w:tcPr>
            <w:tcW w:w="997" w:type="dxa"/>
            <w:shd w:val="clear" w:color="auto" w:fill="auto"/>
          </w:tcPr>
          <w:p w:rsidR="00335080" w:rsidRDefault="00335080" w:rsidP="00335080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335080" w:rsidRPr="00124191" w:rsidRDefault="00335080" w:rsidP="00335080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335080" w:rsidRPr="00124191" w:rsidRDefault="00335080" w:rsidP="00335080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335080" w:rsidRPr="00124191" w:rsidRDefault="00335080" w:rsidP="00335080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19.44 (4.12)</w:t>
            </w:r>
          </w:p>
        </w:tc>
        <w:tc>
          <w:tcPr>
            <w:tcW w:w="928" w:type="dxa"/>
            <w:shd w:val="clear" w:color="auto" w:fill="auto"/>
          </w:tcPr>
          <w:p w:rsidR="00335080" w:rsidRDefault="00335080" w:rsidP="00335080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 7</w:t>
            </w:r>
          </w:p>
          <w:p w:rsidR="00335080" w:rsidRPr="00124191" w:rsidRDefault="00335080" w:rsidP="00335080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 2</w:t>
            </w:r>
          </w:p>
        </w:tc>
        <w:tc>
          <w:tcPr>
            <w:tcW w:w="827" w:type="dxa"/>
            <w:shd w:val="clear" w:color="auto" w:fill="auto"/>
          </w:tcPr>
          <w:p w:rsidR="00335080" w:rsidRPr="00124191" w:rsidRDefault="00335080" w:rsidP="00335080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6.11 (3.55)</w:t>
            </w:r>
          </w:p>
        </w:tc>
        <w:tc>
          <w:tcPr>
            <w:tcW w:w="763" w:type="dxa"/>
            <w:shd w:val="clear" w:color="auto" w:fill="auto"/>
          </w:tcPr>
          <w:p w:rsidR="00335080" w:rsidRPr="00124191" w:rsidRDefault="00335080" w:rsidP="00335080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1134" w:type="dxa"/>
            <w:shd w:val="clear" w:color="auto" w:fill="auto"/>
          </w:tcPr>
          <w:p w:rsidR="00335080" w:rsidRPr="00124191" w:rsidRDefault="00335080" w:rsidP="00335080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RRMS 9</w:t>
            </w:r>
          </w:p>
        </w:tc>
        <w:tc>
          <w:tcPr>
            <w:tcW w:w="1451" w:type="dxa"/>
            <w:shd w:val="clear" w:color="auto" w:fill="auto"/>
          </w:tcPr>
          <w:p w:rsidR="00335080" w:rsidRDefault="00335080" w:rsidP="00335080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GA 1</w:t>
            </w:r>
          </w:p>
          <w:p w:rsidR="00335080" w:rsidRDefault="00335080" w:rsidP="00335080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RTX 4</w:t>
            </w:r>
          </w:p>
          <w:p w:rsidR="00335080" w:rsidRDefault="00335080" w:rsidP="00335080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OCR 2</w:t>
            </w:r>
          </w:p>
          <w:p w:rsidR="00335080" w:rsidRDefault="00335080" w:rsidP="00335080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Natalizumab 1</w:t>
            </w:r>
          </w:p>
          <w:p w:rsidR="00335080" w:rsidRPr="00124191" w:rsidRDefault="00335080" w:rsidP="00335080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 treatment 1</w:t>
            </w:r>
          </w:p>
        </w:tc>
        <w:tc>
          <w:tcPr>
            <w:tcW w:w="1384" w:type="dxa"/>
            <w:shd w:val="clear" w:color="auto" w:fill="auto"/>
          </w:tcPr>
          <w:p w:rsidR="00335080" w:rsidRDefault="00335080" w:rsidP="00335080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DM 2</w:t>
            </w:r>
          </w:p>
          <w:p w:rsidR="00335080" w:rsidRDefault="00335080" w:rsidP="00335080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Lung Diseases 1</w:t>
            </w:r>
          </w:p>
          <w:p w:rsidR="00335080" w:rsidRDefault="00335080" w:rsidP="00335080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Obesity 3</w:t>
            </w:r>
          </w:p>
          <w:p w:rsidR="00335080" w:rsidRPr="00124191" w:rsidRDefault="00335080" w:rsidP="00335080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  <w:shd w:val="clear" w:color="auto" w:fill="auto"/>
          </w:tcPr>
          <w:p w:rsidR="00335080" w:rsidRPr="00124191" w:rsidRDefault="00335080" w:rsidP="00335080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1843" w:type="dxa"/>
            <w:shd w:val="clear" w:color="auto" w:fill="auto"/>
          </w:tcPr>
          <w:p w:rsidR="00335080" w:rsidRDefault="00335080" w:rsidP="00335080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Hospitalized 2 (22.3)</w:t>
            </w:r>
          </w:p>
          <w:p w:rsidR="00335080" w:rsidRPr="00124191" w:rsidRDefault="00335080" w:rsidP="00335080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Death 0</w:t>
            </w:r>
          </w:p>
        </w:tc>
      </w:tr>
      <w:tr w:rsidR="00742E57" w:rsidRPr="00391DB3" w:rsidTr="00E839E5">
        <w:trPr>
          <w:trHeight w:val="417"/>
        </w:trPr>
        <w:tc>
          <w:tcPr>
            <w:tcW w:w="988" w:type="dxa"/>
            <w:shd w:val="clear" w:color="auto" w:fill="auto"/>
          </w:tcPr>
          <w:p w:rsidR="00742E57" w:rsidRDefault="00742E57" w:rsidP="00B63EEB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0C1">
              <w:rPr>
                <w:rFonts w:ascii="Times New Roman" w:hAnsi="Times New Roman" w:cs="Times New Roman"/>
                <w:sz w:val="16"/>
                <w:szCs w:val="16"/>
              </w:rPr>
              <w:t>Loonstra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et al </w:t>
            </w:r>
            <w:r w:rsidR="00B63EEB" w:rsidRPr="00B63E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21</w:t>
            </w:r>
            <w:r w:rsidRPr="00B63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A01">
              <w:rPr>
                <w:rFonts w:ascii="Times New Roman" w:hAnsi="Times New Roman" w:cs="Times New Roman"/>
                <w:sz w:val="16"/>
                <w:szCs w:val="16"/>
              </w:rPr>
              <w:t>Netherlands</w:t>
            </w:r>
          </w:p>
        </w:tc>
        <w:tc>
          <w:tcPr>
            <w:tcW w:w="992" w:type="dxa"/>
            <w:shd w:val="clear" w:color="auto" w:fill="auto"/>
          </w:tcPr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7/14/2020</w:t>
            </w:r>
          </w:p>
        </w:tc>
        <w:tc>
          <w:tcPr>
            <w:tcW w:w="1418" w:type="dxa"/>
            <w:shd w:val="clear" w:color="auto" w:fill="auto"/>
          </w:tcPr>
          <w:p w:rsidR="00742E57" w:rsidRPr="00223003" w:rsidRDefault="00742E57" w:rsidP="0000505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Cohort</w:t>
            </w:r>
          </w:p>
        </w:tc>
        <w:tc>
          <w:tcPr>
            <w:tcW w:w="997" w:type="dxa"/>
            <w:shd w:val="clear" w:color="auto" w:fill="auto"/>
          </w:tcPr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851" w:type="dxa"/>
            <w:shd w:val="clear" w:color="auto" w:fill="auto"/>
          </w:tcPr>
          <w:p w:rsidR="00742E57" w:rsidRDefault="00A169D0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:rsidR="00742E57" w:rsidRPr="00247688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7688">
              <w:rPr>
                <w:rFonts w:ascii="Times New Roman" w:hAnsi="Times New Roman" w:cs="Times New Roman"/>
                <w:sz w:val="16"/>
                <w:szCs w:val="16"/>
              </w:rPr>
              <w:t>45.50 (20-71)</w:t>
            </w:r>
          </w:p>
        </w:tc>
        <w:tc>
          <w:tcPr>
            <w:tcW w:w="928" w:type="dxa"/>
            <w:shd w:val="clear" w:color="auto" w:fill="auto"/>
          </w:tcPr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 60</w:t>
            </w:r>
          </w:p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 26</w:t>
            </w:r>
          </w:p>
        </w:tc>
        <w:tc>
          <w:tcPr>
            <w:tcW w:w="827" w:type="dxa"/>
            <w:shd w:val="clear" w:color="auto" w:fill="auto"/>
          </w:tcPr>
          <w:p w:rsidR="00742E57" w:rsidRPr="00124191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763" w:type="dxa"/>
            <w:shd w:val="clear" w:color="auto" w:fill="auto"/>
          </w:tcPr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3.0 (0-8)</w:t>
            </w:r>
          </w:p>
        </w:tc>
        <w:tc>
          <w:tcPr>
            <w:tcW w:w="1134" w:type="dxa"/>
            <w:shd w:val="clear" w:color="auto" w:fill="auto"/>
          </w:tcPr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RRMS 69</w:t>
            </w:r>
          </w:p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SPMS 9</w:t>
            </w:r>
          </w:p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PPMS 5</w:t>
            </w:r>
          </w:p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Baló’s MS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Unknown 2</w:t>
            </w:r>
          </w:p>
        </w:tc>
        <w:tc>
          <w:tcPr>
            <w:tcW w:w="1451" w:type="dxa"/>
            <w:shd w:val="clear" w:color="auto" w:fill="auto"/>
          </w:tcPr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IFN 5</w:t>
            </w:r>
          </w:p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GA 4</w:t>
            </w:r>
          </w:p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OCR 19</w:t>
            </w:r>
          </w:p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Fingolimod 15</w:t>
            </w:r>
          </w:p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Natalizumab 5</w:t>
            </w:r>
          </w:p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DMF 18</w:t>
            </w:r>
          </w:p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6B6">
              <w:rPr>
                <w:rFonts w:ascii="Times New Roman" w:hAnsi="Times New Roman" w:cs="Times New Roman"/>
                <w:sz w:val="16"/>
                <w:szCs w:val="16"/>
              </w:rPr>
              <w:t>TFL</w:t>
            </w:r>
            <w:r w:rsidRPr="00F376B6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978">
              <w:rPr>
                <w:rFonts w:ascii="Times New Roman" w:hAnsi="Times New Roman" w:cs="Times New Roman"/>
                <w:sz w:val="16"/>
                <w:szCs w:val="16"/>
              </w:rPr>
              <w:t xml:space="preserve">Alemtuzumab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IVIG 1</w:t>
            </w:r>
          </w:p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Stem cell 1</w:t>
            </w:r>
          </w:p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No treatment 12</w:t>
            </w:r>
          </w:p>
        </w:tc>
        <w:tc>
          <w:tcPr>
            <w:tcW w:w="1384" w:type="dxa"/>
            <w:shd w:val="clear" w:color="auto" w:fill="auto"/>
          </w:tcPr>
          <w:p w:rsidR="00742E57" w:rsidRDefault="00742E57" w:rsidP="004B3EF5">
            <w:pPr>
              <w:bidi w:val="0"/>
              <w:jc w:val="center"/>
              <w:rPr>
                <w:rFonts w:ascii="CharisSIL" w:cs="CharisSIL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Any comorbidity: </w:t>
            </w:r>
            <w:r>
              <w:rPr>
                <w:rFonts w:ascii="CharisSIL" w:cs="CharisSIL"/>
                <w:sz w:val="13"/>
                <w:szCs w:val="13"/>
              </w:rPr>
              <w:t>23</w:t>
            </w:r>
          </w:p>
        </w:tc>
        <w:tc>
          <w:tcPr>
            <w:tcW w:w="1451" w:type="dxa"/>
            <w:shd w:val="clear" w:color="auto" w:fill="auto"/>
          </w:tcPr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1843" w:type="dxa"/>
            <w:shd w:val="clear" w:color="auto" w:fill="auto"/>
          </w:tcPr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Hospitalized 22 (25.6)</w:t>
            </w:r>
          </w:p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death 4 (4.6)</w:t>
            </w:r>
          </w:p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2E57" w:rsidRPr="00391DB3" w:rsidTr="00E839E5">
        <w:trPr>
          <w:trHeight w:val="417"/>
        </w:trPr>
        <w:tc>
          <w:tcPr>
            <w:tcW w:w="988" w:type="dxa"/>
            <w:shd w:val="clear" w:color="auto" w:fill="auto"/>
          </w:tcPr>
          <w:p w:rsidR="00742E57" w:rsidRPr="005F2E53" w:rsidRDefault="00587032" w:rsidP="0076070C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5F2E53">
              <w:rPr>
                <w:rFonts w:ascii="Times New Roman" w:hAnsi="Times New Roman" w:cs="Times New Roman"/>
                <w:sz w:val="16"/>
                <w:szCs w:val="16"/>
              </w:rPr>
              <w:t>Costa el al</w:t>
            </w:r>
            <w:r w:rsidR="00263F45" w:rsidRPr="005F2E5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</w:t>
            </w:r>
            <w:r w:rsidR="0076070C" w:rsidRPr="007607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742E57" w:rsidRPr="005F2E53" w:rsidRDefault="00671F93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Multicenter</w:t>
            </w:r>
          </w:p>
        </w:tc>
        <w:tc>
          <w:tcPr>
            <w:tcW w:w="992" w:type="dxa"/>
            <w:shd w:val="clear" w:color="auto" w:fill="auto"/>
          </w:tcPr>
          <w:p w:rsidR="00742E57" w:rsidRPr="005F2E53" w:rsidRDefault="00742E57" w:rsidP="004B3EF5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2E53">
              <w:rPr>
                <w:rFonts w:ascii="Times New Roman" w:hAnsi="Times New Roman" w:cs="Times New Roman"/>
                <w:sz w:val="16"/>
                <w:szCs w:val="16"/>
              </w:rPr>
              <w:t>07/02/2020</w:t>
            </w:r>
          </w:p>
        </w:tc>
        <w:tc>
          <w:tcPr>
            <w:tcW w:w="1418" w:type="dxa"/>
            <w:shd w:val="clear" w:color="auto" w:fill="auto"/>
          </w:tcPr>
          <w:p w:rsidR="00742E57" w:rsidRPr="005F2E53" w:rsidRDefault="00742E57" w:rsidP="0000505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E53">
              <w:rPr>
                <w:rFonts w:ascii="Times New Roman" w:hAnsi="Times New Roman" w:cs="Times New Roman"/>
                <w:sz w:val="16"/>
                <w:szCs w:val="16"/>
              </w:rPr>
              <w:t>Cohort</w:t>
            </w:r>
          </w:p>
        </w:tc>
        <w:tc>
          <w:tcPr>
            <w:tcW w:w="997" w:type="dxa"/>
            <w:shd w:val="clear" w:color="auto" w:fill="auto"/>
          </w:tcPr>
          <w:p w:rsidR="00742E57" w:rsidRPr="005F2E53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E53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51" w:type="dxa"/>
            <w:shd w:val="clear" w:color="auto" w:fill="auto"/>
          </w:tcPr>
          <w:p w:rsidR="00742E57" w:rsidRPr="005F2E53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E5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42E57" w:rsidRPr="005F2E53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E53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928" w:type="dxa"/>
            <w:shd w:val="clear" w:color="auto" w:fill="auto"/>
          </w:tcPr>
          <w:p w:rsidR="00742E57" w:rsidRPr="005F2E53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E53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827" w:type="dxa"/>
            <w:shd w:val="clear" w:color="auto" w:fill="auto"/>
          </w:tcPr>
          <w:p w:rsidR="00742E57" w:rsidRPr="005F2E53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E53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763" w:type="dxa"/>
            <w:shd w:val="clear" w:color="auto" w:fill="auto"/>
          </w:tcPr>
          <w:p w:rsidR="00742E57" w:rsidRPr="005F2E53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E53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1134" w:type="dxa"/>
            <w:shd w:val="clear" w:color="auto" w:fill="auto"/>
          </w:tcPr>
          <w:p w:rsidR="00742E57" w:rsidRPr="005F2E53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E53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1451" w:type="dxa"/>
            <w:shd w:val="clear" w:color="auto" w:fill="auto"/>
          </w:tcPr>
          <w:p w:rsidR="00742E57" w:rsidRPr="005F2E53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5F2E53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1384" w:type="dxa"/>
            <w:shd w:val="clear" w:color="auto" w:fill="auto"/>
          </w:tcPr>
          <w:p w:rsidR="00742E57" w:rsidRPr="005F2E53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E53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1451" w:type="dxa"/>
            <w:shd w:val="clear" w:color="auto" w:fill="auto"/>
          </w:tcPr>
          <w:p w:rsidR="00742E57" w:rsidRPr="005F2E53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E53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1843" w:type="dxa"/>
            <w:shd w:val="clear" w:color="auto" w:fill="auto"/>
          </w:tcPr>
          <w:p w:rsidR="00742E57" w:rsidRPr="005F2E53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E53">
              <w:rPr>
                <w:rFonts w:ascii="Times New Roman" w:hAnsi="Times New Roman" w:cs="Times New Roman"/>
                <w:sz w:val="16"/>
                <w:szCs w:val="16"/>
              </w:rPr>
              <w:t>Hospitalized 1 (2.0%)</w:t>
            </w:r>
          </w:p>
          <w:p w:rsidR="00742E57" w:rsidRPr="005F2E53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E53">
              <w:rPr>
                <w:rFonts w:ascii="Times New Roman" w:hAnsi="Times New Roman" w:cs="Times New Roman"/>
                <w:sz w:val="16"/>
                <w:szCs w:val="16"/>
              </w:rPr>
              <w:t>Death 0</w:t>
            </w:r>
          </w:p>
        </w:tc>
      </w:tr>
      <w:tr w:rsidR="00742E57" w:rsidRPr="00391DB3" w:rsidTr="00E839E5">
        <w:trPr>
          <w:trHeight w:val="417"/>
        </w:trPr>
        <w:tc>
          <w:tcPr>
            <w:tcW w:w="988" w:type="dxa"/>
            <w:shd w:val="clear" w:color="auto" w:fill="auto"/>
          </w:tcPr>
          <w:p w:rsidR="00742E57" w:rsidRPr="00514D95" w:rsidRDefault="00742E57" w:rsidP="00877306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  <w:rtl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</w:rPr>
              <w:t>Evangelou</w:t>
            </w:r>
            <w:r w:rsidR="00587032" w:rsidRPr="00514D95">
              <w:rPr>
                <w:rFonts w:ascii="Times New Roman" w:hAnsi="Times New Roman" w:cs="Times New Roman"/>
                <w:sz w:val="16"/>
                <w:szCs w:val="16"/>
              </w:rPr>
              <w:t xml:space="preserve"> el al</w:t>
            </w:r>
            <w:r w:rsidRPr="00514D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773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47</w:t>
            </w:r>
          </w:p>
        </w:tc>
        <w:tc>
          <w:tcPr>
            <w:tcW w:w="850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</w:rPr>
              <w:t>UK</w:t>
            </w:r>
          </w:p>
        </w:tc>
        <w:tc>
          <w:tcPr>
            <w:tcW w:w="992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</w:rPr>
              <w:t>08/27/2020</w:t>
            </w:r>
          </w:p>
        </w:tc>
        <w:tc>
          <w:tcPr>
            <w:tcW w:w="1418" w:type="dxa"/>
            <w:shd w:val="clear" w:color="auto" w:fill="auto"/>
          </w:tcPr>
          <w:p w:rsidR="00742E57" w:rsidRPr="00514D95" w:rsidRDefault="00742E57" w:rsidP="0000505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</w:rPr>
              <w:t>Cohort</w:t>
            </w:r>
          </w:p>
        </w:tc>
        <w:tc>
          <w:tcPr>
            <w:tcW w:w="997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</w:rPr>
              <w:t>237</w:t>
            </w:r>
          </w:p>
        </w:tc>
        <w:tc>
          <w:tcPr>
            <w:tcW w:w="851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928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827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763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1134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1451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</w:rPr>
              <w:t>Interferon 11</w:t>
            </w:r>
          </w:p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</w:rPr>
              <w:t>GA 18</w:t>
            </w:r>
          </w:p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</w:rPr>
              <w:t>OCR 14</w:t>
            </w:r>
          </w:p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</w:rPr>
              <w:t>Fingolimod 15</w:t>
            </w:r>
          </w:p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</w:rPr>
              <w:t>Natalizumab 19</w:t>
            </w:r>
          </w:p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</w:rPr>
              <w:t>DMF 32</w:t>
            </w:r>
          </w:p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</w:rPr>
              <w:t>TFL 2</w:t>
            </w:r>
          </w:p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</w:rPr>
              <w:t>Cladribine 2</w:t>
            </w:r>
          </w:p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</w:rPr>
              <w:t>Alemtuzumab 5</w:t>
            </w:r>
          </w:p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</w:rPr>
              <w:t>No treatment 116</w:t>
            </w:r>
          </w:p>
        </w:tc>
        <w:tc>
          <w:tcPr>
            <w:tcW w:w="1384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1451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1843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</w:rPr>
              <w:t>Hospitalized 3 (1.3%)</w:t>
            </w:r>
          </w:p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</w:rPr>
              <w:t>Death 0</w:t>
            </w:r>
          </w:p>
        </w:tc>
      </w:tr>
      <w:tr w:rsidR="00742E57" w:rsidRPr="00391DB3" w:rsidTr="00E839E5">
        <w:trPr>
          <w:trHeight w:val="417"/>
        </w:trPr>
        <w:tc>
          <w:tcPr>
            <w:tcW w:w="988" w:type="dxa"/>
            <w:shd w:val="clear" w:color="auto" w:fill="auto"/>
          </w:tcPr>
          <w:p w:rsidR="00742E57" w:rsidRPr="00514D95" w:rsidRDefault="00742E57" w:rsidP="0076070C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Chaudhry</w:t>
            </w:r>
            <w:r w:rsidR="00587032"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el al</w:t>
            </w: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</w:t>
            </w:r>
            <w:r w:rsidR="0076070C" w:rsidRPr="00514D95">
              <w:rPr>
                <w:rFonts w:ascii="Times New Roman" w:hAnsi="Times New Roman" w:cs="Times New Roman"/>
                <w:sz w:val="20"/>
                <w:szCs w:val="20"/>
                <w:highlight w:val="yellow"/>
                <w:vertAlign w:val="superscript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USA</w:t>
            </w:r>
          </w:p>
        </w:tc>
        <w:tc>
          <w:tcPr>
            <w:tcW w:w="992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09/19/2020</w:t>
            </w:r>
          </w:p>
        </w:tc>
        <w:tc>
          <w:tcPr>
            <w:tcW w:w="1418" w:type="dxa"/>
            <w:shd w:val="clear" w:color="auto" w:fill="auto"/>
          </w:tcPr>
          <w:p w:rsidR="00742E57" w:rsidRPr="00514D95" w:rsidRDefault="00742E57" w:rsidP="0000505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Cohort</w:t>
            </w:r>
          </w:p>
        </w:tc>
        <w:tc>
          <w:tcPr>
            <w:tcW w:w="997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52.0 (45.5-61)</w:t>
            </w:r>
          </w:p>
        </w:tc>
        <w:tc>
          <w:tcPr>
            <w:tcW w:w="928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F 24</w:t>
            </w:r>
          </w:p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M 16</w:t>
            </w:r>
          </w:p>
        </w:tc>
        <w:tc>
          <w:tcPr>
            <w:tcW w:w="827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12 (6.5-19)</w:t>
            </w:r>
          </w:p>
        </w:tc>
        <w:tc>
          <w:tcPr>
            <w:tcW w:w="763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NR</w:t>
            </w:r>
          </w:p>
        </w:tc>
        <w:tc>
          <w:tcPr>
            <w:tcW w:w="1134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RRMS 30</w:t>
            </w:r>
          </w:p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Progressive 9</w:t>
            </w:r>
          </w:p>
        </w:tc>
        <w:tc>
          <w:tcPr>
            <w:tcW w:w="1451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Interferon 2</w:t>
            </w:r>
          </w:p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GA 3</w:t>
            </w:r>
          </w:p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OCR 12</w:t>
            </w:r>
          </w:p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Fingolimod 2</w:t>
            </w:r>
          </w:p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Natalizumab 2</w:t>
            </w:r>
          </w:p>
          <w:p w:rsidR="00742E57" w:rsidRDefault="00742E57" w:rsidP="00F41069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DMF </w:t>
            </w:r>
            <w:r w:rsidR="00F4106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6</w:t>
            </w:r>
          </w:p>
          <w:p w:rsidR="00F41069" w:rsidRPr="00514D95" w:rsidRDefault="00F41069" w:rsidP="00F41069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TFL 3</w:t>
            </w:r>
          </w:p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Alemtuzumab 1</w:t>
            </w:r>
          </w:p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No treatment 8</w:t>
            </w:r>
          </w:p>
        </w:tc>
        <w:tc>
          <w:tcPr>
            <w:tcW w:w="1384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HTN 16</w:t>
            </w:r>
          </w:p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DM 9</w:t>
            </w:r>
          </w:p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Lung diseases 2</w:t>
            </w:r>
          </w:p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Smoking 6</w:t>
            </w:r>
          </w:p>
          <w:p w:rsidR="003E1AC6" w:rsidRPr="00514D95" w:rsidRDefault="003E1AC6" w:rsidP="003E1AC6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HLP 7</w:t>
            </w:r>
          </w:p>
        </w:tc>
        <w:tc>
          <w:tcPr>
            <w:tcW w:w="1451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Fever 26</w:t>
            </w:r>
          </w:p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Cough 26</w:t>
            </w:r>
          </w:p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Dyspnea 20</w:t>
            </w:r>
          </w:p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Headache 7</w:t>
            </w:r>
          </w:p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Myalgia 14</w:t>
            </w:r>
          </w:p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Sore throat 4</w:t>
            </w:r>
          </w:p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Diarrhea 4</w:t>
            </w:r>
          </w:p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Altered Mental Status 4</w:t>
            </w:r>
          </w:p>
        </w:tc>
        <w:tc>
          <w:tcPr>
            <w:tcW w:w="1843" w:type="dxa"/>
            <w:shd w:val="clear" w:color="auto" w:fill="auto"/>
          </w:tcPr>
          <w:p w:rsidR="00742E57" w:rsidRPr="00514D95" w:rsidRDefault="00742E57" w:rsidP="006C3D19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Hospitalized </w:t>
            </w:r>
            <w:r w:rsidR="006C3D1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19</w:t>
            </w: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(</w:t>
            </w:r>
            <w:r w:rsidR="006C3D1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47.5</w:t>
            </w: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%)</w:t>
            </w:r>
          </w:p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Death 4 (10%)</w:t>
            </w:r>
          </w:p>
        </w:tc>
      </w:tr>
      <w:tr w:rsidR="00782E12" w:rsidRPr="00391DB3" w:rsidTr="00E839E5">
        <w:trPr>
          <w:trHeight w:val="782"/>
        </w:trPr>
        <w:tc>
          <w:tcPr>
            <w:tcW w:w="988" w:type="dxa"/>
            <w:shd w:val="clear" w:color="auto" w:fill="auto"/>
          </w:tcPr>
          <w:p w:rsidR="00782E12" w:rsidRPr="00DA50C9" w:rsidRDefault="00782E12" w:rsidP="0076070C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A50C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Kovvuru et al</w:t>
            </w:r>
            <w:r w:rsidR="0092763B" w:rsidRPr="0092763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76070C" w:rsidRPr="0076070C">
              <w:rPr>
                <w:rFonts w:ascii="Times New Roman" w:hAnsi="Times New Roman" w:cs="Times New Roman"/>
                <w:sz w:val="20"/>
                <w:szCs w:val="20"/>
                <w:highlight w:val="yellow"/>
                <w:vertAlign w:val="superscript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782E12" w:rsidRPr="00DA50C9" w:rsidRDefault="00782E12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A50C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USA</w:t>
            </w:r>
          </w:p>
        </w:tc>
        <w:tc>
          <w:tcPr>
            <w:tcW w:w="992" w:type="dxa"/>
            <w:shd w:val="clear" w:color="auto" w:fill="auto"/>
          </w:tcPr>
          <w:p w:rsidR="00782E12" w:rsidRPr="00DA50C9" w:rsidRDefault="00782E12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A50C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11/27/2020</w:t>
            </w:r>
          </w:p>
        </w:tc>
        <w:tc>
          <w:tcPr>
            <w:tcW w:w="1418" w:type="dxa"/>
            <w:shd w:val="clear" w:color="auto" w:fill="auto"/>
          </w:tcPr>
          <w:p w:rsidR="00782E12" w:rsidRPr="00DA50C9" w:rsidRDefault="00782E12" w:rsidP="0000505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A50C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Cohort</w:t>
            </w:r>
          </w:p>
        </w:tc>
        <w:tc>
          <w:tcPr>
            <w:tcW w:w="997" w:type="dxa"/>
            <w:shd w:val="clear" w:color="auto" w:fill="auto"/>
          </w:tcPr>
          <w:p w:rsidR="00782E12" w:rsidRPr="00DA50C9" w:rsidRDefault="00782E12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A50C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115</w:t>
            </w:r>
          </w:p>
        </w:tc>
        <w:tc>
          <w:tcPr>
            <w:tcW w:w="851" w:type="dxa"/>
            <w:shd w:val="clear" w:color="auto" w:fill="auto"/>
          </w:tcPr>
          <w:p w:rsidR="00782E12" w:rsidRPr="00DA50C9" w:rsidRDefault="00D43D1B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A50C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NR</w:t>
            </w:r>
          </w:p>
        </w:tc>
        <w:tc>
          <w:tcPr>
            <w:tcW w:w="850" w:type="dxa"/>
            <w:shd w:val="clear" w:color="auto" w:fill="auto"/>
          </w:tcPr>
          <w:p w:rsidR="00782E12" w:rsidRPr="00DA50C9" w:rsidRDefault="00073D1F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52 (15.5</w:t>
            </w:r>
            <w:r w:rsidR="00D43D1B" w:rsidRPr="00DA50C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928" w:type="dxa"/>
            <w:shd w:val="clear" w:color="auto" w:fill="auto"/>
          </w:tcPr>
          <w:p w:rsidR="00782E12" w:rsidRPr="00DA50C9" w:rsidRDefault="00D43D1B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A50C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F 83</w:t>
            </w:r>
          </w:p>
          <w:p w:rsidR="00D43D1B" w:rsidRPr="00DA50C9" w:rsidRDefault="00D43D1B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A50C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M 32</w:t>
            </w:r>
          </w:p>
        </w:tc>
        <w:tc>
          <w:tcPr>
            <w:tcW w:w="827" w:type="dxa"/>
            <w:shd w:val="clear" w:color="auto" w:fill="auto"/>
          </w:tcPr>
          <w:p w:rsidR="00782E12" w:rsidRPr="00DA50C9" w:rsidRDefault="00D43D1B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A50C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NR</w:t>
            </w:r>
          </w:p>
        </w:tc>
        <w:tc>
          <w:tcPr>
            <w:tcW w:w="763" w:type="dxa"/>
            <w:shd w:val="clear" w:color="auto" w:fill="auto"/>
          </w:tcPr>
          <w:p w:rsidR="00782E12" w:rsidRPr="00DA50C9" w:rsidRDefault="00D43D1B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A50C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NR</w:t>
            </w:r>
          </w:p>
        </w:tc>
        <w:tc>
          <w:tcPr>
            <w:tcW w:w="1134" w:type="dxa"/>
            <w:shd w:val="clear" w:color="auto" w:fill="auto"/>
          </w:tcPr>
          <w:p w:rsidR="00782E12" w:rsidRPr="00DA50C9" w:rsidRDefault="00D43D1B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A50C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NR</w:t>
            </w:r>
          </w:p>
        </w:tc>
        <w:tc>
          <w:tcPr>
            <w:tcW w:w="1451" w:type="dxa"/>
            <w:shd w:val="clear" w:color="auto" w:fill="auto"/>
          </w:tcPr>
          <w:p w:rsidR="00DA50C9" w:rsidRDefault="00E839E5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DMF 12</w:t>
            </w:r>
          </w:p>
          <w:p w:rsidR="00E839E5" w:rsidRDefault="00E839E5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OCR 15</w:t>
            </w:r>
          </w:p>
          <w:p w:rsidR="00A3768A" w:rsidRDefault="00F64B0C" w:rsidP="00A3768A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5282C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Interferon beta-1a</w:t>
            </w:r>
            <w:r w:rsidR="002E41DC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</w:t>
            </w:r>
            <w:r w:rsidRPr="00D5282C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≤10</w:t>
            </w:r>
          </w:p>
          <w:p w:rsidR="002E41DC" w:rsidRDefault="002E41DC" w:rsidP="002E41DC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E41DC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Interferon beta-1b</w:t>
            </w:r>
            <w:r w:rsidRPr="00D5282C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≤10</w:t>
            </w:r>
          </w:p>
          <w:p w:rsidR="00E839E5" w:rsidRDefault="00D5282C" w:rsidP="00D5282C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GA </w:t>
            </w:r>
            <w:r w:rsidRPr="00D5282C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≤10</w:t>
            </w:r>
          </w:p>
          <w:p w:rsidR="00D5282C" w:rsidRDefault="002E41DC" w:rsidP="00D5282C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Fingolimod </w:t>
            </w:r>
            <w:r w:rsidRPr="00D5282C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≤10</w:t>
            </w:r>
          </w:p>
          <w:p w:rsidR="002E41DC" w:rsidRDefault="002E41DC" w:rsidP="002E41DC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TFL </w:t>
            </w:r>
            <w:r w:rsidRPr="00D5282C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≤10</w:t>
            </w:r>
          </w:p>
          <w:p w:rsidR="002E41DC" w:rsidRDefault="002E41DC" w:rsidP="002E41DC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Natalizumab </w:t>
            </w:r>
            <w:r w:rsidRPr="00D5282C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≤10</w:t>
            </w:r>
          </w:p>
          <w:p w:rsidR="002E41DC" w:rsidRDefault="002E41DC" w:rsidP="002E41DC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Alemtuzumab </w:t>
            </w:r>
            <w:r w:rsidRPr="00D5282C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≤10</w:t>
            </w:r>
          </w:p>
          <w:p w:rsidR="002E41DC" w:rsidRPr="00DA50C9" w:rsidRDefault="002E41DC" w:rsidP="002E41DC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Mitoxantrone </w:t>
            </w:r>
            <w:r w:rsidRPr="00D5282C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≤10</w:t>
            </w:r>
          </w:p>
        </w:tc>
        <w:tc>
          <w:tcPr>
            <w:tcW w:w="1384" w:type="dxa"/>
            <w:shd w:val="clear" w:color="auto" w:fill="auto"/>
          </w:tcPr>
          <w:p w:rsidR="00782E12" w:rsidRPr="00DA50C9" w:rsidRDefault="00E839E5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NR</w:t>
            </w:r>
          </w:p>
        </w:tc>
        <w:tc>
          <w:tcPr>
            <w:tcW w:w="1451" w:type="dxa"/>
            <w:shd w:val="clear" w:color="auto" w:fill="auto"/>
          </w:tcPr>
          <w:p w:rsidR="00782E12" w:rsidRPr="00DA50C9" w:rsidRDefault="00E839E5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NR</w:t>
            </w:r>
          </w:p>
        </w:tc>
        <w:tc>
          <w:tcPr>
            <w:tcW w:w="1843" w:type="dxa"/>
            <w:shd w:val="clear" w:color="auto" w:fill="auto"/>
          </w:tcPr>
          <w:p w:rsidR="00782E12" w:rsidRDefault="00E839E5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Hospitalized 38 (33.0%)</w:t>
            </w:r>
          </w:p>
          <w:p w:rsidR="00E839E5" w:rsidRPr="00DA50C9" w:rsidRDefault="00E839E5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Death 5 (4.3%)</w:t>
            </w:r>
          </w:p>
        </w:tc>
      </w:tr>
      <w:tr w:rsidR="00742E57" w:rsidRPr="00124191" w:rsidTr="00E839E5">
        <w:trPr>
          <w:trHeight w:val="416"/>
        </w:trPr>
        <w:tc>
          <w:tcPr>
            <w:tcW w:w="988" w:type="dxa"/>
            <w:shd w:val="clear" w:color="auto" w:fill="auto"/>
          </w:tcPr>
          <w:p w:rsidR="00742E57" w:rsidRPr="00124191" w:rsidRDefault="00742E57" w:rsidP="0076070C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Sormani et al </w:t>
            </w:r>
            <w:r w:rsidR="0076070C" w:rsidRPr="007607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742E57" w:rsidRPr="00124191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Italy</w:t>
            </w:r>
          </w:p>
        </w:tc>
        <w:tc>
          <w:tcPr>
            <w:tcW w:w="992" w:type="dxa"/>
            <w:shd w:val="clear" w:color="auto" w:fill="auto"/>
          </w:tcPr>
          <w:p w:rsidR="00742E57" w:rsidRPr="00124191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4/30/2020</w:t>
            </w:r>
          </w:p>
        </w:tc>
        <w:tc>
          <w:tcPr>
            <w:tcW w:w="1418" w:type="dxa"/>
            <w:shd w:val="clear" w:color="auto" w:fill="auto"/>
          </w:tcPr>
          <w:p w:rsidR="00742E57" w:rsidRPr="00124191" w:rsidRDefault="00742E57" w:rsidP="0000505A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Cross-sectional</w:t>
            </w:r>
          </w:p>
        </w:tc>
        <w:tc>
          <w:tcPr>
            <w:tcW w:w="997" w:type="dxa"/>
            <w:shd w:val="clear" w:color="auto" w:fill="auto"/>
          </w:tcPr>
          <w:p w:rsidR="00742E57" w:rsidRPr="00124191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</w:t>
            </w:r>
          </w:p>
        </w:tc>
        <w:tc>
          <w:tcPr>
            <w:tcW w:w="851" w:type="dxa"/>
            <w:shd w:val="clear" w:color="auto" w:fill="auto"/>
          </w:tcPr>
          <w:p w:rsidR="00742E57" w:rsidRPr="00124191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850" w:type="dxa"/>
            <w:shd w:val="clear" w:color="auto" w:fill="auto"/>
          </w:tcPr>
          <w:p w:rsidR="00742E57" w:rsidRPr="00124191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44.00 (19-82)</w:t>
            </w:r>
          </w:p>
        </w:tc>
        <w:tc>
          <w:tcPr>
            <w:tcW w:w="928" w:type="dxa"/>
            <w:shd w:val="clear" w:color="auto" w:fill="auto"/>
          </w:tcPr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 159</w:t>
            </w:r>
          </w:p>
          <w:p w:rsidR="00742E57" w:rsidRPr="00124191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 73</w:t>
            </w:r>
          </w:p>
        </w:tc>
        <w:tc>
          <w:tcPr>
            <w:tcW w:w="827" w:type="dxa"/>
            <w:shd w:val="clear" w:color="auto" w:fill="auto"/>
          </w:tcPr>
          <w:p w:rsidR="00742E57" w:rsidRPr="00124191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11.6 (0-38)</w:t>
            </w:r>
          </w:p>
        </w:tc>
        <w:tc>
          <w:tcPr>
            <w:tcW w:w="763" w:type="dxa"/>
            <w:shd w:val="clear" w:color="auto" w:fill="auto"/>
          </w:tcPr>
          <w:p w:rsidR="00742E57" w:rsidRPr="00124191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2.60 (0-9)</w:t>
            </w:r>
          </w:p>
        </w:tc>
        <w:tc>
          <w:tcPr>
            <w:tcW w:w="1134" w:type="dxa"/>
            <w:shd w:val="clear" w:color="auto" w:fill="auto"/>
          </w:tcPr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RRM 204</w:t>
            </w:r>
          </w:p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SPMS 21</w:t>
            </w:r>
          </w:p>
          <w:p w:rsidR="00742E57" w:rsidRPr="00124191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PPMS 7</w:t>
            </w:r>
          </w:p>
        </w:tc>
        <w:tc>
          <w:tcPr>
            <w:tcW w:w="1451" w:type="dxa"/>
            <w:shd w:val="clear" w:color="auto" w:fill="auto"/>
          </w:tcPr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IFN 22</w:t>
            </w:r>
          </w:p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GA 24</w:t>
            </w:r>
          </w:p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RTX 2</w:t>
            </w:r>
          </w:p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OCR 26</w:t>
            </w:r>
          </w:p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Fingolimod 31</w:t>
            </w:r>
          </w:p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Natalizumab 25</w:t>
            </w:r>
          </w:p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DMF 57</w:t>
            </w:r>
          </w:p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6B6">
              <w:rPr>
                <w:rFonts w:ascii="Times New Roman" w:hAnsi="Times New Roman" w:cs="Times New Roman"/>
                <w:sz w:val="16"/>
                <w:szCs w:val="16"/>
              </w:rPr>
              <w:t>TFL</w:t>
            </w:r>
            <w:r w:rsidRPr="00F376B6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Cladribine 5</w:t>
            </w:r>
          </w:p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Alemtuzumab 1</w:t>
            </w:r>
          </w:p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Azathioprine 1</w:t>
            </w:r>
          </w:p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Ponesimod 1</w:t>
            </w:r>
          </w:p>
          <w:p w:rsidR="00742E57" w:rsidRPr="00124191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 treatment 21</w:t>
            </w:r>
          </w:p>
        </w:tc>
        <w:tc>
          <w:tcPr>
            <w:tcW w:w="1384" w:type="dxa"/>
            <w:shd w:val="clear" w:color="auto" w:fill="auto"/>
          </w:tcPr>
          <w:p w:rsidR="00742E57" w:rsidRPr="00124191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1451" w:type="dxa"/>
            <w:shd w:val="clear" w:color="auto" w:fill="auto"/>
          </w:tcPr>
          <w:p w:rsidR="00742E57" w:rsidRPr="00124191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1843" w:type="dxa"/>
            <w:shd w:val="clear" w:color="auto" w:fill="auto"/>
          </w:tcPr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Hospitalized: NR</w:t>
            </w:r>
          </w:p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Death 5 (2.1)</w:t>
            </w:r>
          </w:p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E57" w:rsidRPr="00124191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2E57" w:rsidRPr="00391DB3" w:rsidTr="00E839E5">
        <w:trPr>
          <w:trHeight w:val="2249"/>
        </w:trPr>
        <w:tc>
          <w:tcPr>
            <w:tcW w:w="988" w:type="dxa"/>
            <w:shd w:val="clear" w:color="auto" w:fill="auto"/>
          </w:tcPr>
          <w:p w:rsidR="00742E57" w:rsidRPr="00391DB3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DB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Ciampi et al </w:t>
            </w:r>
            <w:r w:rsidR="009F745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e1</w:t>
            </w:r>
          </w:p>
        </w:tc>
        <w:tc>
          <w:tcPr>
            <w:tcW w:w="850" w:type="dxa"/>
            <w:shd w:val="clear" w:color="auto" w:fill="auto"/>
          </w:tcPr>
          <w:p w:rsidR="00742E57" w:rsidRPr="00391DB3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DB3">
              <w:rPr>
                <w:rFonts w:ascii="Times New Roman" w:hAnsi="Times New Roman" w:cs="Times New Roman"/>
                <w:sz w:val="16"/>
                <w:szCs w:val="16"/>
              </w:rPr>
              <w:t>Chile</w:t>
            </w:r>
          </w:p>
        </w:tc>
        <w:tc>
          <w:tcPr>
            <w:tcW w:w="992" w:type="dxa"/>
            <w:shd w:val="clear" w:color="auto" w:fill="auto"/>
          </w:tcPr>
          <w:p w:rsidR="00742E57" w:rsidRPr="00391DB3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DB3">
              <w:rPr>
                <w:rFonts w:ascii="Times New Roman" w:hAnsi="Times New Roman" w:cs="Times New Roman"/>
                <w:sz w:val="16"/>
                <w:szCs w:val="16"/>
              </w:rPr>
              <w:t>07/12/2020</w:t>
            </w:r>
          </w:p>
        </w:tc>
        <w:tc>
          <w:tcPr>
            <w:tcW w:w="1418" w:type="dxa"/>
            <w:shd w:val="clear" w:color="auto" w:fill="auto"/>
          </w:tcPr>
          <w:p w:rsidR="00742E57" w:rsidRPr="00391DB3" w:rsidRDefault="00742E57" w:rsidP="0000505A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Cross-sectional</w:t>
            </w:r>
          </w:p>
        </w:tc>
        <w:tc>
          <w:tcPr>
            <w:tcW w:w="997" w:type="dxa"/>
            <w:shd w:val="clear" w:color="auto" w:fill="auto"/>
          </w:tcPr>
          <w:p w:rsidR="00742E57" w:rsidRPr="00391DB3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742E57" w:rsidRPr="00391DB3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742E57" w:rsidRPr="00391DB3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34.71 (17-57)</w:t>
            </w:r>
          </w:p>
        </w:tc>
        <w:tc>
          <w:tcPr>
            <w:tcW w:w="928" w:type="dxa"/>
            <w:shd w:val="clear" w:color="auto" w:fill="auto"/>
          </w:tcPr>
          <w:p w:rsidR="00742E57" w:rsidRPr="00391DB3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DB3">
              <w:rPr>
                <w:rFonts w:ascii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742E57" w:rsidRPr="00391DB3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DB3">
              <w:rPr>
                <w:rFonts w:ascii="Times New Roman" w:hAnsi="Times New Roman" w:cs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27" w:type="dxa"/>
            <w:shd w:val="clear" w:color="auto" w:fill="auto"/>
          </w:tcPr>
          <w:p w:rsidR="00742E57" w:rsidRPr="00391DB3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6.46 (2-14)</w:t>
            </w:r>
          </w:p>
        </w:tc>
        <w:tc>
          <w:tcPr>
            <w:tcW w:w="763" w:type="dxa"/>
            <w:shd w:val="clear" w:color="auto" w:fill="auto"/>
          </w:tcPr>
          <w:p w:rsidR="00742E57" w:rsidRPr="00391DB3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1.428 (0-4)</w:t>
            </w:r>
          </w:p>
        </w:tc>
        <w:tc>
          <w:tcPr>
            <w:tcW w:w="1134" w:type="dxa"/>
            <w:shd w:val="clear" w:color="auto" w:fill="auto"/>
          </w:tcPr>
          <w:p w:rsidR="00742E57" w:rsidRPr="00391DB3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DB3">
              <w:rPr>
                <w:rFonts w:ascii="Times New Roman" w:hAnsi="Times New Roman" w:cs="Times New Roman"/>
                <w:sz w:val="16"/>
                <w:szCs w:val="16"/>
              </w:rPr>
              <w:t>RRMS 14</w:t>
            </w:r>
          </w:p>
          <w:p w:rsidR="00742E57" w:rsidRPr="00391DB3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  <w:shd w:val="clear" w:color="auto" w:fill="auto"/>
          </w:tcPr>
          <w:p w:rsidR="00742E57" w:rsidRPr="00391DB3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DB3">
              <w:rPr>
                <w:rFonts w:ascii="Times New Roman" w:hAnsi="Times New Roman" w:cs="Times New Roman"/>
                <w:sz w:val="16"/>
                <w:szCs w:val="16"/>
              </w:rPr>
              <w:t>IFN 1</w:t>
            </w:r>
          </w:p>
          <w:p w:rsidR="00742E57" w:rsidRPr="00391DB3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DB3">
              <w:rPr>
                <w:rFonts w:ascii="Times New Roman" w:hAnsi="Times New Roman" w:cs="Times New Roman"/>
                <w:sz w:val="16"/>
                <w:szCs w:val="16"/>
              </w:rPr>
              <w:t>OCR 2</w:t>
            </w:r>
          </w:p>
          <w:p w:rsidR="00742E57" w:rsidRPr="00391DB3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DB3">
              <w:rPr>
                <w:rFonts w:ascii="Times New Roman" w:hAnsi="Times New Roman" w:cs="Times New Roman"/>
                <w:sz w:val="16"/>
                <w:szCs w:val="16"/>
              </w:rPr>
              <w:t>Fingolimod 5</w:t>
            </w:r>
          </w:p>
          <w:p w:rsidR="00742E57" w:rsidRPr="00391DB3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DB3">
              <w:rPr>
                <w:rFonts w:ascii="Times New Roman" w:hAnsi="Times New Roman" w:cs="Times New Roman"/>
                <w:sz w:val="16"/>
                <w:szCs w:val="16"/>
              </w:rPr>
              <w:t>Natalizumab 1</w:t>
            </w:r>
          </w:p>
          <w:p w:rsidR="00742E57" w:rsidRPr="00391DB3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DB3">
              <w:rPr>
                <w:rFonts w:ascii="Times New Roman" w:hAnsi="Times New Roman" w:cs="Times New Roman"/>
                <w:sz w:val="16"/>
                <w:szCs w:val="16"/>
              </w:rPr>
              <w:t>DMF 2</w:t>
            </w:r>
          </w:p>
          <w:p w:rsidR="00742E57" w:rsidRPr="00391DB3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6B6">
              <w:rPr>
                <w:rFonts w:ascii="Times New Roman" w:hAnsi="Times New Roman" w:cs="Times New Roman"/>
                <w:sz w:val="16"/>
                <w:szCs w:val="16"/>
              </w:rPr>
              <w:t>TFL</w:t>
            </w:r>
            <w:r w:rsidRPr="00F376B6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391DB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742E57" w:rsidRPr="00391DB3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978">
              <w:rPr>
                <w:rFonts w:ascii="Times New Roman" w:hAnsi="Times New Roman" w:cs="Times New Roman"/>
                <w:sz w:val="16"/>
                <w:szCs w:val="16"/>
              </w:rPr>
              <w:t xml:space="preserve">Alemtuzumab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91DB3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  <w:p w:rsidR="00742E57" w:rsidRPr="00391DB3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auto"/>
          </w:tcPr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Any comorbidity: 14</w:t>
            </w:r>
          </w:p>
          <w:p w:rsidR="00742E57" w:rsidRPr="00391DB3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DB3">
              <w:rPr>
                <w:rFonts w:ascii="Times New Roman" w:hAnsi="Times New Roman" w:cs="Times New Roman"/>
                <w:sz w:val="16"/>
                <w:szCs w:val="16"/>
              </w:rPr>
              <w:t xml:space="preserve">Insulin resistance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742E57" w:rsidRPr="00391DB3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DB3">
              <w:rPr>
                <w:rFonts w:ascii="Times New Roman" w:hAnsi="Times New Roman" w:cs="Times New Roman"/>
                <w:sz w:val="16"/>
                <w:szCs w:val="16"/>
              </w:rPr>
              <w:t>Depression 5</w:t>
            </w:r>
          </w:p>
          <w:p w:rsidR="00742E57" w:rsidRPr="00391DB3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DB3">
              <w:rPr>
                <w:rFonts w:ascii="Times New Roman" w:hAnsi="Times New Roman" w:cs="Times New Roman"/>
                <w:sz w:val="16"/>
                <w:szCs w:val="16"/>
              </w:rPr>
              <w:t>Migraine 3</w:t>
            </w:r>
          </w:p>
          <w:p w:rsidR="00742E57" w:rsidRPr="00391DB3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DB3">
              <w:rPr>
                <w:rFonts w:ascii="Times New Roman" w:hAnsi="Times New Roman" w:cs="Times New Roman"/>
                <w:sz w:val="16"/>
                <w:szCs w:val="16"/>
              </w:rPr>
              <w:t>Hypothyroidism 3</w:t>
            </w:r>
          </w:p>
          <w:p w:rsidR="00742E57" w:rsidRPr="00391DB3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DB3">
              <w:rPr>
                <w:rFonts w:ascii="Times New Roman" w:hAnsi="Times New Roman" w:cs="Times New Roman"/>
                <w:sz w:val="16"/>
                <w:szCs w:val="16"/>
              </w:rPr>
              <w:t xml:space="preserve">HTN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742E57" w:rsidRPr="00391DB3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DB3">
              <w:rPr>
                <w:rFonts w:ascii="Times New Roman" w:hAnsi="Times New Roman" w:cs="Times New Roman"/>
                <w:sz w:val="16"/>
                <w:szCs w:val="16"/>
              </w:rPr>
              <w:t xml:space="preserve">DM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742E57" w:rsidRPr="00391DB3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DB3">
              <w:rPr>
                <w:rFonts w:ascii="Times New Roman" w:hAnsi="Times New Roman" w:cs="Times New Roman"/>
                <w:sz w:val="16"/>
                <w:szCs w:val="16"/>
              </w:rPr>
              <w:t>Thyroiditis 1</w:t>
            </w:r>
          </w:p>
          <w:p w:rsidR="00742E57" w:rsidRPr="00391DB3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DB3">
              <w:rPr>
                <w:rFonts w:ascii="Times New Roman" w:hAnsi="Times New Roman" w:cs="Times New Roman"/>
                <w:sz w:val="16"/>
                <w:szCs w:val="16"/>
              </w:rPr>
              <w:t xml:space="preserve">Obesity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742E57" w:rsidRPr="00391DB3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DB3">
              <w:rPr>
                <w:rFonts w:ascii="Times New Roman" w:hAnsi="Times New Roman" w:cs="Times New Roman"/>
                <w:sz w:val="16"/>
                <w:szCs w:val="16"/>
              </w:rPr>
              <w:t>cutaneous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91DB3">
              <w:rPr>
                <w:rFonts w:ascii="Times New Roman" w:hAnsi="Times New Roman" w:cs="Times New Roman"/>
                <w:sz w:val="16"/>
                <w:szCs w:val="16"/>
              </w:rPr>
              <w:t xml:space="preserve"> amyloidosis 1</w:t>
            </w:r>
          </w:p>
          <w:p w:rsidR="00742E57" w:rsidRPr="00391DB3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Lung d</w:t>
            </w:r>
            <w:r w:rsidRPr="00391DB3">
              <w:rPr>
                <w:rFonts w:ascii="Times New Roman" w:hAnsi="Times New Roman" w:cs="Times New Roman"/>
                <w:sz w:val="16"/>
                <w:szCs w:val="16"/>
              </w:rPr>
              <w:t>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eases</w:t>
            </w:r>
            <w:r w:rsidRPr="00391DB3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  <w:p w:rsidR="00742E57" w:rsidRPr="00391DB3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  <w:shd w:val="clear" w:color="auto" w:fill="auto"/>
          </w:tcPr>
          <w:p w:rsidR="00742E57" w:rsidRPr="00391DB3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Fever 6</w:t>
            </w:r>
          </w:p>
          <w:p w:rsidR="00742E57" w:rsidRPr="00391DB3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DB3">
              <w:rPr>
                <w:rFonts w:ascii="Times New Roman" w:hAnsi="Times New Roman" w:cs="Times New Roman"/>
                <w:sz w:val="16"/>
                <w:szCs w:val="16"/>
              </w:rPr>
              <w:t>Cough 1</w:t>
            </w:r>
          </w:p>
          <w:p w:rsidR="00742E57" w:rsidRPr="00391DB3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DB3">
              <w:rPr>
                <w:rFonts w:ascii="Times New Roman" w:hAnsi="Times New Roman" w:cs="Times New Roman"/>
                <w:sz w:val="16"/>
                <w:szCs w:val="16"/>
              </w:rPr>
              <w:t xml:space="preserve">Dyspnea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742E57" w:rsidRPr="00391DB3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DB3">
              <w:rPr>
                <w:rFonts w:ascii="Times New Roman" w:hAnsi="Times New Roman" w:cs="Times New Roman"/>
                <w:sz w:val="16"/>
                <w:szCs w:val="16"/>
              </w:rPr>
              <w:t xml:space="preserve">Myalgia/arthralgia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742E57" w:rsidRPr="00391DB3" w:rsidRDefault="00742E57" w:rsidP="00D61B6C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DB3">
              <w:rPr>
                <w:rFonts w:ascii="Times New Roman" w:hAnsi="Times New Roman" w:cs="Times New Roman"/>
                <w:sz w:val="16"/>
                <w:szCs w:val="16"/>
              </w:rPr>
              <w:t xml:space="preserve">Anosmia </w:t>
            </w:r>
            <w:r w:rsidR="00D61B6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742E57" w:rsidRPr="00391DB3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DB3">
              <w:rPr>
                <w:rFonts w:ascii="Times New Roman" w:hAnsi="Times New Roman" w:cs="Times New Roman"/>
                <w:sz w:val="16"/>
                <w:szCs w:val="16"/>
              </w:rPr>
              <w:t xml:space="preserve">Sore throat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742E57" w:rsidRPr="00391DB3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DB3">
              <w:rPr>
                <w:rFonts w:ascii="Times New Roman" w:hAnsi="Times New Roman" w:cs="Times New Roman"/>
                <w:sz w:val="16"/>
                <w:szCs w:val="16"/>
              </w:rPr>
              <w:t>Headache 3</w:t>
            </w:r>
          </w:p>
          <w:p w:rsidR="00742E57" w:rsidRPr="00391DB3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DB3">
              <w:rPr>
                <w:rFonts w:ascii="Times New Roman" w:hAnsi="Times New Roman" w:cs="Times New Roman"/>
                <w:sz w:val="16"/>
                <w:szCs w:val="16"/>
              </w:rPr>
              <w:t xml:space="preserve">Diarrhea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391DB3">
              <w:rPr>
                <w:rFonts w:ascii="Times New Roman" w:hAnsi="Times New Roman" w:cs="Times New Roman"/>
                <w:sz w:val="16"/>
                <w:szCs w:val="16"/>
              </w:rPr>
              <w:t>hinorrhea 1</w:t>
            </w:r>
          </w:p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Pneumonia 2</w:t>
            </w:r>
          </w:p>
          <w:p w:rsidR="00742E57" w:rsidRPr="00391DB3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DB3">
              <w:rPr>
                <w:rFonts w:ascii="Times New Roman" w:hAnsi="Times New Roman" w:cs="Times New Roman"/>
                <w:sz w:val="16"/>
                <w:szCs w:val="16"/>
              </w:rPr>
              <w:t>Asymptomatic 2</w:t>
            </w:r>
          </w:p>
          <w:p w:rsidR="00742E57" w:rsidRPr="00391DB3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E57" w:rsidRPr="00391DB3" w:rsidRDefault="00742E57" w:rsidP="004B3EF5">
            <w:pPr>
              <w:bidi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2E57" w:rsidRPr="00391DB3" w:rsidRDefault="004410CB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Hospitalized </w:t>
            </w:r>
            <w:r w:rsidR="00742E57">
              <w:rPr>
                <w:rFonts w:ascii="Times New Roman" w:hAnsi="Times New Roman" w:cs="Times New Roman"/>
                <w:sz w:val="16"/>
                <w:szCs w:val="16"/>
              </w:rPr>
              <w:t>3 (21.4)</w:t>
            </w:r>
          </w:p>
          <w:p w:rsidR="00742E57" w:rsidRPr="00391DB3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Death 0</w:t>
            </w:r>
          </w:p>
        </w:tc>
      </w:tr>
      <w:tr w:rsidR="00742E57" w:rsidRPr="00391DB3" w:rsidTr="00E839E5">
        <w:trPr>
          <w:trHeight w:val="1704"/>
        </w:trPr>
        <w:tc>
          <w:tcPr>
            <w:tcW w:w="988" w:type="dxa"/>
            <w:shd w:val="clear" w:color="auto" w:fill="auto"/>
          </w:tcPr>
          <w:p w:rsidR="00742E57" w:rsidRPr="00391DB3" w:rsidRDefault="00742E57" w:rsidP="007A1BB8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Barzegar et al </w:t>
            </w:r>
            <w:r w:rsidR="007A1BB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742E57" w:rsidRPr="00391DB3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Iran</w:t>
            </w:r>
          </w:p>
        </w:tc>
        <w:tc>
          <w:tcPr>
            <w:tcW w:w="992" w:type="dxa"/>
            <w:shd w:val="clear" w:color="auto" w:fill="auto"/>
          </w:tcPr>
          <w:p w:rsidR="00742E57" w:rsidRPr="00391DB3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06/08/2020</w:t>
            </w:r>
          </w:p>
        </w:tc>
        <w:tc>
          <w:tcPr>
            <w:tcW w:w="1418" w:type="dxa"/>
            <w:shd w:val="clear" w:color="auto" w:fill="auto"/>
          </w:tcPr>
          <w:p w:rsidR="00742E57" w:rsidRPr="00391DB3" w:rsidRDefault="00742E57" w:rsidP="0000505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Cross-sectional</w:t>
            </w:r>
          </w:p>
        </w:tc>
        <w:tc>
          <w:tcPr>
            <w:tcW w:w="997" w:type="dxa"/>
            <w:shd w:val="clear" w:color="auto" w:fill="auto"/>
          </w:tcPr>
          <w:p w:rsidR="00742E57" w:rsidRPr="00391DB3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42E57" w:rsidRPr="00391DB3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42E57" w:rsidRPr="00391DB3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38.55 (29-50)</w:t>
            </w:r>
          </w:p>
        </w:tc>
        <w:tc>
          <w:tcPr>
            <w:tcW w:w="928" w:type="dxa"/>
            <w:shd w:val="clear" w:color="auto" w:fill="auto"/>
          </w:tcPr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 8</w:t>
            </w:r>
          </w:p>
          <w:p w:rsidR="00742E57" w:rsidRPr="00391DB3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 1</w:t>
            </w:r>
          </w:p>
        </w:tc>
        <w:tc>
          <w:tcPr>
            <w:tcW w:w="827" w:type="dxa"/>
            <w:shd w:val="clear" w:color="auto" w:fill="auto"/>
          </w:tcPr>
          <w:p w:rsidR="00742E57" w:rsidRPr="00391DB3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10.30 (1-27)</w:t>
            </w:r>
          </w:p>
        </w:tc>
        <w:tc>
          <w:tcPr>
            <w:tcW w:w="763" w:type="dxa"/>
            <w:shd w:val="clear" w:color="auto" w:fill="auto"/>
          </w:tcPr>
          <w:p w:rsidR="00742E57" w:rsidRPr="00391DB3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1.83 (0-8)</w:t>
            </w:r>
          </w:p>
        </w:tc>
        <w:tc>
          <w:tcPr>
            <w:tcW w:w="1134" w:type="dxa"/>
            <w:shd w:val="clear" w:color="auto" w:fill="auto"/>
          </w:tcPr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RRMS 6</w:t>
            </w:r>
          </w:p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SPMS 2</w:t>
            </w:r>
          </w:p>
          <w:p w:rsidR="00742E57" w:rsidRPr="00391DB3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CIS 1</w:t>
            </w:r>
          </w:p>
        </w:tc>
        <w:tc>
          <w:tcPr>
            <w:tcW w:w="1451" w:type="dxa"/>
            <w:shd w:val="clear" w:color="auto" w:fill="auto"/>
          </w:tcPr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IFN 4</w:t>
            </w:r>
          </w:p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GA 1</w:t>
            </w:r>
          </w:p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RTX 1</w:t>
            </w:r>
          </w:p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Fingolimod 1</w:t>
            </w:r>
          </w:p>
          <w:p w:rsidR="00742E57" w:rsidRPr="00391DB3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 treatment 2</w:t>
            </w:r>
          </w:p>
        </w:tc>
        <w:tc>
          <w:tcPr>
            <w:tcW w:w="1384" w:type="dxa"/>
            <w:shd w:val="clear" w:color="auto" w:fill="auto"/>
          </w:tcPr>
          <w:p w:rsidR="00742E57" w:rsidRPr="00AC4F2F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F2F">
              <w:rPr>
                <w:rFonts w:ascii="Times New Roman" w:hAnsi="Times New Roman" w:cs="Times New Roman"/>
                <w:sz w:val="16"/>
                <w:szCs w:val="16"/>
              </w:rPr>
              <w:t>Any comorbidity: 4</w:t>
            </w:r>
          </w:p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F2F">
              <w:rPr>
                <w:rFonts w:ascii="Times New Roman" w:hAnsi="Times New Roman" w:cs="Times New Roman"/>
                <w:sz w:val="16"/>
                <w:szCs w:val="16"/>
              </w:rPr>
              <w:t>Hashimoto's disease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Epilepsy 1</w:t>
            </w:r>
          </w:p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Amnesia 1</w:t>
            </w:r>
          </w:p>
          <w:p w:rsidR="00742E57" w:rsidRPr="00391DB3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F2F">
              <w:rPr>
                <w:rFonts w:ascii="Times New Roman" w:hAnsi="Times New Roman" w:cs="Times New Roman"/>
                <w:sz w:val="16"/>
                <w:szCs w:val="16"/>
              </w:rPr>
              <w:t>Hypothyroidism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1451" w:type="dxa"/>
            <w:shd w:val="clear" w:color="auto" w:fill="auto"/>
          </w:tcPr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Fever 5</w:t>
            </w:r>
          </w:p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Cough 4</w:t>
            </w:r>
          </w:p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Dyspnea 6</w:t>
            </w:r>
          </w:p>
          <w:p w:rsidR="00742E57" w:rsidRDefault="00742E57" w:rsidP="00652BF8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Anosmia </w:t>
            </w:r>
            <w:r w:rsidR="00652BF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Sore throat 3</w:t>
            </w:r>
          </w:p>
          <w:p w:rsidR="00742E57" w:rsidRPr="00391DB3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Diarrhea 2</w:t>
            </w:r>
          </w:p>
        </w:tc>
        <w:tc>
          <w:tcPr>
            <w:tcW w:w="1843" w:type="dxa"/>
            <w:shd w:val="clear" w:color="auto" w:fill="auto"/>
          </w:tcPr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Hospitalized 2 (22.3)</w:t>
            </w:r>
          </w:p>
          <w:p w:rsidR="00742E57" w:rsidRPr="00391DB3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Death 1 (11.2)</w:t>
            </w:r>
          </w:p>
        </w:tc>
      </w:tr>
      <w:tr w:rsidR="00742E57" w:rsidRPr="00391DB3" w:rsidTr="00E839E5">
        <w:trPr>
          <w:trHeight w:val="927"/>
        </w:trPr>
        <w:tc>
          <w:tcPr>
            <w:tcW w:w="988" w:type="dxa"/>
            <w:shd w:val="clear" w:color="auto" w:fill="auto"/>
          </w:tcPr>
          <w:p w:rsidR="00742E57" w:rsidRPr="006330C1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540429">
              <w:rPr>
                <w:rFonts w:ascii="Times New Roman" w:hAnsi="Times New Roman" w:cs="Times New Roman"/>
                <w:sz w:val="16"/>
                <w:szCs w:val="16"/>
              </w:rPr>
              <w:t>Montero-Escribano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F745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e2</w:t>
            </w:r>
          </w:p>
        </w:tc>
        <w:tc>
          <w:tcPr>
            <w:tcW w:w="850" w:type="dxa"/>
            <w:shd w:val="clear" w:color="auto" w:fill="auto"/>
          </w:tcPr>
          <w:p w:rsidR="00742E57" w:rsidRPr="00744A01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Spain</w:t>
            </w:r>
          </w:p>
        </w:tc>
        <w:tc>
          <w:tcPr>
            <w:tcW w:w="992" w:type="dxa"/>
            <w:shd w:val="clear" w:color="auto" w:fill="auto"/>
          </w:tcPr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05/07/2020</w:t>
            </w:r>
          </w:p>
        </w:tc>
        <w:tc>
          <w:tcPr>
            <w:tcW w:w="1418" w:type="dxa"/>
            <w:shd w:val="clear" w:color="auto" w:fill="auto"/>
          </w:tcPr>
          <w:p w:rsidR="00742E57" w:rsidRPr="00744A01" w:rsidRDefault="00742E57" w:rsidP="0000505A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Cross-sectional</w:t>
            </w:r>
          </w:p>
        </w:tc>
        <w:tc>
          <w:tcPr>
            <w:tcW w:w="997" w:type="dxa"/>
            <w:shd w:val="clear" w:color="auto" w:fill="auto"/>
          </w:tcPr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742E57" w:rsidRDefault="005A5C3B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42E57" w:rsidRPr="00247688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7688">
              <w:rPr>
                <w:rFonts w:ascii="Times New Roman" w:hAnsi="Times New Roman" w:cs="Times New Roman"/>
                <w:sz w:val="16"/>
                <w:szCs w:val="16"/>
              </w:rPr>
              <w:t>46.0 (41-55)</w:t>
            </w:r>
          </w:p>
        </w:tc>
        <w:tc>
          <w:tcPr>
            <w:tcW w:w="928" w:type="dxa"/>
            <w:shd w:val="clear" w:color="auto" w:fill="auto"/>
          </w:tcPr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 6</w:t>
            </w:r>
          </w:p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 2</w:t>
            </w:r>
          </w:p>
        </w:tc>
        <w:tc>
          <w:tcPr>
            <w:tcW w:w="827" w:type="dxa"/>
            <w:shd w:val="clear" w:color="auto" w:fill="auto"/>
          </w:tcPr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763" w:type="dxa"/>
            <w:shd w:val="clear" w:color="auto" w:fill="auto"/>
          </w:tcPr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1134" w:type="dxa"/>
            <w:shd w:val="clear" w:color="auto" w:fill="auto"/>
          </w:tcPr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RRMS 4</w:t>
            </w:r>
          </w:p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SPMS 1</w:t>
            </w:r>
          </w:p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PPMS 3</w:t>
            </w:r>
          </w:p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  <w:shd w:val="clear" w:color="auto" w:fill="auto"/>
          </w:tcPr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RTX 6</w:t>
            </w:r>
          </w:p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OCR 2</w:t>
            </w:r>
          </w:p>
        </w:tc>
        <w:tc>
          <w:tcPr>
            <w:tcW w:w="1384" w:type="dxa"/>
            <w:shd w:val="clear" w:color="auto" w:fill="auto"/>
          </w:tcPr>
          <w:p w:rsidR="00742E57" w:rsidRDefault="00742E57" w:rsidP="004B3EF5">
            <w:pPr>
              <w:bidi w:val="0"/>
              <w:jc w:val="center"/>
              <w:rPr>
                <w:rFonts w:ascii="CharisSIL" w:cs="CharisSIL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1451" w:type="dxa"/>
            <w:shd w:val="clear" w:color="auto" w:fill="auto"/>
          </w:tcPr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Fever 6</w:t>
            </w:r>
          </w:p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Cough 4</w:t>
            </w:r>
          </w:p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Fatigue 2</w:t>
            </w:r>
          </w:p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Dyspnea 2</w:t>
            </w:r>
          </w:p>
          <w:p w:rsidR="005A5C3B" w:rsidRDefault="005A5C3B" w:rsidP="005A5C3B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Anosmia 3</w:t>
            </w:r>
          </w:p>
          <w:p w:rsidR="005A5C3B" w:rsidRDefault="005A5C3B" w:rsidP="005A5C3B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Ageursia 2</w:t>
            </w:r>
          </w:p>
          <w:p w:rsidR="005A5C3B" w:rsidRDefault="005A5C3B" w:rsidP="005A5C3B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GI symptoms 3</w:t>
            </w:r>
          </w:p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Myalgia/arthralgia 1</w:t>
            </w:r>
          </w:p>
          <w:p w:rsidR="00742E57" w:rsidRPr="006661AC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6661AC">
              <w:rPr>
                <w:rFonts w:ascii="Times New Roman" w:hAnsi="Times New Roman" w:cs="Times New Roman"/>
                <w:sz w:val="16"/>
                <w:szCs w:val="16"/>
              </w:rPr>
              <w:t>dynophagia 2</w:t>
            </w:r>
          </w:p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Pr="006661AC">
              <w:rPr>
                <w:rFonts w:ascii="Times New Roman" w:hAnsi="Times New Roman" w:cs="Times New Roman"/>
                <w:sz w:val="16"/>
                <w:szCs w:val="16"/>
              </w:rPr>
              <w:t>hest pain 1</w:t>
            </w:r>
          </w:p>
          <w:p w:rsidR="005A5C3B" w:rsidRDefault="005A5C3B" w:rsidP="005A5C3B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Pneumonia 1</w:t>
            </w:r>
          </w:p>
        </w:tc>
        <w:tc>
          <w:tcPr>
            <w:tcW w:w="1843" w:type="dxa"/>
            <w:shd w:val="clear" w:color="auto" w:fill="auto"/>
          </w:tcPr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Hospitalized 1 (12.5)</w:t>
            </w:r>
          </w:p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Death 0</w:t>
            </w:r>
          </w:p>
        </w:tc>
      </w:tr>
      <w:tr w:rsidR="00742E57" w:rsidRPr="00391DB3" w:rsidTr="00E839E5">
        <w:trPr>
          <w:trHeight w:val="927"/>
        </w:trPr>
        <w:tc>
          <w:tcPr>
            <w:tcW w:w="988" w:type="dxa"/>
            <w:shd w:val="clear" w:color="auto" w:fill="auto"/>
          </w:tcPr>
          <w:p w:rsidR="00742E57" w:rsidRPr="00521B32" w:rsidRDefault="0092763B" w:rsidP="007A1BB8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Safavi et </w:t>
            </w:r>
            <w:r w:rsidR="007A1BB8">
              <w:rPr>
                <w:rFonts w:ascii="Times New Roman" w:hAnsi="Times New Roman" w:cs="Times New Roman"/>
                <w:sz w:val="16"/>
                <w:szCs w:val="16"/>
              </w:rPr>
              <w:t xml:space="preserve">al </w:t>
            </w:r>
            <w:r w:rsidR="007A1BB8" w:rsidRPr="007A1BB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Iran</w:t>
            </w:r>
          </w:p>
        </w:tc>
        <w:tc>
          <w:tcPr>
            <w:tcW w:w="992" w:type="dxa"/>
            <w:shd w:val="clear" w:color="auto" w:fill="auto"/>
          </w:tcPr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05/13/2020</w:t>
            </w:r>
          </w:p>
        </w:tc>
        <w:tc>
          <w:tcPr>
            <w:tcW w:w="1418" w:type="dxa"/>
            <w:shd w:val="clear" w:color="auto" w:fill="auto"/>
          </w:tcPr>
          <w:p w:rsidR="00742E57" w:rsidRDefault="00742E57" w:rsidP="0000505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Cross-sectional</w:t>
            </w:r>
          </w:p>
        </w:tc>
        <w:tc>
          <w:tcPr>
            <w:tcW w:w="997" w:type="dxa"/>
            <w:shd w:val="clear" w:color="auto" w:fill="auto"/>
          </w:tcPr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 PCR</w:t>
            </w:r>
          </w:p>
        </w:tc>
        <w:tc>
          <w:tcPr>
            <w:tcW w:w="850" w:type="dxa"/>
            <w:shd w:val="clear" w:color="auto" w:fill="auto"/>
          </w:tcPr>
          <w:p w:rsidR="00742E57" w:rsidRDefault="00CA2DDC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34.8 (8</w:t>
            </w:r>
            <w:r w:rsidR="00742E5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28" w:type="dxa"/>
            <w:shd w:val="clear" w:color="auto" w:fill="auto"/>
          </w:tcPr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 27</w:t>
            </w:r>
          </w:p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 7</w:t>
            </w:r>
          </w:p>
        </w:tc>
        <w:tc>
          <w:tcPr>
            <w:tcW w:w="827" w:type="dxa"/>
            <w:shd w:val="clear" w:color="auto" w:fill="auto"/>
          </w:tcPr>
          <w:p w:rsidR="00742E57" w:rsidRDefault="00CA2DDC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6.6 (4.2</w:t>
            </w:r>
            <w:r w:rsidR="00742E5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63" w:type="dxa"/>
            <w:shd w:val="clear" w:color="auto" w:fill="auto"/>
          </w:tcPr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1134" w:type="dxa"/>
            <w:shd w:val="clear" w:color="auto" w:fill="auto"/>
          </w:tcPr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RRMS 27</w:t>
            </w:r>
          </w:p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Progressive 7</w:t>
            </w:r>
          </w:p>
        </w:tc>
        <w:tc>
          <w:tcPr>
            <w:tcW w:w="1451" w:type="dxa"/>
            <w:shd w:val="clear" w:color="auto" w:fill="auto"/>
          </w:tcPr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IFN 3</w:t>
            </w:r>
          </w:p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RTX 21</w:t>
            </w:r>
          </w:p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Fingolimod 5</w:t>
            </w:r>
          </w:p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DMF 2</w:t>
            </w:r>
          </w:p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6B6">
              <w:rPr>
                <w:rFonts w:ascii="Times New Roman" w:hAnsi="Times New Roman" w:cs="Times New Roman"/>
                <w:sz w:val="16"/>
                <w:szCs w:val="16"/>
              </w:rPr>
              <w:t>TFL</w:t>
            </w:r>
            <w:r w:rsidRPr="00F376B6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742E57" w:rsidRDefault="00742E57" w:rsidP="00CA2DDC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No </w:t>
            </w:r>
            <w:r w:rsidR="00CA2DDC">
              <w:rPr>
                <w:rFonts w:ascii="Times New Roman" w:hAnsi="Times New Roman" w:cs="Times New Roman"/>
                <w:sz w:val="16"/>
                <w:szCs w:val="16"/>
              </w:rPr>
              <w:t>DMT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</w:tc>
        <w:tc>
          <w:tcPr>
            <w:tcW w:w="1384" w:type="dxa"/>
            <w:shd w:val="clear" w:color="auto" w:fill="auto"/>
          </w:tcPr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1451" w:type="dxa"/>
            <w:shd w:val="clear" w:color="auto" w:fill="auto"/>
          </w:tcPr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Fever 32</w:t>
            </w:r>
          </w:p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Cough 29</w:t>
            </w:r>
          </w:p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Dyspnea 16</w:t>
            </w:r>
          </w:p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Sore throat 16</w:t>
            </w:r>
          </w:p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Sneezing 18</w:t>
            </w:r>
          </w:p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Diarrhea 6</w:t>
            </w:r>
          </w:p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Nausea/vomiting 11</w:t>
            </w:r>
          </w:p>
        </w:tc>
        <w:tc>
          <w:tcPr>
            <w:tcW w:w="1843" w:type="dxa"/>
            <w:shd w:val="clear" w:color="auto" w:fill="auto"/>
          </w:tcPr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Hospitalized 2 (5.3)</w:t>
            </w:r>
          </w:p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Death 0</w:t>
            </w:r>
          </w:p>
        </w:tc>
      </w:tr>
      <w:tr w:rsidR="00742E57" w:rsidRPr="00391DB3" w:rsidTr="00E839E5">
        <w:trPr>
          <w:trHeight w:val="927"/>
        </w:trPr>
        <w:tc>
          <w:tcPr>
            <w:tcW w:w="988" w:type="dxa"/>
            <w:shd w:val="clear" w:color="auto" w:fill="auto"/>
          </w:tcPr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E5233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Crescenzo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et al</w:t>
            </w:r>
            <w:r w:rsidR="00D04C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F745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e3</w:t>
            </w:r>
          </w:p>
        </w:tc>
        <w:tc>
          <w:tcPr>
            <w:tcW w:w="850" w:type="dxa"/>
            <w:shd w:val="clear" w:color="auto" w:fill="auto"/>
          </w:tcPr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Italy</w:t>
            </w:r>
          </w:p>
        </w:tc>
        <w:tc>
          <w:tcPr>
            <w:tcW w:w="992" w:type="dxa"/>
            <w:shd w:val="clear" w:color="auto" w:fill="auto"/>
          </w:tcPr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07/04/2020</w:t>
            </w:r>
          </w:p>
        </w:tc>
        <w:tc>
          <w:tcPr>
            <w:tcW w:w="1418" w:type="dxa"/>
            <w:shd w:val="clear" w:color="auto" w:fill="auto"/>
          </w:tcPr>
          <w:p w:rsidR="00742E57" w:rsidRPr="00837BB2" w:rsidRDefault="00742E57" w:rsidP="0000505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Cross-sectional</w:t>
            </w:r>
          </w:p>
        </w:tc>
        <w:tc>
          <w:tcPr>
            <w:tcW w:w="997" w:type="dxa"/>
            <w:shd w:val="clear" w:color="auto" w:fill="auto"/>
          </w:tcPr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742E57" w:rsidRDefault="00FE340D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 (10</w:t>
            </w:r>
            <w:r w:rsidR="00742E5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28" w:type="dxa"/>
            <w:shd w:val="clear" w:color="auto" w:fill="auto"/>
          </w:tcPr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 15</w:t>
            </w:r>
          </w:p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 14</w:t>
            </w:r>
          </w:p>
        </w:tc>
        <w:tc>
          <w:tcPr>
            <w:tcW w:w="827" w:type="dxa"/>
            <w:shd w:val="clear" w:color="auto" w:fill="auto"/>
          </w:tcPr>
          <w:p w:rsidR="00742E57" w:rsidRDefault="00FE340D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9.2 (6.7</w:t>
            </w:r>
            <w:r w:rsidR="00742E5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63" w:type="dxa"/>
            <w:shd w:val="clear" w:color="auto" w:fill="auto"/>
          </w:tcPr>
          <w:p w:rsidR="00742E57" w:rsidRDefault="00F46AB5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  <w:r w:rsidR="00742E57">
              <w:rPr>
                <w:rFonts w:ascii="Times New Roman" w:hAnsi="Times New Roman" w:cs="Times New Roman"/>
                <w:sz w:val="16"/>
                <w:szCs w:val="16"/>
              </w:rPr>
              <w:t xml:space="preserve"> (0-7.5)</w:t>
            </w:r>
          </w:p>
        </w:tc>
        <w:tc>
          <w:tcPr>
            <w:tcW w:w="1134" w:type="dxa"/>
            <w:shd w:val="clear" w:color="auto" w:fill="auto"/>
          </w:tcPr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RRMS 23</w:t>
            </w:r>
          </w:p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Progressive 6</w:t>
            </w:r>
          </w:p>
        </w:tc>
        <w:tc>
          <w:tcPr>
            <w:tcW w:w="1451" w:type="dxa"/>
            <w:shd w:val="clear" w:color="auto" w:fill="auto"/>
          </w:tcPr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OCR 7</w:t>
            </w:r>
          </w:p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Fingolimod 4</w:t>
            </w:r>
          </w:p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Natalizumab 2</w:t>
            </w:r>
          </w:p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DMF 12</w:t>
            </w:r>
          </w:p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6B6">
              <w:rPr>
                <w:rFonts w:ascii="Times New Roman" w:hAnsi="Times New Roman" w:cs="Times New Roman"/>
                <w:sz w:val="16"/>
                <w:szCs w:val="16"/>
              </w:rPr>
              <w:t>TFL</w:t>
            </w:r>
            <w:r w:rsidRPr="00F376B6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Azathioprine 1</w:t>
            </w:r>
          </w:p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 treatment 1</w:t>
            </w:r>
          </w:p>
        </w:tc>
        <w:tc>
          <w:tcPr>
            <w:tcW w:w="1384" w:type="dxa"/>
            <w:shd w:val="clear" w:color="auto" w:fill="auto"/>
          </w:tcPr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Any comorbidity 13</w:t>
            </w:r>
          </w:p>
        </w:tc>
        <w:tc>
          <w:tcPr>
            <w:tcW w:w="1451" w:type="dxa"/>
            <w:shd w:val="clear" w:color="auto" w:fill="auto"/>
          </w:tcPr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1843" w:type="dxa"/>
            <w:shd w:val="clear" w:color="auto" w:fill="auto"/>
          </w:tcPr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Hospitalized 2 (6.9)</w:t>
            </w:r>
          </w:p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Death 0</w:t>
            </w:r>
          </w:p>
        </w:tc>
      </w:tr>
      <w:tr w:rsidR="00742E57" w:rsidRPr="00391DB3" w:rsidTr="00E839E5">
        <w:trPr>
          <w:trHeight w:val="782"/>
        </w:trPr>
        <w:tc>
          <w:tcPr>
            <w:tcW w:w="988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 xml:space="preserve">Moss et al </w:t>
            </w:r>
            <w:r w:rsidR="009F74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e4</w:t>
            </w:r>
          </w:p>
        </w:tc>
        <w:tc>
          <w:tcPr>
            <w:tcW w:w="850" w:type="dxa"/>
            <w:shd w:val="clear" w:color="auto" w:fill="auto"/>
          </w:tcPr>
          <w:p w:rsidR="00742E57" w:rsidRPr="00D06CDA" w:rsidRDefault="00742E57" w:rsidP="00671F93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Multicenter</w:t>
            </w:r>
          </w:p>
        </w:tc>
        <w:tc>
          <w:tcPr>
            <w:tcW w:w="992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08/10/2020</w:t>
            </w:r>
          </w:p>
        </w:tc>
        <w:tc>
          <w:tcPr>
            <w:tcW w:w="1418" w:type="dxa"/>
            <w:shd w:val="clear" w:color="auto" w:fill="auto"/>
          </w:tcPr>
          <w:p w:rsidR="00742E57" w:rsidRPr="00D06CDA" w:rsidRDefault="00742E57" w:rsidP="0000505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Cross-sectional</w:t>
            </w:r>
          </w:p>
        </w:tc>
        <w:tc>
          <w:tcPr>
            <w:tcW w:w="997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851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46.79 (10.84)</w:t>
            </w:r>
          </w:p>
        </w:tc>
        <w:tc>
          <w:tcPr>
            <w:tcW w:w="928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F 62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M 15</w:t>
            </w:r>
          </w:p>
        </w:tc>
        <w:tc>
          <w:tcPr>
            <w:tcW w:w="827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16.60 (10.15)</w:t>
            </w:r>
          </w:p>
        </w:tc>
        <w:tc>
          <w:tcPr>
            <w:tcW w:w="763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2.30 (1.97)</w:t>
            </w:r>
          </w:p>
        </w:tc>
        <w:tc>
          <w:tcPr>
            <w:tcW w:w="1134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RRMS 57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Progressive MS 20</w:t>
            </w:r>
          </w:p>
        </w:tc>
        <w:tc>
          <w:tcPr>
            <w:tcW w:w="1451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1384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Any comorbidity: 37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Smoking 16</w:t>
            </w:r>
          </w:p>
        </w:tc>
        <w:tc>
          <w:tcPr>
            <w:tcW w:w="1451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1843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Hospitalized 5</w:t>
            </w:r>
            <w:r w:rsidR="007E32BB">
              <w:rPr>
                <w:rFonts w:ascii="Times New Roman" w:hAnsi="Times New Roman" w:cs="Times New Roman"/>
                <w:sz w:val="16"/>
                <w:szCs w:val="16"/>
              </w:rPr>
              <w:t xml:space="preserve"> (6.5%)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Death 0</w:t>
            </w:r>
          </w:p>
        </w:tc>
      </w:tr>
      <w:tr w:rsidR="00742E57" w:rsidRPr="00391DB3" w:rsidTr="00E839E5">
        <w:trPr>
          <w:trHeight w:val="782"/>
        </w:trPr>
        <w:tc>
          <w:tcPr>
            <w:tcW w:w="988" w:type="dxa"/>
            <w:shd w:val="clear" w:color="auto" w:fill="auto"/>
          </w:tcPr>
          <w:p w:rsidR="00742E57" w:rsidRPr="00514D95" w:rsidRDefault="00742E57" w:rsidP="00134116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Álvarez</w:t>
            </w:r>
            <w:r w:rsidR="00587032"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el al</w:t>
            </w: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</w:t>
            </w:r>
            <w:r w:rsidR="00134116" w:rsidRPr="00514D95">
              <w:rPr>
                <w:rFonts w:ascii="Times New Roman" w:hAnsi="Times New Roman" w:cs="Times New Roman"/>
                <w:sz w:val="20"/>
                <w:szCs w:val="20"/>
                <w:highlight w:val="yellow"/>
                <w:vertAlign w:val="superscript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Spain</w:t>
            </w:r>
          </w:p>
        </w:tc>
        <w:tc>
          <w:tcPr>
            <w:tcW w:w="992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10/01/2020</w:t>
            </w:r>
          </w:p>
        </w:tc>
        <w:tc>
          <w:tcPr>
            <w:tcW w:w="1418" w:type="dxa"/>
            <w:shd w:val="clear" w:color="auto" w:fill="auto"/>
          </w:tcPr>
          <w:p w:rsidR="00742E57" w:rsidRPr="00514D95" w:rsidRDefault="004C0DD1" w:rsidP="0000505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Cross-</w:t>
            </w:r>
            <w:r w:rsidR="00742E57"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sectional</w:t>
            </w:r>
          </w:p>
        </w:tc>
        <w:tc>
          <w:tcPr>
            <w:tcW w:w="997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47.91</w:t>
            </w:r>
            <w:r w:rsidR="005600F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(22-74)</w:t>
            </w:r>
          </w:p>
        </w:tc>
        <w:tc>
          <w:tcPr>
            <w:tcW w:w="928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F 9</w:t>
            </w:r>
          </w:p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M 3</w:t>
            </w:r>
          </w:p>
        </w:tc>
        <w:tc>
          <w:tcPr>
            <w:tcW w:w="827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NR</w:t>
            </w:r>
          </w:p>
        </w:tc>
        <w:tc>
          <w:tcPr>
            <w:tcW w:w="763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1.92</w:t>
            </w:r>
            <w:r w:rsidR="005600F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(0-8)</w:t>
            </w:r>
          </w:p>
        </w:tc>
        <w:tc>
          <w:tcPr>
            <w:tcW w:w="1134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RRMS 9</w:t>
            </w:r>
          </w:p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Progressive 3</w:t>
            </w:r>
          </w:p>
        </w:tc>
        <w:tc>
          <w:tcPr>
            <w:tcW w:w="1451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Interferon 2</w:t>
            </w:r>
          </w:p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Fingolimod 1</w:t>
            </w:r>
          </w:p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DMF 2</w:t>
            </w:r>
          </w:p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TFL 2</w:t>
            </w:r>
          </w:p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Cladribine 1</w:t>
            </w:r>
          </w:p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Alemtuzumab 1</w:t>
            </w:r>
          </w:p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No treatment 3</w:t>
            </w:r>
          </w:p>
        </w:tc>
        <w:tc>
          <w:tcPr>
            <w:tcW w:w="1384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NR</w:t>
            </w:r>
          </w:p>
        </w:tc>
        <w:tc>
          <w:tcPr>
            <w:tcW w:w="1451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Fever 8</w:t>
            </w:r>
          </w:p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Anosmia 1</w:t>
            </w:r>
          </w:p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Dyspnea 1</w:t>
            </w:r>
          </w:p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Headache 3</w:t>
            </w:r>
          </w:p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Asthenia 4</w:t>
            </w:r>
          </w:p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Myalgia 5</w:t>
            </w:r>
          </w:p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Sore throat 7</w:t>
            </w:r>
          </w:p>
        </w:tc>
        <w:tc>
          <w:tcPr>
            <w:tcW w:w="1843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Hospitalized: NR</w:t>
            </w:r>
          </w:p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Death 1 (8.3%)</w:t>
            </w:r>
          </w:p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742E57" w:rsidRPr="00391DB3" w:rsidTr="00E839E5">
        <w:trPr>
          <w:trHeight w:val="782"/>
        </w:trPr>
        <w:tc>
          <w:tcPr>
            <w:tcW w:w="988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Mantero</w:t>
            </w:r>
            <w:r w:rsidR="00587032"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 el al</w:t>
            </w: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</w:t>
            </w:r>
            <w:r w:rsidR="009F745B">
              <w:rPr>
                <w:rFonts w:ascii="Times New Roman" w:hAnsi="Times New Roman" w:cs="Times New Roman"/>
                <w:sz w:val="20"/>
                <w:szCs w:val="20"/>
                <w:highlight w:val="yellow"/>
                <w:vertAlign w:val="superscript"/>
              </w:rPr>
              <w:t>e5</w:t>
            </w:r>
          </w:p>
        </w:tc>
        <w:tc>
          <w:tcPr>
            <w:tcW w:w="850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Italy</w:t>
            </w:r>
          </w:p>
        </w:tc>
        <w:tc>
          <w:tcPr>
            <w:tcW w:w="992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11/01/2020</w:t>
            </w:r>
          </w:p>
        </w:tc>
        <w:tc>
          <w:tcPr>
            <w:tcW w:w="1418" w:type="dxa"/>
            <w:shd w:val="clear" w:color="auto" w:fill="auto"/>
          </w:tcPr>
          <w:p w:rsidR="00742E57" w:rsidRPr="00514D95" w:rsidRDefault="00D7563E" w:rsidP="0000505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Cross-</w:t>
            </w: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sectional</w:t>
            </w:r>
          </w:p>
        </w:tc>
        <w:tc>
          <w:tcPr>
            <w:tcW w:w="997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42E57" w:rsidRPr="00514D95" w:rsidRDefault="00C07F80" w:rsidP="00C07F80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40.5</w:t>
            </w:r>
            <w:r w:rsidR="00742E57"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13.7</w:t>
            </w:r>
            <w:r w:rsidR="00742E57"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928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F 10</w:t>
            </w:r>
          </w:p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M 5</w:t>
            </w:r>
          </w:p>
        </w:tc>
        <w:tc>
          <w:tcPr>
            <w:tcW w:w="827" w:type="dxa"/>
            <w:shd w:val="clear" w:color="auto" w:fill="auto"/>
          </w:tcPr>
          <w:p w:rsidR="00742E57" w:rsidRPr="00514D95" w:rsidRDefault="00125F0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11.5 (9.2</w:t>
            </w:r>
            <w:r w:rsidR="00742E57"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763" w:type="dxa"/>
            <w:shd w:val="clear" w:color="auto" w:fill="auto"/>
          </w:tcPr>
          <w:p w:rsidR="00742E57" w:rsidRPr="00514D95" w:rsidRDefault="00742E57" w:rsidP="00125F07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2.0 (1.</w:t>
            </w:r>
            <w:r w:rsidR="00125F0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5, 3.0</w:t>
            </w: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RRMS 14</w:t>
            </w:r>
          </w:p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Progressive 1</w:t>
            </w:r>
          </w:p>
        </w:tc>
        <w:tc>
          <w:tcPr>
            <w:tcW w:w="1451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Interferon 3</w:t>
            </w:r>
          </w:p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Fingolimod 1</w:t>
            </w:r>
          </w:p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Natalizumab 1</w:t>
            </w:r>
          </w:p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DMF 7</w:t>
            </w:r>
          </w:p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TFL 2</w:t>
            </w:r>
          </w:p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No treatment 1</w:t>
            </w:r>
          </w:p>
        </w:tc>
        <w:tc>
          <w:tcPr>
            <w:tcW w:w="1384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NR</w:t>
            </w:r>
          </w:p>
        </w:tc>
        <w:tc>
          <w:tcPr>
            <w:tcW w:w="1451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NR</w:t>
            </w:r>
          </w:p>
        </w:tc>
        <w:tc>
          <w:tcPr>
            <w:tcW w:w="1843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Hospitalized 0</w:t>
            </w:r>
          </w:p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Death 0</w:t>
            </w:r>
          </w:p>
        </w:tc>
      </w:tr>
      <w:tr w:rsidR="00742E57" w:rsidRPr="00391DB3" w:rsidTr="00E839E5">
        <w:trPr>
          <w:trHeight w:val="782"/>
        </w:trPr>
        <w:tc>
          <w:tcPr>
            <w:tcW w:w="988" w:type="dxa"/>
            <w:shd w:val="clear" w:color="auto" w:fill="auto"/>
          </w:tcPr>
          <w:p w:rsidR="00742E57" w:rsidRPr="00514D95" w:rsidRDefault="00742E57" w:rsidP="0015286B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Sahraian</w:t>
            </w:r>
            <w:r w:rsidR="00587032"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e</w:t>
            </w:r>
            <w:r w:rsidR="00710AFF"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t </w:t>
            </w:r>
            <w:r w:rsidR="00587032"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al</w:t>
            </w: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</w:t>
            </w:r>
            <w:r w:rsidR="00134116" w:rsidRPr="00514D95">
              <w:rPr>
                <w:rFonts w:ascii="Times New Roman" w:hAnsi="Times New Roman" w:cs="Times New Roman"/>
                <w:sz w:val="20"/>
                <w:szCs w:val="20"/>
                <w:highlight w:val="yellow"/>
                <w:vertAlign w:val="superscript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Iran</w:t>
            </w:r>
          </w:p>
        </w:tc>
        <w:tc>
          <w:tcPr>
            <w:tcW w:w="992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08/29/2020</w:t>
            </w:r>
          </w:p>
        </w:tc>
        <w:tc>
          <w:tcPr>
            <w:tcW w:w="1418" w:type="dxa"/>
            <w:shd w:val="clear" w:color="auto" w:fill="auto"/>
          </w:tcPr>
          <w:p w:rsidR="00742E57" w:rsidRPr="00514D95" w:rsidRDefault="00D7563E" w:rsidP="0000505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Cross-</w:t>
            </w: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sectional</w:t>
            </w:r>
          </w:p>
        </w:tc>
        <w:tc>
          <w:tcPr>
            <w:tcW w:w="997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68</w:t>
            </w:r>
          </w:p>
        </w:tc>
        <w:tc>
          <w:tcPr>
            <w:tcW w:w="851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NR</w:t>
            </w:r>
          </w:p>
        </w:tc>
        <w:tc>
          <w:tcPr>
            <w:tcW w:w="850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37.27 (9.10)</w:t>
            </w:r>
          </w:p>
        </w:tc>
        <w:tc>
          <w:tcPr>
            <w:tcW w:w="928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F 56</w:t>
            </w:r>
          </w:p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M 12</w:t>
            </w:r>
          </w:p>
        </w:tc>
        <w:tc>
          <w:tcPr>
            <w:tcW w:w="827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6.86 (6.21)</w:t>
            </w:r>
          </w:p>
        </w:tc>
        <w:tc>
          <w:tcPr>
            <w:tcW w:w="763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NR</w:t>
            </w:r>
          </w:p>
        </w:tc>
        <w:tc>
          <w:tcPr>
            <w:tcW w:w="1134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RRMS 60</w:t>
            </w:r>
          </w:p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Progressive 3</w:t>
            </w:r>
          </w:p>
        </w:tc>
        <w:tc>
          <w:tcPr>
            <w:tcW w:w="1451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Interferon 10</w:t>
            </w:r>
          </w:p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GA 5</w:t>
            </w:r>
          </w:p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RTX 38</w:t>
            </w:r>
          </w:p>
          <w:p w:rsidR="00742E57" w:rsidRPr="00514D95" w:rsidRDefault="005D45DA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OCR </w:t>
            </w:r>
            <w:r w:rsidR="00742E57"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</w:t>
            </w:r>
          </w:p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Fingolimd 4</w:t>
            </w:r>
          </w:p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Natalizumab 2</w:t>
            </w:r>
          </w:p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DMF 2</w:t>
            </w:r>
          </w:p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TFL 2</w:t>
            </w:r>
          </w:p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Azathioprine 1</w:t>
            </w:r>
          </w:p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No treatment 2</w:t>
            </w:r>
          </w:p>
        </w:tc>
        <w:tc>
          <w:tcPr>
            <w:tcW w:w="1384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NR</w:t>
            </w:r>
          </w:p>
        </w:tc>
        <w:tc>
          <w:tcPr>
            <w:tcW w:w="1451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NR</w:t>
            </w:r>
          </w:p>
        </w:tc>
        <w:tc>
          <w:tcPr>
            <w:tcW w:w="1843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Hospitalized 17 (25%)</w:t>
            </w:r>
          </w:p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Death 2 (2.9%)</w:t>
            </w:r>
          </w:p>
        </w:tc>
      </w:tr>
      <w:tr w:rsidR="00700263" w:rsidRPr="00391DB3" w:rsidTr="00E839E5">
        <w:trPr>
          <w:trHeight w:val="782"/>
        </w:trPr>
        <w:tc>
          <w:tcPr>
            <w:tcW w:w="988" w:type="dxa"/>
            <w:shd w:val="clear" w:color="auto" w:fill="auto"/>
          </w:tcPr>
          <w:p w:rsidR="00700263" w:rsidRPr="0092763B" w:rsidRDefault="00700263" w:rsidP="004B3EF5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322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Nesbitt et al</w:t>
            </w:r>
            <w:r w:rsidR="0092763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</w:t>
            </w:r>
            <w:r w:rsidR="009F745B">
              <w:rPr>
                <w:rFonts w:ascii="Times New Roman" w:hAnsi="Times New Roman" w:cs="Times New Roman"/>
                <w:sz w:val="20"/>
                <w:szCs w:val="20"/>
                <w:highlight w:val="yellow"/>
                <w:vertAlign w:val="superscript"/>
              </w:rPr>
              <w:t>e6</w:t>
            </w:r>
          </w:p>
        </w:tc>
        <w:tc>
          <w:tcPr>
            <w:tcW w:w="850" w:type="dxa"/>
            <w:shd w:val="clear" w:color="auto" w:fill="auto"/>
          </w:tcPr>
          <w:p w:rsidR="00700263" w:rsidRPr="00493226" w:rsidRDefault="00493226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9322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Multicenter</w:t>
            </w:r>
          </w:p>
        </w:tc>
        <w:tc>
          <w:tcPr>
            <w:tcW w:w="992" w:type="dxa"/>
            <w:shd w:val="clear" w:color="auto" w:fill="auto"/>
          </w:tcPr>
          <w:p w:rsidR="00700263" w:rsidRPr="00493226" w:rsidRDefault="00493226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9322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06/24/2020</w:t>
            </w:r>
          </w:p>
        </w:tc>
        <w:tc>
          <w:tcPr>
            <w:tcW w:w="1418" w:type="dxa"/>
            <w:shd w:val="clear" w:color="auto" w:fill="auto"/>
          </w:tcPr>
          <w:p w:rsidR="00700263" w:rsidRPr="00493226" w:rsidRDefault="00D7563E" w:rsidP="0000505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Cross-</w:t>
            </w: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sectional</w:t>
            </w:r>
          </w:p>
        </w:tc>
        <w:tc>
          <w:tcPr>
            <w:tcW w:w="997" w:type="dxa"/>
            <w:shd w:val="clear" w:color="auto" w:fill="auto"/>
          </w:tcPr>
          <w:p w:rsidR="00700263" w:rsidRPr="00493226" w:rsidRDefault="00700263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9322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700263" w:rsidRPr="00493226" w:rsidRDefault="00700263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9322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NR</w:t>
            </w:r>
          </w:p>
        </w:tc>
        <w:tc>
          <w:tcPr>
            <w:tcW w:w="850" w:type="dxa"/>
            <w:shd w:val="clear" w:color="auto" w:fill="auto"/>
          </w:tcPr>
          <w:p w:rsidR="00700263" w:rsidRPr="00493226" w:rsidRDefault="00700263" w:rsidP="00700263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9322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41.4 (13.2)</w:t>
            </w:r>
          </w:p>
        </w:tc>
        <w:tc>
          <w:tcPr>
            <w:tcW w:w="928" w:type="dxa"/>
            <w:shd w:val="clear" w:color="auto" w:fill="auto"/>
          </w:tcPr>
          <w:p w:rsidR="00700263" w:rsidRPr="00493226" w:rsidRDefault="00700263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9322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F 11</w:t>
            </w:r>
          </w:p>
          <w:p w:rsidR="00700263" w:rsidRPr="00493226" w:rsidRDefault="00700263" w:rsidP="00700263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9322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M 4</w:t>
            </w:r>
          </w:p>
        </w:tc>
        <w:tc>
          <w:tcPr>
            <w:tcW w:w="827" w:type="dxa"/>
            <w:shd w:val="clear" w:color="auto" w:fill="auto"/>
          </w:tcPr>
          <w:p w:rsidR="00700263" w:rsidRPr="00493226" w:rsidRDefault="00700263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9322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NR</w:t>
            </w:r>
          </w:p>
        </w:tc>
        <w:tc>
          <w:tcPr>
            <w:tcW w:w="763" w:type="dxa"/>
            <w:shd w:val="clear" w:color="auto" w:fill="auto"/>
          </w:tcPr>
          <w:p w:rsidR="00700263" w:rsidRPr="00493226" w:rsidRDefault="00700263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9322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6.7 (1.0)</w:t>
            </w:r>
          </w:p>
        </w:tc>
        <w:tc>
          <w:tcPr>
            <w:tcW w:w="1134" w:type="dxa"/>
            <w:shd w:val="clear" w:color="auto" w:fill="auto"/>
          </w:tcPr>
          <w:p w:rsidR="00700263" w:rsidRPr="00493226" w:rsidRDefault="00700263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9322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RRMS 4</w:t>
            </w:r>
          </w:p>
          <w:p w:rsidR="00700263" w:rsidRPr="00493226" w:rsidRDefault="00700263" w:rsidP="00700263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9322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Progressive 3</w:t>
            </w:r>
          </w:p>
        </w:tc>
        <w:tc>
          <w:tcPr>
            <w:tcW w:w="1451" w:type="dxa"/>
            <w:shd w:val="clear" w:color="auto" w:fill="auto"/>
          </w:tcPr>
          <w:p w:rsidR="00700263" w:rsidRPr="00493226" w:rsidRDefault="00700263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9322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IFN 2</w:t>
            </w:r>
          </w:p>
          <w:p w:rsidR="00700263" w:rsidRPr="00493226" w:rsidRDefault="00700263" w:rsidP="00700263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9322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GA 2</w:t>
            </w:r>
          </w:p>
          <w:p w:rsidR="00700263" w:rsidRPr="00493226" w:rsidRDefault="00700263" w:rsidP="00700263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9322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RTX 1</w:t>
            </w:r>
          </w:p>
          <w:p w:rsidR="00700263" w:rsidRPr="00493226" w:rsidRDefault="00700263" w:rsidP="00700263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9322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OCR 6</w:t>
            </w:r>
          </w:p>
          <w:p w:rsidR="00700263" w:rsidRPr="00493226" w:rsidRDefault="00700263" w:rsidP="00700263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9322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Fingolimod 4</w:t>
            </w:r>
          </w:p>
          <w:p w:rsidR="00700263" w:rsidRPr="00493226" w:rsidRDefault="00700263" w:rsidP="00700263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9322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DMF 2</w:t>
            </w:r>
          </w:p>
          <w:p w:rsidR="00700263" w:rsidRPr="00493226" w:rsidRDefault="00700263" w:rsidP="00700263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9322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TFL 1</w:t>
            </w:r>
          </w:p>
          <w:p w:rsidR="00700263" w:rsidRPr="00493226" w:rsidRDefault="00700263" w:rsidP="00700263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9322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Natalizumab 1</w:t>
            </w:r>
          </w:p>
          <w:p w:rsidR="00700263" w:rsidRPr="00493226" w:rsidRDefault="00700263" w:rsidP="00700263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9322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Cladribine 4</w:t>
            </w:r>
          </w:p>
          <w:p w:rsidR="00700263" w:rsidRPr="00493226" w:rsidRDefault="00700263" w:rsidP="00700263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9322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Alemtuzumab 3</w:t>
            </w:r>
          </w:p>
        </w:tc>
        <w:tc>
          <w:tcPr>
            <w:tcW w:w="1384" w:type="dxa"/>
            <w:shd w:val="clear" w:color="auto" w:fill="auto"/>
          </w:tcPr>
          <w:p w:rsidR="00700263" w:rsidRPr="00493226" w:rsidRDefault="00700263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9322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NR</w:t>
            </w:r>
          </w:p>
        </w:tc>
        <w:tc>
          <w:tcPr>
            <w:tcW w:w="1451" w:type="dxa"/>
            <w:shd w:val="clear" w:color="auto" w:fill="auto"/>
          </w:tcPr>
          <w:p w:rsidR="00700263" w:rsidRPr="00493226" w:rsidRDefault="00700263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9322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NR</w:t>
            </w:r>
          </w:p>
        </w:tc>
        <w:tc>
          <w:tcPr>
            <w:tcW w:w="1843" w:type="dxa"/>
            <w:shd w:val="clear" w:color="auto" w:fill="auto"/>
          </w:tcPr>
          <w:p w:rsidR="00700263" w:rsidRPr="00493226" w:rsidRDefault="00700263" w:rsidP="00700263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9322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Hospitalized 7 (28%)</w:t>
            </w:r>
          </w:p>
          <w:p w:rsidR="00700263" w:rsidRPr="00493226" w:rsidRDefault="00700263" w:rsidP="00700263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9322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Death 0</w:t>
            </w:r>
          </w:p>
        </w:tc>
      </w:tr>
      <w:tr w:rsidR="00827CB9" w:rsidRPr="00391DB3" w:rsidTr="00E839E5">
        <w:trPr>
          <w:trHeight w:val="782"/>
        </w:trPr>
        <w:tc>
          <w:tcPr>
            <w:tcW w:w="988" w:type="dxa"/>
            <w:shd w:val="clear" w:color="auto" w:fill="auto"/>
          </w:tcPr>
          <w:p w:rsidR="00827CB9" w:rsidRPr="0092763B" w:rsidRDefault="004B3EF5" w:rsidP="004B3EF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vertAlign w:val="superscript"/>
              </w:rPr>
            </w:pPr>
            <w:r w:rsidRPr="008B15B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Vogel et al</w:t>
            </w:r>
            <w:r w:rsidR="009F745B">
              <w:rPr>
                <w:rFonts w:ascii="Times New Roman" w:hAnsi="Times New Roman" w:cs="Times New Roman"/>
                <w:sz w:val="20"/>
                <w:szCs w:val="20"/>
                <w:highlight w:val="yellow"/>
                <w:vertAlign w:val="superscript"/>
              </w:rPr>
              <w:t>e7</w:t>
            </w:r>
          </w:p>
        </w:tc>
        <w:tc>
          <w:tcPr>
            <w:tcW w:w="850" w:type="dxa"/>
            <w:shd w:val="clear" w:color="auto" w:fill="auto"/>
          </w:tcPr>
          <w:p w:rsidR="00827CB9" w:rsidRPr="008B15BE" w:rsidRDefault="004B3EF5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B15B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USA</w:t>
            </w:r>
          </w:p>
        </w:tc>
        <w:tc>
          <w:tcPr>
            <w:tcW w:w="992" w:type="dxa"/>
            <w:shd w:val="clear" w:color="auto" w:fill="auto"/>
          </w:tcPr>
          <w:p w:rsidR="00827CB9" w:rsidRPr="008B15BE" w:rsidRDefault="004B3EF5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B15B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19/09/2020</w:t>
            </w:r>
          </w:p>
        </w:tc>
        <w:tc>
          <w:tcPr>
            <w:tcW w:w="1418" w:type="dxa"/>
            <w:shd w:val="clear" w:color="auto" w:fill="auto"/>
          </w:tcPr>
          <w:p w:rsidR="00827CB9" w:rsidRPr="008B15BE" w:rsidRDefault="00D7563E" w:rsidP="0000505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Cross-</w:t>
            </w: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sectional</w:t>
            </w:r>
          </w:p>
        </w:tc>
        <w:tc>
          <w:tcPr>
            <w:tcW w:w="997" w:type="dxa"/>
            <w:shd w:val="clear" w:color="auto" w:fill="auto"/>
          </w:tcPr>
          <w:p w:rsidR="00827CB9" w:rsidRPr="008B15BE" w:rsidRDefault="009E424F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B15B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827CB9" w:rsidRPr="008B15BE" w:rsidRDefault="00EC6BD0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B15B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827CB9" w:rsidRPr="008B15BE" w:rsidRDefault="00EC6BD0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B15B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43</w:t>
            </w:r>
            <w:r w:rsidR="00653C7E" w:rsidRPr="008B15B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(29-64)</w:t>
            </w:r>
          </w:p>
        </w:tc>
        <w:tc>
          <w:tcPr>
            <w:tcW w:w="928" w:type="dxa"/>
            <w:shd w:val="clear" w:color="auto" w:fill="auto"/>
          </w:tcPr>
          <w:p w:rsidR="00827CB9" w:rsidRPr="008B15BE" w:rsidRDefault="00EC6BD0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B15B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F 5</w:t>
            </w:r>
          </w:p>
          <w:p w:rsidR="00EC6BD0" w:rsidRPr="008B15BE" w:rsidRDefault="00EC6BD0" w:rsidP="00EC6BD0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B15B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M 2</w:t>
            </w:r>
          </w:p>
        </w:tc>
        <w:tc>
          <w:tcPr>
            <w:tcW w:w="827" w:type="dxa"/>
            <w:shd w:val="clear" w:color="auto" w:fill="auto"/>
          </w:tcPr>
          <w:p w:rsidR="00827CB9" w:rsidRPr="008B15BE" w:rsidRDefault="00EC6BD0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B15B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NR</w:t>
            </w:r>
          </w:p>
        </w:tc>
        <w:tc>
          <w:tcPr>
            <w:tcW w:w="763" w:type="dxa"/>
            <w:shd w:val="clear" w:color="auto" w:fill="auto"/>
          </w:tcPr>
          <w:p w:rsidR="00827CB9" w:rsidRPr="008B15BE" w:rsidRDefault="00EC6BD0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B15B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NR</w:t>
            </w:r>
          </w:p>
        </w:tc>
        <w:tc>
          <w:tcPr>
            <w:tcW w:w="1134" w:type="dxa"/>
            <w:shd w:val="clear" w:color="auto" w:fill="auto"/>
          </w:tcPr>
          <w:p w:rsidR="00827CB9" w:rsidRPr="008B15BE" w:rsidRDefault="008B15BE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B15B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NR</w:t>
            </w:r>
          </w:p>
        </w:tc>
        <w:tc>
          <w:tcPr>
            <w:tcW w:w="1451" w:type="dxa"/>
            <w:shd w:val="clear" w:color="auto" w:fill="auto"/>
          </w:tcPr>
          <w:p w:rsidR="00827CB9" w:rsidRPr="008B15BE" w:rsidRDefault="008B15BE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B15B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RTX 1</w:t>
            </w:r>
          </w:p>
          <w:p w:rsidR="008B15BE" w:rsidRPr="008B15BE" w:rsidRDefault="008B15BE" w:rsidP="008B15BE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B15B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OCR 1</w:t>
            </w:r>
          </w:p>
          <w:p w:rsidR="008B15BE" w:rsidRPr="008B15BE" w:rsidRDefault="008B15BE" w:rsidP="008B15BE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B15B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DMF 2</w:t>
            </w:r>
          </w:p>
          <w:p w:rsidR="008B15BE" w:rsidRPr="008B15BE" w:rsidRDefault="008B15BE" w:rsidP="008B15BE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B15B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No treatment 2</w:t>
            </w:r>
          </w:p>
        </w:tc>
        <w:tc>
          <w:tcPr>
            <w:tcW w:w="1384" w:type="dxa"/>
            <w:shd w:val="clear" w:color="auto" w:fill="auto"/>
          </w:tcPr>
          <w:p w:rsidR="00827CB9" w:rsidRPr="008B15BE" w:rsidRDefault="008B15BE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B15B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HTN 3</w:t>
            </w:r>
          </w:p>
          <w:p w:rsidR="008B15BE" w:rsidRPr="008B15BE" w:rsidRDefault="008B15BE" w:rsidP="00353B33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B15B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C</w:t>
            </w:r>
            <w:r w:rsidR="00353B3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V</w:t>
            </w:r>
            <w:r w:rsidRPr="008B15B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D 1</w:t>
            </w:r>
          </w:p>
          <w:p w:rsidR="008B15BE" w:rsidRPr="008B15BE" w:rsidRDefault="008B15BE" w:rsidP="008B15BE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B15B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DM 2</w:t>
            </w:r>
          </w:p>
          <w:p w:rsidR="008B15BE" w:rsidRPr="008B15BE" w:rsidRDefault="008B15BE" w:rsidP="008B15BE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B15B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Lung diseases 1</w:t>
            </w:r>
          </w:p>
        </w:tc>
        <w:tc>
          <w:tcPr>
            <w:tcW w:w="1451" w:type="dxa"/>
            <w:shd w:val="clear" w:color="auto" w:fill="auto"/>
          </w:tcPr>
          <w:p w:rsidR="00827CB9" w:rsidRPr="008B15BE" w:rsidRDefault="008B15BE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B15B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NR</w:t>
            </w:r>
          </w:p>
        </w:tc>
        <w:tc>
          <w:tcPr>
            <w:tcW w:w="1843" w:type="dxa"/>
            <w:shd w:val="clear" w:color="auto" w:fill="auto"/>
          </w:tcPr>
          <w:p w:rsidR="008B15BE" w:rsidRPr="008B15BE" w:rsidRDefault="008B15BE" w:rsidP="008B15BE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B15B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Hospitalized 0</w:t>
            </w:r>
          </w:p>
          <w:p w:rsidR="00827CB9" w:rsidRPr="00D06CDA" w:rsidRDefault="008B15BE" w:rsidP="008B15BE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5B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Death 0</w:t>
            </w:r>
          </w:p>
        </w:tc>
      </w:tr>
      <w:tr w:rsidR="003D6BF4" w:rsidRPr="00391DB3" w:rsidTr="00E839E5">
        <w:trPr>
          <w:trHeight w:val="782"/>
        </w:trPr>
        <w:tc>
          <w:tcPr>
            <w:tcW w:w="988" w:type="dxa"/>
            <w:shd w:val="clear" w:color="auto" w:fill="auto"/>
          </w:tcPr>
          <w:p w:rsidR="003D6BF4" w:rsidRPr="008B15BE" w:rsidRDefault="003D6BF4" w:rsidP="0029103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0707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lastRenderedPageBreak/>
              <w:t>Capasso</w:t>
            </w: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et al</w:t>
            </w:r>
            <w:r w:rsidR="00291031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</w:t>
            </w:r>
            <w:r w:rsidR="009F745B">
              <w:rPr>
                <w:rFonts w:ascii="Times New Roman" w:hAnsi="Times New Roman" w:cs="Times New Roman"/>
                <w:sz w:val="20"/>
                <w:szCs w:val="20"/>
                <w:highlight w:val="yellow"/>
                <w:vertAlign w:val="superscript"/>
              </w:rPr>
              <w:t>e8</w:t>
            </w:r>
          </w:p>
        </w:tc>
        <w:tc>
          <w:tcPr>
            <w:tcW w:w="850" w:type="dxa"/>
            <w:shd w:val="clear" w:color="auto" w:fill="auto"/>
          </w:tcPr>
          <w:p w:rsidR="003D6BF4" w:rsidRPr="008B15BE" w:rsidRDefault="003D6BF4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Italy</w:t>
            </w:r>
          </w:p>
        </w:tc>
        <w:tc>
          <w:tcPr>
            <w:tcW w:w="992" w:type="dxa"/>
            <w:shd w:val="clear" w:color="auto" w:fill="auto"/>
          </w:tcPr>
          <w:p w:rsidR="003D6BF4" w:rsidRPr="008B15BE" w:rsidRDefault="00107072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12</w:t>
            </w:r>
            <w:r w:rsidR="003D6BF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/16/2020</w:t>
            </w:r>
          </w:p>
        </w:tc>
        <w:tc>
          <w:tcPr>
            <w:tcW w:w="1418" w:type="dxa"/>
            <w:shd w:val="clear" w:color="auto" w:fill="auto"/>
          </w:tcPr>
          <w:p w:rsidR="003D6BF4" w:rsidRPr="008B15BE" w:rsidRDefault="00D7563E" w:rsidP="0000505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Cross-</w:t>
            </w: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sectional</w:t>
            </w:r>
          </w:p>
        </w:tc>
        <w:tc>
          <w:tcPr>
            <w:tcW w:w="997" w:type="dxa"/>
            <w:shd w:val="clear" w:color="auto" w:fill="auto"/>
          </w:tcPr>
          <w:p w:rsidR="003D6BF4" w:rsidRPr="008B15BE" w:rsidRDefault="003D6BF4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3D6BF4" w:rsidRPr="008B15BE" w:rsidRDefault="003D6BF4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NR</w:t>
            </w:r>
          </w:p>
        </w:tc>
        <w:tc>
          <w:tcPr>
            <w:tcW w:w="850" w:type="dxa"/>
            <w:shd w:val="clear" w:color="auto" w:fill="auto"/>
          </w:tcPr>
          <w:p w:rsidR="003D6BF4" w:rsidRPr="008B15BE" w:rsidRDefault="00922FF0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41.4 (12.8)</w:t>
            </w:r>
          </w:p>
        </w:tc>
        <w:tc>
          <w:tcPr>
            <w:tcW w:w="928" w:type="dxa"/>
            <w:shd w:val="clear" w:color="auto" w:fill="auto"/>
          </w:tcPr>
          <w:p w:rsidR="003D6BF4" w:rsidRDefault="00922FF0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F 6</w:t>
            </w:r>
          </w:p>
          <w:p w:rsidR="00922FF0" w:rsidRPr="008B15BE" w:rsidRDefault="00922FF0" w:rsidP="00922FF0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M 3</w:t>
            </w:r>
          </w:p>
        </w:tc>
        <w:tc>
          <w:tcPr>
            <w:tcW w:w="827" w:type="dxa"/>
            <w:shd w:val="clear" w:color="auto" w:fill="auto"/>
          </w:tcPr>
          <w:p w:rsidR="000358DB" w:rsidRDefault="00922FF0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NR</w:t>
            </w:r>
          </w:p>
          <w:p w:rsidR="003D6BF4" w:rsidRPr="000358DB" w:rsidRDefault="003D6BF4" w:rsidP="000358DB">
            <w:pPr>
              <w:bidi w:val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63" w:type="dxa"/>
            <w:shd w:val="clear" w:color="auto" w:fill="auto"/>
          </w:tcPr>
          <w:p w:rsidR="003D6BF4" w:rsidRPr="008B15BE" w:rsidRDefault="00922FF0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3.0 (1.0-6.5)</w:t>
            </w:r>
          </w:p>
        </w:tc>
        <w:tc>
          <w:tcPr>
            <w:tcW w:w="1134" w:type="dxa"/>
            <w:shd w:val="clear" w:color="auto" w:fill="auto"/>
          </w:tcPr>
          <w:p w:rsidR="003D6BF4" w:rsidRPr="008B15BE" w:rsidRDefault="00922FF0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NR</w:t>
            </w:r>
          </w:p>
        </w:tc>
        <w:tc>
          <w:tcPr>
            <w:tcW w:w="1451" w:type="dxa"/>
            <w:shd w:val="clear" w:color="auto" w:fill="auto"/>
          </w:tcPr>
          <w:p w:rsidR="00922FF0" w:rsidRDefault="00922FF0" w:rsidP="00922FF0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TFL 1</w:t>
            </w:r>
          </w:p>
          <w:p w:rsidR="00922FF0" w:rsidRDefault="00922FF0" w:rsidP="00922FF0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Natalizumab 3</w:t>
            </w:r>
          </w:p>
          <w:p w:rsidR="00922FF0" w:rsidRDefault="00922FF0" w:rsidP="00922FF0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Almtuzumab 3</w:t>
            </w:r>
          </w:p>
          <w:p w:rsidR="00922FF0" w:rsidRDefault="00922FF0" w:rsidP="00922FF0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Cladribine 1</w:t>
            </w:r>
          </w:p>
          <w:p w:rsidR="00922FF0" w:rsidRPr="008B15BE" w:rsidRDefault="00922FF0" w:rsidP="00922FF0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No DMT 1</w:t>
            </w:r>
          </w:p>
        </w:tc>
        <w:tc>
          <w:tcPr>
            <w:tcW w:w="1384" w:type="dxa"/>
            <w:shd w:val="clear" w:color="auto" w:fill="auto"/>
          </w:tcPr>
          <w:p w:rsidR="003D6BF4" w:rsidRPr="008B15BE" w:rsidRDefault="00922FF0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Any comorbidity: 0</w:t>
            </w:r>
          </w:p>
        </w:tc>
        <w:tc>
          <w:tcPr>
            <w:tcW w:w="1451" w:type="dxa"/>
            <w:shd w:val="clear" w:color="auto" w:fill="auto"/>
          </w:tcPr>
          <w:p w:rsidR="00922FF0" w:rsidRDefault="00922FF0" w:rsidP="00922FF0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Cough 1</w:t>
            </w:r>
          </w:p>
          <w:p w:rsidR="00922FF0" w:rsidRDefault="00922FF0" w:rsidP="00922FF0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Fever 1</w:t>
            </w:r>
          </w:p>
          <w:p w:rsidR="00922FF0" w:rsidRDefault="00922FF0" w:rsidP="00922FF0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Anosmia 1</w:t>
            </w:r>
          </w:p>
          <w:p w:rsidR="003D6BF4" w:rsidRPr="008B15BE" w:rsidRDefault="00922FF0" w:rsidP="00922FF0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Asymptomatic 7</w:t>
            </w:r>
          </w:p>
        </w:tc>
        <w:tc>
          <w:tcPr>
            <w:tcW w:w="1843" w:type="dxa"/>
            <w:shd w:val="clear" w:color="auto" w:fill="auto"/>
          </w:tcPr>
          <w:p w:rsidR="00922FF0" w:rsidRPr="008B15BE" w:rsidRDefault="00922FF0" w:rsidP="00922FF0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B15B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Hospitalized 0</w:t>
            </w:r>
          </w:p>
          <w:p w:rsidR="00922FF0" w:rsidRDefault="00922FF0" w:rsidP="00922FF0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B15B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ICU 0</w:t>
            </w:r>
          </w:p>
          <w:p w:rsidR="00922FF0" w:rsidRPr="008B15BE" w:rsidRDefault="00922FF0" w:rsidP="00922FF0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Ventilation 0</w:t>
            </w:r>
          </w:p>
          <w:p w:rsidR="003D6BF4" w:rsidRPr="008B15BE" w:rsidRDefault="00922FF0" w:rsidP="00922FF0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B15B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Death 0</w:t>
            </w:r>
          </w:p>
        </w:tc>
      </w:tr>
      <w:tr w:rsidR="00742E57" w:rsidRPr="00391DB3" w:rsidTr="00E839E5">
        <w:trPr>
          <w:trHeight w:val="782"/>
        </w:trPr>
        <w:tc>
          <w:tcPr>
            <w:tcW w:w="988" w:type="dxa"/>
            <w:shd w:val="clear" w:color="auto" w:fill="auto"/>
          </w:tcPr>
          <w:p w:rsidR="00742E57" w:rsidRPr="00D06CDA" w:rsidRDefault="00742E57" w:rsidP="0029103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Jack</w:t>
            </w:r>
            <w:r w:rsidR="00587032" w:rsidRPr="00D06CDA">
              <w:rPr>
                <w:rFonts w:ascii="Times New Roman" w:hAnsi="Times New Roman" w:cs="Times New Roman"/>
                <w:sz w:val="16"/>
                <w:szCs w:val="16"/>
              </w:rPr>
              <w:t xml:space="preserve"> el al </w:t>
            </w:r>
            <w:r w:rsidR="005C55CB" w:rsidRPr="00D06C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C55CB" w:rsidRPr="00D06C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</w:t>
            </w:r>
            <w:r w:rsidR="009F745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742E57" w:rsidRPr="00D06CDA" w:rsidRDefault="00742E57" w:rsidP="004B3EF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Merck KGaA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Global Patient Safety Database</w:t>
            </w:r>
          </w:p>
        </w:tc>
        <w:tc>
          <w:tcPr>
            <w:tcW w:w="992" w:type="dxa"/>
            <w:shd w:val="clear" w:color="auto" w:fill="auto"/>
          </w:tcPr>
          <w:p w:rsidR="00742E57" w:rsidRPr="00D06CDA" w:rsidRDefault="00742E57" w:rsidP="004B3EF5">
            <w:pPr>
              <w:bidi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08/27/2020</w:t>
            </w:r>
          </w:p>
        </w:tc>
        <w:tc>
          <w:tcPr>
            <w:tcW w:w="1418" w:type="dxa"/>
            <w:shd w:val="clear" w:color="auto" w:fill="auto"/>
          </w:tcPr>
          <w:p w:rsidR="00742E57" w:rsidRPr="00D06CDA" w:rsidRDefault="00742E57" w:rsidP="00514D9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 xml:space="preserve">Pharmacovigilance </w:t>
            </w:r>
            <w:r w:rsidR="00514D95">
              <w:rPr>
                <w:rFonts w:ascii="Times New Roman" w:hAnsi="Times New Roman" w:cs="Times New Roman"/>
                <w:sz w:val="16"/>
                <w:szCs w:val="16"/>
              </w:rPr>
              <w:t>study</w:t>
            </w:r>
          </w:p>
        </w:tc>
        <w:tc>
          <w:tcPr>
            <w:tcW w:w="997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851" w:type="dxa"/>
            <w:shd w:val="clear" w:color="auto" w:fill="auto"/>
          </w:tcPr>
          <w:p w:rsidR="00742E57" w:rsidRPr="00D06CDA" w:rsidRDefault="000358DB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928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F 26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M 12</w:t>
            </w:r>
          </w:p>
        </w:tc>
        <w:tc>
          <w:tcPr>
            <w:tcW w:w="827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763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1134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1451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Cladribine 46</w:t>
            </w:r>
          </w:p>
        </w:tc>
        <w:tc>
          <w:tcPr>
            <w:tcW w:w="1384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1451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Asymptomatic 2</w:t>
            </w:r>
          </w:p>
        </w:tc>
        <w:tc>
          <w:tcPr>
            <w:tcW w:w="1843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Hospitalized 4 (8.7%)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Death 0</w:t>
            </w:r>
          </w:p>
        </w:tc>
      </w:tr>
      <w:tr w:rsidR="00742E57" w:rsidRPr="00391DB3" w:rsidTr="00E839E5">
        <w:trPr>
          <w:trHeight w:val="927"/>
        </w:trPr>
        <w:tc>
          <w:tcPr>
            <w:tcW w:w="988" w:type="dxa"/>
            <w:shd w:val="clear" w:color="auto" w:fill="auto"/>
          </w:tcPr>
          <w:p w:rsidR="00742E57" w:rsidRPr="00D06CDA" w:rsidRDefault="00742E57" w:rsidP="0029103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 xml:space="preserve">Hughes et al </w:t>
            </w:r>
            <w:r w:rsidR="005C55CB" w:rsidRPr="00D06C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</w:t>
            </w:r>
            <w:r w:rsidR="009F745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Roche/Genentech global safety databases</w:t>
            </w:r>
          </w:p>
        </w:tc>
        <w:tc>
          <w:tcPr>
            <w:tcW w:w="992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05/16/2020</w:t>
            </w:r>
          </w:p>
        </w:tc>
        <w:tc>
          <w:tcPr>
            <w:tcW w:w="1418" w:type="dxa"/>
            <w:shd w:val="clear" w:color="auto" w:fill="auto"/>
          </w:tcPr>
          <w:p w:rsidR="00742E57" w:rsidRPr="00D06CDA" w:rsidRDefault="00742E57" w:rsidP="00514D9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 xml:space="preserve">Pharmacovigilance </w:t>
            </w:r>
            <w:r w:rsidR="00514D95">
              <w:rPr>
                <w:rFonts w:ascii="Times New Roman" w:hAnsi="Times New Roman" w:cs="Times New Roman"/>
                <w:sz w:val="16"/>
                <w:szCs w:val="16"/>
              </w:rPr>
              <w:t>study</w:t>
            </w:r>
          </w:p>
        </w:tc>
        <w:tc>
          <w:tcPr>
            <w:tcW w:w="997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42E57" w:rsidRPr="00D06CDA" w:rsidRDefault="00CD434C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742E57" w:rsidRPr="00D06CDA" w:rsidRDefault="00CD434C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42.3</w:t>
            </w:r>
            <w:r w:rsidR="00742E57" w:rsidRPr="00D06CDA">
              <w:rPr>
                <w:rFonts w:ascii="Times New Roman" w:hAnsi="Times New Roman" w:cs="Times New Roman"/>
                <w:sz w:val="16"/>
                <w:szCs w:val="16"/>
              </w:rPr>
              <w:t xml:space="preserve"> (23-59)</w:t>
            </w:r>
          </w:p>
        </w:tc>
        <w:tc>
          <w:tcPr>
            <w:tcW w:w="928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F 48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M 28</w:t>
            </w:r>
          </w:p>
        </w:tc>
        <w:tc>
          <w:tcPr>
            <w:tcW w:w="827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763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1134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RRMS 30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Progressive 15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OCR 100</w:t>
            </w:r>
          </w:p>
        </w:tc>
        <w:tc>
          <w:tcPr>
            <w:tcW w:w="1384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1451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Asymptomatic 1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Hospitalized 26 (26)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Death 0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2E57" w:rsidRPr="00391DB3" w:rsidTr="00E839E5">
        <w:trPr>
          <w:trHeight w:val="417"/>
        </w:trPr>
        <w:tc>
          <w:tcPr>
            <w:tcW w:w="988" w:type="dxa"/>
            <w:shd w:val="clear" w:color="auto" w:fill="auto"/>
          </w:tcPr>
          <w:p w:rsidR="00742E57" w:rsidRPr="00D06CDA" w:rsidRDefault="00742E57" w:rsidP="0029103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 xml:space="preserve">Meca-Lallana et al </w:t>
            </w:r>
            <w:r w:rsidR="005C55CB" w:rsidRPr="00D06C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</w:t>
            </w:r>
            <w:r w:rsidR="009F745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Spain</w:t>
            </w:r>
          </w:p>
        </w:tc>
        <w:tc>
          <w:tcPr>
            <w:tcW w:w="992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06/15/2020</w:t>
            </w:r>
          </w:p>
        </w:tc>
        <w:tc>
          <w:tcPr>
            <w:tcW w:w="1418" w:type="dxa"/>
            <w:shd w:val="clear" w:color="auto" w:fill="auto"/>
          </w:tcPr>
          <w:p w:rsidR="00742E57" w:rsidRPr="00D06CDA" w:rsidRDefault="00742E57" w:rsidP="0000505A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Case report/series</w:t>
            </w:r>
          </w:p>
        </w:tc>
        <w:tc>
          <w:tcPr>
            <w:tcW w:w="997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46.71 (25-60)</w:t>
            </w:r>
          </w:p>
        </w:tc>
        <w:tc>
          <w:tcPr>
            <w:tcW w:w="928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F 3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M 4</w:t>
            </w:r>
          </w:p>
        </w:tc>
        <w:tc>
          <w:tcPr>
            <w:tcW w:w="827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10.71 (5-19)</w:t>
            </w:r>
          </w:p>
        </w:tc>
        <w:tc>
          <w:tcPr>
            <w:tcW w:w="763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4.42 (1.0-8)</w:t>
            </w:r>
          </w:p>
        </w:tc>
        <w:tc>
          <w:tcPr>
            <w:tcW w:w="1134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RRMS 4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Progressive 3</w:t>
            </w:r>
          </w:p>
        </w:tc>
        <w:tc>
          <w:tcPr>
            <w:tcW w:w="1451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OCR 6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RTX 1</w:t>
            </w:r>
          </w:p>
        </w:tc>
        <w:tc>
          <w:tcPr>
            <w:tcW w:w="1384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Any comorbidity: 1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Smoking 1</w:t>
            </w:r>
          </w:p>
        </w:tc>
        <w:tc>
          <w:tcPr>
            <w:tcW w:w="1451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Fever 5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Cough 4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Fatigue 1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Dyspnea 3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Myalgia/arthralgia 1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Anosmia 1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Headache 2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Asymptomatic 2</w:t>
            </w:r>
          </w:p>
        </w:tc>
        <w:tc>
          <w:tcPr>
            <w:tcW w:w="1843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Hospitalized 3 (42.9)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Death 0</w:t>
            </w:r>
          </w:p>
        </w:tc>
      </w:tr>
      <w:tr w:rsidR="00742E57" w:rsidRPr="00B437F5" w:rsidTr="00E839E5">
        <w:trPr>
          <w:trHeight w:val="374"/>
        </w:trPr>
        <w:tc>
          <w:tcPr>
            <w:tcW w:w="988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 xml:space="preserve">Bowen et al </w:t>
            </w:r>
            <w:r w:rsidR="005C55CB" w:rsidRPr="00D06C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0358DB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USA</w:t>
            </w:r>
          </w:p>
          <w:p w:rsidR="000358DB" w:rsidRDefault="000358DB" w:rsidP="000358DB">
            <w:pPr>
              <w:bidi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E57" w:rsidRPr="000358DB" w:rsidRDefault="00742E57" w:rsidP="000358DB">
            <w:pPr>
              <w:bidi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05/26/2020</w:t>
            </w:r>
          </w:p>
        </w:tc>
        <w:tc>
          <w:tcPr>
            <w:tcW w:w="1418" w:type="dxa"/>
            <w:shd w:val="clear" w:color="auto" w:fill="auto"/>
          </w:tcPr>
          <w:p w:rsidR="00742E57" w:rsidRPr="00D06CDA" w:rsidRDefault="00742E57" w:rsidP="0000505A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Case report/series</w:t>
            </w:r>
          </w:p>
        </w:tc>
        <w:tc>
          <w:tcPr>
            <w:tcW w:w="997" w:type="dxa"/>
            <w:shd w:val="clear" w:color="auto" w:fill="auto"/>
          </w:tcPr>
          <w:p w:rsidR="003A2A2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3A2A2A" w:rsidRPr="003A2A2A" w:rsidRDefault="003A2A2A" w:rsidP="003A2A2A">
            <w:pPr>
              <w:bidi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2A2A" w:rsidRPr="003A2A2A" w:rsidRDefault="003A2A2A" w:rsidP="003A2A2A">
            <w:pPr>
              <w:bidi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2A2A" w:rsidRDefault="003A2A2A" w:rsidP="003A2A2A">
            <w:pPr>
              <w:bidi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2A2A" w:rsidRPr="003A2A2A" w:rsidRDefault="003A2A2A" w:rsidP="003A2A2A">
            <w:pPr>
              <w:bidi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2A2A" w:rsidRDefault="003A2A2A" w:rsidP="003A2A2A">
            <w:pPr>
              <w:bidi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2A2A" w:rsidRDefault="003A2A2A" w:rsidP="003A2A2A">
            <w:pPr>
              <w:bidi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2A2A" w:rsidRDefault="003A2A2A" w:rsidP="003A2A2A">
            <w:pPr>
              <w:bidi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E57" w:rsidRPr="003A2A2A" w:rsidRDefault="003A2A2A" w:rsidP="003A2A2A">
            <w:pPr>
              <w:tabs>
                <w:tab w:val="left" w:pos="750"/>
              </w:tabs>
              <w:bidi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851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742E57" w:rsidRPr="00D06CDA" w:rsidRDefault="00742E57" w:rsidP="00A6795D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51.5 (</w:t>
            </w:r>
            <w:r w:rsidR="00A6795D">
              <w:rPr>
                <w:rFonts w:ascii="Times New Roman" w:hAnsi="Times New Roman" w:cs="Times New Roman"/>
                <w:sz w:val="16"/>
                <w:szCs w:val="16"/>
              </w:rPr>
              <w:t>11.4</w:t>
            </w: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28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F 6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M 2</w:t>
            </w:r>
          </w:p>
        </w:tc>
        <w:tc>
          <w:tcPr>
            <w:tcW w:w="827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763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3.62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(1-8.5)</w:t>
            </w:r>
          </w:p>
        </w:tc>
        <w:tc>
          <w:tcPr>
            <w:tcW w:w="1134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RRMS 5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SPMS 3</w:t>
            </w:r>
          </w:p>
        </w:tc>
        <w:tc>
          <w:tcPr>
            <w:tcW w:w="1451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IFN 1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GA 1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Fingolimod 2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DMF 2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TFL</w:t>
            </w:r>
            <w:r w:rsidRPr="00D06CDA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No treatment 1</w:t>
            </w:r>
          </w:p>
        </w:tc>
        <w:tc>
          <w:tcPr>
            <w:tcW w:w="1384" w:type="dxa"/>
            <w:shd w:val="clear" w:color="auto" w:fill="auto"/>
          </w:tcPr>
          <w:p w:rsidR="00A6795D" w:rsidRDefault="00A6795D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Any comorbidity: 4</w:t>
            </w:r>
          </w:p>
          <w:p w:rsidR="00742E57" w:rsidRPr="00D06CDA" w:rsidRDefault="00742E57" w:rsidP="00A6795D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CAD 1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HTN 1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DM 2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Lung diseases 2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Obesity 1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Myotonic dystrophy 1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Cardiomyopathy 1</w:t>
            </w:r>
          </w:p>
        </w:tc>
        <w:tc>
          <w:tcPr>
            <w:tcW w:w="1451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Fever 7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Cough 6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Fatigue 2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Dyspnea 2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Anosmia 2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Sneezing 2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Headache 4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disequilibrium 1</w:t>
            </w:r>
          </w:p>
          <w:p w:rsidR="00742E57" w:rsidRPr="00D06CDA" w:rsidRDefault="00E243E3" w:rsidP="00E243E3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3E3">
              <w:rPr>
                <w:rFonts w:ascii="Times New Roman" w:hAnsi="Times New Roman" w:cs="Times New Roman"/>
                <w:sz w:val="16"/>
                <w:szCs w:val="16"/>
              </w:rPr>
              <w:t>Altered</w:t>
            </w: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="00742E57" w:rsidRPr="00D06CDA">
              <w:rPr>
                <w:rFonts w:ascii="Times New Roman" w:hAnsi="Times New Roman" w:cs="Times New Roman"/>
                <w:sz w:val="16"/>
                <w:szCs w:val="16"/>
              </w:rPr>
              <w:t>ental status 2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Chills 1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Nausea 1</w:t>
            </w:r>
          </w:p>
        </w:tc>
        <w:tc>
          <w:tcPr>
            <w:tcW w:w="1843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Hospitalized 3</w:t>
            </w:r>
            <w:r w:rsidRPr="00D06CDA">
              <w:rPr>
                <w:rFonts w:ascii="Times New Roman" w:hAnsi="Times New Roman" w:cs="Times New Roman"/>
                <w:sz w:val="24"/>
                <w:szCs w:val="24"/>
              </w:rPr>
              <w:t>ˠ</w:t>
            </w: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 xml:space="preserve"> (37.5)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Death 2 (25)</w:t>
            </w:r>
          </w:p>
        </w:tc>
      </w:tr>
      <w:tr w:rsidR="00742E57" w:rsidRPr="00391DB3" w:rsidTr="00E839E5">
        <w:trPr>
          <w:trHeight w:val="927"/>
        </w:trPr>
        <w:tc>
          <w:tcPr>
            <w:tcW w:w="988" w:type="dxa"/>
            <w:shd w:val="clear" w:color="auto" w:fill="auto"/>
          </w:tcPr>
          <w:p w:rsidR="00742E57" w:rsidRPr="00D06CDA" w:rsidRDefault="00742E57" w:rsidP="0029103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 xml:space="preserve">Mantero et al </w:t>
            </w:r>
            <w:r w:rsidR="009F745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e12</w:t>
            </w:r>
          </w:p>
        </w:tc>
        <w:tc>
          <w:tcPr>
            <w:tcW w:w="850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Italy</w:t>
            </w:r>
          </w:p>
        </w:tc>
        <w:tc>
          <w:tcPr>
            <w:tcW w:w="992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06/25/2020</w:t>
            </w:r>
          </w:p>
        </w:tc>
        <w:tc>
          <w:tcPr>
            <w:tcW w:w="1418" w:type="dxa"/>
            <w:shd w:val="clear" w:color="auto" w:fill="auto"/>
          </w:tcPr>
          <w:p w:rsidR="00742E57" w:rsidRPr="00D06CDA" w:rsidRDefault="00742E57" w:rsidP="0000505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Case report/series</w:t>
            </w:r>
          </w:p>
        </w:tc>
        <w:tc>
          <w:tcPr>
            <w:tcW w:w="997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No PCR</w:t>
            </w:r>
          </w:p>
        </w:tc>
        <w:tc>
          <w:tcPr>
            <w:tcW w:w="850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35.90</w:t>
            </w:r>
          </w:p>
          <w:p w:rsidR="00742E57" w:rsidRPr="00D06CDA" w:rsidRDefault="00742E57" w:rsidP="0079100F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79100F">
              <w:rPr>
                <w:rFonts w:ascii="Times New Roman" w:hAnsi="Times New Roman" w:cs="Times New Roman"/>
                <w:sz w:val="16"/>
                <w:szCs w:val="16"/>
              </w:rPr>
              <w:t>11.4</w:t>
            </w: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742E57" w:rsidRPr="00D06CDA" w:rsidRDefault="00742E57" w:rsidP="004B3EF5">
            <w:pPr>
              <w:bidi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E57" w:rsidRPr="00D06CDA" w:rsidRDefault="00742E57" w:rsidP="004B3EF5">
            <w:pPr>
              <w:bidi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F 5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M 2</w:t>
            </w:r>
          </w:p>
        </w:tc>
        <w:tc>
          <w:tcPr>
            <w:tcW w:w="827" w:type="dxa"/>
            <w:shd w:val="clear" w:color="auto" w:fill="auto"/>
          </w:tcPr>
          <w:p w:rsidR="00742E57" w:rsidRPr="00D06CDA" w:rsidRDefault="00742E57" w:rsidP="0079100F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6.71 (</w:t>
            </w:r>
            <w:r w:rsidR="0079100F">
              <w:rPr>
                <w:rFonts w:ascii="Times New Roman" w:hAnsi="Times New Roman" w:cs="Times New Roman"/>
                <w:sz w:val="16"/>
                <w:szCs w:val="16"/>
              </w:rPr>
              <w:t>5.6</w:t>
            </w: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63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1.5 (1.5-2.0)</w:t>
            </w:r>
          </w:p>
        </w:tc>
        <w:tc>
          <w:tcPr>
            <w:tcW w:w="1134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RRMS 7</w:t>
            </w:r>
          </w:p>
        </w:tc>
        <w:tc>
          <w:tcPr>
            <w:tcW w:w="1451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DMF 7</w:t>
            </w:r>
          </w:p>
        </w:tc>
        <w:tc>
          <w:tcPr>
            <w:tcW w:w="1384" w:type="dxa"/>
            <w:shd w:val="clear" w:color="auto" w:fill="auto"/>
          </w:tcPr>
          <w:p w:rsidR="00742E57" w:rsidRPr="00D06CDA" w:rsidRDefault="00FE76F4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Any</w:t>
            </w:r>
            <w:r w:rsidR="00742E57" w:rsidRPr="00D06CDA">
              <w:rPr>
                <w:rFonts w:ascii="Times New Roman" w:hAnsi="Times New Roman" w:cs="Times New Roman"/>
                <w:sz w:val="16"/>
                <w:szCs w:val="16"/>
              </w:rPr>
              <w:t xml:space="preserve"> comorbidity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0</w:t>
            </w:r>
          </w:p>
        </w:tc>
        <w:tc>
          <w:tcPr>
            <w:tcW w:w="1451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Fever 6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Cough 4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Dyspnea 2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Anosmia 5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Ageusia 1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Asthenia 2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Pseudo-relapse 1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Hospitalized 0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Death 0</w:t>
            </w:r>
          </w:p>
        </w:tc>
      </w:tr>
      <w:tr w:rsidR="00742E57" w:rsidRPr="00391DB3" w:rsidTr="00E839E5">
        <w:trPr>
          <w:trHeight w:val="927"/>
        </w:trPr>
        <w:tc>
          <w:tcPr>
            <w:tcW w:w="988" w:type="dxa"/>
            <w:shd w:val="clear" w:color="auto" w:fill="auto"/>
          </w:tcPr>
          <w:p w:rsidR="00742E57" w:rsidRPr="00D06CDA" w:rsidRDefault="00742E57" w:rsidP="0029103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Matías-Guiu et al </w:t>
            </w:r>
            <w:r w:rsidR="005C55CB" w:rsidRPr="00D06CDA">
              <w:rPr>
                <w:rFonts w:ascii="Times New Roman" w:hAnsi="Times New Roman" w:cs="Times New Roman"/>
                <w:vertAlign w:val="superscript"/>
              </w:rPr>
              <w:t>e1</w:t>
            </w:r>
            <w:r w:rsidR="00893C3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Spain</w:t>
            </w:r>
          </w:p>
        </w:tc>
        <w:tc>
          <w:tcPr>
            <w:tcW w:w="992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06/11/2020</w:t>
            </w:r>
          </w:p>
        </w:tc>
        <w:tc>
          <w:tcPr>
            <w:tcW w:w="1418" w:type="dxa"/>
            <w:shd w:val="clear" w:color="auto" w:fill="FFFFFF" w:themeFill="background1"/>
          </w:tcPr>
          <w:p w:rsidR="00742E57" w:rsidRPr="00D06CDA" w:rsidRDefault="00742E57" w:rsidP="0000505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Case report/series</w:t>
            </w:r>
          </w:p>
        </w:tc>
        <w:tc>
          <w:tcPr>
            <w:tcW w:w="997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No PCR</w:t>
            </w:r>
          </w:p>
        </w:tc>
        <w:tc>
          <w:tcPr>
            <w:tcW w:w="850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52.50 (51-54)</w:t>
            </w:r>
          </w:p>
        </w:tc>
        <w:tc>
          <w:tcPr>
            <w:tcW w:w="928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F 2</w:t>
            </w:r>
          </w:p>
        </w:tc>
        <w:tc>
          <w:tcPr>
            <w:tcW w:w="827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29.50 (23-36)</w:t>
            </w:r>
          </w:p>
        </w:tc>
        <w:tc>
          <w:tcPr>
            <w:tcW w:w="763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6.5 (6.5-6.5)</w:t>
            </w:r>
          </w:p>
        </w:tc>
        <w:tc>
          <w:tcPr>
            <w:tcW w:w="1134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RRMS 2</w:t>
            </w:r>
          </w:p>
        </w:tc>
        <w:tc>
          <w:tcPr>
            <w:tcW w:w="1451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Alemtuzumab 2</w:t>
            </w:r>
          </w:p>
        </w:tc>
        <w:tc>
          <w:tcPr>
            <w:tcW w:w="1384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1451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Fever 2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Anosmia 1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Ageusia 1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Asthenia 1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Headache 1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Diarrhea 2</w:t>
            </w:r>
          </w:p>
        </w:tc>
        <w:tc>
          <w:tcPr>
            <w:tcW w:w="1843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Hospitalized 0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Death 0</w:t>
            </w:r>
          </w:p>
        </w:tc>
      </w:tr>
      <w:tr w:rsidR="00742E57" w:rsidRPr="00391DB3" w:rsidTr="00E839E5">
        <w:trPr>
          <w:trHeight w:val="927"/>
        </w:trPr>
        <w:tc>
          <w:tcPr>
            <w:tcW w:w="988" w:type="dxa"/>
            <w:shd w:val="clear" w:color="auto" w:fill="auto"/>
          </w:tcPr>
          <w:p w:rsidR="00742E57" w:rsidRPr="00D06CDA" w:rsidRDefault="00742E57" w:rsidP="0029103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 xml:space="preserve">Maghzi et al </w:t>
            </w:r>
            <w:r w:rsidR="005C55CB" w:rsidRPr="00D06C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e1</w:t>
            </w:r>
            <w:r w:rsidR="00893C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USA</w:t>
            </w:r>
          </w:p>
        </w:tc>
        <w:tc>
          <w:tcPr>
            <w:tcW w:w="992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05/21/2020</w:t>
            </w:r>
          </w:p>
        </w:tc>
        <w:tc>
          <w:tcPr>
            <w:tcW w:w="1418" w:type="dxa"/>
            <w:shd w:val="clear" w:color="auto" w:fill="auto"/>
          </w:tcPr>
          <w:p w:rsidR="00742E57" w:rsidRPr="00D06CDA" w:rsidRDefault="00742E57" w:rsidP="0000505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Case report/series</w:t>
            </w:r>
          </w:p>
        </w:tc>
        <w:tc>
          <w:tcPr>
            <w:tcW w:w="997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42E57" w:rsidRPr="00D06CDA" w:rsidRDefault="00742E57" w:rsidP="0014733E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53.6 (38-79)</w:t>
            </w:r>
          </w:p>
        </w:tc>
        <w:tc>
          <w:tcPr>
            <w:tcW w:w="928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F 2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M 3</w:t>
            </w:r>
          </w:p>
        </w:tc>
        <w:tc>
          <w:tcPr>
            <w:tcW w:w="827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12.80 (2-28)</w:t>
            </w:r>
          </w:p>
        </w:tc>
        <w:tc>
          <w:tcPr>
            <w:tcW w:w="763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2.5 (0.0-6.0)</w:t>
            </w:r>
          </w:p>
        </w:tc>
        <w:tc>
          <w:tcPr>
            <w:tcW w:w="1134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RRMS 3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SPMS 1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RIS 1</w:t>
            </w:r>
          </w:p>
        </w:tc>
        <w:tc>
          <w:tcPr>
            <w:tcW w:w="1451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TFL</w:t>
            </w:r>
            <w:r w:rsidRPr="00D06CDA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84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Any comorbidity : 3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HTN 1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ADHD 1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Anxiety 1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HLP 1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Sleep apnea 1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Recurrent UTI 1</w:t>
            </w:r>
          </w:p>
        </w:tc>
        <w:tc>
          <w:tcPr>
            <w:tcW w:w="1451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Fever 5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Cough 2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Fatigue 1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Dyspnea 1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Myalgia/arthralgia 1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Anosmia 2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Sore throat 2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Asthenia 1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Headache 2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Diarrhea 2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Nausea 1</w:t>
            </w:r>
          </w:p>
        </w:tc>
        <w:tc>
          <w:tcPr>
            <w:tcW w:w="1843" w:type="dxa"/>
            <w:shd w:val="clear" w:color="auto" w:fill="auto"/>
          </w:tcPr>
          <w:p w:rsidR="00742E57" w:rsidRPr="00D06CDA" w:rsidRDefault="004410CB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Hospitalized</w:t>
            </w: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42E57" w:rsidRPr="00D06CD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Death 0</w:t>
            </w:r>
          </w:p>
        </w:tc>
      </w:tr>
      <w:tr w:rsidR="00742E57" w:rsidRPr="00391DB3" w:rsidTr="00E839E5">
        <w:trPr>
          <w:trHeight w:val="927"/>
        </w:trPr>
        <w:tc>
          <w:tcPr>
            <w:tcW w:w="988" w:type="dxa"/>
            <w:shd w:val="clear" w:color="auto" w:fill="auto"/>
          </w:tcPr>
          <w:p w:rsidR="00742E57" w:rsidRPr="00D06CDA" w:rsidRDefault="00291031" w:rsidP="0029103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Luca</w:t>
            </w:r>
            <w:r w:rsidR="00742E57" w:rsidRPr="00D06CDA">
              <w:rPr>
                <w:rFonts w:ascii="Times New Roman" w:hAnsi="Times New Roman" w:cs="Times New Roman"/>
                <w:sz w:val="16"/>
                <w:szCs w:val="16"/>
              </w:rPr>
              <w:t xml:space="preserve"> et al </w:t>
            </w:r>
            <w:r w:rsidR="005C55CB" w:rsidRPr="00D06C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e1</w:t>
            </w:r>
            <w:r w:rsidR="00893C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Italy</w:t>
            </w:r>
          </w:p>
        </w:tc>
        <w:tc>
          <w:tcPr>
            <w:tcW w:w="992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07/04/2020</w:t>
            </w:r>
          </w:p>
        </w:tc>
        <w:tc>
          <w:tcPr>
            <w:tcW w:w="1418" w:type="dxa"/>
            <w:shd w:val="clear" w:color="auto" w:fill="auto"/>
          </w:tcPr>
          <w:p w:rsidR="00742E57" w:rsidRPr="00D06CDA" w:rsidRDefault="00742E57" w:rsidP="0000505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Case report/series</w:t>
            </w:r>
          </w:p>
        </w:tc>
        <w:tc>
          <w:tcPr>
            <w:tcW w:w="997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46.0 (34-58)</w:t>
            </w:r>
          </w:p>
        </w:tc>
        <w:tc>
          <w:tcPr>
            <w:tcW w:w="928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F 2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M 0</w:t>
            </w:r>
          </w:p>
        </w:tc>
        <w:tc>
          <w:tcPr>
            <w:tcW w:w="827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4.5 (4-5)</w:t>
            </w:r>
          </w:p>
        </w:tc>
        <w:tc>
          <w:tcPr>
            <w:tcW w:w="763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2.5 (2.5-2.5)</w:t>
            </w:r>
          </w:p>
        </w:tc>
        <w:tc>
          <w:tcPr>
            <w:tcW w:w="1134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RRMS 2</w:t>
            </w:r>
          </w:p>
        </w:tc>
        <w:tc>
          <w:tcPr>
            <w:tcW w:w="1451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TFL</w:t>
            </w:r>
            <w:r w:rsidRPr="00D06CDA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Fingolimod 1</w:t>
            </w:r>
          </w:p>
        </w:tc>
        <w:tc>
          <w:tcPr>
            <w:tcW w:w="1384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1451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Fever 2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Sore throat 1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Diarrhea 1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Hospitalized 2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Death 0</w:t>
            </w:r>
          </w:p>
        </w:tc>
      </w:tr>
      <w:tr w:rsidR="00742E57" w:rsidRPr="00391DB3" w:rsidTr="00E839E5">
        <w:trPr>
          <w:trHeight w:val="927"/>
        </w:trPr>
        <w:tc>
          <w:tcPr>
            <w:tcW w:w="988" w:type="dxa"/>
            <w:shd w:val="clear" w:color="auto" w:fill="auto"/>
          </w:tcPr>
          <w:p w:rsidR="00742E57" w:rsidRPr="00D06CDA" w:rsidRDefault="00742E57" w:rsidP="0029103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 xml:space="preserve">Guevara et al </w:t>
            </w:r>
            <w:r w:rsidR="005459C7" w:rsidRPr="00D06C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e1</w:t>
            </w:r>
            <w:r w:rsidR="00893C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Chile</w:t>
            </w:r>
          </w:p>
        </w:tc>
        <w:tc>
          <w:tcPr>
            <w:tcW w:w="992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06/20/2020</w:t>
            </w:r>
          </w:p>
        </w:tc>
        <w:tc>
          <w:tcPr>
            <w:tcW w:w="1418" w:type="dxa"/>
            <w:shd w:val="clear" w:color="auto" w:fill="auto"/>
          </w:tcPr>
          <w:p w:rsidR="00742E57" w:rsidRPr="00D06CDA" w:rsidRDefault="00742E57" w:rsidP="0000505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Case report/series</w:t>
            </w:r>
          </w:p>
        </w:tc>
        <w:tc>
          <w:tcPr>
            <w:tcW w:w="997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35.0</w:t>
            </w:r>
          </w:p>
        </w:tc>
        <w:tc>
          <w:tcPr>
            <w:tcW w:w="928" w:type="dxa"/>
            <w:shd w:val="clear" w:color="auto" w:fill="auto"/>
          </w:tcPr>
          <w:p w:rsidR="00742E57" w:rsidRPr="00D06CDA" w:rsidRDefault="00742E57" w:rsidP="00904F7B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 xml:space="preserve">M </w:t>
            </w:r>
          </w:p>
        </w:tc>
        <w:tc>
          <w:tcPr>
            <w:tcW w:w="827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3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1.0</w:t>
            </w:r>
          </w:p>
        </w:tc>
        <w:tc>
          <w:tcPr>
            <w:tcW w:w="1134" w:type="dxa"/>
            <w:shd w:val="clear" w:color="auto" w:fill="auto"/>
          </w:tcPr>
          <w:p w:rsidR="00742E57" w:rsidRPr="00D06CDA" w:rsidRDefault="00742E57" w:rsidP="00904F7B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 xml:space="preserve">RRMS </w:t>
            </w:r>
          </w:p>
        </w:tc>
        <w:tc>
          <w:tcPr>
            <w:tcW w:w="1451" w:type="dxa"/>
            <w:shd w:val="clear" w:color="auto" w:fill="auto"/>
          </w:tcPr>
          <w:p w:rsidR="00742E57" w:rsidRPr="00D06CDA" w:rsidRDefault="00742E57" w:rsidP="00904F7B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 xml:space="preserve">Alemtuzumab </w:t>
            </w:r>
          </w:p>
        </w:tc>
        <w:tc>
          <w:tcPr>
            <w:tcW w:w="1384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No comorbidity</w:t>
            </w:r>
          </w:p>
        </w:tc>
        <w:tc>
          <w:tcPr>
            <w:tcW w:w="1451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Fever 1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Cough 1</w:t>
            </w:r>
          </w:p>
        </w:tc>
        <w:tc>
          <w:tcPr>
            <w:tcW w:w="1843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Hospitalized 0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Death 0</w:t>
            </w:r>
          </w:p>
        </w:tc>
      </w:tr>
      <w:tr w:rsidR="00742E57" w:rsidRPr="00391DB3" w:rsidTr="00E839E5">
        <w:trPr>
          <w:trHeight w:val="927"/>
        </w:trPr>
        <w:tc>
          <w:tcPr>
            <w:tcW w:w="988" w:type="dxa"/>
            <w:shd w:val="clear" w:color="auto" w:fill="auto"/>
          </w:tcPr>
          <w:p w:rsidR="00742E57" w:rsidRPr="00D06CDA" w:rsidRDefault="00742E57" w:rsidP="0029103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 xml:space="preserve">Thornton et al </w:t>
            </w:r>
            <w:r w:rsidR="008E5F4B" w:rsidRPr="00D06C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e1</w:t>
            </w:r>
            <w:r w:rsidR="00893C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USA</w:t>
            </w:r>
          </w:p>
        </w:tc>
        <w:tc>
          <w:tcPr>
            <w:tcW w:w="992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06/26/2020</w:t>
            </w:r>
          </w:p>
        </w:tc>
        <w:tc>
          <w:tcPr>
            <w:tcW w:w="1418" w:type="dxa"/>
            <w:shd w:val="clear" w:color="auto" w:fill="auto"/>
          </w:tcPr>
          <w:p w:rsidR="00742E57" w:rsidRPr="00D06CDA" w:rsidRDefault="00742E57" w:rsidP="0000505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Case report/series</w:t>
            </w:r>
          </w:p>
        </w:tc>
        <w:tc>
          <w:tcPr>
            <w:tcW w:w="997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40.5 (39-42)</w:t>
            </w:r>
          </w:p>
        </w:tc>
        <w:tc>
          <w:tcPr>
            <w:tcW w:w="928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F 1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M 1</w:t>
            </w:r>
          </w:p>
        </w:tc>
        <w:tc>
          <w:tcPr>
            <w:tcW w:w="827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4.5 (4-5)</w:t>
            </w:r>
          </w:p>
        </w:tc>
        <w:tc>
          <w:tcPr>
            <w:tcW w:w="763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1134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RRMS 2</w:t>
            </w:r>
          </w:p>
        </w:tc>
        <w:tc>
          <w:tcPr>
            <w:tcW w:w="1451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OCR 2</w:t>
            </w:r>
          </w:p>
        </w:tc>
        <w:tc>
          <w:tcPr>
            <w:tcW w:w="1384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No comorbidity</w:t>
            </w:r>
          </w:p>
        </w:tc>
        <w:tc>
          <w:tcPr>
            <w:tcW w:w="1451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Fever 1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Cough 2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Dyspnea 1</w:t>
            </w:r>
          </w:p>
          <w:p w:rsidR="00742E57" w:rsidRPr="00D06CDA" w:rsidRDefault="00904F7B" w:rsidP="00904F7B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Ageusia 1</w:t>
            </w:r>
          </w:p>
        </w:tc>
        <w:tc>
          <w:tcPr>
            <w:tcW w:w="1843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Hospitalized 0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Death 0</w:t>
            </w:r>
          </w:p>
        </w:tc>
      </w:tr>
      <w:tr w:rsidR="00742E57" w:rsidRPr="00391DB3" w:rsidTr="00E839E5">
        <w:trPr>
          <w:trHeight w:val="927"/>
        </w:trPr>
        <w:tc>
          <w:tcPr>
            <w:tcW w:w="988" w:type="dxa"/>
            <w:shd w:val="clear" w:color="auto" w:fill="auto"/>
          </w:tcPr>
          <w:p w:rsidR="00742E57" w:rsidRPr="00D06CDA" w:rsidRDefault="00742E57" w:rsidP="0029103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 xml:space="preserve">Mallucci et al </w:t>
            </w:r>
            <w:r w:rsidR="008E5F4B" w:rsidRPr="00D06C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e1</w:t>
            </w:r>
            <w:r w:rsidR="00893C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Italy</w:t>
            </w:r>
          </w:p>
        </w:tc>
        <w:tc>
          <w:tcPr>
            <w:tcW w:w="992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07/19/2020</w:t>
            </w:r>
          </w:p>
        </w:tc>
        <w:tc>
          <w:tcPr>
            <w:tcW w:w="1418" w:type="dxa"/>
            <w:shd w:val="clear" w:color="auto" w:fill="auto"/>
          </w:tcPr>
          <w:p w:rsidR="00742E57" w:rsidRPr="00D06CDA" w:rsidRDefault="00742E57" w:rsidP="0000505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Case report/series</w:t>
            </w:r>
          </w:p>
        </w:tc>
        <w:tc>
          <w:tcPr>
            <w:tcW w:w="997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43.0 (37-49)</w:t>
            </w:r>
          </w:p>
        </w:tc>
        <w:tc>
          <w:tcPr>
            <w:tcW w:w="928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827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19.0 (15-23)</w:t>
            </w:r>
          </w:p>
        </w:tc>
        <w:tc>
          <w:tcPr>
            <w:tcW w:w="763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2.5 (2.5-2.5)</w:t>
            </w:r>
          </w:p>
        </w:tc>
        <w:tc>
          <w:tcPr>
            <w:tcW w:w="1134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1451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Fingolimod 2</w:t>
            </w:r>
          </w:p>
        </w:tc>
        <w:tc>
          <w:tcPr>
            <w:tcW w:w="1384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1451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Asymptomatic 2</w:t>
            </w:r>
          </w:p>
        </w:tc>
        <w:tc>
          <w:tcPr>
            <w:tcW w:w="1843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Hospitalized 0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Death 0</w:t>
            </w:r>
          </w:p>
        </w:tc>
      </w:tr>
      <w:tr w:rsidR="00742E57" w:rsidRPr="00391DB3" w:rsidTr="00E839E5">
        <w:trPr>
          <w:trHeight w:val="927"/>
        </w:trPr>
        <w:tc>
          <w:tcPr>
            <w:tcW w:w="988" w:type="dxa"/>
            <w:shd w:val="clear" w:color="auto" w:fill="auto"/>
          </w:tcPr>
          <w:p w:rsidR="00742E57" w:rsidRPr="00D06CDA" w:rsidRDefault="00742E57" w:rsidP="0029103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 xml:space="preserve">Mohn et al </w:t>
            </w:r>
            <w:r w:rsidR="00893C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e19</w:t>
            </w:r>
          </w:p>
        </w:tc>
        <w:tc>
          <w:tcPr>
            <w:tcW w:w="850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Germany</w:t>
            </w:r>
          </w:p>
        </w:tc>
        <w:tc>
          <w:tcPr>
            <w:tcW w:w="992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05/28/2020</w:t>
            </w:r>
          </w:p>
        </w:tc>
        <w:tc>
          <w:tcPr>
            <w:tcW w:w="1418" w:type="dxa"/>
            <w:shd w:val="clear" w:color="auto" w:fill="auto"/>
          </w:tcPr>
          <w:p w:rsidR="00742E57" w:rsidRPr="00D06CDA" w:rsidRDefault="00742E57" w:rsidP="0000505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Case report/series</w:t>
            </w:r>
          </w:p>
        </w:tc>
        <w:tc>
          <w:tcPr>
            <w:tcW w:w="997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42.0</w:t>
            </w:r>
          </w:p>
        </w:tc>
        <w:tc>
          <w:tcPr>
            <w:tcW w:w="928" w:type="dxa"/>
            <w:shd w:val="clear" w:color="auto" w:fill="auto"/>
          </w:tcPr>
          <w:p w:rsidR="00742E57" w:rsidRPr="00D06CDA" w:rsidRDefault="00600A9A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 </w:t>
            </w:r>
          </w:p>
        </w:tc>
        <w:tc>
          <w:tcPr>
            <w:tcW w:w="827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7.0</w:t>
            </w:r>
          </w:p>
        </w:tc>
        <w:tc>
          <w:tcPr>
            <w:tcW w:w="763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1134" w:type="dxa"/>
            <w:shd w:val="clear" w:color="auto" w:fill="auto"/>
          </w:tcPr>
          <w:p w:rsidR="00742E57" w:rsidRPr="00D06CDA" w:rsidRDefault="00742E57" w:rsidP="00600A9A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 xml:space="preserve">RRMS </w:t>
            </w:r>
          </w:p>
        </w:tc>
        <w:tc>
          <w:tcPr>
            <w:tcW w:w="1451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TFL</w:t>
            </w:r>
            <w:r w:rsidRPr="00D06CDA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384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No comorbidity</w:t>
            </w:r>
          </w:p>
        </w:tc>
        <w:tc>
          <w:tcPr>
            <w:tcW w:w="1451" w:type="dxa"/>
            <w:shd w:val="clear" w:color="auto" w:fill="auto"/>
          </w:tcPr>
          <w:p w:rsidR="00742E57" w:rsidRPr="00D06CDA" w:rsidRDefault="00F84705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Fever </w:t>
            </w:r>
          </w:p>
          <w:p w:rsidR="00742E57" w:rsidRPr="00D06CDA" w:rsidRDefault="00F84705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Sore throat </w:t>
            </w:r>
          </w:p>
          <w:p w:rsidR="00B30AA4" w:rsidRDefault="00F84705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Nausea</w:t>
            </w:r>
          </w:p>
          <w:p w:rsidR="00742E57" w:rsidRDefault="00B30AA4" w:rsidP="00B30AA4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Vomiting</w:t>
            </w:r>
            <w:r w:rsidR="00F847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84705" w:rsidRPr="00D06CDA" w:rsidRDefault="00F84705" w:rsidP="00F8470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705">
              <w:rPr>
                <w:rFonts w:ascii="Times New Roman" w:hAnsi="Times New Roman" w:cs="Times New Roman"/>
                <w:sz w:val="16"/>
                <w:szCs w:val="16"/>
              </w:rPr>
              <w:t>general weakness</w:t>
            </w:r>
          </w:p>
          <w:p w:rsidR="00742E57" w:rsidRPr="00D06CDA" w:rsidRDefault="00F84705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Neurological worsening </w:t>
            </w:r>
          </w:p>
        </w:tc>
        <w:tc>
          <w:tcPr>
            <w:tcW w:w="1843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Hospitalized 1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Death 0</w:t>
            </w:r>
          </w:p>
        </w:tc>
      </w:tr>
      <w:tr w:rsidR="00C93532" w:rsidRPr="00391DB3" w:rsidTr="00E839E5">
        <w:trPr>
          <w:trHeight w:val="274"/>
        </w:trPr>
        <w:tc>
          <w:tcPr>
            <w:tcW w:w="988" w:type="dxa"/>
            <w:shd w:val="clear" w:color="auto" w:fill="auto"/>
          </w:tcPr>
          <w:p w:rsidR="00C93532" w:rsidRPr="00D06CDA" w:rsidRDefault="00C93532" w:rsidP="00C93532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 xml:space="preserve">Valencia-Sanchez et al </w:t>
            </w:r>
            <w:r w:rsidRPr="00D06C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C93532" w:rsidRPr="00D06CDA" w:rsidRDefault="00C93532" w:rsidP="00C93532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USA</w:t>
            </w:r>
          </w:p>
        </w:tc>
        <w:tc>
          <w:tcPr>
            <w:tcW w:w="992" w:type="dxa"/>
            <w:shd w:val="clear" w:color="auto" w:fill="auto"/>
          </w:tcPr>
          <w:p w:rsidR="00C93532" w:rsidRPr="00D06CDA" w:rsidRDefault="00C93532" w:rsidP="00C93532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05/08/2020</w:t>
            </w:r>
          </w:p>
        </w:tc>
        <w:tc>
          <w:tcPr>
            <w:tcW w:w="1418" w:type="dxa"/>
            <w:shd w:val="clear" w:color="auto" w:fill="auto"/>
          </w:tcPr>
          <w:p w:rsidR="00C93532" w:rsidRPr="00D06CDA" w:rsidRDefault="00C93532" w:rsidP="00C93532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Case report/series</w:t>
            </w:r>
          </w:p>
        </w:tc>
        <w:tc>
          <w:tcPr>
            <w:tcW w:w="997" w:type="dxa"/>
            <w:shd w:val="clear" w:color="auto" w:fill="auto"/>
          </w:tcPr>
          <w:p w:rsidR="00C93532" w:rsidRPr="00D06CDA" w:rsidRDefault="00C93532" w:rsidP="00C93532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93532" w:rsidRPr="00D06CDA" w:rsidRDefault="00C93532" w:rsidP="00C93532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93532" w:rsidRPr="00D06CDA" w:rsidRDefault="00C93532" w:rsidP="00C93532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928" w:type="dxa"/>
            <w:shd w:val="clear" w:color="auto" w:fill="auto"/>
          </w:tcPr>
          <w:p w:rsidR="00C93532" w:rsidRPr="00D06CDA" w:rsidRDefault="00C93532" w:rsidP="00C93532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27" w:type="dxa"/>
            <w:shd w:val="clear" w:color="auto" w:fill="auto"/>
          </w:tcPr>
          <w:p w:rsidR="00C93532" w:rsidRPr="00D06CDA" w:rsidRDefault="00C93532" w:rsidP="00C93532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3" w:type="dxa"/>
            <w:shd w:val="clear" w:color="auto" w:fill="auto"/>
          </w:tcPr>
          <w:p w:rsidR="00C93532" w:rsidRPr="00D06CDA" w:rsidRDefault="00C93532" w:rsidP="00C93532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6.0</w:t>
            </w:r>
          </w:p>
        </w:tc>
        <w:tc>
          <w:tcPr>
            <w:tcW w:w="1134" w:type="dxa"/>
            <w:shd w:val="clear" w:color="auto" w:fill="auto"/>
          </w:tcPr>
          <w:p w:rsidR="00C93532" w:rsidRPr="00D06CDA" w:rsidRDefault="00C93532" w:rsidP="00C93532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RRMS </w:t>
            </w:r>
          </w:p>
        </w:tc>
        <w:tc>
          <w:tcPr>
            <w:tcW w:w="1451" w:type="dxa"/>
            <w:shd w:val="clear" w:color="auto" w:fill="auto"/>
          </w:tcPr>
          <w:p w:rsidR="00C93532" w:rsidRPr="00D06CDA" w:rsidRDefault="00C93532" w:rsidP="00C93532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Fingolimod </w:t>
            </w:r>
          </w:p>
        </w:tc>
        <w:tc>
          <w:tcPr>
            <w:tcW w:w="1384" w:type="dxa"/>
            <w:shd w:val="clear" w:color="auto" w:fill="auto"/>
          </w:tcPr>
          <w:p w:rsidR="00C93532" w:rsidRPr="00D06CDA" w:rsidRDefault="00C93532" w:rsidP="00C93532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HTN </w:t>
            </w:r>
          </w:p>
          <w:p w:rsidR="00C93532" w:rsidRPr="00D06CDA" w:rsidRDefault="00C93532" w:rsidP="00C93532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DM </w:t>
            </w:r>
          </w:p>
          <w:p w:rsidR="00C93532" w:rsidRPr="00D06CDA" w:rsidRDefault="00C93532" w:rsidP="00C93532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Obesity </w:t>
            </w:r>
          </w:p>
          <w:p w:rsidR="00C93532" w:rsidRPr="00D06CDA" w:rsidRDefault="00C93532" w:rsidP="00C93532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HLP</w:t>
            </w:r>
          </w:p>
          <w:p w:rsidR="00C93532" w:rsidRPr="00D06CDA" w:rsidRDefault="00C93532" w:rsidP="00C93532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TIA</w:t>
            </w:r>
          </w:p>
          <w:p w:rsidR="00C93532" w:rsidRPr="00D06CDA" w:rsidRDefault="00C93532" w:rsidP="00C93532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Migraine</w:t>
            </w:r>
          </w:p>
        </w:tc>
        <w:tc>
          <w:tcPr>
            <w:tcW w:w="1451" w:type="dxa"/>
            <w:shd w:val="clear" w:color="auto" w:fill="auto"/>
          </w:tcPr>
          <w:p w:rsidR="00C93532" w:rsidRPr="00D06CDA" w:rsidRDefault="00C93532" w:rsidP="00C93532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Fever </w:t>
            </w:r>
          </w:p>
          <w:p w:rsidR="00C93532" w:rsidRPr="00D06CDA" w:rsidRDefault="00C93532" w:rsidP="00C93532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Cough </w:t>
            </w:r>
          </w:p>
          <w:p w:rsidR="00C93532" w:rsidRPr="00D06CDA" w:rsidRDefault="00C93532" w:rsidP="00C93532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Anosmia </w:t>
            </w:r>
          </w:p>
          <w:p w:rsidR="00C93532" w:rsidRPr="00D06CDA" w:rsidRDefault="00C93532" w:rsidP="00C93532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E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Hyposmia Dysgeusia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Dyspnea</w:t>
            </w:r>
          </w:p>
        </w:tc>
        <w:tc>
          <w:tcPr>
            <w:tcW w:w="1843" w:type="dxa"/>
            <w:shd w:val="clear" w:color="auto" w:fill="auto"/>
          </w:tcPr>
          <w:p w:rsidR="00C93532" w:rsidRPr="00D06CDA" w:rsidRDefault="00C93532" w:rsidP="00C93532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Hospitalized 1</w:t>
            </w:r>
          </w:p>
          <w:p w:rsidR="00C93532" w:rsidRPr="00D06CDA" w:rsidRDefault="00C93532" w:rsidP="00C93532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Death 0</w:t>
            </w:r>
          </w:p>
        </w:tc>
      </w:tr>
      <w:tr w:rsidR="00742E57" w:rsidRPr="00391DB3" w:rsidTr="000F2666">
        <w:trPr>
          <w:trHeight w:val="707"/>
        </w:trPr>
        <w:tc>
          <w:tcPr>
            <w:tcW w:w="988" w:type="dxa"/>
            <w:shd w:val="clear" w:color="auto" w:fill="auto"/>
          </w:tcPr>
          <w:p w:rsidR="00742E57" w:rsidRPr="00D06CDA" w:rsidRDefault="00742E57" w:rsidP="0029103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 xml:space="preserve">Rejdak et al </w:t>
            </w:r>
            <w:r w:rsidR="008B51F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e21</w:t>
            </w:r>
            <w:r w:rsidR="000F26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F2666" w:rsidRPr="00D06CDA">
              <w:rPr>
                <w:rFonts w:ascii="TimesNewRomanPSMT" w:hAnsi="TimesNewRomanPSMT" w:cs="TimesNewRomanPSMT"/>
                <w:vertAlign w:val="superscript"/>
              </w:rPr>
              <w:t>‡</w:t>
            </w:r>
          </w:p>
        </w:tc>
        <w:tc>
          <w:tcPr>
            <w:tcW w:w="850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Poland</w:t>
            </w:r>
          </w:p>
          <w:p w:rsidR="00742E57" w:rsidRPr="00D06CDA" w:rsidRDefault="00742E57" w:rsidP="004B3EF5">
            <w:pPr>
              <w:bidi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E57" w:rsidRPr="00D06CDA" w:rsidRDefault="00742E57" w:rsidP="004B3EF5">
            <w:pPr>
              <w:bidi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04/30/2020</w:t>
            </w:r>
          </w:p>
        </w:tc>
        <w:tc>
          <w:tcPr>
            <w:tcW w:w="1418" w:type="dxa"/>
            <w:shd w:val="clear" w:color="auto" w:fill="auto"/>
          </w:tcPr>
          <w:p w:rsidR="00742E57" w:rsidRPr="00D06CDA" w:rsidRDefault="00742E57" w:rsidP="0000505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Case report/series</w:t>
            </w:r>
          </w:p>
        </w:tc>
        <w:tc>
          <w:tcPr>
            <w:tcW w:w="997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38.0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(10)</w:t>
            </w:r>
          </w:p>
        </w:tc>
        <w:tc>
          <w:tcPr>
            <w:tcW w:w="928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F 7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M 3</w:t>
            </w:r>
          </w:p>
        </w:tc>
        <w:tc>
          <w:tcPr>
            <w:tcW w:w="827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9.0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(4.0)</w:t>
            </w:r>
          </w:p>
        </w:tc>
        <w:tc>
          <w:tcPr>
            <w:tcW w:w="763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1134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1451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GA 2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Fingolimod 2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Natalizumab 2</w:t>
            </w:r>
          </w:p>
          <w:p w:rsidR="00742E57" w:rsidRPr="00D06CDA" w:rsidRDefault="000F2666" w:rsidP="000F2666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DMF 4</w:t>
            </w:r>
          </w:p>
        </w:tc>
        <w:tc>
          <w:tcPr>
            <w:tcW w:w="1384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1451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Asymptomatic</w:t>
            </w:r>
            <w:r w:rsidR="0032441C">
              <w:rPr>
                <w:rFonts w:ascii="Times New Roman" w:hAnsi="Times New Roman" w:cs="Times New Roman"/>
                <w:sz w:val="16"/>
                <w:szCs w:val="16"/>
              </w:rPr>
              <w:t xml:space="preserve"> 10</w:t>
            </w:r>
          </w:p>
        </w:tc>
        <w:tc>
          <w:tcPr>
            <w:tcW w:w="1843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Hospitalized 0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Death 0</w:t>
            </w:r>
          </w:p>
        </w:tc>
      </w:tr>
      <w:tr w:rsidR="00742E57" w:rsidRPr="00391DB3" w:rsidTr="00E839E5">
        <w:trPr>
          <w:trHeight w:val="927"/>
        </w:trPr>
        <w:tc>
          <w:tcPr>
            <w:tcW w:w="988" w:type="dxa"/>
            <w:shd w:val="clear" w:color="auto" w:fill="auto"/>
          </w:tcPr>
          <w:p w:rsidR="00742E57" w:rsidRPr="00D06CDA" w:rsidRDefault="00742E57" w:rsidP="0029103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 xml:space="preserve">Carandini et al </w:t>
            </w:r>
            <w:r w:rsidR="00E92C23" w:rsidRPr="00D06C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e2</w:t>
            </w:r>
            <w:r w:rsidR="008B51F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Italy</w:t>
            </w:r>
          </w:p>
        </w:tc>
        <w:tc>
          <w:tcPr>
            <w:tcW w:w="992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05/28/2020</w:t>
            </w:r>
          </w:p>
        </w:tc>
        <w:tc>
          <w:tcPr>
            <w:tcW w:w="1418" w:type="dxa"/>
            <w:shd w:val="clear" w:color="auto" w:fill="auto"/>
          </w:tcPr>
          <w:p w:rsidR="00742E57" w:rsidRPr="00D06CDA" w:rsidRDefault="00742E57" w:rsidP="0000505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Case report/series</w:t>
            </w:r>
          </w:p>
        </w:tc>
        <w:tc>
          <w:tcPr>
            <w:tcW w:w="997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42E57" w:rsidRPr="00D06CDA" w:rsidRDefault="00742E57" w:rsidP="009C04B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28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F</w:t>
            </w:r>
            <w:r w:rsidR="009C04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27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763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1134" w:type="dxa"/>
            <w:shd w:val="clear" w:color="auto" w:fill="auto"/>
          </w:tcPr>
          <w:p w:rsidR="00742E57" w:rsidRPr="00D06CDA" w:rsidRDefault="009C04B1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RRMS</w:t>
            </w:r>
          </w:p>
        </w:tc>
        <w:tc>
          <w:tcPr>
            <w:tcW w:w="1451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Alemtuzumab 1</w:t>
            </w:r>
          </w:p>
        </w:tc>
        <w:tc>
          <w:tcPr>
            <w:tcW w:w="1384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1451" w:type="dxa"/>
            <w:shd w:val="clear" w:color="auto" w:fill="auto"/>
          </w:tcPr>
          <w:p w:rsidR="00742E57" w:rsidRPr="00D06CDA" w:rsidRDefault="009C04B1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Fever </w:t>
            </w:r>
          </w:p>
          <w:p w:rsidR="00742E57" w:rsidRPr="00D06CDA" w:rsidRDefault="009C04B1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Cough </w:t>
            </w:r>
          </w:p>
          <w:p w:rsidR="00742E57" w:rsidRPr="00D06CDA" w:rsidRDefault="009C04B1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Fatigue 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Hospitalized 0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Death 0</w:t>
            </w:r>
          </w:p>
        </w:tc>
      </w:tr>
      <w:tr w:rsidR="00742E57" w:rsidRPr="00391DB3" w:rsidTr="00E839E5">
        <w:trPr>
          <w:trHeight w:val="927"/>
        </w:trPr>
        <w:tc>
          <w:tcPr>
            <w:tcW w:w="988" w:type="dxa"/>
            <w:shd w:val="clear" w:color="auto" w:fill="auto"/>
          </w:tcPr>
          <w:p w:rsidR="00742E57" w:rsidRPr="00D06CDA" w:rsidRDefault="00742E57" w:rsidP="0029103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 xml:space="preserve">Gemcioglu et al </w:t>
            </w:r>
            <w:r w:rsidR="00E92C23" w:rsidRPr="00D06C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e2</w:t>
            </w:r>
            <w:r w:rsidR="008B51F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Turkey</w:t>
            </w:r>
          </w:p>
        </w:tc>
        <w:tc>
          <w:tcPr>
            <w:tcW w:w="992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05/16/2020</w:t>
            </w:r>
          </w:p>
        </w:tc>
        <w:tc>
          <w:tcPr>
            <w:tcW w:w="1418" w:type="dxa"/>
            <w:shd w:val="clear" w:color="auto" w:fill="auto"/>
          </w:tcPr>
          <w:p w:rsidR="00742E57" w:rsidRPr="00D06CDA" w:rsidRDefault="00742E57" w:rsidP="0000505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Case report/series</w:t>
            </w:r>
          </w:p>
        </w:tc>
        <w:tc>
          <w:tcPr>
            <w:tcW w:w="997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42E57" w:rsidRPr="00D06CDA" w:rsidRDefault="00DD24A3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28" w:type="dxa"/>
            <w:shd w:val="clear" w:color="auto" w:fill="auto"/>
          </w:tcPr>
          <w:p w:rsidR="00742E57" w:rsidRPr="00D06CDA" w:rsidRDefault="009C04B1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 </w:t>
            </w:r>
          </w:p>
        </w:tc>
        <w:tc>
          <w:tcPr>
            <w:tcW w:w="827" w:type="dxa"/>
            <w:shd w:val="clear" w:color="auto" w:fill="auto"/>
          </w:tcPr>
          <w:p w:rsidR="00742E57" w:rsidRPr="00D06CDA" w:rsidRDefault="00DD24A3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3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1134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1451" w:type="dxa"/>
            <w:shd w:val="clear" w:color="auto" w:fill="auto"/>
          </w:tcPr>
          <w:p w:rsidR="00742E57" w:rsidRPr="00D06CDA" w:rsidRDefault="00DD24A3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IFN</w:t>
            </w:r>
          </w:p>
        </w:tc>
        <w:tc>
          <w:tcPr>
            <w:tcW w:w="1384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Seasonal allergic rhinitis</w:t>
            </w:r>
          </w:p>
        </w:tc>
        <w:tc>
          <w:tcPr>
            <w:tcW w:w="1451" w:type="dxa"/>
            <w:shd w:val="clear" w:color="auto" w:fill="auto"/>
          </w:tcPr>
          <w:p w:rsidR="00742E57" w:rsidRPr="00D06CDA" w:rsidRDefault="009C04B1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Cough </w:t>
            </w:r>
          </w:p>
          <w:p w:rsidR="00742E57" w:rsidRPr="00D06CDA" w:rsidRDefault="009C04B1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Dyspnea 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Hospitalized 1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Death 0</w:t>
            </w:r>
          </w:p>
        </w:tc>
      </w:tr>
      <w:tr w:rsidR="00742E57" w:rsidRPr="00391DB3" w:rsidTr="00E839E5">
        <w:trPr>
          <w:trHeight w:val="927"/>
        </w:trPr>
        <w:tc>
          <w:tcPr>
            <w:tcW w:w="988" w:type="dxa"/>
            <w:shd w:val="clear" w:color="auto" w:fill="auto"/>
          </w:tcPr>
          <w:p w:rsidR="00742E57" w:rsidRPr="00D06CDA" w:rsidRDefault="00742E57" w:rsidP="0029103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 xml:space="preserve">Conte et al </w:t>
            </w:r>
            <w:r w:rsidR="00F752C2" w:rsidRPr="00D06CDA">
              <w:rPr>
                <w:rFonts w:ascii="Times New Roman" w:hAnsi="Times New Roman" w:cs="Times New Roman"/>
                <w:vertAlign w:val="superscript"/>
              </w:rPr>
              <w:t>e2</w:t>
            </w:r>
            <w:r w:rsidR="008B51F8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USA</w:t>
            </w:r>
          </w:p>
        </w:tc>
        <w:tc>
          <w:tcPr>
            <w:tcW w:w="992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06/20/2020</w:t>
            </w:r>
          </w:p>
        </w:tc>
        <w:tc>
          <w:tcPr>
            <w:tcW w:w="1418" w:type="dxa"/>
            <w:shd w:val="clear" w:color="auto" w:fill="auto"/>
          </w:tcPr>
          <w:p w:rsidR="00742E57" w:rsidRPr="00D06CDA" w:rsidRDefault="00742E57" w:rsidP="0000505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Case report/series</w:t>
            </w:r>
          </w:p>
        </w:tc>
        <w:tc>
          <w:tcPr>
            <w:tcW w:w="997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42E57" w:rsidRPr="00D06CDA" w:rsidRDefault="00DD24A3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928" w:type="dxa"/>
            <w:shd w:val="clear" w:color="auto" w:fill="auto"/>
          </w:tcPr>
          <w:p w:rsidR="00742E57" w:rsidRPr="00D06CDA" w:rsidRDefault="00DD24A3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 </w:t>
            </w:r>
          </w:p>
        </w:tc>
        <w:tc>
          <w:tcPr>
            <w:tcW w:w="827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763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1134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1451" w:type="dxa"/>
            <w:shd w:val="clear" w:color="auto" w:fill="auto"/>
          </w:tcPr>
          <w:p w:rsidR="00742E57" w:rsidRPr="00D06CDA" w:rsidRDefault="00DD24A3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OCR </w:t>
            </w:r>
          </w:p>
        </w:tc>
        <w:tc>
          <w:tcPr>
            <w:tcW w:w="1384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1451" w:type="dxa"/>
            <w:shd w:val="clear" w:color="auto" w:fill="auto"/>
          </w:tcPr>
          <w:p w:rsidR="0098428C" w:rsidRDefault="0098428C" w:rsidP="0098428C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Fever </w:t>
            </w:r>
          </w:p>
          <w:p w:rsidR="00742E57" w:rsidRPr="00D06CDA" w:rsidRDefault="0098428C" w:rsidP="0098428C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Dyspnea</w:t>
            </w:r>
          </w:p>
          <w:p w:rsidR="00742E57" w:rsidRPr="00D06CDA" w:rsidRDefault="0098428C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Upper respiratory 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Malai</w:t>
            </w:r>
            <w:r w:rsidR="0098428C">
              <w:rPr>
                <w:rFonts w:ascii="Times New Roman" w:hAnsi="Times New Roman" w:cs="Times New Roman"/>
                <w:sz w:val="16"/>
                <w:szCs w:val="16"/>
              </w:rPr>
              <w:t xml:space="preserve">se </w:t>
            </w:r>
          </w:p>
        </w:tc>
        <w:tc>
          <w:tcPr>
            <w:tcW w:w="1843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Hospitalized 1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Death 0</w:t>
            </w:r>
          </w:p>
        </w:tc>
      </w:tr>
      <w:tr w:rsidR="00742E57" w:rsidRPr="00391DB3" w:rsidTr="00E839E5">
        <w:trPr>
          <w:trHeight w:val="927"/>
        </w:trPr>
        <w:tc>
          <w:tcPr>
            <w:tcW w:w="988" w:type="dxa"/>
            <w:shd w:val="clear" w:color="auto" w:fill="auto"/>
          </w:tcPr>
          <w:p w:rsidR="00742E57" w:rsidRPr="00D06CDA" w:rsidRDefault="00742E57" w:rsidP="0029103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 xml:space="preserve">Suwanwongse et al </w:t>
            </w:r>
            <w:r w:rsidR="00F752C2" w:rsidRPr="00D06C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e2</w:t>
            </w:r>
            <w:r w:rsidR="008B51F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USA</w:t>
            </w:r>
          </w:p>
        </w:tc>
        <w:tc>
          <w:tcPr>
            <w:tcW w:w="992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05/15/2020</w:t>
            </w:r>
          </w:p>
        </w:tc>
        <w:tc>
          <w:tcPr>
            <w:tcW w:w="1418" w:type="dxa"/>
            <w:shd w:val="clear" w:color="auto" w:fill="auto"/>
          </w:tcPr>
          <w:p w:rsidR="00742E57" w:rsidRPr="00D06CDA" w:rsidRDefault="00742E57" w:rsidP="0000505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Case report/series</w:t>
            </w:r>
          </w:p>
        </w:tc>
        <w:tc>
          <w:tcPr>
            <w:tcW w:w="997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42E57" w:rsidRPr="00D06CDA" w:rsidRDefault="00DD24A3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28" w:type="dxa"/>
            <w:shd w:val="clear" w:color="auto" w:fill="auto"/>
          </w:tcPr>
          <w:p w:rsidR="00742E57" w:rsidRPr="00D06CDA" w:rsidRDefault="00DD24A3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 </w:t>
            </w:r>
          </w:p>
        </w:tc>
        <w:tc>
          <w:tcPr>
            <w:tcW w:w="827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763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1134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1451" w:type="dxa"/>
            <w:shd w:val="clear" w:color="auto" w:fill="auto"/>
          </w:tcPr>
          <w:p w:rsidR="00742E57" w:rsidRPr="00D06CDA" w:rsidRDefault="00DD24A3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OCR </w:t>
            </w:r>
          </w:p>
        </w:tc>
        <w:tc>
          <w:tcPr>
            <w:tcW w:w="1384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Obesity</w:t>
            </w:r>
          </w:p>
        </w:tc>
        <w:tc>
          <w:tcPr>
            <w:tcW w:w="1451" w:type="dxa"/>
            <w:shd w:val="clear" w:color="auto" w:fill="auto"/>
          </w:tcPr>
          <w:p w:rsidR="00742E57" w:rsidRPr="00D06CDA" w:rsidRDefault="0098428C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Cough </w:t>
            </w:r>
          </w:p>
          <w:p w:rsidR="00742E57" w:rsidRPr="00D06CDA" w:rsidRDefault="0098428C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Dyspnea </w:t>
            </w:r>
          </w:p>
          <w:p w:rsidR="00742E57" w:rsidRPr="00D06CDA" w:rsidRDefault="0098428C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Diarrhea </w:t>
            </w:r>
          </w:p>
          <w:p w:rsidR="0098428C" w:rsidRDefault="0098428C" w:rsidP="0098428C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Nausea</w:t>
            </w:r>
          </w:p>
          <w:p w:rsidR="00742E57" w:rsidRPr="00D06CDA" w:rsidRDefault="0098428C" w:rsidP="0098428C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Vomiting </w:t>
            </w:r>
          </w:p>
        </w:tc>
        <w:tc>
          <w:tcPr>
            <w:tcW w:w="1843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Hospitalized 1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Death 0</w:t>
            </w:r>
          </w:p>
        </w:tc>
      </w:tr>
      <w:tr w:rsidR="00742E57" w:rsidRPr="00391DB3" w:rsidTr="00E839E5">
        <w:trPr>
          <w:trHeight w:val="927"/>
        </w:trPr>
        <w:tc>
          <w:tcPr>
            <w:tcW w:w="988" w:type="dxa"/>
            <w:shd w:val="clear" w:color="auto" w:fill="auto"/>
          </w:tcPr>
          <w:p w:rsidR="00742E57" w:rsidRPr="00D06CDA" w:rsidRDefault="00742E57" w:rsidP="0029103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 xml:space="preserve">Gomez-Mayordomo et al </w:t>
            </w:r>
            <w:r w:rsidR="00F752C2" w:rsidRPr="00D06C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e2</w:t>
            </w:r>
            <w:r w:rsidR="008B51F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Spain</w:t>
            </w:r>
          </w:p>
        </w:tc>
        <w:tc>
          <w:tcPr>
            <w:tcW w:w="992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07/09/2020</w:t>
            </w:r>
          </w:p>
        </w:tc>
        <w:tc>
          <w:tcPr>
            <w:tcW w:w="1418" w:type="dxa"/>
            <w:shd w:val="clear" w:color="auto" w:fill="auto"/>
          </w:tcPr>
          <w:p w:rsidR="00742E57" w:rsidRPr="00D06CDA" w:rsidRDefault="00742E57" w:rsidP="0000505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Case report/series</w:t>
            </w:r>
          </w:p>
        </w:tc>
        <w:tc>
          <w:tcPr>
            <w:tcW w:w="997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42E57" w:rsidRPr="00D06CDA" w:rsidRDefault="00A62A74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928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="00A62A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27" w:type="dxa"/>
            <w:shd w:val="clear" w:color="auto" w:fill="auto"/>
          </w:tcPr>
          <w:p w:rsidR="00742E57" w:rsidRPr="00D06CDA" w:rsidRDefault="00A62A74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63" w:type="dxa"/>
            <w:shd w:val="clear" w:color="auto" w:fill="auto"/>
          </w:tcPr>
          <w:p w:rsidR="00742E57" w:rsidRPr="00D06CDA" w:rsidRDefault="00A62A74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42E57" w:rsidRPr="00D06CDA" w:rsidRDefault="00A62A74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RRMS</w:t>
            </w:r>
          </w:p>
        </w:tc>
        <w:tc>
          <w:tcPr>
            <w:tcW w:w="1451" w:type="dxa"/>
            <w:shd w:val="clear" w:color="auto" w:fill="auto"/>
          </w:tcPr>
          <w:p w:rsidR="00742E57" w:rsidRPr="00D06CDA" w:rsidRDefault="00A62A74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Fingolimod</w:t>
            </w:r>
          </w:p>
        </w:tc>
        <w:tc>
          <w:tcPr>
            <w:tcW w:w="1384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1451" w:type="dxa"/>
            <w:shd w:val="clear" w:color="auto" w:fill="auto"/>
          </w:tcPr>
          <w:p w:rsidR="00742E57" w:rsidRPr="00D06CDA" w:rsidRDefault="0098428C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Fever </w:t>
            </w:r>
          </w:p>
          <w:p w:rsidR="00742E57" w:rsidRPr="00D06CDA" w:rsidRDefault="0098428C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Dyspnea </w:t>
            </w:r>
          </w:p>
          <w:p w:rsidR="00742E57" w:rsidRPr="00D06CDA" w:rsidRDefault="000A5751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0A5751">
              <w:rPr>
                <w:rFonts w:ascii="Times New Roman" w:hAnsi="Times New Roman" w:cs="Times New Roman"/>
                <w:sz w:val="16"/>
                <w:szCs w:val="16"/>
              </w:rPr>
              <w:t>alaise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Hospitalized 1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Death 0</w:t>
            </w:r>
          </w:p>
        </w:tc>
      </w:tr>
      <w:tr w:rsidR="00742E57" w:rsidRPr="00391DB3" w:rsidTr="00E839E5">
        <w:trPr>
          <w:trHeight w:val="927"/>
        </w:trPr>
        <w:tc>
          <w:tcPr>
            <w:tcW w:w="988" w:type="dxa"/>
            <w:shd w:val="clear" w:color="auto" w:fill="auto"/>
          </w:tcPr>
          <w:p w:rsidR="00742E57" w:rsidRPr="00D06CDA" w:rsidRDefault="00742E57" w:rsidP="0029103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 xml:space="preserve">Devogelaere et al </w:t>
            </w:r>
            <w:r w:rsidR="00F752C2" w:rsidRPr="00D06C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e2</w:t>
            </w:r>
            <w:r w:rsidR="008B51F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</w:p>
          <w:p w:rsidR="00742E57" w:rsidRPr="00D06CDA" w:rsidRDefault="00742E57" w:rsidP="004B3EF5">
            <w:pPr>
              <w:bidi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Belgium</w:t>
            </w:r>
          </w:p>
        </w:tc>
        <w:tc>
          <w:tcPr>
            <w:tcW w:w="992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06/20/2020</w:t>
            </w:r>
          </w:p>
        </w:tc>
        <w:tc>
          <w:tcPr>
            <w:tcW w:w="1418" w:type="dxa"/>
            <w:shd w:val="clear" w:color="auto" w:fill="auto"/>
          </w:tcPr>
          <w:p w:rsidR="00742E57" w:rsidRPr="00D06CDA" w:rsidRDefault="00742E57" w:rsidP="0000505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Case report/series</w:t>
            </w:r>
          </w:p>
        </w:tc>
        <w:tc>
          <w:tcPr>
            <w:tcW w:w="997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42E57" w:rsidRPr="00D06CDA" w:rsidRDefault="00A51DD0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28" w:type="dxa"/>
            <w:shd w:val="clear" w:color="auto" w:fill="auto"/>
          </w:tcPr>
          <w:p w:rsidR="00742E57" w:rsidRPr="00D06CDA" w:rsidRDefault="00A51DD0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827" w:type="dxa"/>
            <w:shd w:val="clear" w:color="auto" w:fill="auto"/>
          </w:tcPr>
          <w:p w:rsidR="00742E57" w:rsidRPr="00D06CDA" w:rsidRDefault="00A51DD0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63" w:type="dxa"/>
            <w:shd w:val="clear" w:color="auto" w:fill="auto"/>
          </w:tcPr>
          <w:p w:rsidR="00742E57" w:rsidRPr="00D06CDA" w:rsidRDefault="00A51DD0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42E57" w:rsidRPr="00D06CDA" w:rsidRDefault="00E817C4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1451" w:type="dxa"/>
            <w:shd w:val="clear" w:color="auto" w:fill="auto"/>
          </w:tcPr>
          <w:p w:rsidR="00742E57" w:rsidRPr="00D06CDA" w:rsidRDefault="00A51DD0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RTX</w:t>
            </w:r>
          </w:p>
        </w:tc>
        <w:tc>
          <w:tcPr>
            <w:tcW w:w="1384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No comorbidity</w:t>
            </w:r>
          </w:p>
        </w:tc>
        <w:tc>
          <w:tcPr>
            <w:tcW w:w="1451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Fever 1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Cough 1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Dyspnea 1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Headache 1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Hospitalized 1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Death 0</w:t>
            </w:r>
          </w:p>
        </w:tc>
      </w:tr>
      <w:tr w:rsidR="00742E57" w:rsidRPr="00391DB3" w:rsidTr="00E839E5">
        <w:trPr>
          <w:trHeight w:val="927"/>
        </w:trPr>
        <w:tc>
          <w:tcPr>
            <w:tcW w:w="988" w:type="dxa"/>
            <w:shd w:val="clear" w:color="auto" w:fill="auto"/>
          </w:tcPr>
          <w:p w:rsidR="00742E57" w:rsidRPr="009E4306" w:rsidRDefault="00742E57" w:rsidP="0029103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306">
              <w:rPr>
                <w:rFonts w:ascii="Times New Roman" w:hAnsi="Times New Roman" w:cs="Times New Roman"/>
                <w:sz w:val="16"/>
                <w:szCs w:val="16"/>
              </w:rPr>
              <w:t xml:space="preserve">Fernandez-Dıaz et al </w:t>
            </w:r>
            <w:r w:rsidR="00F752C2" w:rsidRPr="009E430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e2</w:t>
            </w:r>
            <w:r w:rsidR="008B51F8" w:rsidRPr="009E430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742E57" w:rsidRPr="009E4306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306">
              <w:rPr>
                <w:rFonts w:ascii="Times New Roman" w:hAnsi="Times New Roman" w:cs="Times New Roman"/>
                <w:sz w:val="16"/>
                <w:szCs w:val="16"/>
              </w:rPr>
              <w:t>Spain</w:t>
            </w:r>
          </w:p>
        </w:tc>
        <w:tc>
          <w:tcPr>
            <w:tcW w:w="992" w:type="dxa"/>
            <w:shd w:val="clear" w:color="auto" w:fill="auto"/>
          </w:tcPr>
          <w:p w:rsidR="00742E57" w:rsidRPr="009E4306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306">
              <w:rPr>
                <w:rFonts w:ascii="Times New Roman" w:hAnsi="Times New Roman" w:cs="Times New Roman"/>
                <w:sz w:val="16"/>
                <w:szCs w:val="16"/>
              </w:rPr>
              <w:t>07/17/2020</w:t>
            </w:r>
          </w:p>
        </w:tc>
        <w:tc>
          <w:tcPr>
            <w:tcW w:w="1418" w:type="dxa"/>
            <w:shd w:val="clear" w:color="auto" w:fill="auto"/>
          </w:tcPr>
          <w:p w:rsidR="00742E57" w:rsidRPr="00D06CDA" w:rsidRDefault="00742E57" w:rsidP="0000505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Case report/series</w:t>
            </w:r>
          </w:p>
        </w:tc>
        <w:tc>
          <w:tcPr>
            <w:tcW w:w="997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36.5 (30-43)</w:t>
            </w:r>
          </w:p>
        </w:tc>
        <w:tc>
          <w:tcPr>
            <w:tcW w:w="928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F 1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M 1</w:t>
            </w:r>
          </w:p>
        </w:tc>
        <w:tc>
          <w:tcPr>
            <w:tcW w:w="827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8.25 (2.5-14)</w:t>
            </w:r>
          </w:p>
        </w:tc>
        <w:tc>
          <w:tcPr>
            <w:tcW w:w="763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1.25 (0.0-2.5)</w:t>
            </w:r>
          </w:p>
        </w:tc>
        <w:tc>
          <w:tcPr>
            <w:tcW w:w="1134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RRMS 2</w:t>
            </w:r>
          </w:p>
        </w:tc>
        <w:tc>
          <w:tcPr>
            <w:tcW w:w="1451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Alemtuzumab 2</w:t>
            </w:r>
          </w:p>
        </w:tc>
        <w:tc>
          <w:tcPr>
            <w:tcW w:w="1384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No comorbidity</w:t>
            </w:r>
          </w:p>
        </w:tc>
        <w:tc>
          <w:tcPr>
            <w:tcW w:w="1451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Fever 2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Cough 2</w:t>
            </w:r>
          </w:p>
          <w:p w:rsidR="00742E57" w:rsidRPr="00D06CDA" w:rsidRDefault="00742E57" w:rsidP="000638C3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 xml:space="preserve">Dyspnea </w:t>
            </w:r>
            <w:r w:rsidR="000638C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Myalgia/arthralgia 1</w:t>
            </w:r>
          </w:p>
        </w:tc>
        <w:tc>
          <w:tcPr>
            <w:tcW w:w="1843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Hospitalized 1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796CF7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ath 0</w:t>
            </w:r>
          </w:p>
        </w:tc>
      </w:tr>
      <w:tr w:rsidR="00742E57" w:rsidRPr="00391DB3" w:rsidTr="00E839E5">
        <w:trPr>
          <w:trHeight w:val="927"/>
        </w:trPr>
        <w:tc>
          <w:tcPr>
            <w:tcW w:w="988" w:type="dxa"/>
            <w:shd w:val="clear" w:color="auto" w:fill="auto"/>
          </w:tcPr>
          <w:p w:rsidR="00742E57" w:rsidRPr="00D06CDA" w:rsidRDefault="00742E57" w:rsidP="0029103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 xml:space="preserve">Novi et al </w:t>
            </w:r>
            <w:r w:rsidR="00F752C2" w:rsidRPr="00D06C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</w:t>
            </w:r>
            <w:r w:rsidR="008B51F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Italy</w:t>
            </w:r>
          </w:p>
        </w:tc>
        <w:tc>
          <w:tcPr>
            <w:tcW w:w="992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04/15/2020</w:t>
            </w:r>
          </w:p>
        </w:tc>
        <w:tc>
          <w:tcPr>
            <w:tcW w:w="1418" w:type="dxa"/>
            <w:shd w:val="clear" w:color="auto" w:fill="auto"/>
          </w:tcPr>
          <w:p w:rsidR="00742E57" w:rsidRPr="00D06CDA" w:rsidRDefault="00742E57" w:rsidP="0000505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Case report/series</w:t>
            </w:r>
          </w:p>
        </w:tc>
        <w:tc>
          <w:tcPr>
            <w:tcW w:w="997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42E57" w:rsidRPr="00D06CDA" w:rsidRDefault="004548DA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928" w:type="dxa"/>
            <w:shd w:val="clear" w:color="auto" w:fill="auto"/>
          </w:tcPr>
          <w:p w:rsidR="00742E57" w:rsidRPr="00D06CDA" w:rsidRDefault="004548DA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827" w:type="dxa"/>
            <w:shd w:val="clear" w:color="auto" w:fill="auto"/>
          </w:tcPr>
          <w:p w:rsidR="00742E57" w:rsidRPr="00D06CDA" w:rsidRDefault="004548DA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63" w:type="dxa"/>
            <w:shd w:val="clear" w:color="auto" w:fill="auto"/>
          </w:tcPr>
          <w:p w:rsidR="00742E57" w:rsidRPr="00D06CDA" w:rsidRDefault="004548DA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PPMS 1</w:t>
            </w:r>
          </w:p>
        </w:tc>
        <w:tc>
          <w:tcPr>
            <w:tcW w:w="1451" w:type="dxa"/>
            <w:shd w:val="clear" w:color="auto" w:fill="auto"/>
          </w:tcPr>
          <w:p w:rsidR="00742E57" w:rsidRPr="00D06CDA" w:rsidRDefault="004548DA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OCR</w:t>
            </w:r>
          </w:p>
        </w:tc>
        <w:tc>
          <w:tcPr>
            <w:tcW w:w="1384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Allergic rhinitis, Asthma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Peptic ulcer</w:t>
            </w:r>
          </w:p>
        </w:tc>
        <w:tc>
          <w:tcPr>
            <w:tcW w:w="1451" w:type="dxa"/>
            <w:shd w:val="clear" w:color="auto" w:fill="auto"/>
          </w:tcPr>
          <w:p w:rsidR="00742E57" w:rsidRPr="00D06CDA" w:rsidRDefault="004548DA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Fever </w:t>
            </w:r>
          </w:p>
          <w:p w:rsidR="00742E57" w:rsidRPr="00D06CDA" w:rsidRDefault="004548DA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Cough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Hospitalized 1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Death 0</w:t>
            </w:r>
          </w:p>
        </w:tc>
      </w:tr>
      <w:tr w:rsidR="00742E57" w:rsidRPr="00391DB3" w:rsidTr="00E839E5">
        <w:trPr>
          <w:trHeight w:val="927"/>
        </w:trPr>
        <w:tc>
          <w:tcPr>
            <w:tcW w:w="988" w:type="dxa"/>
            <w:shd w:val="clear" w:color="auto" w:fill="auto"/>
          </w:tcPr>
          <w:p w:rsidR="00742E57" w:rsidRPr="007E6C72" w:rsidRDefault="00742E57" w:rsidP="00291031">
            <w:pPr>
              <w:bidi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C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Aguirre et al </w:t>
            </w:r>
            <w:r w:rsidR="002B07A5" w:rsidRPr="007E6C7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e30</w:t>
            </w:r>
            <w:r w:rsidR="007E6C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7E6C72">
              <w:rPr>
                <w:rFonts w:ascii="Times New Roman" w:hAnsi="Times New Roman" w:cs="Times New Roman"/>
                <w:sz w:val="16"/>
                <w:szCs w:val="16"/>
              </w:rPr>
              <w:t>#</w:t>
            </w:r>
          </w:p>
        </w:tc>
        <w:tc>
          <w:tcPr>
            <w:tcW w:w="850" w:type="dxa"/>
            <w:shd w:val="clear" w:color="auto" w:fill="auto"/>
          </w:tcPr>
          <w:p w:rsidR="00742E57" w:rsidRPr="007E6C72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C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Spain</w:t>
            </w:r>
          </w:p>
        </w:tc>
        <w:tc>
          <w:tcPr>
            <w:tcW w:w="992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06/03/2020</w:t>
            </w:r>
          </w:p>
        </w:tc>
        <w:tc>
          <w:tcPr>
            <w:tcW w:w="1418" w:type="dxa"/>
            <w:shd w:val="clear" w:color="auto" w:fill="auto"/>
          </w:tcPr>
          <w:p w:rsidR="00742E57" w:rsidRPr="00D06CDA" w:rsidRDefault="00742E57" w:rsidP="0000505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Case report/series</w:t>
            </w:r>
          </w:p>
        </w:tc>
        <w:tc>
          <w:tcPr>
            <w:tcW w:w="997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42E57" w:rsidRPr="00D06CDA" w:rsidRDefault="007E6C72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28" w:type="dxa"/>
            <w:shd w:val="clear" w:color="auto" w:fill="auto"/>
          </w:tcPr>
          <w:p w:rsidR="00742E57" w:rsidRPr="00D06CDA" w:rsidRDefault="007E6C72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827" w:type="dxa"/>
            <w:shd w:val="clear" w:color="auto" w:fill="auto"/>
          </w:tcPr>
          <w:p w:rsidR="00742E57" w:rsidRPr="00D06CDA" w:rsidRDefault="007E6C72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63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1134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1451" w:type="dxa"/>
            <w:shd w:val="clear" w:color="auto" w:fill="auto"/>
          </w:tcPr>
          <w:p w:rsidR="00742E57" w:rsidRPr="00D06CDA" w:rsidRDefault="0000077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Natalizumab</w:t>
            </w:r>
          </w:p>
        </w:tc>
        <w:tc>
          <w:tcPr>
            <w:tcW w:w="1384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No comorbidity</w:t>
            </w:r>
          </w:p>
        </w:tc>
        <w:tc>
          <w:tcPr>
            <w:tcW w:w="1451" w:type="dxa"/>
            <w:shd w:val="clear" w:color="auto" w:fill="auto"/>
          </w:tcPr>
          <w:p w:rsidR="00742E57" w:rsidRPr="00D06CDA" w:rsidRDefault="006079D2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Fever </w:t>
            </w:r>
          </w:p>
          <w:p w:rsidR="00742E57" w:rsidRPr="00D06CDA" w:rsidRDefault="006079D2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Cough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Malaise</w:t>
            </w:r>
          </w:p>
        </w:tc>
        <w:tc>
          <w:tcPr>
            <w:tcW w:w="1843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Hospitalized 1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Death 0</w:t>
            </w:r>
          </w:p>
        </w:tc>
      </w:tr>
      <w:tr w:rsidR="00742E57" w:rsidRPr="00391DB3" w:rsidTr="00E839E5">
        <w:trPr>
          <w:trHeight w:val="782"/>
        </w:trPr>
        <w:tc>
          <w:tcPr>
            <w:tcW w:w="988" w:type="dxa"/>
            <w:shd w:val="clear" w:color="auto" w:fill="auto"/>
          </w:tcPr>
          <w:p w:rsidR="00742E57" w:rsidRPr="00D06CDA" w:rsidRDefault="00742E57" w:rsidP="0029103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 xml:space="preserve">Barzegar et al </w:t>
            </w:r>
            <w:r w:rsidR="00F752C2" w:rsidRPr="00D06C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</w:t>
            </w:r>
            <w:r w:rsidR="002B07A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 xml:space="preserve">Iran </w:t>
            </w:r>
          </w:p>
        </w:tc>
        <w:tc>
          <w:tcPr>
            <w:tcW w:w="992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05/05/2020</w:t>
            </w:r>
          </w:p>
        </w:tc>
        <w:tc>
          <w:tcPr>
            <w:tcW w:w="1418" w:type="dxa"/>
            <w:shd w:val="clear" w:color="auto" w:fill="auto"/>
          </w:tcPr>
          <w:p w:rsidR="00742E57" w:rsidRPr="00D06CDA" w:rsidRDefault="00742E57" w:rsidP="0000505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Case report/series</w:t>
            </w:r>
          </w:p>
        </w:tc>
        <w:tc>
          <w:tcPr>
            <w:tcW w:w="997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42E57" w:rsidRPr="00D06CDA" w:rsidRDefault="00091E35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928" w:type="dxa"/>
            <w:shd w:val="clear" w:color="auto" w:fill="auto"/>
          </w:tcPr>
          <w:p w:rsidR="00742E57" w:rsidRPr="00D06CDA" w:rsidRDefault="00091E35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827" w:type="dxa"/>
            <w:shd w:val="clear" w:color="auto" w:fill="auto"/>
          </w:tcPr>
          <w:p w:rsidR="00742E57" w:rsidRPr="00D06CDA" w:rsidRDefault="00091E35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63" w:type="dxa"/>
            <w:shd w:val="clear" w:color="auto" w:fill="auto"/>
          </w:tcPr>
          <w:p w:rsidR="00742E57" w:rsidRPr="00D06CDA" w:rsidRDefault="00091E35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42E57" w:rsidRPr="00D06CDA" w:rsidRDefault="00091E35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RRMS</w:t>
            </w:r>
          </w:p>
        </w:tc>
        <w:tc>
          <w:tcPr>
            <w:tcW w:w="1451" w:type="dxa"/>
            <w:shd w:val="clear" w:color="auto" w:fill="auto"/>
          </w:tcPr>
          <w:p w:rsidR="00742E57" w:rsidRPr="00D06CDA" w:rsidRDefault="00091E35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Fingolimod</w:t>
            </w:r>
          </w:p>
        </w:tc>
        <w:tc>
          <w:tcPr>
            <w:tcW w:w="1384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Hypothyroidism  Recurrent UTI MDD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PTE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Myasthenia gravis</w:t>
            </w:r>
          </w:p>
        </w:tc>
        <w:tc>
          <w:tcPr>
            <w:tcW w:w="1451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Fever 1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Cough 1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Dyspnea 1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Neurological worsening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Hospitalized 1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Death 0</w:t>
            </w:r>
          </w:p>
        </w:tc>
      </w:tr>
      <w:tr w:rsidR="00742E57" w:rsidRPr="00391DB3" w:rsidTr="00E839E5">
        <w:trPr>
          <w:trHeight w:val="782"/>
        </w:trPr>
        <w:tc>
          <w:tcPr>
            <w:tcW w:w="988" w:type="dxa"/>
            <w:shd w:val="clear" w:color="auto" w:fill="auto"/>
          </w:tcPr>
          <w:p w:rsidR="00742E57" w:rsidRPr="00D06CDA" w:rsidRDefault="00742E57" w:rsidP="0029103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 xml:space="preserve">Borriello et al </w:t>
            </w:r>
            <w:r w:rsidR="00F752C2" w:rsidRPr="00D06C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</w:t>
            </w:r>
            <w:r w:rsidR="002B07A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32</w:t>
            </w:r>
            <w:r w:rsidRPr="00D06C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Italy</w:t>
            </w:r>
          </w:p>
        </w:tc>
        <w:tc>
          <w:tcPr>
            <w:tcW w:w="992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04/30/2020</w:t>
            </w:r>
          </w:p>
        </w:tc>
        <w:tc>
          <w:tcPr>
            <w:tcW w:w="1418" w:type="dxa"/>
            <w:shd w:val="clear" w:color="auto" w:fill="auto"/>
          </w:tcPr>
          <w:p w:rsidR="00742E57" w:rsidRPr="00D06CDA" w:rsidRDefault="00742E57" w:rsidP="0000505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Case report/series</w:t>
            </w:r>
          </w:p>
        </w:tc>
        <w:tc>
          <w:tcPr>
            <w:tcW w:w="997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42E57" w:rsidRPr="00D06CDA" w:rsidRDefault="00A25F2E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28" w:type="dxa"/>
            <w:shd w:val="clear" w:color="auto" w:fill="auto"/>
          </w:tcPr>
          <w:p w:rsidR="00742E57" w:rsidRPr="00D06CDA" w:rsidRDefault="00A25F2E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 </w:t>
            </w:r>
          </w:p>
        </w:tc>
        <w:tc>
          <w:tcPr>
            <w:tcW w:w="827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63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1134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RRMS</w:t>
            </w:r>
          </w:p>
        </w:tc>
        <w:tc>
          <w:tcPr>
            <w:tcW w:w="1451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Natalizumab</w:t>
            </w:r>
          </w:p>
        </w:tc>
        <w:tc>
          <w:tcPr>
            <w:tcW w:w="1384" w:type="dxa"/>
            <w:shd w:val="clear" w:color="auto" w:fill="auto"/>
          </w:tcPr>
          <w:p w:rsidR="00742E57" w:rsidRPr="00D06CDA" w:rsidRDefault="002E5836" w:rsidP="002E5836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 comorbidity</w:t>
            </w:r>
          </w:p>
        </w:tc>
        <w:tc>
          <w:tcPr>
            <w:tcW w:w="1451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F</w:t>
            </w:r>
            <w:r w:rsidR="002E5836">
              <w:rPr>
                <w:rFonts w:ascii="Times New Roman" w:hAnsi="Times New Roman" w:cs="Times New Roman"/>
                <w:sz w:val="16"/>
                <w:szCs w:val="16"/>
              </w:rPr>
              <w:t xml:space="preserve">ever </w:t>
            </w:r>
          </w:p>
          <w:p w:rsidR="00742E57" w:rsidRPr="00D06CDA" w:rsidRDefault="002E5836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Dyspnea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Hospitalized 1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Death 0</w:t>
            </w:r>
          </w:p>
        </w:tc>
      </w:tr>
      <w:tr w:rsidR="00742E57" w:rsidRPr="00391DB3" w:rsidTr="00E839E5">
        <w:trPr>
          <w:trHeight w:val="782"/>
        </w:trPr>
        <w:tc>
          <w:tcPr>
            <w:tcW w:w="988" w:type="dxa"/>
            <w:shd w:val="clear" w:color="auto" w:fill="auto"/>
          </w:tcPr>
          <w:p w:rsidR="00742E57" w:rsidRPr="00D06CDA" w:rsidRDefault="00742E57" w:rsidP="0029103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 xml:space="preserve">Ghajarzadeh et al </w:t>
            </w:r>
            <w:r w:rsidR="00F752C2" w:rsidRPr="00D06C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e3</w:t>
            </w:r>
            <w:r w:rsidR="002B07A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Iran</w:t>
            </w:r>
          </w:p>
        </w:tc>
        <w:tc>
          <w:tcPr>
            <w:tcW w:w="992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05/23/2020</w:t>
            </w:r>
          </w:p>
        </w:tc>
        <w:tc>
          <w:tcPr>
            <w:tcW w:w="1418" w:type="dxa"/>
            <w:shd w:val="clear" w:color="auto" w:fill="auto"/>
          </w:tcPr>
          <w:p w:rsidR="00742E57" w:rsidRPr="00D06CDA" w:rsidRDefault="00742E57" w:rsidP="0000505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Case report/series</w:t>
            </w:r>
          </w:p>
        </w:tc>
        <w:tc>
          <w:tcPr>
            <w:tcW w:w="997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42E57" w:rsidRPr="00D06CDA" w:rsidRDefault="002E5836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928" w:type="dxa"/>
            <w:shd w:val="clear" w:color="auto" w:fill="auto"/>
          </w:tcPr>
          <w:p w:rsidR="00742E57" w:rsidRPr="00D06CDA" w:rsidRDefault="002E5836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827" w:type="dxa"/>
            <w:shd w:val="clear" w:color="auto" w:fill="auto"/>
          </w:tcPr>
          <w:p w:rsidR="00742E57" w:rsidRPr="00D06CDA" w:rsidRDefault="002E5836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63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34" w:type="dxa"/>
            <w:shd w:val="clear" w:color="auto" w:fill="auto"/>
          </w:tcPr>
          <w:p w:rsidR="00742E57" w:rsidRPr="00D06CDA" w:rsidRDefault="002E5836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RRMS</w:t>
            </w:r>
          </w:p>
        </w:tc>
        <w:tc>
          <w:tcPr>
            <w:tcW w:w="1451" w:type="dxa"/>
            <w:shd w:val="clear" w:color="auto" w:fill="auto"/>
          </w:tcPr>
          <w:p w:rsidR="00742E57" w:rsidRPr="00D06CDA" w:rsidRDefault="002E5836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OCR</w:t>
            </w:r>
          </w:p>
        </w:tc>
        <w:tc>
          <w:tcPr>
            <w:tcW w:w="1384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Epilepsy</w:t>
            </w:r>
          </w:p>
        </w:tc>
        <w:tc>
          <w:tcPr>
            <w:tcW w:w="1451" w:type="dxa"/>
            <w:shd w:val="clear" w:color="auto" w:fill="auto"/>
          </w:tcPr>
          <w:p w:rsidR="00742E57" w:rsidRPr="00D06CDA" w:rsidRDefault="00C85CBD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Fever</w:t>
            </w:r>
          </w:p>
          <w:p w:rsidR="00742E57" w:rsidRPr="00D06CDA" w:rsidRDefault="00C85CBD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Dyspnea</w:t>
            </w:r>
          </w:p>
        </w:tc>
        <w:tc>
          <w:tcPr>
            <w:tcW w:w="1843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Hospitalized 0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Death 0</w:t>
            </w:r>
          </w:p>
        </w:tc>
      </w:tr>
      <w:tr w:rsidR="00742E57" w:rsidRPr="00391DB3" w:rsidTr="00E839E5">
        <w:trPr>
          <w:trHeight w:val="782"/>
        </w:trPr>
        <w:tc>
          <w:tcPr>
            <w:tcW w:w="988" w:type="dxa"/>
            <w:shd w:val="clear" w:color="auto" w:fill="auto"/>
          </w:tcPr>
          <w:p w:rsidR="00742E57" w:rsidRPr="00D06CDA" w:rsidRDefault="00742E57" w:rsidP="0029103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 xml:space="preserve">Chiarini et al </w:t>
            </w:r>
            <w:r w:rsidR="006B4074" w:rsidRPr="00D06C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e3</w:t>
            </w:r>
            <w:r w:rsidR="002B07A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Italy</w:t>
            </w:r>
          </w:p>
        </w:tc>
        <w:tc>
          <w:tcPr>
            <w:tcW w:w="992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05/29/2020</w:t>
            </w:r>
          </w:p>
        </w:tc>
        <w:tc>
          <w:tcPr>
            <w:tcW w:w="1418" w:type="dxa"/>
            <w:shd w:val="clear" w:color="auto" w:fill="auto"/>
          </w:tcPr>
          <w:p w:rsidR="00742E57" w:rsidRPr="00D06CDA" w:rsidRDefault="00742E57" w:rsidP="0000505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Case report/series</w:t>
            </w:r>
          </w:p>
        </w:tc>
        <w:tc>
          <w:tcPr>
            <w:tcW w:w="997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42E57" w:rsidRPr="00D06CDA" w:rsidRDefault="001C2139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928" w:type="dxa"/>
            <w:shd w:val="clear" w:color="auto" w:fill="auto"/>
          </w:tcPr>
          <w:p w:rsidR="00742E57" w:rsidRPr="00D06CDA" w:rsidRDefault="001C2139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827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63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6.5</w:t>
            </w:r>
          </w:p>
        </w:tc>
        <w:tc>
          <w:tcPr>
            <w:tcW w:w="1134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RRMS</w:t>
            </w:r>
          </w:p>
        </w:tc>
        <w:tc>
          <w:tcPr>
            <w:tcW w:w="1451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Fingolimd</w:t>
            </w:r>
          </w:p>
        </w:tc>
        <w:tc>
          <w:tcPr>
            <w:tcW w:w="1384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Obesity</w:t>
            </w:r>
          </w:p>
        </w:tc>
        <w:tc>
          <w:tcPr>
            <w:tcW w:w="1451" w:type="dxa"/>
            <w:shd w:val="clear" w:color="auto" w:fill="auto"/>
          </w:tcPr>
          <w:p w:rsidR="00742E57" w:rsidRPr="00D06CDA" w:rsidRDefault="001C2139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Fever</w:t>
            </w:r>
          </w:p>
          <w:p w:rsidR="00742E57" w:rsidRPr="00D06CDA" w:rsidRDefault="001C2139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Asthenia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Hospitalized 1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Death 0</w:t>
            </w:r>
          </w:p>
        </w:tc>
      </w:tr>
      <w:tr w:rsidR="00742E57" w:rsidRPr="00391DB3" w:rsidTr="00E839E5">
        <w:trPr>
          <w:trHeight w:val="782"/>
        </w:trPr>
        <w:tc>
          <w:tcPr>
            <w:tcW w:w="988" w:type="dxa"/>
            <w:shd w:val="clear" w:color="auto" w:fill="auto"/>
          </w:tcPr>
          <w:p w:rsidR="00742E57" w:rsidRPr="00D06CDA" w:rsidRDefault="00742E57" w:rsidP="00FC704C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 xml:space="preserve">Lucchini et al </w:t>
            </w:r>
            <w:r w:rsidR="006B4074" w:rsidRPr="00D06C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e3</w:t>
            </w:r>
            <w:r w:rsidR="002B07A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Italy</w:t>
            </w:r>
          </w:p>
        </w:tc>
        <w:tc>
          <w:tcPr>
            <w:tcW w:w="992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06/22/2020</w:t>
            </w:r>
          </w:p>
        </w:tc>
        <w:tc>
          <w:tcPr>
            <w:tcW w:w="1418" w:type="dxa"/>
            <w:shd w:val="clear" w:color="auto" w:fill="auto"/>
          </w:tcPr>
          <w:p w:rsidR="00742E57" w:rsidRPr="00D06CDA" w:rsidRDefault="00742E57" w:rsidP="0000505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Case report/series</w:t>
            </w:r>
          </w:p>
        </w:tc>
        <w:tc>
          <w:tcPr>
            <w:tcW w:w="997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928" w:type="dxa"/>
            <w:shd w:val="clear" w:color="auto" w:fill="auto"/>
          </w:tcPr>
          <w:p w:rsidR="00742E57" w:rsidRPr="00D06CDA" w:rsidRDefault="001C2139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827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63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</w:p>
        </w:tc>
        <w:tc>
          <w:tcPr>
            <w:tcW w:w="1134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RRMS</w:t>
            </w:r>
          </w:p>
        </w:tc>
        <w:tc>
          <w:tcPr>
            <w:tcW w:w="1451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OCR</w:t>
            </w:r>
          </w:p>
        </w:tc>
        <w:tc>
          <w:tcPr>
            <w:tcW w:w="1384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1451" w:type="dxa"/>
            <w:shd w:val="clear" w:color="auto" w:fill="auto"/>
          </w:tcPr>
          <w:p w:rsidR="00742E57" w:rsidRPr="00D06CDA" w:rsidRDefault="001C2139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Fever </w:t>
            </w:r>
          </w:p>
          <w:p w:rsidR="00742E57" w:rsidRPr="00D06CDA" w:rsidRDefault="001C2139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Cough </w:t>
            </w:r>
          </w:p>
          <w:p w:rsidR="001C2139" w:rsidRDefault="001C2139" w:rsidP="001C2139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Sore throat</w:t>
            </w:r>
          </w:p>
          <w:p w:rsidR="001C2139" w:rsidRPr="00D06CDA" w:rsidRDefault="001C2139" w:rsidP="001C2139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Nasal congestion</w:t>
            </w:r>
          </w:p>
        </w:tc>
        <w:tc>
          <w:tcPr>
            <w:tcW w:w="1843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Hospitalized 0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Death 0</w:t>
            </w:r>
          </w:p>
        </w:tc>
      </w:tr>
      <w:tr w:rsidR="00742E57" w:rsidRPr="00391DB3" w:rsidTr="00E839E5">
        <w:trPr>
          <w:trHeight w:val="782"/>
        </w:trPr>
        <w:tc>
          <w:tcPr>
            <w:tcW w:w="988" w:type="dxa"/>
            <w:shd w:val="clear" w:color="auto" w:fill="auto"/>
          </w:tcPr>
          <w:p w:rsidR="00742E57" w:rsidRPr="00D06CDA" w:rsidRDefault="00742E57" w:rsidP="00FC704C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Foerch</w:t>
            </w:r>
            <w:r w:rsidR="005524E4" w:rsidRPr="00D06CDA">
              <w:rPr>
                <w:rFonts w:ascii="Times New Roman" w:hAnsi="Times New Roman" w:cs="Times New Roman"/>
                <w:sz w:val="16"/>
                <w:szCs w:val="16"/>
              </w:rPr>
              <w:t xml:space="preserve"> et al</w:t>
            </w:r>
            <w:r w:rsidR="005524E4" w:rsidRPr="00D06CDA">
              <w:rPr>
                <w:rFonts w:ascii="Times New Roman" w:hAnsi="Times New Roman" w:cs="Times New Roman" w:hint="cs"/>
                <w:sz w:val="16"/>
                <w:szCs w:val="16"/>
                <w:rtl/>
              </w:rPr>
              <w:t xml:space="preserve"> </w:t>
            </w:r>
            <w:r w:rsidR="005524E4" w:rsidRPr="00D06C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e3</w:t>
            </w:r>
            <w:r w:rsidR="002B07A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Germany</w:t>
            </w:r>
          </w:p>
        </w:tc>
        <w:tc>
          <w:tcPr>
            <w:tcW w:w="992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05/06/2020</w:t>
            </w:r>
          </w:p>
        </w:tc>
        <w:tc>
          <w:tcPr>
            <w:tcW w:w="1418" w:type="dxa"/>
            <w:shd w:val="clear" w:color="auto" w:fill="auto"/>
          </w:tcPr>
          <w:p w:rsidR="00742E57" w:rsidRPr="00D06CDA" w:rsidRDefault="00742E57" w:rsidP="0000505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Case report/series</w:t>
            </w:r>
          </w:p>
        </w:tc>
        <w:tc>
          <w:tcPr>
            <w:tcW w:w="997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928" w:type="dxa"/>
            <w:shd w:val="clear" w:color="auto" w:fill="auto"/>
          </w:tcPr>
          <w:p w:rsidR="00742E57" w:rsidRPr="00D06CDA" w:rsidRDefault="001C2139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 </w:t>
            </w:r>
          </w:p>
        </w:tc>
        <w:tc>
          <w:tcPr>
            <w:tcW w:w="827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63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34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RRMS</w:t>
            </w:r>
          </w:p>
        </w:tc>
        <w:tc>
          <w:tcPr>
            <w:tcW w:w="1451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Fingolimd</w:t>
            </w:r>
          </w:p>
        </w:tc>
        <w:tc>
          <w:tcPr>
            <w:tcW w:w="1384" w:type="dxa"/>
            <w:shd w:val="clear" w:color="auto" w:fill="auto"/>
          </w:tcPr>
          <w:p w:rsidR="00373A27" w:rsidRPr="00D06CDA" w:rsidRDefault="00373A27" w:rsidP="00373A27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 xml:space="preserve">Any comorbidity: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742E57" w:rsidRPr="00D06CDA" w:rsidRDefault="002E4C2E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(not available in detail)</w:t>
            </w:r>
          </w:p>
        </w:tc>
        <w:tc>
          <w:tcPr>
            <w:tcW w:w="1451" w:type="dxa"/>
            <w:shd w:val="clear" w:color="auto" w:fill="auto"/>
          </w:tcPr>
          <w:p w:rsidR="00742E57" w:rsidRPr="00D06CDA" w:rsidRDefault="001C2139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Fever </w:t>
            </w:r>
          </w:p>
          <w:p w:rsidR="00742E57" w:rsidRPr="00D06CDA" w:rsidRDefault="001C2139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Cough </w:t>
            </w:r>
          </w:p>
          <w:p w:rsidR="00742E57" w:rsidRPr="00D06CDA" w:rsidRDefault="001C2139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Dyspnea </w:t>
            </w:r>
          </w:p>
        </w:tc>
        <w:tc>
          <w:tcPr>
            <w:tcW w:w="1843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Hospitalized 1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Death 0</w:t>
            </w:r>
          </w:p>
        </w:tc>
      </w:tr>
      <w:tr w:rsidR="00742E57" w:rsidRPr="00391DB3" w:rsidTr="00E839E5">
        <w:trPr>
          <w:trHeight w:val="782"/>
        </w:trPr>
        <w:tc>
          <w:tcPr>
            <w:tcW w:w="988" w:type="dxa"/>
            <w:shd w:val="clear" w:color="auto" w:fill="auto"/>
          </w:tcPr>
          <w:p w:rsidR="00742E57" w:rsidRPr="00D06CDA" w:rsidRDefault="00742E57" w:rsidP="00FC704C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 xml:space="preserve">Woo et al </w:t>
            </w:r>
            <w:r w:rsidR="00695061" w:rsidRPr="00D06C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e3</w:t>
            </w:r>
            <w:r w:rsidR="002B07A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Germany</w:t>
            </w:r>
          </w:p>
        </w:tc>
        <w:tc>
          <w:tcPr>
            <w:tcW w:w="992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07/11/2020</w:t>
            </w:r>
          </w:p>
        </w:tc>
        <w:tc>
          <w:tcPr>
            <w:tcW w:w="1418" w:type="dxa"/>
            <w:shd w:val="clear" w:color="auto" w:fill="auto"/>
          </w:tcPr>
          <w:p w:rsidR="00742E57" w:rsidRPr="00D06CDA" w:rsidRDefault="00742E57" w:rsidP="0000505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Case report/series</w:t>
            </w:r>
          </w:p>
        </w:tc>
        <w:tc>
          <w:tcPr>
            <w:tcW w:w="997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928" w:type="dxa"/>
            <w:shd w:val="clear" w:color="auto" w:fill="auto"/>
          </w:tcPr>
          <w:p w:rsidR="00742E57" w:rsidRPr="00D06CDA" w:rsidRDefault="005C17D8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 </w:t>
            </w:r>
          </w:p>
        </w:tc>
        <w:tc>
          <w:tcPr>
            <w:tcW w:w="827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63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34" w:type="dxa"/>
            <w:shd w:val="clear" w:color="auto" w:fill="auto"/>
          </w:tcPr>
          <w:p w:rsidR="00742E57" w:rsidRPr="00D06CDA" w:rsidRDefault="005C17D8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RRMS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E57" w:rsidRPr="00D06CDA" w:rsidRDefault="00742E57" w:rsidP="004B3EF5">
            <w:pPr>
              <w:bidi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  <w:shd w:val="clear" w:color="auto" w:fill="auto"/>
          </w:tcPr>
          <w:p w:rsidR="00742E57" w:rsidRPr="00D06CDA" w:rsidRDefault="005C17D8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RTX</w:t>
            </w:r>
          </w:p>
        </w:tc>
        <w:tc>
          <w:tcPr>
            <w:tcW w:w="1384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History of malignancy</w:t>
            </w:r>
          </w:p>
        </w:tc>
        <w:tc>
          <w:tcPr>
            <w:tcW w:w="1451" w:type="dxa"/>
            <w:shd w:val="clear" w:color="auto" w:fill="auto"/>
          </w:tcPr>
          <w:p w:rsidR="00742E57" w:rsidRPr="00D06CDA" w:rsidRDefault="005C17D8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Fever </w:t>
            </w:r>
          </w:p>
          <w:p w:rsidR="00742E57" w:rsidRPr="00D06CDA" w:rsidRDefault="005C17D8" w:rsidP="005C17D8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Cough  </w:t>
            </w:r>
            <w:r w:rsidR="00742E57" w:rsidRPr="00D06C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42E57" w:rsidRDefault="005C17D8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Dyspnea</w:t>
            </w:r>
          </w:p>
          <w:p w:rsidR="005C17D8" w:rsidRDefault="005C17D8" w:rsidP="005C17D8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Malaise</w:t>
            </w:r>
          </w:p>
          <w:p w:rsidR="005C17D8" w:rsidRPr="00D06CDA" w:rsidRDefault="005C17D8" w:rsidP="005C17D8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5C17D8">
              <w:rPr>
                <w:rFonts w:ascii="Times New Roman" w:hAnsi="Times New Roman" w:cs="Times New Roman"/>
                <w:sz w:val="16"/>
                <w:szCs w:val="16"/>
              </w:rPr>
              <w:t>uscle ache</w:t>
            </w:r>
          </w:p>
        </w:tc>
        <w:tc>
          <w:tcPr>
            <w:tcW w:w="1843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Hospitalized 1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Death 0</w:t>
            </w:r>
          </w:p>
        </w:tc>
      </w:tr>
      <w:tr w:rsidR="00742E57" w:rsidRPr="00391DB3" w:rsidTr="00E839E5">
        <w:trPr>
          <w:trHeight w:val="782"/>
        </w:trPr>
        <w:tc>
          <w:tcPr>
            <w:tcW w:w="988" w:type="dxa"/>
            <w:shd w:val="clear" w:color="auto" w:fill="auto"/>
          </w:tcPr>
          <w:p w:rsidR="00742E57" w:rsidRPr="00D06CDA" w:rsidRDefault="00742E57" w:rsidP="00FC704C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 xml:space="preserve">Ciardi et al </w:t>
            </w:r>
            <w:r w:rsidR="00695061" w:rsidRPr="00D06C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</w:t>
            </w:r>
            <w:r w:rsidR="002B07A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Italy</w:t>
            </w:r>
          </w:p>
        </w:tc>
        <w:tc>
          <w:tcPr>
            <w:tcW w:w="992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07/15/2020</w:t>
            </w:r>
          </w:p>
        </w:tc>
        <w:tc>
          <w:tcPr>
            <w:tcW w:w="1418" w:type="dxa"/>
            <w:shd w:val="clear" w:color="auto" w:fill="auto"/>
          </w:tcPr>
          <w:p w:rsidR="00742E57" w:rsidRPr="00D06CDA" w:rsidRDefault="00742E57" w:rsidP="0000505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Case report/series</w:t>
            </w:r>
          </w:p>
        </w:tc>
        <w:tc>
          <w:tcPr>
            <w:tcW w:w="997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928" w:type="dxa"/>
            <w:shd w:val="clear" w:color="auto" w:fill="auto"/>
          </w:tcPr>
          <w:p w:rsidR="00742E57" w:rsidRPr="00D06CDA" w:rsidRDefault="004D087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827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763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6.0</w:t>
            </w:r>
          </w:p>
        </w:tc>
        <w:tc>
          <w:tcPr>
            <w:tcW w:w="1134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RRMS</w:t>
            </w:r>
          </w:p>
        </w:tc>
        <w:tc>
          <w:tcPr>
            <w:tcW w:w="1451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TFL</w:t>
            </w:r>
          </w:p>
        </w:tc>
        <w:tc>
          <w:tcPr>
            <w:tcW w:w="1384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1451" w:type="dxa"/>
            <w:shd w:val="clear" w:color="auto" w:fill="auto"/>
          </w:tcPr>
          <w:p w:rsidR="00742E57" w:rsidRPr="00D06CDA" w:rsidRDefault="004D087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Fever </w:t>
            </w:r>
          </w:p>
          <w:p w:rsidR="00742E57" w:rsidRDefault="004D087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Cough </w:t>
            </w:r>
          </w:p>
          <w:p w:rsidR="004D0877" w:rsidRPr="00D06CDA" w:rsidRDefault="004D0877" w:rsidP="004D0877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Dyspnea</w:t>
            </w:r>
          </w:p>
          <w:p w:rsidR="00742E57" w:rsidRPr="00D06CDA" w:rsidRDefault="004D087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Fatigue </w:t>
            </w:r>
          </w:p>
          <w:p w:rsidR="00742E57" w:rsidRPr="00D06CDA" w:rsidRDefault="004D087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Diarrhea </w:t>
            </w:r>
          </w:p>
        </w:tc>
        <w:tc>
          <w:tcPr>
            <w:tcW w:w="1843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Hospitalized 1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Death 0</w:t>
            </w:r>
          </w:p>
        </w:tc>
      </w:tr>
      <w:tr w:rsidR="00742E57" w:rsidRPr="00391DB3" w:rsidTr="00933487">
        <w:trPr>
          <w:trHeight w:val="416"/>
        </w:trPr>
        <w:tc>
          <w:tcPr>
            <w:tcW w:w="988" w:type="dxa"/>
            <w:shd w:val="clear" w:color="auto" w:fill="auto"/>
          </w:tcPr>
          <w:p w:rsidR="00742E57" w:rsidRPr="00D06CDA" w:rsidRDefault="00742E57" w:rsidP="00FC704C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 xml:space="preserve">Louapre et al </w:t>
            </w:r>
            <w:r w:rsidR="00695061" w:rsidRPr="00D06C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</w:t>
            </w:r>
            <w:r w:rsidR="002B07A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France</w:t>
            </w:r>
          </w:p>
        </w:tc>
        <w:tc>
          <w:tcPr>
            <w:tcW w:w="992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06/08/2020</w:t>
            </w:r>
          </w:p>
        </w:tc>
        <w:tc>
          <w:tcPr>
            <w:tcW w:w="1418" w:type="dxa"/>
            <w:shd w:val="clear" w:color="auto" w:fill="auto"/>
          </w:tcPr>
          <w:p w:rsidR="00742E57" w:rsidRPr="00D06CDA" w:rsidRDefault="00742E57" w:rsidP="0000505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Case report/series</w:t>
            </w:r>
          </w:p>
        </w:tc>
        <w:tc>
          <w:tcPr>
            <w:tcW w:w="997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54.5 (53-56)</w:t>
            </w:r>
          </w:p>
        </w:tc>
        <w:tc>
          <w:tcPr>
            <w:tcW w:w="928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F 2</w:t>
            </w:r>
          </w:p>
        </w:tc>
        <w:tc>
          <w:tcPr>
            <w:tcW w:w="827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24.5 (21-28)</w:t>
            </w:r>
          </w:p>
        </w:tc>
        <w:tc>
          <w:tcPr>
            <w:tcW w:w="763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7.0 (6-8)</w:t>
            </w:r>
          </w:p>
        </w:tc>
        <w:tc>
          <w:tcPr>
            <w:tcW w:w="1134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RRMS 1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SPMS 1</w:t>
            </w:r>
          </w:p>
        </w:tc>
        <w:tc>
          <w:tcPr>
            <w:tcW w:w="1451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OCR 1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Natalizumab 1</w:t>
            </w:r>
          </w:p>
        </w:tc>
        <w:tc>
          <w:tcPr>
            <w:tcW w:w="1384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Any comorbidity: 2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HTN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Acute pancreatitis Cholecystectomy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COPD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Epilepsy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Smoking</w:t>
            </w:r>
          </w:p>
        </w:tc>
        <w:tc>
          <w:tcPr>
            <w:tcW w:w="1451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Asymptomatic 1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Fever 1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Cough 1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Hospitalized 1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Death 0</w:t>
            </w:r>
          </w:p>
        </w:tc>
      </w:tr>
      <w:tr w:rsidR="00742E57" w:rsidRPr="00391DB3" w:rsidTr="00E839E5">
        <w:trPr>
          <w:trHeight w:val="782"/>
        </w:trPr>
        <w:tc>
          <w:tcPr>
            <w:tcW w:w="988" w:type="dxa"/>
            <w:shd w:val="clear" w:color="auto" w:fill="auto"/>
          </w:tcPr>
          <w:p w:rsidR="00742E57" w:rsidRPr="00D06CDA" w:rsidRDefault="00742E57" w:rsidP="00FC704C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 xml:space="preserve">Iannetta et al </w:t>
            </w:r>
            <w:r w:rsidR="008563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e40</w:t>
            </w:r>
          </w:p>
        </w:tc>
        <w:tc>
          <w:tcPr>
            <w:tcW w:w="850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Italy</w:t>
            </w:r>
          </w:p>
        </w:tc>
        <w:tc>
          <w:tcPr>
            <w:tcW w:w="992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08/04/2020</w:t>
            </w:r>
          </w:p>
        </w:tc>
        <w:tc>
          <w:tcPr>
            <w:tcW w:w="1418" w:type="dxa"/>
            <w:shd w:val="clear" w:color="auto" w:fill="auto"/>
          </w:tcPr>
          <w:p w:rsidR="00742E57" w:rsidRPr="00D06CDA" w:rsidRDefault="00742E57" w:rsidP="0000505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Case report/series</w:t>
            </w:r>
          </w:p>
        </w:tc>
        <w:tc>
          <w:tcPr>
            <w:tcW w:w="997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45.0 (36-54)</w:t>
            </w:r>
          </w:p>
        </w:tc>
        <w:tc>
          <w:tcPr>
            <w:tcW w:w="928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F 1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M 1</w:t>
            </w:r>
          </w:p>
        </w:tc>
        <w:tc>
          <w:tcPr>
            <w:tcW w:w="827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14.5 (2-17)</w:t>
            </w:r>
          </w:p>
        </w:tc>
        <w:tc>
          <w:tcPr>
            <w:tcW w:w="763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6.25 (5.5-7.0)</w:t>
            </w:r>
          </w:p>
        </w:tc>
        <w:tc>
          <w:tcPr>
            <w:tcW w:w="1134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RRMS 1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SPMS 1</w:t>
            </w:r>
          </w:p>
        </w:tc>
        <w:tc>
          <w:tcPr>
            <w:tcW w:w="1451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OCR 2</w:t>
            </w:r>
          </w:p>
        </w:tc>
        <w:tc>
          <w:tcPr>
            <w:tcW w:w="1384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Any comorbidity: 2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Malignancy 1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DVT 1</w:t>
            </w:r>
          </w:p>
        </w:tc>
        <w:tc>
          <w:tcPr>
            <w:tcW w:w="1451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Fever 2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Cough 1</w:t>
            </w:r>
          </w:p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Sneezing 1</w:t>
            </w:r>
          </w:p>
          <w:p w:rsidR="00930AA3" w:rsidRPr="00D06CDA" w:rsidRDefault="00930AA3" w:rsidP="00930AA3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Coryza 1</w:t>
            </w:r>
          </w:p>
        </w:tc>
        <w:tc>
          <w:tcPr>
            <w:tcW w:w="1843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Hospitalize 2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Death 0</w:t>
            </w:r>
          </w:p>
        </w:tc>
      </w:tr>
      <w:tr w:rsidR="00742E57" w:rsidRPr="00391DB3" w:rsidTr="00E839E5">
        <w:trPr>
          <w:trHeight w:val="782"/>
        </w:trPr>
        <w:tc>
          <w:tcPr>
            <w:tcW w:w="988" w:type="dxa"/>
            <w:shd w:val="clear" w:color="auto" w:fill="auto"/>
          </w:tcPr>
          <w:p w:rsidR="00742E57" w:rsidRPr="00D06CDA" w:rsidRDefault="00742E57" w:rsidP="00FC704C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 xml:space="preserve">Wurm et al </w:t>
            </w:r>
            <w:r w:rsidR="00695061" w:rsidRPr="00D06C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</w:t>
            </w:r>
            <w:r w:rsidR="008563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41</w:t>
            </w:r>
          </w:p>
        </w:tc>
        <w:tc>
          <w:tcPr>
            <w:tcW w:w="850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Germany</w:t>
            </w:r>
          </w:p>
        </w:tc>
        <w:tc>
          <w:tcPr>
            <w:tcW w:w="992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08/07/2020</w:t>
            </w:r>
          </w:p>
        </w:tc>
        <w:tc>
          <w:tcPr>
            <w:tcW w:w="1418" w:type="dxa"/>
            <w:shd w:val="clear" w:color="auto" w:fill="auto"/>
          </w:tcPr>
          <w:p w:rsidR="00742E57" w:rsidRPr="00D06CDA" w:rsidRDefault="00742E57" w:rsidP="0000505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Case report/series</w:t>
            </w:r>
          </w:p>
        </w:tc>
        <w:tc>
          <w:tcPr>
            <w:tcW w:w="997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928" w:type="dxa"/>
            <w:shd w:val="clear" w:color="auto" w:fill="auto"/>
          </w:tcPr>
          <w:p w:rsidR="00742E57" w:rsidRPr="00D06CDA" w:rsidRDefault="007131EF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827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63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6.0</w:t>
            </w:r>
          </w:p>
        </w:tc>
        <w:tc>
          <w:tcPr>
            <w:tcW w:w="1134" w:type="dxa"/>
            <w:shd w:val="clear" w:color="auto" w:fill="auto"/>
          </w:tcPr>
          <w:p w:rsidR="00742E57" w:rsidRPr="00D06CDA" w:rsidRDefault="00742E57" w:rsidP="007131EF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 xml:space="preserve">Progressive </w:t>
            </w:r>
          </w:p>
        </w:tc>
        <w:tc>
          <w:tcPr>
            <w:tcW w:w="1451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RTX</w:t>
            </w:r>
          </w:p>
        </w:tc>
        <w:tc>
          <w:tcPr>
            <w:tcW w:w="1384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1451" w:type="dxa"/>
            <w:shd w:val="clear" w:color="auto" w:fill="auto"/>
          </w:tcPr>
          <w:p w:rsidR="00742E57" w:rsidRPr="00D06CDA" w:rsidRDefault="007131EF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Fever </w:t>
            </w:r>
          </w:p>
          <w:p w:rsidR="00742E57" w:rsidRPr="00D06CDA" w:rsidRDefault="007131EF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Cough </w:t>
            </w:r>
          </w:p>
          <w:p w:rsidR="00742E57" w:rsidRPr="00D06CDA" w:rsidRDefault="007131EF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Fatigue 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Dyspnea</w:t>
            </w:r>
          </w:p>
          <w:p w:rsidR="00742E57" w:rsidRPr="00D06CDA" w:rsidRDefault="007131EF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Headache </w:t>
            </w:r>
          </w:p>
          <w:p w:rsidR="00742E57" w:rsidRPr="00D06CDA" w:rsidRDefault="007131EF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Nausea </w:t>
            </w:r>
          </w:p>
        </w:tc>
        <w:tc>
          <w:tcPr>
            <w:tcW w:w="1843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Hospitalize 1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Death 0</w:t>
            </w:r>
          </w:p>
        </w:tc>
      </w:tr>
      <w:tr w:rsidR="00742E57" w:rsidRPr="00391DB3" w:rsidTr="00E839E5">
        <w:trPr>
          <w:trHeight w:val="782"/>
        </w:trPr>
        <w:tc>
          <w:tcPr>
            <w:tcW w:w="988" w:type="dxa"/>
            <w:shd w:val="clear" w:color="auto" w:fill="auto"/>
          </w:tcPr>
          <w:p w:rsidR="00742E57" w:rsidRPr="00D06CDA" w:rsidRDefault="00742E57" w:rsidP="00FC704C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 xml:space="preserve">Dersch et al </w:t>
            </w:r>
            <w:r w:rsidR="00695061" w:rsidRPr="00D06C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e4</w:t>
            </w:r>
            <w:r w:rsidR="008563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Germany</w:t>
            </w:r>
          </w:p>
        </w:tc>
        <w:tc>
          <w:tcPr>
            <w:tcW w:w="992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08/07/2020</w:t>
            </w:r>
          </w:p>
        </w:tc>
        <w:tc>
          <w:tcPr>
            <w:tcW w:w="1418" w:type="dxa"/>
            <w:shd w:val="clear" w:color="auto" w:fill="auto"/>
          </w:tcPr>
          <w:p w:rsidR="00742E57" w:rsidRPr="00D06CDA" w:rsidRDefault="00742E57" w:rsidP="0000505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Case report/series</w:t>
            </w:r>
          </w:p>
        </w:tc>
        <w:tc>
          <w:tcPr>
            <w:tcW w:w="997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928" w:type="dxa"/>
            <w:shd w:val="clear" w:color="auto" w:fill="auto"/>
          </w:tcPr>
          <w:p w:rsidR="00742E57" w:rsidRPr="00D06CDA" w:rsidRDefault="00DF0008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827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63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1134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RRMS</w:t>
            </w:r>
          </w:p>
        </w:tc>
        <w:tc>
          <w:tcPr>
            <w:tcW w:w="1451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Cladribine</w:t>
            </w:r>
          </w:p>
        </w:tc>
        <w:tc>
          <w:tcPr>
            <w:tcW w:w="1384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1451" w:type="dxa"/>
            <w:shd w:val="clear" w:color="auto" w:fill="auto"/>
          </w:tcPr>
          <w:p w:rsidR="00742E57" w:rsidRPr="00D06CDA" w:rsidRDefault="00DF0008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Fever </w:t>
            </w:r>
          </w:p>
          <w:p w:rsidR="00742E57" w:rsidRPr="00D06CDA" w:rsidRDefault="00DF0008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Malaise </w:t>
            </w:r>
          </w:p>
          <w:p w:rsidR="00742E57" w:rsidRPr="00D06CDA" w:rsidRDefault="00DF0008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Thoracic pain </w:t>
            </w:r>
            <w:r w:rsidR="00742E57" w:rsidRPr="00D06CDA">
              <w:rPr>
                <w:rFonts w:ascii="Times New Roman" w:hAnsi="Times New Roman" w:cs="Times New Roman"/>
                <w:sz w:val="16"/>
                <w:szCs w:val="16"/>
              </w:rPr>
              <w:t xml:space="preserve"> Respi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ratory </w:t>
            </w:r>
            <w:r w:rsidR="00742E57" w:rsidRPr="00D06CDA">
              <w:rPr>
                <w:rFonts w:ascii="Times New Roman" w:hAnsi="Times New Roman" w:cs="Times New Roman"/>
                <w:sz w:val="16"/>
                <w:szCs w:val="16"/>
              </w:rPr>
              <w:t>symptoms</w:t>
            </w:r>
          </w:p>
        </w:tc>
        <w:tc>
          <w:tcPr>
            <w:tcW w:w="1843" w:type="dxa"/>
            <w:shd w:val="clear" w:color="auto" w:fill="auto"/>
          </w:tcPr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Hospitalize 1</w:t>
            </w:r>
          </w:p>
          <w:p w:rsidR="00742E57" w:rsidRPr="00D06CDA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DA">
              <w:rPr>
                <w:rFonts w:ascii="Times New Roman" w:hAnsi="Times New Roman" w:cs="Times New Roman"/>
                <w:sz w:val="16"/>
                <w:szCs w:val="16"/>
              </w:rPr>
              <w:t>Death 0</w:t>
            </w:r>
          </w:p>
        </w:tc>
      </w:tr>
      <w:tr w:rsidR="00742E57" w:rsidRPr="00197CEC" w:rsidTr="00E839E5">
        <w:trPr>
          <w:trHeight w:val="782"/>
        </w:trPr>
        <w:tc>
          <w:tcPr>
            <w:tcW w:w="988" w:type="dxa"/>
            <w:shd w:val="clear" w:color="auto" w:fill="auto"/>
          </w:tcPr>
          <w:p w:rsidR="00742E57" w:rsidRPr="00514D95" w:rsidRDefault="00742E57" w:rsidP="00FC704C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Fiorella et al </w:t>
            </w:r>
            <w:r w:rsidR="00F32A45" w:rsidRPr="00514D95">
              <w:rPr>
                <w:rFonts w:ascii="Times New Roman" w:hAnsi="Times New Roman" w:cs="Times New Roman"/>
                <w:sz w:val="20"/>
                <w:szCs w:val="20"/>
                <w:highlight w:val="yellow"/>
                <w:vertAlign w:val="superscript"/>
              </w:rPr>
              <w:t>e4</w:t>
            </w:r>
            <w:r w:rsidR="008563EC">
              <w:rPr>
                <w:rFonts w:ascii="Times New Roman" w:hAnsi="Times New Roman" w:cs="Times New Roman"/>
                <w:sz w:val="20"/>
                <w:szCs w:val="20"/>
                <w:highlight w:val="yellow"/>
                <w:vertAlign w:val="superscript"/>
              </w:rPr>
              <w:t>3</w:t>
            </w: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Chile</w:t>
            </w:r>
          </w:p>
        </w:tc>
        <w:tc>
          <w:tcPr>
            <w:tcW w:w="992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08/10/2020</w:t>
            </w:r>
          </w:p>
        </w:tc>
        <w:tc>
          <w:tcPr>
            <w:tcW w:w="1418" w:type="dxa"/>
            <w:shd w:val="clear" w:color="auto" w:fill="auto"/>
          </w:tcPr>
          <w:p w:rsidR="00742E57" w:rsidRPr="00514D95" w:rsidRDefault="00742E57" w:rsidP="0000505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Case report/series</w:t>
            </w:r>
          </w:p>
        </w:tc>
        <w:tc>
          <w:tcPr>
            <w:tcW w:w="997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24</w:t>
            </w:r>
          </w:p>
        </w:tc>
        <w:tc>
          <w:tcPr>
            <w:tcW w:w="928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F 1</w:t>
            </w:r>
          </w:p>
        </w:tc>
        <w:tc>
          <w:tcPr>
            <w:tcW w:w="827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763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RRMS</w:t>
            </w:r>
          </w:p>
        </w:tc>
        <w:tc>
          <w:tcPr>
            <w:tcW w:w="1451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Alemtuzumab</w:t>
            </w:r>
          </w:p>
        </w:tc>
        <w:tc>
          <w:tcPr>
            <w:tcW w:w="1384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Depression</w:t>
            </w:r>
          </w:p>
        </w:tc>
        <w:tc>
          <w:tcPr>
            <w:tcW w:w="1451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Cough</w:t>
            </w:r>
          </w:p>
          <w:p w:rsidR="00742E57" w:rsidRPr="00514D95" w:rsidRDefault="00BB7538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Myalgia </w:t>
            </w:r>
          </w:p>
          <w:p w:rsidR="00742E57" w:rsidRPr="00514D95" w:rsidRDefault="00BB7538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Sore throat </w:t>
            </w:r>
          </w:p>
        </w:tc>
        <w:tc>
          <w:tcPr>
            <w:tcW w:w="1843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Hospitalize 0</w:t>
            </w:r>
          </w:p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Death 0</w:t>
            </w:r>
          </w:p>
        </w:tc>
      </w:tr>
      <w:tr w:rsidR="00742E57" w:rsidRPr="00197CEC" w:rsidTr="00E839E5">
        <w:trPr>
          <w:trHeight w:val="782"/>
        </w:trPr>
        <w:tc>
          <w:tcPr>
            <w:tcW w:w="988" w:type="dxa"/>
            <w:shd w:val="clear" w:color="auto" w:fill="auto"/>
          </w:tcPr>
          <w:p w:rsidR="00742E57" w:rsidRPr="00514D95" w:rsidRDefault="00742E57" w:rsidP="00FC704C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Gazca</w:t>
            </w:r>
            <w:r w:rsidR="00B53739"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et al</w:t>
            </w: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</w:t>
            </w:r>
            <w:r w:rsidR="00972643" w:rsidRPr="00514D95">
              <w:rPr>
                <w:rFonts w:ascii="Times New Roman" w:hAnsi="Times New Roman" w:cs="Times New Roman"/>
                <w:sz w:val="20"/>
                <w:szCs w:val="20"/>
                <w:highlight w:val="yellow"/>
                <w:vertAlign w:val="superscript"/>
              </w:rPr>
              <w:t>e4</w:t>
            </w:r>
            <w:r w:rsidR="008563EC">
              <w:rPr>
                <w:rFonts w:ascii="Times New Roman" w:hAnsi="Times New Roman" w:cs="Times New Roman"/>
                <w:sz w:val="20"/>
                <w:szCs w:val="20"/>
                <w:highlight w:val="yellow"/>
                <w:vertAlign w:val="superscript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Mexico</w:t>
            </w:r>
          </w:p>
        </w:tc>
        <w:tc>
          <w:tcPr>
            <w:tcW w:w="992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08/12/020</w:t>
            </w:r>
          </w:p>
        </w:tc>
        <w:tc>
          <w:tcPr>
            <w:tcW w:w="1418" w:type="dxa"/>
            <w:shd w:val="clear" w:color="auto" w:fill="auto"/>
          </w:tcPr>
          <w:p w:rsidR="00742E57" w:rsidRPr="00514D95" w:rsidRDefault="00742E57" w:rsidP="0000505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Case report/series</w:t>
            </w:r>
          </w:p>
        </w:tc>
        <w:tc>
          <w:tcPr>
            <w:tcW w:w="997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46.25 (6.18)</w:t>
            </w:r>
          </w:p>
        </w:tc>
        <w:tc>
          <w:tcPr>
            <w:tcW w:w="928" w:type="dxa"/>
            <w:shd w:val="clear" w:color="auto" w:fill="auto"/>
          </w:tcPr>
          <w:p w:rsidR="00742E57" w:rsidRDefault="00BB7538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F 3</w:t>
            </w:r>
          </w:p>
          <w:p w:rsidR="00BB7538" w:rsidRPr="00514D95" w:rsidRDefault="00BB7538" w:rsidP="00BB7538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M 1</w:t>
            </w:r>
          </w:p>
        </w:tc>
        <w:tc>
          <w:tcPr>
            <w:tcW w:w="827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NR</w:t>
            </w:r>
          </w:p>
        </w:tc>
        <w:tc>
          <w:tcPr>
            <w:tcW w:w="763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NR</w:t>
            </w:r>
          </w:p>
        </w:tc>
        <w:tc>
          <w:tcPr>
            <w:tcW w:w="1134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NR</w:t>
            </w:r>
          </w:p>
        </w:tc>
        <w:tc>
          <w:tcPr>
            <w:tcW w:w="1451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Autologous transplants 4</w:t>
            </w:r>
          </w:p>
        </w:tc>
        <w:tc>
          <w:tcPr>
            <w:tcW w:w="1384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NR</w:t>
            </w:r>
          </w:p>
        </w:tc>
        <w:tc>
          <w:tcPr>
            <w:tcW w:w="1451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Fever 3</w:t>
            </w:r>
          </w:p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Cough 4</w:t>
            </w:r>
          </w:p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Dyspnea 3</w:t>
            </w:r>
          </w:p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Headache 3</w:t>
            </w:r>
          </w:p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Diarrhea 1</w:t>
            </w:r>
          </w:p>
        </w:tc>
        <w:tc>
          <w:tcPr>
            <w:tcW w:w="1843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Hospitalized 1</w:t>
            </w:r>
          </w:p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Death 0</w:t>
            </w:r>
          </w:p>
        </w:tc>
      </w:tr>
      <w:tr w:rsidR="00742E57" w:rsidRPr="00197CEC" w:rsidTr="00E839E5">
        <w:trPr>
          <w:trHeight w:val="782"/>
        </w:trPr>
        <w:tc>
          <w:tcPr>
            <w:tcW w:w="988" w:type="dxa"/>
            <w:shd w:val="clear" w:color="auto" w:fill="auto"/>
          </w:tcPr>
          <w:p w:rsidR="00742E57" w:rsidRPr="00514D95" w:rsidRDefault="00742E57" w:rsidP="00FC704C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Mantero</w:t>
            </w:r>
            <w:r w:rsidR="00B53739"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et al</w:t>
            </w: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</w:t>
            </w:r>
            <w:r w:rsidR="00972643" w:rsidRPr="00514D95">
              <w:rPr>
                <w:rFonts w:ascii="Times New Roman" w:hAnsi="Times New Roman" w:cs="Times New Roman"/>
                <w:sz w:val="20"/>
                <w:szCs w:val="20"/>
                <w:highlight w:val="yellow"/>
                <w:vertAlign w:val="superscript"/>
              </w:rPr>
              <w:t>e4</w:t>
            </w:r>
            <w:r w:rsidR="008563EC">
              <w:rPr>
                <w:rFonts w:ascii="Times New Roman" w:hAnsi="Times New Roman" w:cs="Times New Roman"/>
                <w:sz w:val="20"/>
                <w:szCs w:val="20"/>
                <w:highlight w:val="yellow"/>
                <w:vertAlign w:val="superscript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Italy</w:t>
            </w:r>
          </w:p>
        </w:tc>
        <w:tc>
          <w:tcPr>
            <w:tcW w:w="992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08/31/2020</w:t>
            </w:r>
          </w:p>
        </w:tc>
        <w:tc>
          <w:tcPr>
            <w:tcW w:w="1418" w:type="dxa"/>
            <w:shd w:val="clear" w:color="auto" w:fill="auto"/>
          </w:tcPr>
          <w:p w:rsidR="00742E57" w:rsidRPr="00514D95" w:rsidRDefault="00742E57" w:rsidP="0000505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Case report/series</w:t>
            </w:r>
          </w:p>
        </w:tc>
        <w:tc>
          <w:tcPr>
            <w:tcW w:w="997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42E57" w:rsidRPr="00514D95" w:rsidRDefault="00742E57" w:rsidP="008D2497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45 (</w:t>
            </w:r>
            <w:r w:rsidR="008D249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8.6</w:t>
            </w: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928" w:type="dxa"/>
            <w:shd w:val="clear" w:color="auto" w:fill="auto"/>
          </w:tcPr>
          <w:p w:rsidR="00742E57" w:rsidRPr="00514D95" w:rsidRDefault="00742E57" w:rsidP="008D2497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F </w:t>
            </w:r>
            <w:r w:rsidR="008D249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4</w:t>
            </w:r>
          </w:p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M 2</w:t>
            </w:r>
          </w:p>
        </w:tc>
        <w:tc>
          <w:tcPr>
            <w:tcW w:w="827" w:type="dxa"/>
            <w:shd w:val="clear" w:color="auto" w:fill="auto"/>
          </w:tcPr>
          <w:p w:rsidR="00742E57" w:rsidRPr="00514D95" w:rsidRDefault="00742E57" w:rsidP="008D2497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15.8 (</w:t>
            </w:r>
            <w:r w:rsidR="008D249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9.6</w:t>
            </w: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763" w:type="dxa"/>
            <w:shd w:val="clear" w:color="auto" w:fill="auto"/>
          </w:tcPr>
          <w:p w:rsidR="00742E57" w:rsidRPr="00514D95" w:rsidRDefault="001E1D62" w:rsidP="001E1D62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1.75</w:t>
            </w:r>
            <w:r w:rsidR="00742E57"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-4.5</w:t>
            </w:r>
            <w:r w:rsidR="00742E57"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RRMS 6</w:t>
            </w:r>
          </w:p>
        </w:tc>
        <w:tc>
          <w:tcPr>
            <w:tcW w:w="1451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TFL</w:t>
            </w:r>
            <w:r w:rsidR="00030F57"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6</w:t>
            </w:r>
          </w:p>
        </w:tc>
        <w:tc>
          <w:tcPr>
            <w:tcW w:w="1384" w:type="dxa"/>
            <w:shd w:val="clear" w:color="auto" w:fill="auto"/>
          </w:tcPr>
          <w:p w:rsidR="004E7100" w:rsidRPr="00514D95" w:rsidRDefault="004E7100" w:rsidP="004E7100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Any comorbidity: 0</w:t>
            </w:r>
          </w:p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51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NR</w:t>
            </w:r>
          </w:p>
        </w:tc>
        <w:tc>
          <w:tcPr>
            <w:tcW w:w="1843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Hospitalized 0</w:t>
            </w:r>
          </w:p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Death 0</w:t>
            </w:r>
          </w:p>
        </w:tc>
      </w:tr>
      <w:tr w:rsidR="00742E57" w:rsidRPr="00197CEC" w:rsidTr="00E839E5">
        <w:trPr>
          <w:trHeight w:val="782"/>
        </w:trPr>
        <w:tc>
          <w:tcPr>
            <w:tcW w:w="988" w:type="dxa"/>
            <w:shd w:val="clear" w:color="auto" w:fill="auto"/>
          </w:tcPr>
          <w:p w:rsidR="00742E57" w:rsidRPr="00514D95" w:rsidRDefault="00742E57" w:rsidP="00FC704C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Angelis</w:t>
            </w:r>
            <w:r w:rsidR="00B53739"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et al </w:t>
            </w:r>
            <w:r w:rsidR="00972643" w:rsidRPr="00514D95">
              <w:rPr>
                <w:rFonts w:ascii="Times New Roman" w:hAnsi="Times New Roman" w:cs="Times New Roman"/>
                <w:sz w:val="20"/>
                <w:szCs w:val="20"/>
                <w:highlight w:val="yellow"/>
                <w:vertAlign w:val="superscript"/>
              </w:rPr>
              <w:t>e4</w:t>
            </w:r>
            <w:r w:rsidR="008563EC">
              <w:rPr>
                <w:rFonts w:ascii="Times New Roman" w:hAnsi="Times New Roman" w:cs="Times New Roman"/>
                <w:sz w:val="20"/>
                <w:szCs w:val="20"/>
                <w:highlight w:val="yellow"/>
                <w:vertAlign w:val="superscript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Italy</w:t>
            </w:r>
          </w:p>
        </w:tc>
        <w:tc>
          <w:tcPr>
            <w:tcW w:w="992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08/16/2020</w:t>
            </w:r>
          </w:p>
        </w:tc>
        <w:tc>
          <w:tcPr>
            <w:tcW w:w="1418" w:type="dxa"/>
            <w:shd w:val="clear" w:color="auto" w:fill="auto"/>
          </w:tcPr>
          <w:p w:rsidR="00742E57" w:rsidRPr="00514D95" w:rsidRDefault="00742E57" w:rsidP="0000505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Case report/series</w:t>
            </w:r>
          </w:p>
        </w:tc>
        <w:tc>
          <w:tcPr>
            <w:tcW w:w="997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</w:t>
            </w:r>
          </w:p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742E57" w:rsidRPr="00514D95" w:rsidRDefault="00742E57" w:rsidP="00A33E7F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45.00 (</w:t>
            </w:r>
            <w:r w:rsidR="00A33E7F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29-61</w:t>
            </w: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928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F 1</w:t>
            </w:r>
          </w:p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M 1</w:t>
            </w:r>
          </w:p>
        </w:tc>
        <w:tc>
          <w:tcPr>
            <w:tcW w:w="827" w:type="dxa"/>
            <w:shd w:val="clear" w:color="auto" w:fill="auto"/>
          </w:tcPr>
          <w:p w:rsidR="00742E57" w:rsidRPr="00514D95" w:rsidRDefault="00742E57" w:rsidP="00A33E7F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9.00 (</w:t>
            </w:r>
            <w:r w:rsidR="00A33E7F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2-26</w:t>
            </w: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763" w:type="dxa"/>
            <w:shd w:val="clear" w:color="auto" w:fill="auto"/>
          </w:tcPr>
          <w:p w:rsidR="00742E57" w:rsidRPr="00514D95" w:rsidRDefault="00742E57" w:rsidP="00A33E7F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2.00 (</w:t>
            </w:r>
            <w:r w:rsidR="00A33E7F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1.5-2.5</w:t>
            </w: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RRMS 2</w:t>
            </w:r>
          </w:p>
        </w:tc>
        <w:tc>
          <w:tcPr>
            <w:tcW w:w="1451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Cladribine 2 </w:t>
            </w:r>
          </w:p>
        </w:tc>
        <w:tc>
          <w:tcPr>
            <w:tcW w:w="1384" w:type="dxa"/>
            <w:shd w:val="clear" w:color="auto" w:fill="auto"/>
          </w:tcPr>
          <w:p w:rsidR="00373A27" w:rsidRPr="00514D95" w:rsidRDefault="00373A27" w:rsidP="00373A27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Any comorbidity: 1</w:t>
            </w:r>
          </w:p>
          <w:p w:rsidR="00742E57" w:rsidRPr="00514D95" w:rsidRDefault="00742E57" w:rsidP="00373A27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HTN 1</w:t>
            </w:r>
          </w:p>
          <w:p w:rsidR="00880495" w:rsidRPr="00514D95" w:rsidRDefault="00880495" w:rsidP="0088049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Dyslipidemia 1</w:t>
            </w:r>
          </w:p>
        </w:tc>
        <w:tc>
          <w:tcPr>
            <w:tcW w:w="1451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Fever 1</w:t>
            </w:r>
          </w:p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Anosmia 1</w:t>
            </w:r>
          </w:p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dysgeusia 1</w:t>
            </w:r>
          </w:p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Diarrhea 1</w:t>
            </w:r>
          </w:p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Asymptomatic 1</w:t>
            </w:r>
          </w:p>
        </w:tc>
        <w:tc>
          <w:tcPr>
            <w:tcW w:w="1843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Hospitalized 0</w:t>
            </w:r>
          </w:p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Death 0</w:t>
            </w:r>
          </w:p>
        </w:tc>
      </w:tr>
      <w:tr w:rsidR="00742E57" w:rsidRPr="00197CEC" w:rsidTr="00E839E5">
        <w:trPr>
          <w:trHeight w:val="782"/>
        </w:trPr>
        <w:tc>
          <w:tcPr>
            <w:tcW w:w="988" w:type="dxa"/>
            <w:shd w:val="clear" w:color="auto" w:fill="auto"/>
          </w:tcPr>
          <w:p w:rsidR="00742E57" w:rsidRPr="00514D95" w:rsidRDefault="00742E57" w:rsidP="00FC704C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Celius</w:t>
            </w:r>
            <w:r w:rsidR="00B53739"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et al </w:t>
            </w: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</w:t>
            </w:r>
            <w:r w:rsidR="00972643" w:rsidRPr="00514D95">
              <w:rPr>
                <w:rFonts w:ascii="Times New Roman" w:hAnsi="Times New Roman" w:cs="Times New Roman"/>
                <w:sz w:val="20"/>
                <w:szCs w:val="20"/>
                <w:highlight w:val="yellow"/>
                <w:vertAlign w:val="superscript"/>
              </w:rPr>
              <w:t>e4</w:t>
            </w:r>
            <w:r w:rsidR="008563EC">
              <w:rPr>
                <w:rFonts w:ascii="Times New Roman" w:hAnsi="Times New Roman" w:cs="Times New Roman"/>
                <w:sz w:val="20"/>
                <w:szCs w:val="20"/>
                <w:highlight w:val="yellow"/>
                <w:vertAlign w:val="superscript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Norway</w:t>
            </w:r>
          </w:p>
        </w:tc>
        <w:tc>
          <w:tcPr>
            <w:tcW w:w="992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08/29/2020</w:t>
            </w:r>
          </w:p>
        </w:tc>
        <w:tc>
          <w:tcPr>
            <w:tcW w:w="1418" w:type="dxa"/>
            <w:shd w:val="clear" w:color="auto" w:fill="auto"/>
          </w:tcPr>
          <w:p w:rsidR="00742E57" w:rsidRPr="00514D95" w:rsidRDefault="00742E57" w:rsidP="0000505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Case report/series</w:t>
            </w:r>
          </w:p>
        </w:tc>
        <w:tc>
          <w:tcPr>
            <w:tcW w:w="997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35</w:t>
            </w:r>
          </w:p>
        </w:tc>
        <w:tc>
          <w:tcPr>
            <w:tcW w:w="928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F</w:t>
            </w:r>
          </w:p>
        </w:tc>
        <w:tc>
          <w:tcPr>
            <w:tcW w:w="827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2.0</w:t>
            </w:r>
          </w:p>
        </w:tc>
        <w:tc>
          <w:tcPr>
            <w:tcW w:w="763" w:type="dxa"/>
            <w:shd w:val="clear" w:color="auto" w:fill="auto"/>
          </w:tcPr>
          <w:p w:rsidR="00742E57" w:rsidRPr="00514D95" w:rsidRDefault="00E04954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NR</w:t>
            </w:r>
          </w:p>
        </w:tc>
        <w:tc>
          <w:tcPr>
            <w:tcW w:w="1134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NR</w:t>
            </w:r>
          </w:p>
        </w:tc>
        <w:tc>
          <w:tcPr>
            <w:tcW w:w="1451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Cladribine 1</w:t>
            </w:r>
          </w:p>
        </w:tc>
        <w:tc>
          <w:tcPr>
            <w:tcW w:w="1384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NR</w:t>
            </w:r>
          </w:p>
        </w:tc>
        <w:tc>
          <w:tcPr>
            <w:tcW w:w="1451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Fever 1</w:t>
            </w:r>
          </w:p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Anosmia 1</w:t>
            </w:r>
          </w:p>
          <w:p w:rsidR="00E04954" w:rsidRPr="00514D95" w:rsidRDefault="00E04954" w:rsidP="00E04954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Common cold</w:t>
            </w:r>
          </w:p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Hospitalized 0</w:t>
            </w:r>
          </w:p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Death 0</w:t>
            </w:r>
          </w:p>
        </w:tc>
      </w:tr>
      <w:tr w:rsidR="00742E57" w:rsidRPr="00197CEC" w:rsidTr="00E839E5">
        <w:trPr>
          <w:trHeight w:val="782"/>
        </w:trPr>
        <w:tc>
          <w:tcPr>
            <w:tcW w:w="988" w:type="dxa"/>
            <w:shd w:val="clear" w:color="auto" w:fill="auto"/>
          </w:tcPr>
          <w:p w:rsidR="00742E57" w:rsidRPr="00514D95" w:rsidRDefault="00742E57" w:rsidP="00FC704C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Șerban </w:t>
            </w:r>
            <w:r w:rsidR="00972643" w:rsidRPr="00514D95">
              <w:rPr>
                <w:rFonts w:ascii="Times New Roman" w:hAnsi="Times New Roman" w:cs="Times New Roman"/>
                <w:sz w:val="20"/>
                <w:szCs w:val="20"/>
                <w:highlight w:val="yellow"/>
                <w:vertAlign w:val="superscript"/>
              </w:rPr>
              <w:t>e4</w:t>
            </w:r>
            <w:r w:rsidR="008563EC">
              <w:rPr>
                <w:rFonts w:ascii="Times New Roman" w:hAnsi="Times New Roman" w:cs="Times New Roman"/>
                <w:sz w:val="20"/>
                <w:szCs w:val="20"/>
                <w:highlight w:val="yellow"/>
                <w:vertAlign w:val="superscript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Romania</w:t>
            </w:r>
          </w:p>
        </w:tc>
        <w:tc>
          <w:tcPr>
            <w:tcW w:w="992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09/29/2020</w:t>
            </w:r>
          </w:p>
        </w:tc>
        <w:tc>
          <w:tcPr>
            <w:tcW w:w="1418" w:type="dxa"/>
            <w:shd w:val="clear" w:color="auto" w:fill="auto"/>
          </w:tcPr>
          <w:p w:rsidR="00742E57" w:rsidRPr="00514D95" w:rsidRDefault="00742E57" w:rsidP="0000505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Case report/series</w:t>
            </w:r>
          </w:p>
        </w:tc>
        <w:tc>
          <w:tcPr>
            <w:tcW w:w="997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45</w:t>
            </w:r>
          </w:p>
        </w:tc>
        <w:tc>
          <w:tcPr>
            <w:tcW w:w="928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M </w:t>
            </w:r>
          </w:p>
        </w:tc>
        <w:tc>
          <w:tcPr>
            <w:tcW w:w="827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7</w:t>
            </w:r>
          </w:p>
        </w:tc>
        <w:tc>
          <w:tcPr>
            <w:tcW w:w="763" w:type="dxa"/>
            <w:shd w:val="clear" w:color="auto" w:fill="auto"/>
          </w:tcPr>
          <w:p w:rsidR="00742E57" w:rsidRPr="00514D95" w:rsidRDefault="00742E57" w:rsidP="00E04954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5.5</w:t>
            </w:r>
          </w:p>
        </w:tc>
        <w:tc>
          <w:tcPr>
            <w:tcW w:w="1134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NR</w:t>
            </w:r>
          </w:p>
        </w:tc>
        <w:tc>
          <w:tcPr>
            <w:tcW w:w="1451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Natalizumab</w:t>
            </w:r>
          </w:p>
        </w:tc>
        <w:tc>
          <w:tcPr>
            <w:tcW w:w="1384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NR</w:t>
            </w:r>
          </w:p>
        </w:tc>
        <w:tc>
          <w:tcPr>
            <w:tcW w:w="1451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Fever</w:t>
            </w:r>
          </w:p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Cough</w:t>
            </w:r>
          </w:p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Headache</w:t>
            </w:r>
          </w:p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Arthralgia</w:t>
            </w:r>
          </w:p>
        </w:tc>
        <w:tc>
          <w:tcPr>
            <w:tcW w:w="1843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Hospitalized 1</w:t>
            </w:r>
          </w:p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Death 0</w:t>
            </w:r>
          </w:p>
        </w:tc>
      </w:tr>
      <w:tr w:rsidR="00742E57" w:rsidRPr="00197CEC" w:rsidTr="00E839E5">
        <w:trPr>
          <w:trHeight w:val="782"/>
        </w:trPr>
        <w:tc>
          <w:tcPr>
            <w:tcW w:w="988" w:type="dxa"/>
            <w:shd w:val="clear" w:color="auto" w:fill="auto"/>
          </w:tcPr>
          <w:p w:rsidR="00742E57" w:rsidRPr="00514D95" w:rsidRDefault="00742E57" w:rsidP="00FC704C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lastRenderedPageBreak/>
              <w:t>Kataria</w:t>
            </w:r>
            <w:r w:rsidR="00B53739"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et al </w:t>
            </w:r>
            <w:r w:rsidR="00972643"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</w:t>
            </w:r>
            <w:r w:rsidR="007E3EBB">
              <w:rPr>
                <w:rFonts w:ascii="Times New Roman" w:hAnsi="Times New Roman" w:cs="Times New Roman"/>
                <w:sz w:val="20"/>
                <w:szCs w:val="20"/>
                <w:highlight w:val="yellow"/>
                <w:vertAlign w:val="superscript"/>
              </w:rPr>
              <w:t>e49</w:t>
            </w:r>
          </w:p>
        </w:tc>
        <w:tc>
          <w:tcPr>
            <w:tcW w:w="850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USA</w:t>
            </w:r>
          </w:p>
        </w:tc>
        <w:tc>
          <w:tcPr>
            <w:tcW w:w="992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11/02/2020</w:t>
            </w:r>
          </w:p>
        </w:tc>
        <w:tc>
          <w:tcPr>
            <w:tcW w:w="1418" w:type="dxa"/>
            <w:shd w:val="clear" w:color="auto" w:fill="auto"/>
          </w:tcPr>
          <w:p w:rsidR="00742E57" w:rsidRPr="00514D95" w:rsidRDefault="00742E57" w:rsidP="0000505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Case report/series</w:t>
            </w:r>
          </w:p>
        </w:tc>
        <w:tc>
          <w:tcPr>
            <w:tcW w:w="997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42E57" w:rsidRPr="00514D95" w:rsidRDefault="00742E57" w:rsidP="00C51802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62 (8.88)</w:t>
            </w:r>
          </w:p>
        </w:tc>
        <w:tc>
          <w:tcPr>
            <w:tcW w:w="928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F 1</w:t>
            </w:r>
          </w:p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M 2</w:t>
            </w:r>
          </w:p>
        </w:tc>
        <w:tc>
          <w:tcPr>
            <w:tcW w:w="827" w:type="dxa"/>
            <w:shd w:val="clear" w:color="auto" w:fill="auto"/>
          </w:tcPr>
          <w:p w:rsidR="00742E57" w:rsidRPr="00514D95" w:rsidRDefault="00742E57" w:rsidP="00C51802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17.3 (4.6)</w:t>
            </w:r>
          </w:p>
        </w:tc>
        <w:tc>
          <w:tcPr>
            <w:tcW w:w="763" w:type="dxa"/>
            <w:shd w:val="clear" w:color="auto" w:fill="auto"/>
          </w:tcPr>
          <w:p w:rsidR="00742E57" w:rsidRPr="00514D95" w:rsidRDefault="00742E57" w:rsidP="00C51802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3.8 (2.3)</w:t>
            </w:r>
          </w:p>
        </w:tc>
        <w:tc>
          <w:tcPr>
            <w:tcW w:w="1134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RRMS 3</w:t>
            </w:r>
          </w:p>
        </w:tc>
        <w:tc>
          <w:tcPr>
            <w:tcW w:w="1451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GA 1</w:t>
            </w:r>
          </w:p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OCR 1</w:t>
            </w:r>
          </w:p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DMF 1</w:t>
            </w:r>
          </w:p>
        </w:tc>
        <w:tc>
          <w:tcPr>
            <w:tcW w:w="1384" w:type="dxa"/>
            <w:shd w:val="clear" w:color="auto" w:fill="auto"/>
          </w:tcPr>
          <w:p w:rsidR="00373A27" w:rsidRPr="00514D95" w:rsidRDefault="00373A27" w:rsidP="00373A27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Any comorbidity: 3</w:t>
            </w:r>
          </w:p>
          <w:p w:rsidR="00742E57" w:rsidRPr="00514D95" w:rsidRDefault="00742E57" w:rsidP="00373A27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HTN 3</w:t>
            </w:r>
          </w:p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DM 1</w:t>
            </w:r>
          </w:p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HLP 1</w:t>
            </w:r>
          </w:p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Smoking 1</w:t>
            </w:r>
          </w:p>
        </w:tc>
        <w:tc>
          <w:tcPr>
            <w:tcW w:w="1451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Fever 3</w:t>
            </w:r>
          </w:p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Cough 2</w:t>
            </w:r>
          </w:p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Dyspnea 2</w:t>
            </w:r>
          </w:p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Fatigue 1</w:t>
            </w:r>
          </w:p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Neurological worsening 2</w:t>
            </w:r>
          </w:p>
        </w:tc>
        <w:tc>
          <w:tcPr>
            <w:tcW w:w="1843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Hospitalized 2</w:t>
            </w:r>
          </w:p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Death 0</w:t>
            </w:r>
          </w:p>
        </w:tc>
      </w:tr>
      <w:tr w:rsidR="00742E57" w:rsidRPr="00197CEC" w:rsidTr="00E839E5">
        <w:trPr>
          <w:trHeight w:val="782"/>
        </w:trPr>
        <w:tc>
          <w:tcPr>
            <w:tcW w:w="988" w:type="dxa"/>
            <w:shd w:val="clear" w:color="auto" w:fill="auto"/>
          </w:tcPr>
          <w:p w:rsidR="00742E57" w:rsidRPr="00514D95" w:rsidRDefault="00742E57" w:rsidP="00FC704C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rtl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Moghadasi</w:t>
            </w:r>
            <w:r w:rsidR="00B53739"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et al </w:t>
            </w: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</w:t>
            </w:r>
            <w:r w:rsidR="00972643" w:rsidRPr="00514D95">
              <w:rPr>
                <w:rFonts w:ascii="Times New Roman" w:hAnsi="Times New Roman" w:cs="Times New Roman"/>
                <w:sz w:val="20"/>
                <w:szCs w:val="20"/>
                <w:highlight w:val="yellow"/>
                <w:vertAlign w:val="superscript"/>
              </w:rPr>
              <w:t>e</w:t>
            </w:r>
            <w:r w:rsidR="007E3EBB">
              <w:rPr>
                <w:rFonts w:ascii="Times New Roman" w:hAnsi="Times New Roman" w:cs="Times New Roman"/>
                <w:sz w:val="20"/>
                <w:szCs w:val="20"/>
                <w:highlight w:val="yellow"/>
                <w:vertAlign w:val="superscript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Iran</w:t>
            </w:r>
          </w:p>
        </w:tc>
        <w:tc>
          <w:tcPr>
            <w:tcW w:w="992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10/28/2020</w:t>
            </w:r>
          </w:p>
        </w:tc>
        <w:tc>
          <w:tcPr>
            <w:tcW w:w="1418" w:type="dxa"/>
            <w:shd w:val="clear" w:color="auto" w:fill="auto"/>
          </w:tcPr>
          <w:p w:rsidR="00742E57" w:rsidRPr="00514D95" w:rsidRDefault="00742E57" w:rsidP="0000505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Case report/series</w:t>
            </w:r>
          </w:p>
        </w:tc>
        <w:tc>
          <w:tcPr>
            <w:tcW w:w="997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34</w:t>
            </w:r>
          </w:p>
        </w:tc>
        <w:tc>
          <w:tcPr>
            <w:tcW w:w="928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F</w:t>
            </w:r>
          </w:p>
        </w:tc>
        <w:tc>
          <w:tcPr>
            <w:tcW w:w="827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15</w:t>
            </w:r>
          </w:p>
        </w:tc>
        <w:tc>
          <w:tcPr>
            <w:tcW w:w="763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NR</w:t>
            </w:r>
          </w:p>
        </w:tc>
        <w:tc>
          <w:tcPr>
            <w:tcW w:w="1134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Progressive 1</w:t>
            </w:r>
          </w:p>
        </w:tc>
        <w:tc>
          <w:tcPr>
            <w:tcW w:w="1451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CP</w:t>
            </w:r>
          </w:p>
        </w:tc>
        <w:tc>
          <w:tcPr>
            <w:tcW w:w="1384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Recurrent tract infection</w:t>
            </w:r>
          </w:p>
        </w:tc>
        <w:tc>
          <w:tcPr>
            <w:tcW w:w="1451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Fever</w:t>
            </w:r>
          </w:p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Cough</w:t>
            </w:r>
          </w:p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Dyspnea</w:t>
            </w:r>
          </w:p>
          <w:p w:rsidR="00742E57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Nausea</w:t>
            </w:r>
          </w:p>
          <w:p w:rsidR="009053CC" w:rsidRPr="00514D95" w:rsidRDefault="009053CC" w:rsidP="009053CC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G</w:t>
            </w:r>
            <w:r w:rsidRPr="009053CC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eneralized weakness</w:t>
            </w:r>
          </w:p>
        </w:tc>
        <w:tc>
          <w:tcPr>
            <w:tcW w:w="1843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Hospitalized 1</w:t>
            </w:r>
          </w:p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Death 0</w:t>
            </w:r>
          </w:p>
        </w:tc>
      </w:tr>
      <w:tr w:rsidR="00742E57" w:rsidRPr="00197CEC" w:rsidTr="00E839E5">
        <w:trPr>
          <w:trHeight w:val="782"/>
        </w:trPr>
        <w:tc>
          <w:tcPr>
            <w:tcW w:w="988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Rimmer</w:t>
            </w:r>
            <w:r w:rsidR="00B53739"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et al </w:t>
            </w:r>
            <w:r w:rsidR="00972643" w:rsidRPr="00514D95">
              <w:rPr>
                <w:rFonts w:ascii="Times New Roman" w:hAnsi="Times New Roman" w:cs="Times New Roman"/>
                <w:sz w:val="20"/>
                <w:szCs w:val="20"/>
                <w:highlight w:val="yellow"/>
                <w:vertAlign w:val="superscript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USA</w:t>
            </w:r>
          </w:p>
        </w:tc>
        <w:tc>
          <w:tcPr>
            <w:tcW w:w="992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08/10/2020</w:t>
            </w:r>
          </w:p>
        </w:tc>
        <w:tc>
          <w:tcPr>
            <w:tcW w:w="1418" w:type="dxa"/>
            <w:shd w:val="clear" w:color="auto" w:fill="auto"/>
          </w:tcPr>
          <w:p w:rsidR="00742E57" w:rsidRPr="00514D95" w:rsidRDefault="00742E57" w:rsidP="0000505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Case report/series</w:t>
            </w:r>
          </w:p>
        </w:tc>
        <w:tc>
          <w:tcPr>
            <w:tcW w:w="997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51</w:t>
            </w:r>
          </w:p>
        </w:tc>
        <w:tc>
          <w:tcPr>
            <w:tcW w:w="928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F</w:t>
            </w:r>
          </w:p>
        </w:tc>
        <w:tc>
          <w:tcPr>
            <w:tcW w:w="827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14</w:t>
            </w:r>
          </w:p>
        </w:tc>
        <w:tc>
          <w:tcPr>
            <w:tcW w:w="763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6.5</w:t>
            </w:r>
          </w:p>
        </w:tc>
        <w:tc>
          <w:tcPr>
            <w:tcW w:w="1134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RRMS</w:t>
            </w:r>
          </w:p>
        </w:tc>
        <w:tc>
          <w:tcPr>
            <w:tcW w:w="1451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Natalizumab 1</w:t>
            </w:r>
          </w:p>
        </w:tc>
        <w:tc>
          <w:tcPr>
            <w:tcW w:w="1384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HTN</w:t>
            </w:r>
          </w:p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Recurrent tract infection</w:t>
            </w:r>
          </w:p>
        </w:tc>
        <w:tc>
          <w:tcPr>
            <w:tcW w:w="1451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Fever </w:t>
            </w:r>
          </w:p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Cough</w:t>
            </w:r>
          </w:p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Neurological worsening</w:t>
            </w:r>
          </w:p>
        </w:tc>
        <w:tc>
          <w:tcPr>
            <w:tcW w:w="1843" w:type="dxa"/>
            <w:shd w:val="clear" w:color="auto" w:fill="auto"/>
          </w:tcPr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Hospitalized 1</w:t>
            </w:r>
          </w:p>
          <w:p w:rsidR="00742E57" w:rsidRPr="00514D95" w:rsidRDefault="00742E5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Death 1</w:t>
            </w:r>
          </w:p>
        </w:tc>
      </w:tr>
      <w:tr w:rsidR="00742E57" w:rsidRPr="00197CEC" w:rsidTr="00E839E5">
        <w:trPr>
          <w:trHeight w:val="782"/>
        </w:trPr>
        <w:tc>
          <w:tcPr>
            <w:tcW w:w="988" w:type="dxa"/>
            <w:shd w:val="clear" w:color="auto" w:fill="auto"/>
          </w:tcPr>
          <w:p w:rsidR="00742E57" w:rsidRPr="00514D95" w:rsidRDefault="009A2C97" w:rsidP="00FC704C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Margoni</w:t>
            </w:r>
            <w:r w:rsidR="00B53739"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et al </w:t>
            </w:r>
            <w:r w:rsidR="00972643"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</w:t>
            </w:r>
            <w:r w:rsidR="00972643" w:rsidRPr="00514D95">
              <w:rPr>
                <w:rFonts w:ascii="Times New Roman" w:hAnsi="Times New Roman" w:cs="Times New Roman"/>
                <w:sz w:val="20"/>
                <w:szCs w:val="20"/>
                <w:highlight w:val="yellow"/>
                <w:vertAlign w:val="superscript"/>
              </w:rPr>
              <w:t>e</w:t>
            </w:r>
            <w:r w:rsidR="007E3EBB">
              <w:rPr>
                <w:rFonts w:ascii="Times New Roman" w:hAnsi="Times New Roman" w:cs="Times New Roman"/>
                <w:sz w:val="20"/>
                <w:szCs w:val="20"/>
                <w:highlight w:val="yellow"/>
                <w:vertAlign w:val="superscript"/>
              </w:rPr>
              <w:t>51</w:t>
            </w:r>
            <w:r w:rsidR="0010780F"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#</w:t>
            </w:r>
          </w:p>
        </w:tc>
        <w:tc>
          <w:tcPr>
            <w:tcW w:w="850" w:type="dxa"/>
            <w:shd w:val="clear" w:color="auto" w:fill="auto"/>
          </w:tcPr>
          <w:p w:rsidR="00742E57" w:rsidRPr="00514D95" w:rsidRDefault="009A2C9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Italy</w:t>
            </w:r>
          </w:p>
        </w:tc>
        <w:tc>
          <w:tcPr>
            <w:tcW w:w="992" w:type="dxa"/>
            <w:shd w:val="clear" w:color="auto" w:fill="auto"/>
          </w:tcPr>
          <w:p w:rsidR="00742E57" w:rsidRPr="00514D95" w:rsidRDefault="009A2C9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10/12/2020</w:t>
            </w:r>
          </w:p>
        </w:tc>
        <w:tc>
          <w:tcPr>
            <w:tcW w:w="1418" w:type="dxa"/>
            <w:shd w:val="clear" w:color="auto" w:fill="auto"/>
          </w:tcPr>
          <w:p w:rsidR="00742E57" w:rsidRPr="00514D95" w:rsidRDefault="009A2C97" w:rsidP="0000505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Case report/series</w:t>
            </w:r>
          </w:p>
        </w:tc>
        <w:tc>
          <w:tcPr>
            <w:tcW w:w="997" w:type="dxa"/>
            <w:shd w:val="clear" w:color="auto" w:fill="auto"/>
          </w:tcPr>
          <w:p w:rsidR="00742E57" w:rsidRPr="00514D95" w:rsidRDefault="0025005A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42E57" w:rsidRPr="00514D95" w:rsidRDefault="0025005A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42E57" w:rsidRPr="00514D95" w:rsidRDefault="009A2C9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NR</w:t>
            </w:r>
          </w:p>
        </w:tc>
        <w:tc>
          <w:tcPr>
            <w:tcW w:w="928" w:type="dxa"/>
            <w:shd w:val="clear" w:color="auto" w:fill="auto"/>
          </w:tcPr>
          <w:p w:rsidR="00742E57" w:rsidRPr="00514D95" w:rsidRDefault="009A2C9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NR</w:t>
            </w:r>
          </w:p>
        </w:tc>
        <w:tc>
          <w:tcPr>
            <w:tcW w:w="827" w:type="dxa"/>
            <w:shd w:val="clear" w:color="auto" w:fill="auto"/>
          </w:tcPr>
          <w:p w:rsidR="00742E57" w:rsidRPr="00514D95" w:rsidRDefault="009A2C9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NR</w:t>
            </w:r>
          </w:p>
        </w:tc>
        <w:tc>
          <w:tcPr>
            <w:tcW w:w="763" w:type="dxa"/>
            <w:shd w:val="clear" w:color="auto" w:fill="auto"/>
          </w:tcPr>
          <w:p w:rsidR="00742E57" w:rsidRPr="00514D95" w:rsidRDefault="009A2C9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NR</w:t>
            </w:r>
          </w:p>
        </w:tc>
        <w:tc>
          <w:tcPr>
            <w:tcW w:w="1134" w:type="dxa"/>
            <w:shd w:val="clear" w:color="auto" w:fill="auto"/>
          </w:tcPr>
          <w:p w:rsidR="00742E57" w:rsidRPr="00514D95" w:rsidRDefault="009A2C9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NR</w:t>
            </w:r>
          </w:p>
        </w:tc>
        <w:tc>
          <w:tcPr>
            <w:tcW w:w="1451" w:type="dxa"/>
            <w:shd w:val="clear" w:color="auto" w:fill="auto"/>
          </w:tcPr>
          <w:p w:rsidR="00742E57" w:rsidRPr="00514D95" w:rsidRDefault="00506245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Natalizumab 1</w:t>
            </w:r>
          </w:p>
        </w:tc>
        <w:tc>
          <w:tcPr>
            <w:tcW w:w="1384" w:type="dxa"/>
            <w:shd w:val="clear" w:color="auto" w:fill="auto"/>
          </w:tcPr>
          <w:p w:rsidR="00742E57" w:rsidRPr="00514D95" w:rsidRDefault="009A2C97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NR</w:t>
            </w:r>
          </w:p>
        </w:tc>
        <w:tc>
          <w:tcPr>
            <w:tcW w:w="1451" w:type="dxa"/>
            <w:shd w:val="clear" w:color="auto" w:fill="auto"/>
          </w:tcPr>
          <w:p w:rsidR="00742E57" w:rsidRPr="00514D95" w:rsidRDefault="00B5355C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Fever</w:t>
            </w:r>
          </w:p>
          <w:p w:rsidR="00B5355C" w:rsidRPr="00514D95" w:rsidRDefault="00B5355C" w:rsidP="00B5355C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Cough</w:t>
            </w:r>
          </w:p>
        </w:tc>
        <w:tc>
          <w:tcPr>
            <w:tcW w:w="1843" w:type="dxa"/>
            <w:shd w:val="clear" w:color="auto" w:fill="auto"/>
          </w:tcPr>
          <w:p w:rsidR="0025005A" w:rsidRPr="00514D95" w:rsidRDefault="0025005A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Hospitalized 0</w:t>
            </w:r>
          </w:p>
          <w:p w:rsidR="00742E57" w:rsidRPr="00514D95" w:rsidRDefault="0025005A" w:rsidP="009053CC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Death </w:t>
            </w:r>
            <w:r w:rsidR="009053CC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</w:t>
            </w:r>
          </w:p>
        </w:tc>
      </w:tr>
      <w:tr w:rsidR="00433B35" w:rsidRPr="00197CEC" w:rsidTr="00E839E5">
        <w:trPr>
          <w:trHeight w:val="782"/>
        </w:trPr>
        <w:tc>
          <w:tcPr>
            <w:tcW w:w="988" w:type="dxa"/>
            <w:shd w:val="clear" w:color="auto" w:fill="auto"/>
          </w:tcPr>
          <w:p w:rsidR="00433B35" w:rsidRPr="00D34003" w:rsidRDefault="00B53739" w:rsidP="004B3EF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vertAlign w:val="superscript"/>
                <w:rtl/>
              </w:rPr>
            </w:pPr>
            <w:r w:rsidRPr="0066672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Preziosa et al</w:t>
            </w:r>
            <w:r w:rsidR="000A43E9">
              <w:rPr>
                <w:rFonts w:ascii="Times New Roman" w:hAnsi="Times New Roman" w:cs="Times New Roman"/>
                <w:sz w:val="20"/>
                <w:szCs w:val="20"/>
                <w:highlight w:val="yellow"/>
                <w:vertAlign w:val="superscript"/>
              </w:rPr>
              <w:t xml:space="preserve"> </w:t>
            </w:r>
            <w:r w:rsidR="007E3EBB">
              <w:rPr>
                <w:rFonts w:ascii="Times New Roman" w:hAnsi="Times New Roman" w:cs="Times New Roman"/>
                <w:sz w:val="20"/>
                <w:szCs w:val="20"/>
                <w:highlight w:val="yellow"/>
                <w:vertAlign w:val="superscript"/>
              </w:rPr>
              <w:t>e52</w:t>
            </w:r>
          </w:p>
        </w:tc>
        <w:tc>
          <w:tcPr>
            <w:tcW w:w="850" w:type="dxa"/>
            <w:shd w:val="clear" w:color="auto" w:fill="auto"/>
          </w:tcPr>
          <w:p w:rsidR="00433B35" w:rsidRPr="00666729" w:rsidRDefault="00B53739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6672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Italy</w:t>
            </w:r>
          </w:p>
        </w:tc>
        <w:tc>
          <w:tcPr>
            <w:tcW w:w="992" w:type="dxa"/>
            <w:shd w:val="clear" w:color="auto" w:fill="auto"/>
          </w:tcPr>
          <w:p w:rsidR="00433B35" w:rsidRPr="00666729" w:rsidRDefault="001B76A4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6672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11/20/2020</w:t>
            </w:r>
          </w:p>
        </w:tc>
        <w:tc>
          <w:tcPr>
            <w:tcW w:w="1418" w:type="dxa"/>
            <w:shd w:val="clear" w:color="auto" w:fill="auto"/>
          </w:tcPr>
          <w:p w:rsidR="00433B35" w:rsidRPr="00666729" w:rsidRDefault="00B53739" w:rsidP="0000505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6672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Case report/series</w:t>
            </w:r>
          </w:p>
        </w:tc>
        <w:tc>
          <w:tcPr>
            <w:tcW w:w="997" w:type="dxa"/>
            <w:shd w:val="clear" w:color="auto" w:fill="auto"/>
          </w:tcPr>
          <w:p w:rsidR="00433B35" w:rsidRPr="00514D95" w:rsidRDefault="00FB4C6E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33B35" w:rsidRPr="00514D95" w:rsidRDefault="009053CC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NR</w:t>
            </w:r>
          </w:p>
        </w:tc>
        <w:tc>
          <w:tcPr>
            <w:tcW w:w="850" w:type="dxa"/>
            <w:shd w:val="clear" w:color="auto" w:fill="auto"/>
          </w:tcPr>
          <w:p w:rsidR="00433B35" w:rsidRPr="00514D95" w:rsidRDefault="00FB4C6E" w:rsidP="004E0E02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35 (</w:t>
            </w:r>
            <w:r w:rsidR="004E0E0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30-40</w:t>
            </w: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928" w:type="dxa"/>
            <w:shd w:val="clear" w:color="auto" w:fill="auto"/>
          </w:tcPr>
          <w:p w:rsidR="00433B35" w:rsidRPr="00514D95" w:rsidRDefault="00FB4C6E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F 1</w:t>
            </w:r>
          </w:p>
          <w:p w:rsidR="00FB4C6E" w:rsidRPr="00514D95" w:rsidRDefault="00FB4C6E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M 1</w:t>
            </w:r>
          </w:p>
        </w:tc>
        <w:tc>
          <w:tcPr>
            <w:tcW w:w="827" w:type="dxa"/>
            <w:shd w:val="clear" w:color="auto" w:fill="auto"/>
          </w:tcPr>
          <w:p w:rsidR="00433B35" w:rsidRPr="00514D95" w:rsidRDefault="00FB4C6E" w:rsidP="004E0E02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7.4 (</w:t>
            </w:r>
            <w:r w:rsidR="004E0E0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1.4-13.4</w:t>
            </w: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763" w:type="dxa"/>
            <w:shd w:val="clear" w:color="auto" w:fill="auto"/>
          </w:tcPr>
          <w:p w:rsidR="00433B35" w:rsidRPr="00514D95" w:rsidRDefault="00FB4C6E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</w:t>
            </w:r>
            <w:r w:rsidR="004E0E0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.5 (1.5-3.5</w:t>
            </w: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433B35" w:rsidRPr="00514D95" w:rsidRDefault="00FB4C6E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RRMS 2</w:t>
            </w:r>
          </w:p>
        </w:tc>
        <w:tc>
          <w:tcPr>
            <w:tcW w:w="1451" w:type="dxa"/>
            <w:shd w:val="clear" w:color="auto" w:fill="auto"/>
          </w:tcPr>
          <w:p w:rsidR="00433B35" w:rsidRPr="00514D95" w:rsidRDefault="00FB4C6E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Cladribine 2</w:t>
            </w:r>
          </w:p>
        </w:tc>
        <w:tc>
          <w:tcPr>
            <w:tcW w:w="1384" w:type="dxa"/>
            <w:shd w:val="clear" w:color="auto" w:fill="auto"/>
          </w:tcPr>
          <w:p w:rsidR="00373A27" w:rsidRPr="00514D95" w:rsidRDefault="00373A27" w:rsidP="00373A27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Any comorbidity: 0</w:t>
            </w:r>
          </w:p>
          <w:p w:rsidR="00433B35" w:rsidRPr="00514D95" w:rsidRDefault="00433B35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51" w:type="dxa"/>
            <w:shd w:val="clear" w:color="auto" w:fill="auto"/>
          </w:tcPr>
          <w:p w:rsidR="00433B35" w:rsidRPr="00666729" w:rsidRDefault="001C049D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6672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Fever 2</w:t>
            </w:r>
          </w:p>
          <w:p w:rsidR="001C049D" w:rsidRPr="00666729" w:rsidRDefault="001C049D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6672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Anosmia 1</w:t>
            </w:r>
          </w:p>
          <w:p w:rsidR="001C049D" w:rsidRPr="00666729" w:rsidRDefault="001C049D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6672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Ageusia 2</w:t>
            </w:r>
          </w:p>
          <w:p w:rsidR="001C049D" w:rsidRPr="00666729" w:rsidRDefault="001C049D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6672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Cough 2</w:t>
            </w:r>
          </w:p>
          <w:p w:rsidR="001C049D" w:rsidRPr="00666729" w:rsidRDefault="001C049D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6672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Dyspnea 1</w:t>
            </w:r>
          </w:p>
          <w:p w:rsidR="001C049D" w:rsidRPr="00666729" w:rsidRDefault="001C049D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6672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Fatigue 2</w:t>
            </w:r>
          </w:p>
          <w:p w:rsidR="001C049D" w:rsidRPr="00666729" w:rsidRDefault="001C049D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1C049D" w:rsidRDefault="001C049D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6672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Hospitalized 0</w:t>
            </w:r>
          </w:p>
          <w:p w:rsidR="00433B35" w:rsidRPr="00666729" w:rsidRDefault="001C049D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6672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Death 0</w:t>
            </w:r>
          </w:p>
        </w:tc>
      </w:tr>
      <w:tr w:rsidR="00AC1504" w:rsidRPr="00197CEC" w:rsidTr="00E839E5">
        <w:trPr>
          <w:trHeight w:val="782"/>
        </w:trPr>
        <w:tc>
          <w:tcPr>
            <w:tcW w:w="988" w:type="dxa"/>
            <w:shd w:val="clear" w:color="auto" w:fill="auto"/>
          </w:tcPr>
          <w:p w:rsidR="00AC1504" w:rsidRPr="00666729" w:rsidRDefault="00225AB6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Florea et al</w:t>
            </w:r>
            <w:r w:rsidR="00D3400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</w:t>
            </w:r>
            <w:r w:rsidR="007E3EBB">
              <w:rPr>
                <w:rFonts w:ascii="Times New Roman" w:hAnsi="Times New Roman" w:cs="Times New Roman"/>
                <w:sz w:val="20"/>
                <w:szCs w:val="20"/>
                <w:highlight w:val="yellow"/>
                <w:vertAlign w:val="superscript"/>
              </w:rPr>
              <w:t>e53</w:t>
            </w:r>
          </w:p>
        </w:tc>
        <w:tc>
          <w:tcPr>
            <w:tcW w:w="850" w:type="dxa"/>
            <w:shd w:val="clear" w:color="auto" w:fill="auto"/>
          </w:tcPr>
          <w:p w:rsidR="00AC1504" w:rsidRPr="00666729" w:rsidRDefault="00225AB6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Romania</w:t>
            </w:r>
          </w:p>
        </w:tc>
        <w:tc>
          <w:tcPr>
            <w:tcW w:w="992" w:type="dxa"/>
            <w:shd w:val="clear" w:color="auto" w:fill="auto"/>
          </w:tcPr>
          <w:p w:rsidR="00AC1504" w:rsidRPr="00666729" w:rsidRDefault="00225AB6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11/26/10</w:t>
            </w:r>
          </w:p>
        </w:tc>
        <w:tc>
          <w:tcPr>
            <w:tcW w:w="1418" w:type="dxa"/>
            <w:shd w:val="clear" w:color="auto" w:fill="auto"/>
          </w:tcPr>
          <w:p w:rsidR="00AC1504" w:rsidRPr="00666729" w:rsidRDefault="002F5C49" w:rsidP="0000505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6672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Case report/series</w:t>
            </w:r>
          </w:p>
        </w:tc>
        <w:tc>
          <w:tcPr>
            <w:tcW w:w="997" w:type="dxa"/>
            <w:shd w:val="clear" w:color="auto" w:fill="auto"/>
          </w:tcPr>
          <w:p w:rsidR="00AC1504" w:rsidRPr="00514D95" w:rsidRDefault="00B67F2D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C1504" w:rsidRPr="00514D95" w:rsidRDefault="00B67F2D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C1504" w:rsidRPr="00514D95" w:rsidRDefault="00B67F2D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40</w:t>
            </w:r>
          </w:p>
        </w:tc>
        <w:tc>
          <w:tcPr>
            <w:tcW w:w="928" w:type="dxa"/>
            <w:shd w:val="clear" w:color="auto" w:fill="auto"/>
          </w:tcPr>
          <w:p w:rsidR="00AC1504" w:rsidRPr="00514D95" w:rsidRDefault="00B67F2D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F </w:t>
            </w:r>
          </w:p>
        </w:tc>
        <w:tc>
          <w:tcPr>
            <w:tcW w:w="827" w:type="dxa"/>
            <w:shd w:val="clear" w:color="auto" w:fill="auto"/>
          </w:tcPr>
          <w:p w:rsidR="00AC1504" w:rsidRPr="00514D95" w:rsidRDefault="00B67F2D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8</w:t>
            </w:r>
          </w:p>
        </w:tc>
        <w:tc>
          <w:tcPr>
            <w:tcW w:w="763" w:type="dxa"/>
            <w:shd w:val="clear" w:color="auto" w:fill="auto"/>
          </w:tcPr>
          <w:p w:rsidR="00AC1504" w:rsidRPr="00514D95" w:rsidRDefault="00B67F2D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NR</w:t>
            </w:r>
          </w:p>
        </w:tc>
        <w:tc>
          <w:tcPr>
            <w:tcW w:w="1134" w:type="dxa"/>
            <w:shd w:val="clear" w:color="auto" w:fill="auto"/>
          </w:tcPr>
          <w:p w:rsidR="00AC1504" w:rsidRPr="00514D95" w:rsidRDefault="00B67F2D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RRMS</w:t>
            </w:r>
          </w:p>
        </w:tc>
        <w:tc>
          <w:tcPr>
            <w:tcW w:w="1451" w:type="dxa"/>
            <w:shd w:val="clear" w:color="auto" w:fill="auto"/>
          </w:tcPr>
          <w:p w:rsidR="00AC1504" w:rsidRPr="00514D95" w:rsidRDefault="00B67F2D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No treatment</w:t>
            </w:r>
          </w:p>
        </w:tc>
        <w:tc>
          <w:tcPr>
            <w:tcW w:w="1384" w:type="dxa"/>
            <w:shd w:val="clear" w:color="auto" w:fill="auto"/>
          </w:tcPr>
          <w:p w:rsidR="00373A27" w:rsidRPr="00514D95" w:rsidRDefault="00373A27" w:rsidP="00373A27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Any comorbidity: 0</w:t>
            </w:r>
          </w:p>
          <w:p w:rsidR="00AC1504" w:rsidRPr="00514D95" w:rsidRDefault="00AC1504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51" w:type="dxa"/>
            <w:shd w:val="clear" w:color="auto" w:fill="auto"/>
          </w:tcPr>
          <w:p w:rsidR="00AC1504" w:rsidRPr="00666729" w:rsidRDefault="00B67F2D" w:rsidP="004B3EF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Asymptomatic</w:t>
            </w:r>
          </w:p>
        </w:tc>
        <w:tc>
          <w:tcPr>
            <w:tcW w:w="1843" w:type="dxa"/>
            <w:shd w:val="clear" w:color="auto" w:fill="auto"/>
          </w:tcPr>
          <w:p w:rsidR="00B67F2D" w:rsidRDefault="00B67F2D" w:rsidP="00CC3B6D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6672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Hospitalized</w:t>
            </w:r>
            <w:r w:rsidR="00CC3B6D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1</w:t>
            </w:r>
          </w:p>
          <w:p w:rsidR="00AC1504" w:rsidRPr="00666729" w:rsidRDefault="00B67F2D" w:rsidP="00B67F2D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6672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Death 0</w:t>
            </w:r>
          </w:p>
        </w:tc>
      </w:tr>
    </w:tbl>
    <w:p w:rsidR="00335080" w:rsidRDefault="00335080" w:rsidP="00335080">
      <w:pPr>
        <w:bidi w:val="0"/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AE06D9" w:rsidRDefault="00AE06D9" w:rsidP="00AE06D9">
      <w:pPr>
        <w:bidi w:val="0"/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666A9C" w:rsidRDefault="00666A9C" w:rsidP="00666A9C">
      <w:pPr>
        <w:bidi w:val="0"/>
        <w:spacing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pPr w:leftFromText="180" w:rightFromText="180" w:vertAnchor="page" w:horzAnchor="margin" w:tblpXSpec="center" w:tblpY="5086"/>
        <w:tblW w:w="16727" w:type="dxa"/>
        <w:tblLayout w:type="fixed"/>
        <w:tblLook w:val="04A0" w:firstRow="1" w:lastRow="0" w:firstColumn="1" w:lastColumn="0" w:noHBand="0" w:noVBand="1"/>
      </w:tblPr>
      <w:tblGrid>
        <w:gridCol w:w="988"/>
        <w:gridCol w:w="997"/>
        <w:gridCol w:w="845"/>
        <w:gridCol w:w="1418"/>
        <w:gridCol w:w="997"/>
        <w:gridCol w:w="851"/>
        <w:gridCol w:w="850"/>
        <w:gridCol w:w="928"/>
        <w:gridCol w:w="827"/>
        <w:gridCol w:w="763"/>
        <w:gridCol w:w="1134"/>
        <w:gridCol w:w="1451"/>
        <w:gridCol w:w="1418"/>
        <w:gridCol w:w="1417"/>
        <w:gridCol w:w="1843"/>
      </w:tblGrid>
      <w:tr w:rsidR="00335080" w:rsidRPr="00391DB3" w:rsidTr="00335080">
        <w:trPr>
          <w:trHeight w:val="274"/>
        </w:trPr>
        <w:tc>
          <w:tcPr>
            <w:tcW w:w="16727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</w:tcPr>
          <w:p w:rsidR="00335080" w:rsidRDefault="00335080" w:rsidP="00335080">
            <w:pPr>
              <w:bidi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6885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Table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e2-a</w:t>
            </w:r>
            <w:r w:rsidRPr="00F86885">
              <w:rPr>
                <w:rFonts w:asciiTheme="majorBidi" w:hAnsiTheme="majorBidi" w:cstheme="majorBidi"/>
                <w:sz w:val="24"/>
                <w:szCs w:val="24"/>
              </w:rPr>
              <w:t xml:space="preserve">. Characteristics of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conference abstracts</w:t>
            </w:r>
            <w:r w:rsidRPr="00F86885">
              <w:rPr>
                <w:rFonts w:asciiTheme="majorBidi" w:hAnsiTheme="majorBidi" w:cstheme="majorBidi"/>
                <w:sz w:val="24"/>
                <w:szCs w:val="24"/>
              </w:rPr>
              <w:t xml:space="preserve"> included in the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investigation</w:t>
            </w:r>
          </w:p>
          <w:p w:rsidR="00335080" w:rsidRPr="00124191" w:rsidRDefault="00335080" w:rsidP="00335080">
            <w:pPr>
              <w:bidi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080" w:rsidRPr="00391DB3" w:rsidTr="00666A9C">
        <w:trPr>
          <w:trHeight w:val="927"/>
        </w:trPr>
        <w:tc>
          <w:tcPr>
            <w:tcW w:w="988" w:type="dxa"/>
            <w:shd w:val="clear" w:color="auto" w:fill="auto"/>
          </w:tcPr>
          <w:p w:rsidR="00335080" w:rsidRPr="00514D95" w:rsidRDefault="00335080" w:rsidP="00335080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First Author</w:t>
            </w:r>
          </w:p>
        </w:tc>
        <w:tc>
          <w:tcPr>
            <w:tcW w:w="997" w:type="dxa"/>
            <w:shd w:val="clear" w:color="auto" w:fill="auto"/>
          </w:tcPr>
          <w:p w:rsidR="00335080" w:rsidRPr="00514D95" w:rsidRDefault="00335080" w:rsidP="00335080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Location</w:t>
            </w:r>
          </w:p>
        </w:tc>
        <w:tc>
          <w:tcPr>
            <w:tcW w:w="845" w:type="dxa"/>
            <w:shd w:val="clear" w:color="auto" w:fill="auto"/>
          </w:tcPr>
          <w:p w:rsidR="00335080" w:rsidRPr="00514D95" w:rsidRDefault="00335080" w:rsidP="00335080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Date of first publication</w:t>
            </w:r>
          </w:p>
        </w:tc>
        <w:tc>
          <w:tcPr>
            <w:tcW w:w="1418" w:type="dxa"/>
            <w:shd w:val="clear" w:color="auto" w:fill="auto"/>
          </w:tcPr>
          <w:p w:rsidR="00335080" w:rsidRPr="00514D95" w:rsidRDefault="00335080" w:rsidP="00335080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Type of study</w:t>
            </w:r>
          </w:p>
        </w:tc>
        <w:tc>
          <w:tcPr>
            <w:tcW w:w="997" w:type="dxa"/>
            <w:shd w:val="clear" w:color="auto" w:fill="auto"/>
          </w:tcPr>
          <w:p w:rsidR="00335080" w:rsidRPr="00514D95" w:rsidRDefault="00335080" w:rsidP="00335080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Confirmed/suspected</w:t>
            </w:r>
          </w:p>
        </w:tc>
        <w:tc>
          <w:tcPr>
            <w:tcW w:w="851" w:type="dxa"/>
            <w:shd w:val="clear" w:color="auto" w:fill="auto"/>
          </w:tcPr>
          <w:p w:rsidR="00335080" w:rsidRPr="00514D95" w:rsidRDefault="00335080" w:rsidP="00335080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Positive PCR</w:t>
            </w:r>
          </w:p>
        </w:tc>
        <w:tc>
          <w:tcPr>
            <w:tcW w:w="850" w:type="dxa"/>
            <w:shd w:val="clear" w:color="auto" w:fill="auto"/>
          </w:tcPr>
          <w:p w:rsidR="00335080" w:rsidRPr="00514D95" w:rsidRDefault="00335080" w:rsidP="00335080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Age,</w:t>
            </w:r>
          </w:p>
          <w:p w:rsidR="00335080" w:rsidRPr="00514D95" w:rsidRDefault="00335080" w:rsidP="00335080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Mean  or median (SD or range)</w:t>
            </w:r>
          </w:p>
        </w:tc>
        <w:tc>
          <w:tcPr>
            <w:tcW w:w="928" w:type="dxa"/>
            <w:shd w:val="clear" w:color="auto" w:fill="auto"/>
          </w:tcPr>
          <w:p w:rsidR="00335080" w:rsidRPr="00514D95" w:rsidRDefault="00335080" w:rsidP="00335080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Sex</w:t>
            </w:r>
          </w:p>
        </w:tc>
        <w:tc>
          <w:tcPr>
            <w:tcW w:w="827" w:type="dxa"/>
            <w:shd w:val="clear" w:color="auto" w:fill="auto"/>
          </w:tcPr>
          <w:p w:rsidR="00335080" w:rsidRPr="00514D95" w:rsidRDefault="00335080" w:rsidP="00335080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Disease duration,</w:t>
            </w:r>
          </w:p>
          <w:p w:rsidR="00335080" w:rsidRPr="00514D95" w:rsidRDefault="00335080" w:rsidP="00335080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Mean or (SD or range)</w:t>
            </w:r>
          </w:p>
        </w:tc>
        <w:tc>
          <w:tcPr>
            <w:tcW w:w="763" w:type="dxa"/>
            <w:shd w:val="clear" w:color="auto" w:fill="auto"/>
          </w:tcPr>
          <w:p w:rsidR="00335080" w:rsidRPr="00514D95" w:rsidRDefault="00335080" w:rsidP="00335080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EDSS,</w:t>
            </w:r>
          </w:p>
          <w:p w:rsidR="00335080" w:rsidRPr="00514D95" w:rsidRDefault="00335080" w:rsidP="00335080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Mean or median (SD or range)</w:t>
            </w:r>
          </w:p>
        </w:tc>
        <w:tc>
          <w:tcPr>
            <w:tcW w:w="1134" w:type="dxa"/>
            <w:shd w:val="clear" w:color="auto" w:fill="auto"/>
          </w:tcPr>
          <w:p w:rsidR="00335080" w:rsidRPr="00514D95" w:rsidRDefault="00335080" w:rsidP="00335080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Course of disease</w:t>
            </w:r>
          </w:p>
        </w:tc>
        <w:tc>
          <w:tcPr>
            <w:tcW w:w="1451" w:type="dxa"/>
            <w:shd w:val="clear" w:color="auto" w:fill="auto"/>
          </w:tcPr>
          <w:p w:rsidR="00335080" w:rsidRPr="00514D95" w:rsidRDefault="00335080" w:rsidP="00335080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DMTs</w:t>
            </w:r>
          </w:p>
        </w:tc>
        <w:tc>
          <w:tcPr>
            <w:tcW w:w="1418" w:type="dxa"/>
            <w:shd w:val="clear" w:color="auto" w:fill="auto"/>
          </w:tcPr>
          <w:p w:rsidR="00335080" w:rsidRPr="00514D95" w:rsidRDefault="00335080" w:rsidP="00335080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Comorbidity</w:t>
            </w:r>
          </w:p>
        </w:tc>
        <w:tc>
          <w:tcPr>
            <w:tcW w:w="1417" w:type="dxa"/>
            <w:shd w:val="clear" w:color="auto" w:fill="auto"/>
          </w:tcPr>
          <w:p w:rsidR="00335080" w:rsidRPr="00514D95" w:rsidRDefault="00335080" w:rsidP="00335080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Symptoms</w:t>
            </w:r>
          </w:p>
        </w:tc>
        <w:tc>
          <w:tcPr>
            <w:tcW w:w="1843" w:type="dxa"/>
            <w:shd w:val="clear" w:color="auto" w:fill="auto"/>
          </w:tcPr>
          <w:p w:rsidR="00335080" w:rsidRPr="00514D95" w:rsidRDefault="00335080" w:rsidP="00335080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Severity of COVID-19</w:t>
            </w:r>
          </w:p>
        </w:tc>
      </w:tr>
      <w:tr w:rsidR="00335080" w:rsidRPr="00391DB3" w:rsidTr="00666A9C">
        <w:trPr>
          <w:trHeight w:val="927"/>
        </w:trPr>
        <w:tc>
          <w:tcPr>
            <w:tcW w:w="988" w:type="dxa"/>
            <w:shd w:val="clear" w:color="auto" w:fill="auto"/>
          </w:tcPr>
          <w:p w:rsidR="00335080" w:rsidRPr="00514D95" w:rsidRDefault="009B378C" w:rsidP="00335080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vertAlign w:val="superscript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Meca-Lallana</w:t>
            </w:r>
            <w:r w:rsidR="00F42BE0"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et al</w:t>
            </w:r>
            <w:r w:rsidR="00303451"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</w:t>
            </w:r>
            <w:r w:rsidR="002C77C0">
              <w:rPr>
                <w:rFonts w:ascii="Times New Roman" w:hAnsi="Times New Roman" w:cs="Times New Roman"/>
                <w:sz w:val="20"/>
                <w:szCs w:val="20"/>
                <w:highlight w:val="yellow"/>
                <w:vertAlign w:val="superscript"/>
              </w:rPr>
              <w:t>e54</w:t>
            </w:r>
          </w:p>
        </w:tc>
        <w:tc>
          <w:tcPr>
            <w:tcW w:w="997" w:type="dxa"/>
            <w:shd w:val="clear" w:color="auto" w:fill="auto"/>
          </w:tcPr>
          <w:p w:rsidR="00335080" w:rsidRPr="00514D95" w:rsidRDefault="009B378C" w:rsidP="00335080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Spain</w:t>
            </w:r>
          </w:p>
        </w:tc>
        <w:tc>
          <w:tcPr>
            <w:tcW w:w="845" w:type="dxa"/>
            <w:shd w:val="clear" w:color="auto" w:fill="auto"/>
          </w:tcPr>
          <w:p w:rsidR="00335080" w:rsidRPr="00514D95" w:rsidRDefault="009B378C" w:rsidP="00335080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2020</w:t>
            </w:r>
          </w:p>
        </w:tc>
        <w:tc>
          <w:tcPr>
            <w:tcW w:w="1418" w:type="dxa"/>
            <w:shd w:val="clear" w:color="auto" w:fill="auto"/>
          </w:tcPr>
          <w:p w:rsidR="00335080" w:rsidRPr="00514D95" w:rsidRDefault="009B378C" w:rsidP="00335080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Cohort</w:t>
            </w:r>
          </w:p>
        </w:tc>
        <w:tc>
          <w:tcPr>
            <w:tcW w:w="997" w:type="dxa"/>
            <w:shd w:val="clear" w:color="auto" w:fill="auto"/>
          </w:tcPr>
          <w:p w:rsidR="00335080" w:rsidRPr="00514D95" w:rsidRDefault="009B378C" w:rsidP="00335080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41</w:t>
            </w:r>
          </w:p>
        </w:tc>
        <w:tc>
          <w:tcPr>
            <w:tcW w:w="851" w:type="dxa"/>
            <w:shd w:val="clear" w:color="auto" w:fill="auto"/>
          </w:tcPr>
          <w:p w:rsidR="00335080" w:rsidRPr="00514D95" w:rsidRDefault="009B378C" w:rsidP="00335080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335080" w:rsidRPr="00514D95" w:rsidRDefault="009B378C" w:rsidP="00335080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39</w:t>
            </w:r>
            <w:r w:rsidR="002667AC"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.4 (10.3</w:t>
            </w: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928" w:type="dxa"/>
            <w:shd w:val="clear" w:color="auto" w:fill="auto"/>
          </w:tcPr>
          <w:p w:rsidR="00335080" w:rsidRPr="00514D95" w:rsidRDefault="009B378C" w:rsidP="00335080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F 21</w:t>
            </w:r>
          </w:p>
          <w:p w:rsidR="009B378C" w:rsidRPr="00514D95" w:rsidRDefault="009B378C" w:rsidP="009B378C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M 20</w:t>
            </w:r>
          </w:p>
        </w:tc>
        <w:tc>
          <w:tcPr>
            <w:tcW w:w="827" w:type="dxa"/>
            <w:shd w:val="clear" w:color="auto" w:fill="auto"/>
          </w:tcPr>
          <w:p w:rsidR="00335080" w:rsidRPr="00514D95" w:rsidRDefault="000F3E38" w:rsidP="004E1B89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9.0 (1.4)</w:t>
            </w:r>
          </w:p>
        </w:tc>
        <w:tc>
          <w:tcPr>
            <w:tcW w:w="763" w:type="dxa"/>
            <w:shd w:val="clear" w:color="auto" w:fill="auto"/>
          </w:tcPr>
          <w:p w:rsidR="00335080" w:rsidRPr="00514D95" w:rsidRDefault="000F3E38" w:rsidP="00335080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2.5 (0.7)</w:t>
            </w:r>
          </w:p>
        </w:tc>
        <w:tc>
          <w:tcPr>
            <w:tcW w:w="1134" w:type="dxa"/>
            <w:shd w:val="clear" w:color="auto" w:fill="auto"/>
          </w:tcPr>
          <w:p w:rsidR="00335080" w:rsidRPr="00514D95" w:rsidRDefault="000F3E38" w:rsidP="00335080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RRMS 38</w:t>
            </w:r>
          </w:p>
          <w:p w:rsidR="000F3E38" w:rsidRPr="00514D95" w:rsidRDefault="000F3E38" w:rsidP="000F3E38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Progressive 3</w:t>
            </w:r>
          </w:p>
        </w:tc>
        <w:tc>
          <w:tcPr>
            <w:tcW w:w="1451" w:type="dxa"/>
            <w:shd w:val="clear" w:color="auto" w:fill="auto"/>
          </w:tcPr>
          <w:p w:rsidR="00335080" w:rsidRPr="00514D95" w:rsidRDefault="000F3E38" w:rsidP="00335080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IFN 2</w:t>
            </w:r>
          </w:p>
          <w:p w:rsidR="000F3E38" w:rsidRPr="00514D95" w:rsidRDefault="000F3E38" w:rsidP="000F3E38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GA 2</w:t>
            </w:r>
          </w:p>
          <w:p w:rsidR="008C30B9" w:rsidRPr="00514D95" w:rsidRDefault="008C30B9" w:rsidP="008C30B9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OCR 4</w:t>
            </w:r>
          </w:p>
          <w:p w:rsidR="008C30B9" w:rsidRPr="00514D95" w:rsidRDefault="008C30B9" w:rsidP="008C30B9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RTX 1</w:t>
            </w:r>
          </w:p>
          <w:p w:rsidR="000F3E38" w:rsidRPr="00514D95" w:rsidRDefault="000F3E38" w:rsidP="000F3E38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TFL 10</w:t>
            </w:r>
          </w:p>
          <w:p w:rsidR="000F3E38" w:rsidRPr="00514D95" w:rsidRDefault="000F3E38" w:rsidP="000F3E38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DMF 3</w:t>
            </w:r>
          </w:p>
          <w:p w:rsidR="000F3E38" w:rsidRPr="00514D95" w:rsidRDefault="000F3E38" w:rsidP="000F3E38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Fingolimod 3</w:t>
            </w:r>
          </w:p>
          <w:p w:rsidR="000F3E38" w:rsidRPr="00514D95" w:rsidRDefault="000F3E38" w:rsidP="000F3E38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Cladribine 3</w:t>
            </w:r>
          </w:p>
          <w:p w:rsidR="000F3E38" w:rsidRPr="00514D95" w:rsidRDefault="000F3E38" w:rsidP="000F3E38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Natalizumab 9</w:t>
            </w:r>
          </w:p>
          <w:p w:rsidR="000F3E38" w:rsidRPr="00514D95" w:rsidRDefault="000F3E38" w:rsidP="000F3E38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No treatment 2</w:t>
            </w:r>
          </w:p>
        </w:tc>
        <w:tc>
          <w:tcPr>
            <w:tcW w:w="1418" w:type="dxa"/>
            <w:shd w:val="clear" w:color="auto" w:fill="auto"/>
          </w:tcPr>
          <w:p w:rsidR="00335080" w:rsidRPr="00514D95" w:rsidRDefault="008C30B9" w:rsidP="008C30B9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Any comorbidity: 3</w:t>
            </w:r>
          </w:p>
        </w:tc>
        <w:tc>
          <w:tcPr>
            <w:tcW w:w="1417" w:type="dxa"/>
            <w:shd w:val="clear" w:color="auto" w:fill="auto"/>
          </w:tcPr>
          <w:p w:rsidR="00335080" w:rsidRPr="00514D95" w:rsidRDefault="005A20D0" w:rsidP="00335080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Asymptomatic 6</w:t>
            </w:r>
          </w:p>
        </w:tc>
        <w:tc>
          <w:tcPr>
            <w:tcW w:w="1843" w:type="dxa"/>
            <w:shd w:val="clear" w:color="auto" w:fill="auto"/>
          </w:tcPr>
          <w:p w:rsidR="005A20D0" w:rsidRPr="00514D95" w:rsidRDefault="005A20D0" w:rsidP="005A20D0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Hospitalized 7 (17.1%)</w:t>
            </w:r>
          </w:p>
          <w:p w:rsidR="00335080" w:rsidRPr="00514D95" w:rsidRDefault="005A20D0" w:rsidP="005A20D0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Death 0</w:t>
            </w:r>
          </w:p>
        </w:tc>
      </w:tr>
      <w:tr w:rsidR="0064737E" w:rsidRPr="00391DB3" w:rsidTr="00E6270D">
        <w:trPr>
          <w:trHeight w:val="927"/>
        </w:trPr>
        <w:tc>
          <w:tcPr>
            <w:tcW w:w="988" w:type="dxa"/>
            <w:shd w:val="clear" w:color="auto" w:fill="auto"/>
          </w:tcPr>
          <w:p w:rsidR="0064737E" w:rsidRPr="00514D95" w:rsidRDefault="0064737E" w:rsidP="00EE44CE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Radaelli et al</w:t>
            </w:r>
            <w:r w:rsidR="002C77C0">
              <w:rPr>
                <w:rFonts w:ascii="Times New Roman" w:hAnsi="Times New Roman" w:cs="Times New Roman"/>
                <w:sz w:val="20"/>
                <w:szCs w:val="20"/>
                <w:highlight w:val="yellow"/>
                <w:vertAlign w:val="superscript"/>
              </w:rPr>
              <w:t xml:space="preserve"> e55</w:t>
            </w:r>
          </w:p>
        </w:tc>
        <w:tc>
          <w:tcPr>
            <w:tcW w:w="997" w:type="dxa"/>
            <w:shd w:val="clear" w:color="auto" w:fill="auto"/>
          </w:tcPr>
          <w:p w:rsidR="0064737E" w:rsidRPr="00514D95" w:rsidRDefault="0064737E" w:rsidP="0064737E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Italy</w:t>
            </w:r>
          </w:p>
        </w:tc>
        <w:tc>
          <w:tcPr>
            <w:tcW w:w="845" w:type="dxa"/>
            <w:shd w:val="clear" w:color="auto" w:fill="auto"/>
          </w:tcPr>
          <w:p w:rsidR="0064737E" w:rsidRPr="00514D95" w:rsidRDefault="0064737E" w:rsidP="0064737E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2020</w:t>
            </w:r>
          </w:p>
        </w:tc>
        <w:tc>
          <w:tcPr>
            <w:tcW w:w="1418" w:type="dxa"/>
            <w:shd w:val="clear" w:color="auto" w:fill="auto"/>
          </w:tcPr>
          <w:p w:rsidR="0064737E" w:rsidRPr="00514D95" w:rsidRDefault="0064737E" w:rsidP="0064737E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Cohort</w:t>
            </w:r>
          </w:p>
        </w:tc>
        <w:tc>
          <w:tcPr>
            <w:tcW w:w="997" w:type="dxa"/>
            <w:shd w:val="clear" w:color="auto" w:fill="auto"/>
          </w:tcPr>
          <w:p w:rsidR="0064737E" w:rsidRPr="00514D95" w:rsidRDefault="0064737E" w:rsidP="0064737E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153</w:t>
            </w:r>
          </w:p>
        </w:tc>
        <w:tc>
          <w:tcPr>
            <w:tcW w:w="851" w:type="dxa"/>
            <w:shd w:val="clear" w:color="auto" w:fill="auto"/>
          </w:tcPr>
          <w:p w:rsidR="0064737E" w:rsidRPr="00514D95" w:rsidRDefault="0064737E" w:rsidP="0064737E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4737E" w:rsidRPr="00514D95" w:rsidRDefault="0064737E" w:rsidP="0064737E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45 (20-71)</w:t>
            </w:r>
          </w:p>
        </w:tc>
        <w:tc>
          <w:tcPr>
            <w:tcW w:w="928" w:type="dxa"/>
            <w:shd w:val="clear" w:color="auto" w:fill="auto"/>
          </w:tcPr>
          <w:p w:rsidR="0064737E" w:rsidRPr="00514D95" w:rsidRDefault="0064737E" w:rsidP="0064737E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F 124</w:t>
            </w:r>
          </w:p>
          <w:p w:rsidR="0064737E" w:rsidRPr="00514D95" w:rsidRDefault="0064737E" w:rsidP="0064737E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M 29</w:t>
            </w:r>
          </w:p>
        </w:tc>
        <w:tc>
          <w:tcPr>
            <w:tcW w:w="827" w:type="dxa"/>
            <w:shd w:val="clear" w:color="auto" w:fill="auto"/>
          </w:tcPr>
          <w:p w:rsidR="0064737E" w:rsidRPr="00514D95" w:rsidRDefault="0064737E" w:rsidP="0064737E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NR</w:t>
            </w:r>
          </w:p>
        </w:tc>
        <w:tc>
          <w:tcPr>
            <w:tcW w:w="763" w:type="dxa"/>
            <w:shd w:val="clear" w:color="auto" w:fill="auto"/>
          </w:tcPr>
          <w:p w:rsidR="0064737E" w:rsidRPr="00514D95" w:rsidRDefault="0064737E" w:rsidP="0064737E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2.5 (1-8.5)</w:t>
            </w:r>
          </w:p>
        </w:tc>
        <w:tc>
          <w:tcPr>
            <w:tcW w:w="1134" w:type="dxa"/>
            <w:shd w:val="clear" w:color="auto" w:fill="auto"/>
          </w:tcPr>
          <w:p w:rsidR="0064737E" w:rsidRPr="00514D95" w:rsidRDefault="0064737E" w:rsidP="0064737E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NR</w:t>
            </w:r>
          </w:p>
        </w:tc>
        <w:tc>
          <w:tcPr>
            <w:tcW w:w="1451" w:type="dxa"/>
            <w:shd w:val="clear" w:color="auto" w:fill="auto"/>
          </w:tcPr>
          <w:p w:rsidR="0064737E" w:rsidRPr="00514D95" w:rsidRDefault="0064737E" w:rsidP="0064737E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NR</w:t>
            </w:r>
          </w:p>
        </w:tc>
        <w:tc>
          <w:tcPr>
            <w:tcW w:w="1418" w:type="dxa"/>
            <w:shd w:val="clear" w:color="auto" w:fill="auto"/>
          </w:tcPr>
          <w:p w:rsidR="0064737E" w:rsidRPr="00514D95" w:rsidRDefault="0064737E" w:rsidP="0064737E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NR</w:t>
            </w:r>
          </w:p>
        </w:tc>
        <w:tc>
          <w:tcPr>
            <w:tcW w:w="1417" w:type="dxa"/>
            <w:shd w:val="clear" w:color="auto" w:fill="auto"/>
          </w:tcPr>
          <w:p w:rsidR="0064737E" w:rsidRPr="00514D95" w:rsidRDefault="0064737E" w:rsidP="0064737E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NR</w:t>
            </w:r>
          </w:p>
        </w:tc>
        <w:tc>
          <w:tcPr>
            <w:tcW w:w="1843" w:type="dxa"/>
            <w:shd w:val="clear" w:color="auto" w:fill="auto"/>
          </w:tcPr>
          <w:p w:rsidR="0064737E" w:rsidRPr="00514D95" w:rsidRDefault="0064737E" w:rsidP="0064737E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Hospitalized 3 (2.0%)</w:t>
            </w:r>
          </w:p>
          <w:p w:rsidR="0064737E" w:rsidRPr="00514D95" w:rsidRDefault="0064737E" w:rsidP="0064737E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Death 0</w:t>
            </w:r>
          </w:p>
        </w:tc>
      </w:tr>
      <w:tr w:rsidR="0064737E" w:rsidRPr="00391DB3" w:rsidTr="00E6270D">
        <w:trPr>
          <w:trHeight w:val="927"/>
        </w:trPr>
        <w:tc>
          <w:tcPr>
            <w:tcW w:w="988" w:type="dxa"/>
            <w:shd w:val="clear" w:color="auto" w:fill="auto"/>
          </w:tcPr>
          <w:p w:rsidR="0064737E" w:rsidRPr="00514D95" w:rsidRDefault="0064737E" w:rsidP="00EE44CE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Guevara et al</w:t>
            </w:r>
            <w:r w:rsidR="00EE44CE"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</w:t>
            </w:r>
            <w:r w:rsidR="002C77C0">
              <w:rPr>
                <w:rFonts w:ascii="Times New Roman" w:hAnsi="Times New Roman" w:cs="Times New Roman"/>
                <w:sz w:val="20"/>
                <w:szCs w:val="20"/>
                <w:highlight w:val="yellow"/>
                <w:vertAlign w:val="superscript"/>
              </w:rPr>
              <w:t xml:space="preserve"> e56</w:t>
            </w:r>
          </w:p>
        </w:tc>
        <w:tc>
          <w:tcPr>
            <w:tcW w:w="997" w:type="dxa"/>
            <w:shd w:val="clear" w:color="auto" w:fill="auto"/>
          </w:tcPr>
          <w:p w:rsidR="0064737E" w:rsidRPr="00514D95" w:rsidRDefault="0064737E" w:rsidP="0064737E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Chile</w:t>
            </w:r>
          </w:p>
        </w:tc>
        <w:tc>
          <w:tcPr>
            <w:tcW w:w="845" w:type="dxa"/>
            <w:shd w:val="clear" w:color="auto" w:fill="auto"/>
          </w:tcPr>
          <w:p w:rsidR="0064737E" w:rsidRPr="00514D95" w:rsidRDefault="0064737E" w:rsidP="0064737E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2020</w:t>
            </w:r>
          </w:p>
        </w:tc>
        <w:tc>
          <w:tcPr>
            <w:tcW w:w="1418" w:type="dxa"/>
            <w:shd w:val="clear" w:color="auto" w:fill="auto"/>
          </w:tcPr>
          <w:p w:rsidR="0064737E" w:rsidRPr="00514D95" w:rsidRDefault="0064737E" w:rsidP="0064737E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Cohort</w:t>
            </w:r>
          </w:p>
        </w:tc>
        <w:tc>
          <w:tcPr>
            <w:tcW w:w="997" w:type="dxa"/>
            <w:shd w:val="clear" w:color="auto" w:fill="auto"/>
          </w:tcPr>
          <w:p w:rsidR="0064737E" w:rsidRPr="00514D95" w:rsidRDefault="0064737E" w:rsidP="0064737E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64737E" w:rsidRPr="00514D95" w:rsidRDefault="0064737E" w:rsidP="0064737E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64737E" w:rsidRPr="00514D95" w:rsidRDefault="0064737E" w:rsidP="0064737E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43.25 (6.97)</w:t>
            </w:r>
          </w:p>
        </w:tc>
        <w:tc>
          <w:tcPr>
            <w:tcW w:w="928" w:type="dxa"/>
            <w:shd w:val="clear" w:color="auto" w:fill="auto"/>
          </w:tcPr>
          <w:p w:rsidR="0064737E" w:rsidRPr="00514D95" w:rsidRDefault="0064737E" w:rsidP="0064737E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F 3</w:t>
            </w:r>
          </w:p>
          <w:p w:rsidR="0064737E" w:rsidRPr="00514D95" w:rsidRDefault="0064737E" w:rsidP="0064737E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M 2</w:t>
            </w:r>
          </w:p>
        </w:tc>
        <w:tc>
          <w:tcPr>
            <w:tcW w:w="827" w:type="dxa"/>
            <w:shd w:val="clear" w:color="auto" w:fill="auto"/>
          </w:tcPr>
          <w:p w:rsidR="0064737E" w:rsidRPr="00514D95" w:rsidRDefault="0064737E" w:rsidP="0064737E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NR</w:t>
            </w:r>
          </w:p>
        </w:tc>
        <w:tc>
          <w:tcPr>
            <w:tcW w:w="763" w:type="dxa"/>
            <w:shd w:val="clear" w:color="auto" w:fill="auto"/>
          </w:tcPr>
          <w:p w:rsidR="0064737E" w:rsidRPr="00514D95" w:rsidRDefault="0064737E" w:rsidP="0064737E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2.14 (1.3)</w:t>
            </w:r>
          </w:p>
        </w:tc>
        <w:tc>
          <w:tcPr>
            <w:tcW w:w="1134" w:type="dxa"/>
            <w:shd w:val="clear" w:color="auto" w:fill="auto"/>
          </w:tcPr>
          <w:p w:rsidR="0064737E" w:rsidRPr="00514D95" w:rsidRDefault="0064737E" w:rsidP="0064737E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RRMS 5</w:t>
            </w:r>
          </w:p>
        </w:tc>
        <w:tc>
          <w:tcPr>
            <w:tcW w:w="1451" w:type="dxa"/>
            <w:shd w:val="clear" w:color="auto" w:fill="auto"/>
          </w:tcPr>
          <w:p w:rsidR="0064737E" w:rsidRPr="00514D95" w:rsidRDefault="0064737E" w:rsidP="0064737E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GA 2</w:t>
            </w:r>
          </w:p>
          <w:p w:rsidR="0064737E" w:rsidRPr="00514D95" w:rsidRDefault="0064737E" w:rsidP="0064737E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Fingolimod 1</w:t>
            </w:r>
          </w:p>
          <w:p w:rsidR="0064737E" w:rsidRPr="00514D95" w:rsidRDefault="0064737E" w:rsidP="0064737E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Alemtuzumab 2</w:t>
            </w:r>
          </w:p>
        </w:tc>
        <w:tc>
          <w:tcPr>
            <w:tcW w:w="1418" w:type="dxa"/>
            <w:shd w:val="clear" w:color="auto" w:fill="auto"/>
          </w:tcPr>
          <w:p w:rsidR="0064737E" w:rsidRPr="00514D95" w:rsidRDefault="0064737E" w:rsidP="0064737E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Obesity 1</w:t>
            </w:r>
          </w:p>
          <w:p w:rsidR="0064737E" w:rsidRPr="00514D95" w:rsidRDefault="0064737E" w:rsidP="0064737E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No comorbidity 4</w:t>
            </w:r>
          </w:p>
        </w:tc>
        <w:tc>
          <w:tcPr>
            <w:tcW w:w="1417" w:type="dxa"/>
            <w:shd w:val="clear" w:color="auto" w:fill="auto"/>
          </w:tcPr>
          <w:p w:rsidR="0064737E" w:rsidRPr="00514D95" w:rsidRDefault="0064737E" w:rsidP="0064737E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Fever 4</w:t>
            </w:r>
          </w:p>
          <w:p w:rsidR="0064737E" w:rsidRPr="00514D95" w:rsidRDefault="0064737E" w:rsidP="0064737E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Cough 3</w:t>
            </w:r>
          </w:p>
          <w:p w:rsidR="0064737E" w:rsidRPr="00514D95" w:rsidRDefault="0064737E" w:rsidP="0064737E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Dyspnea 1</w:t>
            </w:r>
          </w:p>
          <w:p w:rsidR="0064737E" w:rsidRPr="00514D95" w:rsidRDefault="0064737E" w:rsidP="0064737E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Headache 2</w:t>
            </w:r>
          </w:p>
          <w:p w:rsidR="0064737E" w:rsidRPr="00514D95" w:rsidRDefault="0064737E" w:rsidP="0064737E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Anosmia 1</w:t>
            </w:r>
          </w:p>
          <w:p w:rsidR="0064737E" w:rsidRPr="00514D95" w:rsidRDefault="0064737E" w:rsidP="0064737E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Ageusia 1</w:t>
            </w:r>
          </w:p>
          <w:p w:rsidR="0064737E" w:rsidRPr="00514D95" w:rsidRDefault="0064737E" w:rsidP="002A2C6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Myalgia </w:t>
            </w:r>
            <w:r w:rsidR="002A2C61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</w:t>
            </w:r>
          </w:p>
          <w:p w:rsidR="0064737E" w:rsidRPr="00514D95" w:rsidRDefault="0064737E" w:rsidP="002A2C6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Malaise </w:t>
            </w:r>
            <w:r w:rsidR="002A2C61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</w:t>
            </w:r>
          </w:p>
          <w:p w:rsidR="0064737E" w:rsidRPr="00514D95" w:rsidRDefault="0064737E" w:rsidP="0064737E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Pneumonia 2</w:t>
            </w:r>
          </w:p>
          <w:p w:rsidR="0064737E" w:rsidRPr="00514D95" w:rsidRDefault="0064737E" w:rsidP="0064737E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Sneezing 1</w:t>
            </w:r>
          </w:p>
          <w:p w:rsidR="0064737E" w:rsidRPr="00514D95" w:rsidRDefault="0064737E" w:rsidP="0064737E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Nasal congestion 1</w:t>
            </w:r>
          </w:p>
          <w:p w:rsidR="0064737E" w:rsidRDefault="0064737E" w:rsidP="0064737E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Odynophagia 1</w:t>
            </w:r>
          </w:p>
          <w:p w:rsidR="002A2C61" w:rsidRPr="00514D95" w:rsidRDefault="002A2C61" w:rsidP="002A2C6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Pseudo relapse 1</w:t>
            </w:r>
          </w:p>
        </w:tc>
        <w:tc>
          <w:tcPr>
            <w:tcW w:w="1843" w:type="dxa"/>
            <w:shd w:val="clear" w:color="auto" w:fill="auto"/>
          </w:tcPr>
          <w:p w:rsidR="0064737E" w:rsidRPr="00514D95" w:rsidRDefault="0064737E" w:rsidP="0064737E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Hospitalized 2</w:t>
            </w:r>
          </w:p>
          <w:p w:rsidR="0064737E" w:rsidRPr="00514D95" w:rsidRDefault="0064737E" w:rsidP="0064737E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Death 0</w:t>
            </w:r>
          </w:p>
        </w:tc>
      </w:tr>
      <w:tr w:rsidR="00310B21" w:rsidRPr="00391DB3" w:rsidTr="00666A9C">
        <w:trPr>
          <w:trHeight w:val="927"/>
        </w:trPr>
        <w:tc>
          <w:tcPr>
            <w:tcW w:w="988" w:type="dxa"/>
            <w:shd w:val="clear" w:color="auto" w:fill="auto"/>
          </w:tcPr>
          <w:p w:rsidR="00310B21" w:rsidRPr="00514D95" w:rsidRDefault="00310B21" w:rsidP="00E6420C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lastRenderedPageBreak/>
              <w:t xml:space="preserve">Moreno-Torres et al </w:t>
            </w:r>
            <w:r w:rsidR="00E6420C" w:rsidRPr="00514D95">
              <w:rPr>
                <w:rFonts w:ascii="Times New Roman" w:hAnsi="Times New Roman" w:cs="Times New Roman"/>
                <w:sz w:val="20"/>
                <w:szCs w:val="20"/>
                <w:highlight w:val="yellow"/>
                <w:vertAlign w:val="superscript"/>
              </w:rPr>
              <w:t>25</w:t>
            </w:r>
          </w:p>
        </w:tc>
        <w:tc>
          <w:tcPr>
            <w:tcW w:w="997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Spain</w:t>
            </w:r>
          </w:p>
        </w:tc>
        <w:tc>
          <w:tcPr>
            <w:tcW w:w="845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2020</w:t>
            </w:r>
          </w:p>
        </w:tc>
        <w:tc>
          <w:tcPr>
            <w:tcW w:w="1418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Cohort</w:t>
            </w:r>
          </w:p>
        </w:tc>
        <w:tc>
          <w:tcPr>
            <w:tcW w:w="997" w:type="dxa"/>
            <w:shd w:val="clear" w:color="auto" w:fill="auto"/>
          </w:tcPr>
          <w:p w:rsidR="00310B21" w:rsidRPr="00514D95" w:rsidRDefault="00310B21" w:rsidP="00310B21">
            <w:pPr>
              <w:tabs>
                <w:tab w:val="left" w:pos="720"/>
              </w:tabs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219</w:t>
            </w:r>
          </w:p>
        </w:tc>
        <w:tc>
          <w:tcPr>
            <w:tcW w:w="851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88</w:t>
            </w:r>
          </w:p>
        </w:tc>
        <w:tc>
          <w:tcPr>
            <w:tcW w:w="850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45.3 (12.4)</w:t>
            </w:r>
          </w:p>
        </w:tc>
        <w:tc>
          <w:tcPr>
            <w:tcW w:w="928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F 138</w:t>
            </w:r>
          </w:p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M 81</w:t>
            </w:r>
          </w:p>
        </w:tc>
        <w:tc>
          <w:tcPr>
            <w:tcW w:w="827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11.9 (8.9)</w:t>
            </w:r>
          </w:p>
        </w:tc>
        <w:tc>
          <w:tcPr>
            <w:tcW w:w="763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2.74 (2.28)</w:t>
            </w:r>
          </w:p>
        </w:tc>
        <w:tc>
          <w:tcPr>
            <w:tcW w:w="1134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RRMS 181</w:t>
            </w:r>
          </w:p>
          <w:p w:rsidR="00310B21" w:rsidRDefault="00581B2E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SPMS 23</w:t>
            </w:r>
          </w:p>
          <w:p w:rsidR="00581B2E" w:rsidRPr="00514D95" w:rsidRDefault="00581B2E" w:rsidP="00581B2E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PPMS 15</w:t>
            </w:r>
          </w:p>
        </w:tc>
        <w:tc>
          <w:tcPr>
            <w:tcW w:w="1451" w:type="dxa"/>
            <w:shd w:val="clear" w:color="auto" w:fill="auto"/>
          </w:tcPr>
          <w:p w:rsidR="00310B21" w:rsidRPr="00514D95" w:rsidRDefault="00310B21" w:rsidP="003B6088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IFN </w:t>
            </w:r>
            <w:r w:rsidR="003B608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16</w:t>
            </w:r>
          </w:p>
          <w:p w:rsidR="00310B21" w:rsidRPr="00514D95" w:rsidRDefault="00310B21" w:rsidP="003B6088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GA </w:t>
            </w:r>
            <w:r w:rsidR="003B608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10</w:t>
            </w:r>
          </w:p>
          <w:p w:rsidR="00310B21" w:rsidRPr="00514D95" w:rsidRDefault="00310B21" w:rsidP="003B6088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RTX </w:t>
            </w:r>
            <w:r w:rsidR="003B608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13</w:t>
            </w:r>
          </w:p>
          <w:p w:rsidR="00310B21" w:rsidRPr="00514D95" w:rsidRDefault="00310B21" w:rsidP="003B6088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OCR </w:t>
            </w:r>
            <w:r w:rsidR="003B608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16</w:t>
            </w:r>
          </w:p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Fingolimod 18</w:t>
            </w:r>
          </w:p>
          <w:p w:rsidR="00310B21" w:rsidRPr="00514D95" w:rsidRDefault="00310B21" w:rsidP="003B6088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Natalizumab </w:t>
            </w:r>
            <w:r w:rsidR="003B608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27</w:t>
            </w:r>
          </w:p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TFL 33</w:t>
            </w:r>
          </w:p>
          <w:p w:rsidR="00310B21" w:rsidRDefault="00310B21" w:rsidP="003B6088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DMF 3</w:t>
            </w:r>
            <w:r w:rsidR="003B608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</w:t>
            </w:r>
          </w:p>
          <w:p w:rsidR="003B6088" w:rsidRPr="00514D95" w:rsidRDefault="003B6088" w:rsidP="003B6088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Alemtuzumab 11</w:t>
            </w:r>
          </w:p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Cladribine 9</w:t>
            </w:r>
          </w:p>
          <w:p w:rsidR="00310B21" w:rsidRPr="00514D95" w:rsidRDefault="00310B21" w:rsidP="003B6088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No DMT </w:t>
            </w:r>
            <w:r w:rsidR="003B608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DM 5/83</w:t>
            </w:r>
          </w:p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Lung disease 2/85</w:t>
            </w:r>
          </w:p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CVD 2/85</w:t>
            </w:r>
          </w:p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HTN 11/76</w:t>
            </w:r>
          </w:p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Cancer 4/83</w:t>
            </w:r>
          </w:p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Smoking 7/62</w:t>
            </w:r>
          </w:p>
        </w:tc>
        <w:tc>
          <w:tcPr>
            <w:tcW w:w="1417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Fever 65/87</w:t>
            </w:r>
          </w:p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Cough 63/87</w:t>
            </w:r>
          </w:p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Fatigue 42/86</w:t>
            </w:r>
          </w:p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Dyspnea 37/86</w:t>
            </w:r>
          </w:p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Anosmia 19/79</w:t>
            </w:r>
          </w:p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Ageusia 16/79</w:t>
            </w:r>
          </w:p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Diarrhea 12/86</w:t>
            </w:r>
          </w:p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Myalgia 44/85</w:t>
            </w:r>
          </w:p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Sore throat 23/85</w:t>
            </w:r>
          </w:p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Pneumonia 53/74</w:t>
            </w:r>
          </w:p>
        </w:tc>
        <w:tc>
          <w:tcPr>
            <w:tcW w:w="1843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Hospitalized 51 (23.3%)</w:t>
            </w:r>
          </w:p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Death 5</w:t>
            </w:r>
          </w:p>
        </w:tc>
      </w:tr>
      <w:tr w:rsidR="00310B21" w:rsidRPr="00391DB3" w:rsidTr="00666A9C">
        <w:trPr>
          <w:trHeight w:val="927"/>
        </w:trPr>
        <w:tc>
          <w:tcPr>
            <w:tcW w:w="988" w:type="dxa"/>
            <w:shd w:val="clear" w:color="auto" w:fill="auto"/>
          </w:tcPr>
          <w:p w:rsidR="00310B21" w:rsidRPr="00514D95" w:rsidRDefault="00310B21" w:rsidP="00E6420C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vertAlign w:val="superscript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Zabalza1 et al</w:t>
            </w:r>
            <w:r w:rsidR="00732894" w:rsidRPr="00514D95">
              <w:rPr>
                <w:rFonts w:ascii="Times New Roman" w:hAnsi="Times New Roman" w:cs="Times New Roman"/>
                <w:sz w:val="20"/>
                <w:szCs w:val="20"/>
                <w:highlight w:val="yellow"/>
                <w:vertAlign w:val="superscript"/>
              </w:rPr>
              <w:t xml:space="preserve"> </w:t>
            </w:r>
            <w:r w:rsidR="00E6420C" w:rsidRPr="00514D95">
              <w:rPr>
                <w:rFonts w:ascii="Times New Roman" w:hAnsi="Times New Roman" w:cs="Times New Roman"/>
                <w:sz w:val="20"/>
                <w:szCs w:val="20"/>
                <w:highlight w:val="yellow"/>
                <w:vertAlign w:val="superscript"/>
              </w:rPr>
              <w:t>26</w:t>
            </w:r>
          </w:p>
        </w:tc>
        <w:tc>
          <w:tcPr>
            <w:tcW w:w="997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Spain</w:t>
            </w:r>
          </w:p>
        </w:tc>
        <w:tc>
          <w:tcPr>
            <w:tcW w:w="845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2020</w:t>
            </w:r>
          </w:p>
        </w:tc>
        <w:tc>
          <w:tcPr>
            <w:tcW w:w="1418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Cohort</w:t>
            </w:r>
          </w:p>
        </w:tc>
        <w:tc>
          <w:tcPr>
            <w:tcW w:w="997" w:type="dxa"/>
            <w:shd w:val="clear" w:color="auto" w:fill="auto"/>
          </w:tcPr>
          <w:p w:rsidR="00310B21" w:rsidRPr="00514D95" w:rsidRDefault="00310B21" w:rsidP="00310B21">
            <w:pPr>
              <w:tabs>
                <w:tab w:val="left" w:pos="720"/>
              </w:tabs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93</w:t>
            </w:r>
          </w:p>
        </w:tc>
        <w:tc>
          <w:tcPr>
            <w:tcW w:w="851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47</w:t>
            </w:r>
          </w:p>
        </w:tc>
        <w:tc>
          <w:tcPr>
            <w:tcW w:w="850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NR</w:t>
            </w:r>
          </w:p>
        </w:tc>
        <w:tc>
          <w:tcPr>
            <w:tcW w:w="928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NR</w:t>
            </w:r>
          </w:p>
        </w:tc>
        <w:tc>
          <w:tcPr>
            <w:tcW w:w="827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14.45 (13.1)</w:t>
            </w:r>
          </w:p>
        </w:tc>
        <w:tc>
          <w:tcPr>
            <w:tcW w:w="763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NR</w:t>
            </w:r>
          </w:p>
        </w:tc>
        <w:tc>
          <w:tcPr>
            <w:tcW w:w="1134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NR</w:t>
            </w:r>
          </w:p>
        </w:tc>
        <w:tc>
          <w:tcPr>
            <w:tcW w:w="1451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NR</w:t>
            </w:r>
          </w:p>
        </w:tc>
        <w:tc>
          <w:tcPr>
            <w:tcW w:w="1418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Any comorbidity 33</w:t>
            </w:r>
          </w:p>
        </w:tc>
        <w:tc>
          <w:tcPr>
            <w:tcW w:w="1417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NR</w:t>
            </w:r>
          </w:p>
        </w:tc>
        <w:tc>
          <w:tcPr>
            <w:tcW w:w="1843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Hospitalized 19 (20.4%)</w:t>
            </w:r>
          </w:p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Death 2 (2.1%)</w:t>
            </w:r>
          </w:p>
        </w:tc>
      </w:tr>
      <w:tr w:rsidR="00310B21" w:rsidRPr="00391DB3" w:rsidTr="00666A9C">
        <w:trPr>
          <w:trHeight w:val="927"/>
        </w:trPr>
        <w:tc>
          <w:tcPr>
            <w:tcW w:w="988" w:type="dxa"/>
            <w:shd w:val="clear" w:color="auto" w:fill="auto"/>
          </w:tcPr>
          <w:p w:rsidR="00310B21" w:rsidRPr="00514D95" w:rsidRDefault="00310B21" w:rsidP="00E6420C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vertAlign w:val="superscript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Klineova et al </w:t>
            </w:r>
            <w:r w:rsidR="00E6420C" w:rsidRPr="00514D95">
              <w:rPr>
                <w:rFonts w:ascii="Times New Roman" w:hAnsi="Times New Roman" w:cs="Times New Roman"/>
                <w:sz w:val="20"/>
                <w:szCs w:val="20"/>
                <w:highlight w:val="yellow"/>
                <w:vertAlign w:val="superscript"/>
              </w:rPr>
              <w:t>27</w:t>
            </w:r>
          </w:p>
        </w:tc>
        <w:tc>
          <w:tcPr>
            <w:tcW w:w="997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USA</w:t>
            </w:r>
          </w:p>
        </w:tc>
        <w:tc>
          <w:tcPr>
            <w:tcW w:w="845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2020</w:t>
            </w:r>
          </w:p>
        </w:tc>
        <w:tc>
          <w:tcPr>
            <w:tcW w:w="1418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Cohort</w:t>
            </w:r>
          </w:p>
        </w:tc>
        <w:tc>
          <w:tcPr>
            <w:tcW w:w="997" w:type="dxa"/>
            <w:shd w:val="clear" w:color="auto" w:fill="auto"/>
          </w:tcPr>
          <w:p w:rsidR="00310B21" w:rsidRPr="00514D95" w:rsidRDefault="00310B21" w:rsidP="00310B21">
            <w:pPr>
              <w:tabs>
                <w:tab w:val="left" w:pos="720"/>
              </w:tabs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349</w:t>
            </w:r>
          </w:p>
        </w:tc>
        <w:tc>
          <w:tcPr>
            <w:tcW w:w="851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NR</w:t>
            </w:r>
          </w:p>
        </w:tc>
        <w:tc>
          <w:tcPr>
            <w:tcW w:w="850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45 (13-76)</w:t>
            </w:r>
          </w:p>
        </w:tc>
        <w:tc>
          <w:tcPr>
            <w:tcW w:w="928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F 247</w:t>
            </w:r>
          </w:p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M 102</w:t>
            </w:r>
          </w:p>
        </w:tc>
        <w:tc>
          <w:tcPr>
            <w:tcW w:w="827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11.5 (9.1)</w:t>
            </w:r>
          </w:p>
        </w:tc>
        <w:tc>
          <w:tcPr>
            <w:tcW w:w="763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NR</w:t>
            </w:r>
          </w:p>
        </w:tc>
        <w:tc>
          <w:tcPr>
            <w:tcW w:w="1134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NR</w:t>
            </w:r>
          </w:p>
        </w:tc>
        <w:tc>
          <w:tcPr>
            <w:tcW w:w="1451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NR</w:t>
            </w:r>
          </w:p>
        </w:tc>
        <w:tc>
          <w:tcPr>
            <w:tcW w:w="1418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NR</w:t>
            </w:r>
          </w:p>
        </w:tc>
        <w:tc>
          <w:tcPr>
            <w:tcW w:w="1417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NR</w:t>
            </w:r>
          </w:p>
        </w:tc>
        <w:tc>
          <w:tcPr>
            <w:tcW w:w="1843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Hospitalized 48 (13.7%)</w:t>
            </w:r>
          </w:p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Death 13 (3.7%)</w:t>
            </w:r>
          </w:p>
        </w:tc>
      </w:tr>
      <w:tr w:rsidR="00FE0F40" w:rsidRPr="00391DB3" w:rsidTr="00666A9C">
        <w:trPr>
          <w:trHeight w:val="798"/>
        </w:trPr>
        <w:tc>
          <w:tcPr>
            <w:tcW w:w="988" w:type="dxa"/>
            <w:shd w:val="clear" w:color="auto" w:fill="auto"/>
          </w:tcPr>
          <w:p w:rsidR="00FE0F40" w:rsidRPr="00514D95" w:rsidRDefault="003942A0" w:rsidP="003942A0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Schreiner et al</w:t>
            </w:r>
            <w:r w:rsidR="00EE44CE"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</w:t>
            </w:r>
            <w:r w:rsidR="002C77C0">
              <w:rPr>
                <w:rFonts w:ascii="Times New Roman" w:hAnsi="Times New Roman" w:cs="Times New Roman"/>
                <w:sz w:val="20"/>
                <w:szCs w:val="20"/>
                <w:highlight w:val="yellow"/>
                <w:vertAlign w:val="superscript"/>
              </w:rPr>
              <w:t xml:space="preserve"> e57</w:t>
            </w: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#</w:t>
            </w:r>
          </w:p>
        </w:tc>
        <w:tc>
          <w:tcPr>
            <w:tcW w:w="997" w:type="dxa"/>
            <w:shd w:val="clear" w:color="auto" w:fill="auto"/>
          </w:tcPr>
          <w:p w:rsidR="00FE0F40" w:rsidRPr="00514D95" w:rsidRDefault="003942A0" w:rsidP="00211C38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USA</w:t>
            </w:r>
          </w:p>
        </w:tc>
        <w:tc>
          <w:tcPr>
            <w:tcW w:w="845" w:type="dxa"/>
            <w:shd w:val="clear" w:color="auto" w:fill="auto"/>
          </w:tcPr>
          <w:p w:rsidR="00FE0F40" w:rsidRPr="00514D95" w:rsidRDefault="003942A0" w:rsidP="00211C38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2020</w:t>
            </w:r>
          </w:p>
        </w:tc>
        <w:tc>
          <w:tcPr>
            <w:tcW w:w="1418" w:type="dxa"/>
            <w:shd w:val="clear" w:color="auto" w:fill="auto"/>
          </w:tcPr>
          <w:p w:rsidR="00FE0F40" w:rsidRPr="00514D95" w:rsidRDefault="00A432BD" w:rsidP="00211C38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Cohort</w:t>
            </w:r>
          </w:p>
        </w:tc>
        <w:tc>
          <w:tcPr>
            <w:tcW w:w="997" w:type="dxa"/>
            <w:shd w:val="clear" w:color="auto" w:fill="auto"/>
          </w:tcPr>
          <w:p w:rsidR="00FE0F40" w:rsidRPr="00514D95" w:rsidRDefault="00A432BD" w:rsidP="00211C38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FE0F40" w:rsidRPr="00514D95" w:rsidRDefault="00A432BD" w:rsidP="00211C38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FE0F40" w:rsidRPr="00514D95" w:rsidRDefault="00361E50" w:rsidP="00211C38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20.6</w:t>
            </w:r>
          </w:p>
        </w:tc>
        <w:tc>
          <w:tcPr>
            <w:tcW w:w="928" w:type="dxa"/>
            <w:shd w:val="clear" w:color="auto" w:fill="auto"/>
          </w:tcPr>
          <w:p w:rsidR="00FE0F40" w:rsidRPr="00514D95" w:rsidRDefault="00A432BD" w:rsidP="00211C38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F </w:t>
            </w:r>
            <w:r w:rsidR="00361E50"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13</w:t>
            </w:r>
          </w:p>
          <w:p w:rsidR="00361E50" w:rsidRPr="00514D95" w:rsidRDefault="00361E50" w:rsidP="00361E50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M 4</w:t>
            </w:r>
          </w:p>
        </w:tc>
        <w:tc>
          <w:tcPr>
            <w:tcW w:w="827" w:type="dxa"/>
            <w:shd w:val="clear" w:color="auto" w:fill="auto"/>
          </w:tcPr>
          <w:p w:rsidR="00FE0F40" w:rsidRPr="00514D95" w:rsidRDefault="00361E50" w:rsidP="00211C38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NR</w:t>
            </w:r>
          </w:p>
        </w:tc>
        <w:tc>
          <w:tcPr>
            <w:tcW w:w="763" w:type="dxa"/>
            <w:shd w:val="clear" w:color="auto" w:fill="auto"/>
          </w:tcPr>
          <w:p w:rsidR="00FE0F40" w:rsidRPr="00514D95" w:rsidRDefault="00361E50" w:rsidP="00211C38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NR</w:t>
            </w:r>
          </w:p>
        </w:tc>
        <w:tc>
          <w:tcPr>
            <w:tcW w:w="1134" w:type="dxa"/>
            <w:shd w:val="clear" w:color="auto" w:fill="auto"/>
          </w:tcPr>
          <w:p w:rsidR="00E43B8D" w:rsidRDefault="00E43B8D" w:rsidP="00211C38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MS 14</w:t>
            </w:r>
          </w:p>
          <w:p w:rsidR="00FE0F40" w:rsidRPr="00514D95" w:rsidRDefault="00E43B8D" w:rsidP="00E43B8D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CIS 1</w:t>
            </w:r>
          </w:p>
        </w:tc>
        <w:tc>
          <w:tcPr>
            <w:tcW w:w="1451" w:type="dxa"/>
            <w:shd w:val="clear" w:color="auto" w:fill="auto"/>
          </w:tcPr>
          <w:p w:rsidR="00361E50" w:rsidRPr="00514D95" w:rsidRDefault="00F4043F" w:rsidP="00361E50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GA 1</w:t>
            </w:r>
          </w:p>
          <w:p w:rsidR="00F4043F" w:rsidRPr="00514D95" w:rsidRDefault="00F4043F" w:rsidP="00F4043F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RTX6</w:t>
            </w:r>
          </w:p>
          <w:p w:rsidR="00F4043F" w:rsidRPr="00514D95" w:rsidRDefault="00F4043F" w:rsidP="00F4043F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OCR 1</w:t>
            </w:r>
          </w:p>
          <w:p w:rsidR="00F4043F" w:rsidRPr="00514D95" w:rsidRDefault="00F4043F" w:rsidP="00F4043F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Fingolimod 3</w:t>
            </w:r>
          </w:p>
          <w:p w:rsidR="00F4043F" w:rsidRPr="00514D95" w:rsidRDefault="00F4043F" w:rsidP="00F4043F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Natalizumab 1</w:t>
            </w:r>
          </w:p>
          <w:p w:rsidR="00F4043F" w:rsidRPr="00514D95" w:rsidRDefault="00F4043F" w:rsidP="00F4043F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DMF 1</w:t>
            </w:r>
          </w:p>
          <w:p w:rsidR="00F4043F" w:rsidRPr="00514D95" w:rsidRDefault="00F4043F" w:rsidP="00F4043F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MF 1</w:t>
            </w:r>
          </w:p>
          <w:p w:rsidR="00F4043F" w:rsidRPr="00514D95" w:rsidRDefault="00F4043F" w:rsidP="00F4043F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No DMT 2</w:t>
            </w:r>
          </w:p>
        </w:tc>
        <w:tc>
          <w:tcPr>
            <w:tcW w:w="1418" w:type="dxa"/>
            <w:shd w:val="clear" w:color="auto" w:fill="auto"/>
          </w:tcPr>
          <w:p w:rsidR="00FE0F40" w:rsidRPr="00514D95" w:rsidRDefault="00677215" w:rsidP="00211C38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Any comorbidit</w:t>
            </w:r>
            <w:r w:rsidR="00F82E95"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y</w:t>
            </w:r>
            <w:r w:rsidR="00361E50"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4</w:t>
            </w:r>
          </w:p>
          <w:p w:rsidR="00677215" w:rsidRPr="00514D95" w:rsidRDefault="00677215" w:rsidP="0067721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DM 1</w:t>
            </w:r>
          </w:p>
          <w:p w:rsidR="00677215" w:rsidRPr="00514D95" w:rsidRDefault="00677215" w:rsidP="0067721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Other 3</w:t>
            </w:r>
          </w:p>
        </w:tc>
        <w:tc>
          <w:tcPr>
            <w:tcW w:w="1417" w:type="dxa"/>
            <w:shd w:val="clear" w:color="auto" w:fill="auto"/>
          </w:tcPr>
          <w:p w:rsidR="003B5358" w:rsidRDefault="003B5358" w:rsidP="0096232A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Fever 9</w:t>
            </w:r>
          </w:p>
          <w:p w:rsidR="003B5358" w:rsidRDefault="003B5358" w:rsidP="003B5358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Cough 9</w:t>
            </w:r>
          </w:p>
          <w:p w:rsidR="0096232A" w:rsidRDefault="003B5358" w:rsidP="003B5358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Fatigue 9</w:t>
            </w:r>
          </w:p>
          <w:p w:rsidR="00EF02E2" w:rsidRDefault="00EF02E2" w:rsidP="00EF02E2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Dyspnea 5</w:t>
            </w:r>
          </w:p>
          <w:p w:rsidR="00EF02E2" w:rsidRDefault="00EF02E2" w:rsidP="00EF02E2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Anosmia 8</w:t>
            </w:r>
          </w:p>
          <w:p w:rsidR="00EF02E2" w:rsidRDefault="00EF02E2" w:rsidP="00EF02E2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Ageusia </w:t>
            </w:r>
            <w:r w:rsidR="002C71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6</w:t>
            </w:r>
          </w:p>
          <w:p w:rsidR="002C7195" w:rsidRDefault="002C7195" w:rsidP="002C719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Diarrhea 4</w:t>
            </w:r>
          </w:p>
          <w:p w:rsidR="00AF6036" w:rsidRDefault="00AF6036" w:rsidP="00AF6036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Chills 5</w:t>
            </w:r>
          </w:p>
          <w:p w:rsidR="002C7195" w:rsidRDefault="002C7195" w:rsidP="002C719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Headache 1</w:t>
            </w:r>
          </w:p>
          <w:p w:rsidR="003B5358" w:rsidRDefault="003B5358" w:rsidP="003B5358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Sore throat 2</w:t>
            </w:r>
          </w:p>
          <w:p w:rsidR="002C7195" w:rsidRPr="00514D95" w:rsidRDefault="002C7195" w:rsidP="002C7195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Asymptomatic 1</w:t>
            </w:r>
          </w:p>
        </w:tc>
        <w:tc>
          <w:tcPr>
            <w:tcW w:w="1843" w:type="dxa"/>
            <w:shd w:val="clear" w:color="auto" w:fill="auto"/>
          </w:tcPr>
          <w:p w:rsidR="00361E50" w:rsidRPr="00514D95" w:rsidRDefault="00361E50" w:rsidP="00361E50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Hospitalized 4 (23.5%)</w:t>
            </w:r>
          </w:p>
          <w:p w:rsidR="00FE0F40" w:rsidRPr="00514D95" w:rsidRDefault="00361E50" w:rsidP="00361E50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Death 0</w:t>
            </w:r>
          </w:p>
        </w:tc>
      </w:tr>
      <w:tr w:rsidR="0093512F" w:rsidRPr="00391DB3" w:rsidTr="00666A9C">
        <w:trPr>
          <w:trHeight w:val="798"/>
        </w:trPr>
        <w:tc>
          <w:tcPr>
            <w:tcW w:w="988" w:type="dxa"/>
            <w:shd w:val="clear" w:color="auto" w:fill="auto"/>
          </w:tcPr>
          <w:p w:rsidR="0093512F" w:rsidRPr="00514D95" w:rsidRDefault="0093512F" w:rsidP="00E6420C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vertAlign w:val="superscript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Mendes et al</w:t>
            </w:r>
            <w:r w:rsidR="000757A8"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</w:t>
            </w:r>
            <w:r w:rsidR="00E6420C" w:rsidRPr="00514D95">
              <w:rPr>
                <w:rFonts w:ascii="Times New Roman" w:hAnsi="Times New Roman" w:cs="Times New Roman"/>
                <w:sz w:val="20"/>
                <w:szCs w:val="20"/>
                <w:highlight w:val="yellow"/>
                <w:vertAlign w:val="superscript"/>
              </w:rPr>
              <w:t>28</w:t>
            </w:r>
          </w:p>
        </w:tc>
        <w:tc>
          <w:tcPr>
            <w:tcW w:w="997" w:type="dxa"/>
            <w:shd w:val="clear" w:color="auto" w:fill="auto"/>
          </w:tcPr>
          <w:p w:rsidR="0093512F" w:rsidRPr="00514D95" w:rsidRDefault="0093512F" w:rsidP="00211C38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Brazil</w:t>
            </w:r>
          </w:p>
        </w:tc>
        <w:tc>
          <w:tcPr>
            <w:tcW w:w="845" w:type="dxa"/>
            <w:shd w:val="clear" w:color="auto" w:fill="auto"/>
          </w:tcPr>
          <w:p w:rsidR="0093512F" w:rsidRPr="00514D95" w:rsidRDefault="0093512F" w:rsidP="00211C38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2020</w:t>
            </w:r>
          </w:p>
        </w:tc>
        <w:tc>
          <w:tcPr>
            <w:tcW w:w="1418" w:type="dxa"/>
            <w:shd w:val="clear" w:color="auto" w:fill="auto"/>
          </w:tcPr>
          <w:p w:rsidR="0093512F" w:rsidRPr="00514D95" w:rsidRDefault="0093512F" w:rsidP="00211C38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Cohort</w:t>
            </w:r>
          </w:p>
          <w:p w:rsidR="0093512F" w:rsidRPr="00514D95" w:rsidRDefault="0093512F" w:rsidP="0093512F">
            <w:pPr>
              <w:bidi w:val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93512F" w:rsidRPr="00514D95" w:rsidRDefault="0093512F" w:rsidP="0093512F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7" w:type="dxa"/>
            <w:shd w:val="clear" w:color="auto" w:fill="auto"/>
          </w:tcPr>
          <w:p w:rsidR="0093512F" w:rsidRPr="00514D95" w:rsidRDefault="0093512F" w:rsidP="00211C38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94</w:t>
            </w:r>
          </w:p>
        </w:tc>
        <w:tc>
          <w:tcPr>
            <w:tcW w:w="851" w:type="dxa"/>
            <w:shd w:val="clear" w:color="auto" w:fill="auto"/>
          </w:tcPr>
          <w:p w:rsidR="0093512F" w:rsidRPr="00514D95" w:rsidRDefault="0055185B" w:rsidP="00211C38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93512F" w:rsidRPr="00514D95" w:rsidRDefault="0093512F" w:rsidP="00C8669C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40</w:t>
            </w:r>
            <w:r w:rsidR="00C8669C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.6</w:t>
            </w: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(10.2)</w:t>
            </w:r>
          </w:p>
        </w:tc>
        <w:tc>
          <w:tcPr>
            <w:tcW w:w="928" w:type="dxa"/>
            <w:shd w:val="clear" w:color="auto" w:fill="auto"/>
          </w:tcPr>
          <w:p w:rsidR="0093512F" w:rsidRPr="00514D95" w:rsidRDefault="0093512F" w:rsidP="00C8669C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F </w:t>
            </w:r>
            <w:r w:rsidR="00C8669C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73</w:t>
            </w:r>
          </w:p>
          <w:p w:rsidR="0093512F" w:rsidRPr="00514D95" w:rsidRDefault="0093512F" w:rsidP="00C8669C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M </w:t>
            </w:r>
            <w:r w:rsidR="00C8669C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21</w:t>
            </w:r>
          </w:p>
        </w:tc>
        <w:tc>
          <w:tcPr>
            <w:tcW w:w="827" w:type="dxa"/>
            <w:shd w:val="clear" w:color="auto" w:fill="auto"/>
          </w:tcPr>
          <w:p w:rsidR="0093512F" w:rsidRPr="00514D95" w:rsidRDefault="0093512F" w:rsidP="00211C38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9.9 (8.6)</w:t>
            </w:r>
          </w:p>
        </w:tc>
        <w:tc>
          <w:tcPr>
            <w:tcW w:w="763" w:type="dxa"/>
            <w:shd w:val="clear" w:color="auto" w:fill="auto"/>
          </w:tcPr>
          <w:p w:rsidR="0093512F" w:rsidRPr="00514D95" w:rsidRDefault="0093512F" w:rsidP="00211C38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NR</w:t>
            </w:r>
          </w:p>
        </w:tc>
        <w:tc>
          <w:tcPr>
            <w:tcW w:w="1134" w:type="dxa"/>
            <w:shd w:val="clear" w:color="auto" w:fill="auto"/>
          </w:tcPr>
          <w:p w:rsidR="0093512F" w:rsidRPr="00514D95" w:rsidRDefault="00F33570" w:rsidP="00211C38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NR</w:t>
            </w:r>
          </w:p>
        </w:tc>
        <w:tc>
          <w:tcPr>
            <w:tcW w:w="1451" w:type="dxa"/>
            <w:shd w:val="clear" w:color="auto" w:fill="auto"/>
          </w:tcPr>
          <w:p w:rsidR="0093512F" w:rsidRPr="00514D95" w:rsidRDefault="008132EC" w:rsidP="00361E50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IFN 9</w:t>
            </w:r>
          </w:p>
          <w:p w:rsidR="008132EC" w:rsidRPr="00514D95" w:rsidRDefault="008132EC" w:rsidP="008132EC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GA 5</w:t>
            </w:r>
          </w:p>
          <w:p w:rsidR="008132EC" w:rsidRPr="00514D95" w:rsidRDefault="008132EC" w:rsidP="008132EC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Natalizumab 20</w:t>
            </w:r>
          </w:p>
          <w:p w:rsidR="008132EC" w:rsidRPr="00514D95" w:rsidRDefault="008132EC" w:rsidP="008132EC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TFL 5</w:t>
            </w:r>
          </w:p>
          <w:p w:rsidR="008132EC" w:rsidRPr="00514D95" w:rsidRDefault="008132EC" w:rsidP="008132EC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DMF 17</w:t>
            </w:r>
          </w:p>
          <w:p w:rsidR="008132EC" w:rsidRPr="00514D95" w:rsidRDefault="008132EC" w:rsidP="008132EC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Fingolimod 16</w:t>
            </w:r>
          </w:p>
          <w:p w:rsidR="008132EC" w:rsidRPr="00514D95" w:rsidRDefault="008132EC" w:rsidP="008132EC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OCR 5</w:t>
            </w:r>
          </w:p>
          <w:p w:rsidR="008132EC" w:rsidRPr="00514D95" w:rsidRDefault="008132EC" w:rsidP="008132EC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RTX 2</w:t>
            </w:r>
          </w:p>
          <w:p w:rsidR="008132EC" w:rsidRPr="00514D95" w:rsidRDefault="008132EC" w:rsidP="008132EC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Alemtuzumab 1</w:t>
            </w:r>
          </w:p>
          <w:p w:rsidR="008132EC" w:rsidRPr="00514D95" w:rsidRDefault="008132EC" w:rsidP="008132EC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No treatment 14</w:t>
            </w:r>
          </w:p>
        </w:tc>
        <w:tc>
          <w:tcPr>
            <w:tcW w:w="1418" w:type="dxa"/>
            <w:shd w:val="clear" w:color="auto" w:fill="auto"/>
          </w:tcPr>
          <w:p w:rsidR="0093512F" w:rsidRPr="00514D95" w:rsidRDefault="00AD16D9" w:rsidP="00211C38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Any comorbidity: 19</w:t>
            </w:r>
          </w:p>
          <w:p w:rsidR="00AD16D9" w:rsidRPr="00514D95" w:rsidRDefault="00AD16D9" w:rsidP="00AD16D9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DM 1</w:t>
            </w:r>
          </w:p>
          <w:p w:rsidR="00AD16D9" w:rsidRPr="00514D95" w:rsidRDefault="00AD16D9" w:rsidP="00AD16D9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HTN 8</w:t>
            </w:r>
          </w:p>
          <w:p w:rsidR="00AD16D9" w:rsidRPr="00514D95" w:rsidRDefault="00B713E7" w:rsidP="00AD16D9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Dyslipidemia</w:t>
            </w:r>
            <w:r w:rsidR="00AD16D9"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6</w:t>
            </w:r>
          </w:p>
          <w:p w:rsidR="00AD16D9" w:rsidRPr="00514D95" w:rsidRDefault="00AD16D9" w:rsidP="00A623DB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C</w:t>
            </w:r>
            <w:r w:rsidR="00A623D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A</w:t>
            </w: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D 1</w:t>
            </w:r>
          </w:p>
          <w:p w:rsidR="00AD16D9" w:rsidRPr="00514D95" w:rsidRDefault="00AD16D9" w:rsidP="00AD16D9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Lung disease 3</w:t>
            </w:r>
          </w:p>
          <w:p w:rsidR="00AD16D9" w:rsidRPr="00514D95" w:rsidRDefault="00AD16D9" w:rsidP="00AD16D9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Obesity 2</w:t>
            </w:r>
          </w:p>
          <w:p w:rsidR="00AD16D9" w:rsidRPr="00514D95" w:rsidRDefault="00AD16D9" w:rsidP="00AD16D9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Thyroid disease 2</w:t>
            </w:r>
          </w:p>
          <w:p w:rsidR="00AD16D9" w:rsidRPr="00514D95" w:rsidRDefault="00AD16D9" w:rsidP="00AD16D9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Cancer 2</w:t>
            </w:r>
          </w:p>
          <w:p w:rsidR="00AD16D9" w:rsidRPr="00514D95" w:rsidRDefault="00AD16D9" w:rsidP="00AD16D9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Smoker 9</w:t>
            </w:r>
          </w:p>
        </w:tc>
        <w:tc>
          <w:tcPr>
            <w:tcW w:w="1417" w:type="dxa"/>
            <w:shd w:val="clear" w:color="auto" w:fill="auto"/>
          </w:tcPr>
          <w:p w:rsidR="0093602B" w:rsidRPr="00514D95" w:rsidRDefault="0093602B" w:rsidP="00211C38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Fever 68</w:t>
            </w:r>
          </w:p>
          <w:p w:rsidR="0093602B" w:rsidRPr="00514D95" w:rsidRDefault="0093602B" w:rsidP="0093602B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Cough 55</w:t>
            </w:r>
          </w:p>
          <w:p w:rsidR="0093602B" w:rsidRPr="00514D95" w:rsidRDefault="0093602B" w:rsidP="0093602B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Dyspnea 36</w:t>
            </w:r>
          </w:p>
          <w:p w:rsidR="0093512F" w:rsidRDefault="00102504" w:rsidP="0093602B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Headache 51</w:t>
            </w:r>
          </w:p>
          <w:p w:rsidR="00B713E7" w:rsidRDefault="00B713E7" w:rsidP="00B713E7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Fatigue 43</w:t>
            </w:r>
          </w:p>
          <w:p w:rsidR="00B713E7" w:rsidRPr="00514D95" w:rsidRDefault="00B713E7" w:rsidP="00B713E7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Diarrhea 17</w:t>
            </w:r>
          </w:p>
          <w:p w:rsidR="00102504" w:rsidRPr="00514D95" w:rsidRDefault="00102504" w:rsidP="00B713E7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Anosmia or </w:t>
            </w:r>
            <w:r w:rsidR="00B713E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A</w:t>
            </w: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geusia 43</w:t>
            </w:r>
          </w:p>
          <w:p w:rsidR="0093602B" w:rsidRPr="00514D95" w:rsidRDefault="0093602B" w:rsidP="0093602B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Myalgia 55</w:t>
            </w:r>
          </w:p>
          <w:p w:rsidR="0093602B" w:rsidRPr="00514D95" w:rsidRDefault="0093602B" w:rsidP="0093602B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93512F" w:rsidRPr="00514D95" w:rsidRDefault="0093512F" w:rsidP="0093512F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Hospitalized 12 (12.8%)</w:t>
            </w:r>
          </w:p>
          <w:p w:rsidR="0093512F" w:rsidRPr="00514D95" w:rsidRDefault="0093512F" w:rsidP="0093512F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Death 1 (1.1%)</w:t>
            </w:r>
          </w:p>
        </w:tc>
      </w:tr>
      <w:tr w:rsidR="0093512F" w:rsidRPr="00391DB3" w:rsidTr="00666A9C">
        <w:trPr>
          <w:trHeight w:val="798"/>
        </w:trPr>
        <w:tc>
          <w:tcPr>
            <w:tcW w:w="988" w:type="dxa"/>
            <w:shd w:val="clear" w:color="auto" w:fill="auto"/>
          </w:tcPr>
          <w:p w:rsidR="0093512F" w:rsidRPr="00514D95" w:rsidRDefault="00BA03AB" w:rsidP="00E6420C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vertAlign w:val="superscript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Salter et al</w:t>
            </w:r>
            <w:r w:rsidR="000757A8"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</w:t>
            </w:r>
            <w:r w:rsidR="00E6420C" w:rsidRPr="00514D95">
              <w:rPr>
                <w:rFonts w:ascii="Times New Roman" w:hAnsi="Times New Roman" w:cs="Times New Roman"/>
                <w:sz w:val="20"/>
                <w:szCs w:val="20"/>
                <w:highlight w:val="yellow"/>
                <w:vertAlign w:val="superscript"/>
              </w:rPr>
              <w:t>29</w:t>
            </w:r>
          </w:p>
        </w:tc>
        <w:tc>
          <w:tcPr>
            <w:tcW w:w="997" w:type="dxa"/>
            <w:shd w:val="clear" w:color="auto" w:fill="auto"/>
          </w:tcPr>
          <w:p w:rsidR="0093512F" w:rsidRPr="00514D95" w:rsidRDefault="00BA03AB" w:rsidP="00211C38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North </w:t>
            </w:r>
            <w:r w:rsidR="00D7153D"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America</w:t>
            </w:r>
          </w:p>
        </w:tc>
        <w:tc>
          <w:tcPr>
            <w:tcW w:w="845" w:type="dxa"/>
            <w:shd w:val="clear" w:color="auto" w:fill="auto"/>
          </w:tcPr>
          <w:p w:rsidR="0093512F" w:rsidRPr="00514D95" w:rsidRDefault="00BA03AB" w:rsidP="00211C38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2020</w:t>
            </w:r>
          </w:p>
        </w:tc>
        <w:tc>
          <w:tcPr>
            <w:tcW w:w="1418" w:type="dxa"/>
            <w:shd w:val="clear" w:color="auto" w:fill="auto"/>
          </w:tcPr>
          <w:p w:rsidR="0093512F" w:rsidRPr="00514D95" w:rsidRDefault="00BA03AB" w:rsidP="00211C38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Cohort</w:t>
            </w:r>
          </w:p>
        </w:tc>
        <w:tc>
          <w:tcPr>
            <w:tcW w:w="997" w:type="dxa"/>
            <w:shd w:val="clear" w:color="auto" w:fill="auto"/>
          </w:tcPr>
          <w:p w:rsidR="0093512F" w:rsidRPr="00514D95" w:rsidRDefault="00AA1D44" w:rsidP="00211C38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734</w:t>
            </w:r>
          </w:p>
        </w:tc>
        <w:tc>
          <w:tcPr>
            <w:tcW w:w="851" w:type="dxa"/>
            <w:shd w:val="clear" w:color="auto" w:fill="auto"/>
          </w:tcPr>
          <w:p w:rsidR="0093512F" w:rsidRPr="00514D95" w:rsidRDefault="00493D16" w:rsidP="00211C38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NR</w:t>
            </w:r>
          </w:p>
        </w:tc>
        <w:tc>
          <w:tcPr>
            <w:tcW w:w="850" w:type="dxa"/>
            <w:shd w:val="clear" w:color="auto" w:fill="auto"/>
          </w:tcPr>
          <w:p w:rsidR="0093512F" w:rsidRPr="00514D95" w:rsidRDefault="00493D16" w:rsidP="00211C38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48.2 (13.5)</w:t>
            </w:r>
          </w:p>
        </w:tc>
        <w:tc>
          <w:tcPr>
            <w:tcW w:w="928" w:type="dxa"/>
            <w:shd w:val="clear" w:color="auto" w:fill="auto"/>
          </w:tcPr>
          <w:p w:rsidR="0093512F" w:rsidRPr="00514D95" w:rsidRDefault="00493D16" w:rsidP="00211C38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F 539</w:t>
            </w:r>
          </w:p>
          <w:p w:rsidR="00493D16" w:rsidRPr="00514D95" w:rsidRDefault="00493D16" w:rsidP="00493D16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M 195</w:t>
            </w:r>
          </w:p>
        </w:tc>
        <w:tc>
          <w:tcPr>
            <w:tcW w:w="827" w:type="dxa"/>
            <w:shd w:val="clear" w:color="auto" w:fill="auto"/>
          </w:tcPr>
          <w:p w:rsidR="0093512F" w:rsidRPr="00514D95" w:rsidRDefault="00493D16" w:rsidP="00211C38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13.8 (9.9)</w:t>
            </w:r>
          </w:p>
        </w:tc>
        <w:tc>
          <w:tcPr>
            <w:tcW w:w="763" w:type="dxa"/>
            <w:shd w:val="clear" w:color="auto" w:fill="auto"/>
          </w:tcPr>
          <w:p w:rsidR="0093512F" w:rsidRPr="00514D95" w:rsidRDefault="00493D16" w:rsidP="00211C38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NR</w:t>
            </w:r>
          </w:p>
        </w:tc>
        <w:tc>
          <w:tcPr>
            <w:tcW w:w="1134" w:type="dxa"/>
            <w:shd w:val="clear" w:color="auto" w:fill="auto"/>
          </w:tcPr>
          <w:p w:rsidR="0093512F" w:rsidRPr="00514D95" w:rsidRDefault="00493D16" w:rsidP="00211C38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NR</w:t>
            </w:r>
          </w:p>
        </w:tc>
        <w:tc>
          <w:tcPr>
            <w:tcW w:w="1451" w:type="dxa"/>
            <w:shd w:val="clear" w:color="auto" w:fill="auto"/>
          </w:tcPr>
          <w:p w:rsidR="0093512F" w:rsidRPr="00514D95" w:rsidRDefault="00493D16" w:rsidP="00361E50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NR</w:t>
            </w:r>
          </w:p>
        </w:tc>
        <w:tc>
          <w:tcPr>
            <w:tcW w:w="1418" w:type="dxa"/>
            <w:shd w:val="clear" w:color="auto" w:fill="auto"/>
          </w:tcPr>
          <w:p w:rsidR="0093512F" w:rsidRPr="00514D95" w:rsidRDefault="00493D16" w:rsidP="00211C38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NR</w:t>
            </w:r>
          </w:p>
        </w:tc>
        <w:tc>
          <w:tcPr>
            <w:tcW w:w="1417" w:type="dxa"/>
            <w:shd w:val="clear" w:color="auto" w:fill="auto"/>
          </w:tcPr>
          <w:p w:rsidR="0093512F" w:rsidRPr="00514D95" w:rsidRDefault="00493D16" w:rsidP="00211C38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NR</w:t>
            </w:r>
          </w:p>
        </w:tc>
        <w:tc>
          <w:tcPr>
            <w:tcW w:w="1843" w:type="dxa"/>
            <w:shd w:val="clear" w:color="auto" w:fill="auto"/>
          </w:tcPr>
          <w:p w:rsidR="00493D16" w:rsidRPr="00514D95" w:rsidRDefault="00493D16" w:rsidP="00493D16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Hospitalized 229 (31.2%)</w:t>
            </w:r>
          </w:p>
          <w:p w:rsidR="0093512F" w:rsidRPr="00514D95" w:rsidRDefault="00493D16" w:rsidP="00493D16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Death 45 (6.1%)</w:t>
            </w:r>
          </w:p>
        </w:tc>
      </w:tr>
      <w:tr w:rsidR="00310B21" w:rsidRPr="00391DB3" w:rsidTr="00E6270D">
        <w:trPr>
          <w:trHeight w:val="798"/>
        </w:trPr>
        <w:tc>
          <w:tcPr>
            <w:tcW w:w="988" w:type="dxa"/>
            <w:shd w:val="clear" w:color="auto" w:fill="auto"/>
          </w:tcPr>
          <w:p w:rsidR="00310B21" w:rsidRPr="00514D95" w:rsidRDefault="00310B21" w:rsidP="00E6420C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vertAlign w:val="superscript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lastRenderedPageBreak/>
              <w:t xml:space="preserve">Dillon et al </w:t>
            </w:r>
            <w:r w:rsidR="00E6420C" w:rsidRPr="00514D95">
              <w:rPr>
                <w:rFonts w:ascii="Times New Roman" w:hAnsi="Times New Roman" w:cs="Times New Roman"/>
                <w:sz w:val="20"/>
                <w:szCs w:val="20"/>
                <w:highlight w:val="yellow"/>
                <w:vertAlign w:val="superscript"/>
              </w:rPr>
              <w:t>30</w:t>
            </w:r>
            <w:r w:rsidR="00BE186E">
              <w:rPr>
                <w:rFonts w:ascii="Times New Roman" w:hAnsi="Times New Roman" w:cs="Times New Roman"/>
                <w:sz w:val="20"/>
                <w:szCs w:val="20"/>
                <w:highlight w:val="yellow"/>
                <w:vertAlign w:val="superscript"/>
              </w:rPr>
              <w:t xml:space="preserve"> O</w:t>
            </w:r>
          </w:p>
        </w:tc>
        <w:tc>
          <w:tcPr>
            <w:tcW w:w="997" w:type="dxa"/>
            <w:shd w:val="clear" w:color="auto" w:fill="auto"/>
          </w:tcPr>
          <w:p w:rsidR="00AB1454" w:rsidRDefault="00AB1454" w:rsidP="00310B21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USA</w:t>
            </w:r>
          </w:p>
          <w:p w:rsidR="00310B21" w:rsidRPr="00514D95" w:rsidRDefault="00AB1454" w:rsidP="00AB1454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(</w:t>
            </w:r>
            <w:r w:rsidR="00310B21" w:rsidRPr="00514D95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Optum® de-identified COVID-19 Electronic</w:t>
            </w:r>
          </w:p>
          <w:p w:rsidR="00310B21" w:rsidRPr="00514D95" w:rsidRDefault="00310B21" w:rsidP="00AB1454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Health Record dataset</w:t>
            </w:r>
            <w:r w:rsidR="00AB145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845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2020</w:t>
            </w:r>
          </w:p>
        </w:tc>
        <w:tc>
          <w:tcPr>
            <w:tcW w:w="1418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Cohort</w:t>
            </w:r>
          </w:p>
        </w:tc>
        <w:tc>
          <w:tcPr>
            <w:tcW w:w="997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47</w:t>
            </w:r>
          </w:p>
        </w:tc>
        <w:tc>
          <w:tcPr>
            <w:tcW w:w="851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NR</w:t>
            </w:r>
          </w:p>
        </w:tc>
        <w:tc>
          <w:tcPr>
            <w:tcW w:w="850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47</w:t>
            </w:r>
          </w:p>
        </w:tc>
        <w:tc>
          <w:tcPr>
            <w:tcW w:w="928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F 32</w:t>
            </w:r>
          </w:p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M 15</w:t>
            </w:r>
          </w:p>
        </w:tc>
        <w:tc>
          <w:tcPr>
            <w:tcW w:w="827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NR</w:t>
            </w:r>
          </w:p>
        </w:tc>
        <w:tc>
          <w:tcPr>
            <w:tcW w:w="763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NR</w:t>
            </w:r>
          </w:p>
        </w:tc>
        <w:tc>
          <w:tcPr>
            <w:tcW w:w="1134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NR</w:t>
            </w:r>
          </w:p>
        </w:tc>
        <w:tc>
          <w:tcPr>
            <w:tcW w:w="1451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OCR 47</w:t>
            </w:r>
          </w:p>
        </w:tc>
        <w:tc>
          <w:tcPr>
            <w:tcW w:w="1418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NR</w:t>
            </w:r>
          </w:p>
        </w:tc>
        <w:tc>
          <w:tcPr>
            <w:tcW w:w="1417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NR</w:t>
            </w:r>
          </w:p>
        </w:tc>
        <w:tc>
          <w:tcPr>
            <w:tcW w:w="1843" w:type="dxa"/>
            <w:shd w:val="clear" w:color="auto" w:fill="auto"/>
          </w:tcPr>
          <w:p w:rsidR="00310B21" w:rsidRPr="00514D95" w:rsidRDefault="00310B21" w:rsidP="00434EFB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Hospitalized </w:t>
            </w:r>
            <w:r w:rsidR="00434EF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12</w:t>
            </w: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(</w:t>
            </w:r>
            <w:r w:rsidR="00434EF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25.5</w:t>
            </w: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%)</w:t>
            </w:r>
          </w:p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Death 1 (2.1%)</w:t>
            </w:r>
          </w:p>
        </w:tc>
      </w:tr>
      <w:tr w:rsidR="00BE186E" w:rsidRPr="00391DB3" w:rsidTr="00E6270D">
        <w:trPr>
          <w:trHeight w:val="798"/>
        </w:trPr>
        <w:tc>
          <w:tcPr>
            <w:tcW w:w="988" w:type="dxa"/>
            <w:shd w:val="clear" w:color="auto" w:fill="auto"/>
          </w:tcPr>
          <w:p w:rsidR="00BE186E" w:rsidRPr="00DB4506" w:rsidRDefault="00BE186E" w:rsidP="00BE186E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B450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Dillon et al </w:t>
            </w:r>
            <w:r w:rsidRPr="00DB4506">
              <w:rPr>
                <w:rFonts w:ascii="Times New Roman" w:hAnsi="Times New Roman" w:cs="Times New Roman"/>
                <w:sz w:val="20"/>
                <w:szCs w:val="20"/>
                <w:highlight w:val="yellow"/>
                <w:vertAlign w:val="superscript"/>
              </w:rPr>
              <w:t>30</w:t>
            </w:r>
          </w:p>
        </w:tc>
        <w:tc>
          <w:tcPr>
            <w:tcW w:w="997" w:type="dxa"/>
            <w:shd w:val="clear" w:color="auto" w:fill="auto"/>
          </w:tcPr>
          <w:p w:rsidR="00AB1454" w:rsidRDefault="00AB1454" w:rsidP="00BE186E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(USA</w:t>
            </w:r>
          </w:p>
          <w:p w:rsidR="00BE186E" w:rsidRPr="00DB4506" w:rsidRDefault="00BE186E" w:rsidP="00AB1454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DB4506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Optum® de-identified COVID-19 Electronic</w:t>
            </w:r>
          </w:p>
          <w:p w:rsidR="00BE186E" w:rsidRPr="00DB4506" w:rsidRDefault="00BE186E" w:rsidP="00AB1454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DB4506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Health Record dataset</w:t>
            </w:r>
            <w:r w:rsidR="00AB1454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)</w:t>
            </w:r>
          </w:p>
        </w:tc>
        <w:tc>
          <w:tcPr>
            <w:tcW w:w="845" w:type="dxa"/>
            <w:shd w:val="clear" w:color="auto" w:fill="auto"/>
          </w:tcPr>
          <w:p w:rsidR="00BE186E" w:rsidRPr="00DB4506" w:rsidRDefault="00BE186E" w:rsidP="00BE186E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B450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2020</w:t>
            </w:r>
          </w:p>
        </w:tc>
        <w:tc>
          <w:tcPr>
            <w:tcW w:w="1418" w:type="dxa"/>
            <w:shd w:val="clear" w:color="auto" w:fill="auto"/>
          </w:tcPr>
          <w:p w:rsidR="00BE186E" w:rsidRPr="00DB4506" w:rsidRDefault="00BE186E" w:rsidP="00BE186E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B450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Cohort</w:t>
            </w:r>
          </w:p>
        </w:tc>
        <w:tc>
          <w:tcPr>
            <w:tcW w:w="997" w:type="dxa"/>
            <w:shd w:val="clear" w:color="auto" w:fill="auto"/>
          </w:tcPr>
          <w:p w:rsidR="00BE186E" w:rsidRPr="00DB4506" w:rsidRDefault="00BE186E" w:rsidP="00BE186E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B450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357</w:t>
            </w:r>
          </w:p>
        </w:tc>
        <w:tc>
          <w:tcPr>
            <w:tcW w:w="851" w:type="dxa"/>
            <w:shd w:val="clear" w:color="auto" w:fill="auto"/>
          </w:tcPr>
          <w:p w:rsidR="00BE186E" w:rsidRPr="00DB4506" w:rsidRDefault="00327FBE" w:rsidP="00BE186E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B450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NR</w:t>
            </w:r>
          </w:p>
        </w:tc>
        <w:tc>
          <w:tcPr>
            <w:tcW w:w="850" w:type="dxa"/>
            <w:shd w:val="clear" w:color="auto" w:fill="auto"/>
          </w:tcPr>
          <w:p w:rsidR="00BE186E" w:rsidRPr="00DB4506" w:rsidRDefault="00327FBE" w:rsidP="00BE186E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B450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NR</w:t>
            </w:r>
          </w:p>
        </w:tc>
        <w:tc>
          <w:tcPr>
            <w:tcW w:w="928" w:type="dxa"/>
            <w:shd w:val="clear" w:color="auto" w:fill="auto"/>
          </w:tcPr>
          <w:p w:rsidR="00BE186E" w:rsidRPr="00DB4506" w:rsidRDefault="00BE186E" w:rsidP="00BE186E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B450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F 266</w:t>
            </w:r>
          </w:p>
          <w:p w:rsidR="00BE186E" w:rsidRPr="00DB4506" w:rsidRDefault="00BE186E" w:rsidP="00BE186E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B450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M 91</w:t>
            </w:r>
          </w:p>
        </w:tc>
        <w:tc>
          <w:tcPr>
            <w:tcW w:w="827" w:type="dxa"/>
            <w:shd w:val="clear" w:color="auto" w:fill="auto"/>
          </w:tcPr>
          <w:p w:rsidR="00BE186E" w:rsidRPr="00DB4506" w:rsidRDefault="00327FBE" w:rsidP="00BE186E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B450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NR</w:t>
            </w:r>
          </w:p>
        </w:tc>
        <w:tc>
          <w:tcPr>
            <w:tcW w:w="763" w:type="dxa"/>
            <w:shd w:val="clear" w:color="auto" w:fill="auto"/>
          </w:tcPr>
          <w:p w:rsidR="00BE186E" w:rsidRPr="00DB4506" w:rsidRDefault="00327FBE" w:rsidP="00BE186E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B450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NR</w:t>
            </w:r>
          </w:p>
        </w:tc>
        <w:tc>
          <w:tcPr>
            <w:tcW w:w="1134" w:type="dxa"/>
            <w:shd w:val="clear" w:color="auto" w:fill="auto"/>
          </w:tcPr>
          <w:p w:rsidR="00BE186E" w:rsidRPr="00DB4506" w:rsidRDefault="00327FBE" w:rsidP="00BE186E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B450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NR</w:t>
            </w:r>
          </w:p>
        </w:tc>
        <w:tc>
          <w:tcPr>
            <w:tcW w:w="1451" w:type="dxa"/>
            <w:shd w:val="clear" w:color="auto" w:fill="auto"/>
          </w:tcPr>
          <w:p w:rsidR="00BE186E" w:rsidRPr="00DB4506" w:rsidRDefault="00327FBE" w:rsidP="00BE186E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B450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NR</w:t>
            </w:r>
          </w:p>
        </w:tc>
        <w:tc>
          <w:tcPr>
            <w:tcW w:w="1418" w:type="dxa"/>
            <w:shd w:val="clear" w:color="auto" w:fill="auto"/>
          </w:tcPr>
          <w:p w:rsidR="00BE186E" w:rsidRPr="00DB4506" w:rsidRDefault="00BE186E" w:rsidP="00BE186E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B450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HTN 193</w:t>
            </w:r>
          </w:p>
          <w:p w:rsidR="00BE186E" w:rsidRPr="00DB4506" w:rsidRDefault="00BE186E" w:rsidP="00BE186E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B450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DM 85</w:t>
            </w:r>
          </w:p>
          <w:p w:rsidR="00BE186E" w:rsidRPr="00DB4506" w:rsidRDefault="00BE186E" w:rsidP="00BE186E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B450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Obesity 93</w:t>
            </w:r>
          </w:p>
          <w:p w:rsidR="00BE186E" w:rsidRPr="00DB4506" w:rsidRDefault="00BE186E" w:rsidP="00BE186E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B450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Malignancy 79</w:t>
            </w:r>
          </w:p>
          <w:p w:rsidR="00BE186E" w:rsidRPr="00DB4506" w:rsidRDefault="00BE186E" w:rsidP="00BE186E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B450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Lung disease </w:t>
            </w:r>
            <w:r w:rsidR="00C13FAD" w:rsidRPr="00DB450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103</w:t>
            </w:r>
          </w:p>
          <w:p w:rsidR="00BE186E" w:rsidRPr="00DB4506" w:rsidRDefault="00BE186E" w:rsidP="00DB4506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B450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C</w:t>
            </w:r>
            <w:r w:rsidR="00DB450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A</w:t>
            </w:r>
            <w:r w:rsidRPr="00DB450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D 43</w:t>
            </w:r>
          </w:p>
          <w:p w:rsidR="00C13FAD" w:rsidRPr="00DB4506" w:rsidRDefault="00C13FAD" w:rsidP="00C13FAD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B450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Liver disease 21</w:t>
            </w:r>
          </w:p>
          <w:p w:rsidR="00C13FAD" w:rsidRPr="00DB4506" w:rsidRDefault="00C13FAD" w:rsidP="00C13FAD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B450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Renal disease 47</w:t>
            </w:r>
          </w:p>
        </w:tc>
        <w:tc>
          <w:tcPr>
            <w:tcW w:w="1417" w:type="dxa"/>
            <w:shd w:val="clear" w:color="auto" w:fill="auto"/>
          </w:tcPr>
          <w:p w:rsidR="00BE186E" w:rsidRPr="00DB4506" w:rsidRDefault="00327FBE" w:rsidP="00BE186E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B450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NR</w:t>
            </w:r>
          </w:p>
        </w:tc>
        <w:tc>
          <w:tcPr>
            <w:tcW w:w="1843" w:type="dxa"/>
            <w:shd w:val="clear" w:color="auto" w:fill="auto"/>
          </w:tcPr>
          <w:p w:rsidR="00BE186E" w:rsidRPr="00DB4506" w:rsidRDefault="00BE186E" w:rsidP="00BE186E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B450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Hospitalized 87 (24.4%)</w:t>
            </w:r>
          </w:p>
          <w:p w:rsidR="00BE186E" w:rsidRPr="00DB4506" w:rsidRDefault="00BE186E" w:rsidP="00BE186E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B450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Death 13 (3.6%)</w:t>
            </w:r>
          </w:p>
        </w:tc>
      </w:tr>
      <w:tr w:rsidR="00310B21" w:rsidRPr="00391DB3" w:rsidTr="00666A9C">
        <w:trPr>
          <w:trHeight w:val="798"/>
        </w:trPr>
        <w:tc>
          <w:tcPr>
            <w:tcW w:w="988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Omerhoca et al</w:t>
            </w:r>
            <w:r w:rsidR="00EE44CE"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</w:t>
            </w:r>
            <w:r w:rsidR="002C77C0">
              <w:rPr>
                <w:rFonts w:ascii="Times New Roman" w:hAnsi="Times New Roman" w:cs="Times New Roman"/>
                <w:sz w:val="20"/>
                <w:szCs w:val="20"/>
                <w:highlight w:val="yellow"/>
                <w:vertAlign w:val="superscript"/>
              </w:rPr>
              <w:t>e58</w:t>
            </w:r>
          </w:p>
        </w:tc>
        <w:tc>
          <w:tcPr>
            <w:tcW w:w="997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Turkey</w:t>
            </w:r>
          </w:p>
        </w:tc>
        <w:tc>
          <w:tcPr>
            <w:tcW w:w="845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2020</w:t>
            </w:r>
          </w:p>
        </w:tc>
        <w:tc>
          <w:tcPr>
            <w:tcW w:w="1418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Cross sectional</w:t>
            </w:r>
          </w:p>
        </w:tc>
        <w:tc>
          <w:tcPr>
            <w:tcW w:w="997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38.8 (7.5)</w:t>
            </w:r>
          </w:p>
        </w:tc>
        <w:tc>
          <w:tcPr>
            <w:tcW w:w="928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F 5</w:t>
            </w:r>
          </w:p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M 2</w:t>
            </w:r>
          </w:p>
        </w:tc>
        <w:tc>
          <w:tcPr>
            <w:tcW w:w="827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NR</w:t>
            </w:r>
          </w:p>
        </w:tc>
        <w:tc>
          <w:tcPr>
            <w:tcW w:w="763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1.7 (0.5)</w:t>
            </w:r>
          </w:p>
        </w:tc>
        <w:tc>
          <w:tcPr>
            <w:tcW w:w="1134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RRMS 7</w:t>
            </w:r>
          </w:p>
        </w:tc>
        <w:tc>
          <w:tcPr>
            <w:tcW w:w="1451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IFN 4</w:t>
            </w:r>
          </w:p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GA 1</w:t>
            </w:r>
          </w:p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DMF 1</w:t>
            </w:r>
          </w:p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No treatment 1</w:t>
            </w:r>
          </w:p>
        </w:tc>
        <w:tc>
          <w:tcPr>
            <w:tcW w:w="1418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Any comorbidity 2</w:t>
            </w:r>
          </w:p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NR</w:t>
            </w:r>
          </w:p>
        </w:tc>
        <w:tc>
          <w:tcPr>
            <w:tcW w:w="1843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Hospitalized 0</w:t>
            </w:r>
          </w:p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Death 0</w:t>
            </w:r>
          </w:p>
        </w:tc>
      </w:tr>
      <w:tr w:rsidR="00310B21" w:rsidRPr="00391DB3" w:rsidTr="00666A9C">
        <w:trPr>
          <w:trHeight w:val="798"/>
        </w:trPr>
        <w:tc>
          <w:tcPr>
            <w:tcW w:w="988" w:type="dxa"/>
            <w:shd w:val="clear" w:color="auto" w:fill="auto"/>
          </w:tcPr>
          <w:p w:rsidR="00310B21" w:rsidRPr="00514D95" w:rsidRDefault="00310B21" w:rsidP="00E6420C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vertAlign w:val="superscript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Kieseier et al </w:t>
            </w:r>
            <w:r w:rsidR="00E6420C" w:rsidRPr="00514D95">
              <w:rPr>
                <w:rFonts w:ascii="Times New Roman" w:hAnsi="Times New Roman" w:cs="Times New Roman"/>
                <w:sz w:val="20"/>
                <w:szCs w:val="20"/>
                <w:highlight w:val="yellow"/>
                <w:vertAlign w:val="superscript"/>
              </w:rPr>
              <w:t>17</w:t>
            </w:r>
          </w:p>
        </w:tc>
        <w:tc>
          <w:tcPr>
            <w:tcW w:w="997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USA</w:t>
            </w:r>
          </w:p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( IBM ® Explorys ® dataset)</w:t>
            </w:r>
          </w:p>
        </w:tc>
        <w:tc>
          <w:tcPr>
            <w:tcW w:w="845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2020</w:t>
            </w:r>
          </w:p>
        </w:tc>
        <w:tc>
          <w:tcPr>
            <w:tcW w:w="1418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Cross sectional</w:t>
            </w:r>
          </w:p>
        </w:tc>
        <w:tc>
          <w:tcPr>
            <w:tcW w:w="997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170</w:t>
            </w:r>
          </w:p>
        </w:tc>
        <w:tc>
          <w:tcPr>
            <w:tcW w:w="851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NR</w:t>
            </w:r>
          </w:p>
        </w:tc>
        <w:tc>
          <w:tcPr>
            <w:tcW w:w="850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NR</w:t>
            </w:r>
          </w:p>
        </w:tc>
        <w:tc>
          <w:tcPr>
            <w:tcW w:w="928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F 128</w:t>
            </w:r>
          </w:p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M 42</w:t>
            </w:r>
          </w:p>
        </w:tc>
        <w:tc>
          <w:tcPr>
            <w:tcW w:w="827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NR</w:t>
            </w:r>
          </w:p>
        </w:tc>
        <w:tc>
          <w:tcPr>
            <w:tcW w:w="763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NR</w:t>
            </w:r>
          </w:p>
        </w:tc>
        <w:tc>
          <w:tcPr>
            <w:tcW w:w="1134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NR</w:t>
            </w:r>
          </w:p>
        </w:tc>
        <w:tc>
          <w:tcPr>
            <w:tcW w:w="1451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NR</w:t>
            </w:r>
          </w:p>
        </w:tc>
        <w:tc>
          <w:tcPr>
            <w:tcW w:w="1418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HTN 95</w:t>
            </w:r>
          </w:p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DM 56</w:t>
            </w:r>
          </w:p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CAD 25</w:t>
            </w:r>
          </w:p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Cancer 33</w:t>
            </w:r>
          </w:p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COPD 32</w:t>
            </w:r>
          </w:p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Kidney disease 26</w:t>
            </w:r>
          </w:p>
        </w:tc>
        <w:tc>
          <w:tcPr>
            <w:tcW w:w="1417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NR</w:t>
            </w:r>
          </w:p>
        </w:tc>
        <w:tc>
          <w:tcPr>
            <w:tcW w:w="1843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Hospitalized 51 (30%)</w:t>
            </w:r>
          </w:p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Death 5 (3.0%)</w:t>
            </w:r>
          </w:p>
        </w:tc>
      </w:tr>
      <w:tr w:rsidR="00310B21" w:rsidRPr="00391DB3" w:rsidTr="00310B21">
        <w:trPr>
          <w:trHeight w:val="274"/>
        </w:trPr>
        <w:tc>
          <w:tcPr>
            <w:tcW w:w="988" w:type="dxa"/>
            <w:shd w:val="clear" w:color="auto" w:fill="auto"/>
          </w:tcPr>
          <w:p w:rsidR="00310B21" w:rsidRPr="00514D95" w:rsidRDefault="00310B21" w:rsidP="00E6420C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vertAlign w:val="superscript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Poursadeghfard et al </w:t>
            </w:r>
            <w:r w:rsidR="00E6420C" w:rsidRPr="00514D95">
              <w:rPr>
                <w:rFonts w:ascii="Times New Roman" w:hAnsi="Times New Roman" w:cs="Times New Roman"/>
                <w:sz w:val="20"/>
                <w:szCs w:val="20"/>
                <w:highlight w:val="yellow"/>
                <w:vertAlign w:val="superscript"/>
              </w:rPr>
              <w:t>18</w:t>
            </w:r>
          </w:p>
        </w:tc>
        <w:tc>
          <w:tcPr>
            <w:tcW w:w="997" w:type="dxa"/>
            <w:shd w:val="clear" w:color="auto" w:fill="auto"/>
          </w:tcPr>
          <w:p w:rsidR="00310B21" w:rsidRPr="00514D95" w:rsidRDefault="00310B21" w:rsidP="00310B21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Iran</w:t>
            </w:r>
          </w:p>
        </w:tc>
        <w:tc>
          <w:tcPr>
            <w:tcW w:w="845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2020</w:t>
            </w:r>
          </w:p>
        </w:tc>
        <w:tc>
          <w:tcPr>
            <w:tcW w:w="1418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Cross sectional</w:t>
            </w:r>
          </w:p>
        </w:tc>
        <w:tc>
          <w:tcPr>
            <w:tcW w:w="997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76</w:t>
            </w:r>
          </w:p>
        </w:tc>
        <w:tc>
          <w:tcPr>
            <w:tcW w:w="851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38.08</w:t>
            </w:r>
          </w:p>
        </w:tc>
        <w:tc>
          <w:tcPr>
            <w:tcW w:w="928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F 53</w:t>
            </w:r>
          </w:p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M 23</w:t>
            </w:r>
          </w:p>
        </w:tc>
        <w:tc>
          <w:tcPr>
            <w:tcW w:w="827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NR</w:t>
            </w:r>
          </w:p>
        </w:tc>
        <w:tc>
          <w:tcPr>
            <w:tcW w:w="763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NR</w:t>
            </w:r>
          </w:p>
        </w:tc>
        <w:tc>
          <w:tcPr>
            <w:tcW w:w="1134" w:type="dxa"/>
            <w:shd w:val="clear" w:color="auto" w:fill="auto"/>
          </w:tcPr>
          <w:p w:rsidR="00310B21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RRMS 60</w:t>
            </w:r>
          </w:p>
          <w:p w:rsidR="00E25B1C" w:rsidRPr="00514D95" w:rsidRDefault="00E25B1C" w:rsidP="00E25B1C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PPMS 9</w:t>
            </w:r>
          </w:p>
          <w:p w:rsidR="00310B21" w:rsidRPr="00514D95" w:rsidRDefault="0079029C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S</w:t>
            </w:r>
            <w:r w:rsidR="00E25B1C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MS 1</w:t>
            </w:r>
          </w:p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CIS 2</w:t>
            </w:r>
          </w:p>
        </w:tc>
        <w:tc>
          <w:tcPr>
            <w:tcW w:w="1451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IFN 27</w:t>
            </w:r>
          </w:p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GA 5</w:t>
            </w:r>
          </w:p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DMF 8</w:t>
            </w:r>
          </w:p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TFL 1</w:t>
            </w:r>
          </w:p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RTX 12</w:t>
            </w:r>
          </w:p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Fingolimod 11</w:t>
            </w:r>
          </w:p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No DMT 12</w:t>
            </w:r>
          </w:p>
        </w:tc>
        <w:tc>
          <w:tcPr>
            <w:tcW w:w="1418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HTN 5</w:t>
            </w:r>
          </w:p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DM 2</w:t>
            </w:r>
          </w:p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Hypothyroidism 6</w:t>
            </w:r>
          </w:p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Hyperthyroidism 2</w:t>
            </w:r>
          </w:p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Lung disease 3</w:t>
            </w:r>
          </w:p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CAD 7</w:t>
            </w:r>
          </w:p>
        </w:tc>
        <w:tc>
          <w:tcPr>
            <w:tcW w:w="1417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Fever 28</w:t>
            </w:r>
          </w:p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Cough 29</w:t>
            </w:r>
          </w:p>
          <w:p w:rsidR="00310B21" w:rsidRPr="00514D95" w:rsidRDefault="00310B21" w:rsidP="00FB63BC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Dyspnea </w:t>
            </w:r>
            <w:r w:rsidR="00FB63BC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20</w:t>
            </w:r>
          </w:p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Sore throat 30</w:t>
            </w:r>
          </w:p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Headache 10</w:t>
            </w:r>
          </w:p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Diarrhea 2</w:t>
            </w:r>
          </w:p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Anosmia 1</w:t>
            </w:r>
          </w:p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Ageusia 1</w:t>
            </w:r>
          </w:p>
        </w:tc>
        <w:tc>
          <w:tcPr>
            <w:tcW w:w="1843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Hospitalized 12 (15.8%)</w:t>
            </w:r>
          </w:p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Death 2 (2.6%)</w:t>
            </w:r>
          </w:p>
        </w:tc>
      </w:tr>
      <w:tr w:rsidR="00310B21" w:rsidRPr="00391DB3" w:rsidTr="00310B21">
        <w:trPr>
          <w:trHeight w:val="274"/>
        </w:trPr>
        <w:tc>
          <w:tcPr>
            <w:tcW w:w="988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Mallucci et al</w:t>
            </w:r>
            <w:r w:rsidR="00EE44CE"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</w:t>
            </w:r>
            <w:r w:rsidR="002C77C0">
              <w:rPr>
                <w:rFonts w:ascii="Times New Roman" w:hAnsi="Times New Roman" w:cs="Times New Roman"/>
                <w:sz w:val="20"/>
                <w:szCs w:val="20"/>
                <w:highlight w:val="yellow"/>
                <w:vertAlign w:val="superscript"/>
              </w:rPr>
              <w:t>e59</w:t>
            </w:r>
          </w:p>
        </w:tc>
        <w:tc>
          <w:tcPr>
            <w:tcW w:w="997" w:type="dxa"/>
            <w:shd w:val="clear" w:color="auto" w:fill="auto"/>
          </w:tcPr>
          <w:p w:rsidR="00310B21" w:rsidRPr="00514D95" w:rsidRDefault="00310B21" w:rsidP="00310B21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Italy</w:t>
            </w:r>
          </w:p>
        </w:tc>
        <w:tc>
          <w:tcPr>
            <w:tcW w:w="845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2020</w:t>
            </w:r>
          </w:p>
        </w:tc>
        <w:tc>
          <w:tcPr>
            <w:tcW w:w="1418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Cross sectional</w:t>
            </w:r>
          </w:p>
        </w:tc>
        <w:tc>
          <w:tcPr>
            <w:tcW w:w="997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NR</w:t>
            </w:r>
          </w:p>
        </w:tc>
        <w:tc>
          <w:tcPr>
            <w:tcW w:w="850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NR</w:t>
            </w:r>
          </w:p>
        </w:tc>
        <w:tc>
          <w:tcPr>
            <w:tcW w:w="928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NR</w:t>
            </w:r>
          </w:p>
        </w:tc>
        <w:tc>
          <w:tcPr>
            <w:tcW w:w="827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NR</w:t>
            </w:r>
          </w:p>
        </w:tc>
        <w:tc>
          <w:tcPr>
            <w:tcW w:w="763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NR</w:t>
            </w:r>
          </w:p>
        </w:tc>
        <w:tc>
          <w:tcPr>
            <w:tcW w:w="1134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NR</w:t>
            </w:r>
          </w:p>
        </w:tc>
        <w:tc>
          <w:tcPr>
            <w:tcW w:w="1451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Natalizumab 22</w:t>
            </w:r>
          </w:p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Fingolimod 15</w:t>
            </w:r>
          </w:p>
        </w:tc>
        <w:tc>
          <w:tcPr>
            <w:tcW w:w="1418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NR</w:t>
            </w:r>
          </w:p>
        </w:tc>
        <w:tc>
          <w:tcPr>
            <w:tcW w:w="1417" w:type="dxa"/>
            <w:shd w:val="clear" w:color="auto" w:fill="auto"/>
          </w:tcPr>
          <w:p w:rsidR="00310B21" w:rsidRPr="00514D95" w:rsidRDefault="00C4176E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Asymptomatic 13</w:t>
            </w:r>
          </w:p>
        </w:tc>
        <w:tc>
          <w:tcPr>
            <w:tcW w:w="1843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Hospitalized 0</w:t>
            </w:r>
          </w:p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Death 0</w:t>
            </w:r>
          </w:p>
        </w:tc>
      </w:tr>
      <w:tr w:rsidR="00310B21" w:rsidRPr="00391DB3" w:rsidTr="00310B21">
        <w:trPr>
          <w:trHeight w:val="274"/>
        </w:trPr>
        <w:tc>
          <w:tcPr>
            <w:tcW w:w="988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Hervás-García et al</w:t>
            </w:r>
            <w:r w:rsidR="002C77C0">
              <w:rPr>
                <w:rFonts w:ascii="Times New Roman" w:hAnsi="Times New Roman" w:cs="Times New Roman"/>
                <w:sz w:val="20"/>
                <w:szCs w:val="20"/>
                <w:highlight w:val="yellow"/>
                <w:vertAlign w:val="superscript"/>
              </w:rPr>
              <w:t xml:space="preserve"> e60</w:t>
            </w:r>
          </w:p>
        </w:tc>
        <w:tc>
          <w:tcPr>
            <w:tcW w:w="997" w:type="dxa"/>
            <w:shd w:val="clear" w:color="auto" w:fill="auto"/>
          </w:tcPr>
          <w:p w:rsidR="00310B21" w:rsidRPr="00514D95" w:rsidRDefault="00310B21" w:rsidP="00310B21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Spain</w:t>
            </w:r>
          </w:p>
          <w:p w:rsidR="00310B21" w:rsidRPr="00514D95" w:rsidRDefault="00310B21" w:rsidP="00310B21">
            <w:pPr>
              <w:bidi w:val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310B21" w:rsidRPr="00514D95" w:rsidRDefault="00310B21" w:rsidP="00310B21">
            <w:pPr>
              <w:bidi w:val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45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2020</w:t>
            </w:r>
          </w:p>
        </w:tc>
        <w:tc>
          <w:tcPr>
            <w:tcW w:w="1418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Cross sectional</w:t>
            </w:r>
          </w:p>
        </w:tc>
        <w:tc>
          <w:tcPr>
            <w:tcW w:w="997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19</w:t>
            </w:r>
          </w:p>
          <w:p w:rsidR="00310B21" w:rsidRPr="00514D95" w:rsidRDefault="00310B21" w:rsidP="00310B21">
            <w:pPr>
              <w:bidi w:val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NR</w:t>
            </w:r>
          </w:p>
        </w:tc>
        <w:tc>
          <w:tcPr>
            <w:tcW w:w="850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42.7</w:t>
            </w:r>
          </w:p>
        </w:tc>
        <w:tc>
          <w:tcPr>
            <w:tcW w:w="928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NR</w:t>
            </w:r>
          </w:p>
        </w:tc>
        <w:tc>
          <w:tcPr>
            <w:tcW w:w="827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NR</w:t>
            </w:r>
          </w:p>
        </w:tc>
        <w:tc>
          <w:tcPr>
            <w:tcW w:w="763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NR</w:t>
            </w:r>
          </w:p>
        </w:tc>
        <w:tc>
          <w:tcPr>
            <w:tcW w:w="1134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NR</w:t>
            </w:r>
          </w:p>
        </w:tc>
        <w:tc>
          <w:tcPr>
            <w:tcW w:w="1451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IFN 3</w:t>
            </w:r>
          </w:p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RTX 2</w:t>
            </w:r>
          </w:p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OCR 3</w:t>
            </w:r>
          </w:p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Fingolimod 2</w:t>
            </w:r>
          </w:p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Natalizumab 2</w:t>
            </w:r>
          </w:p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DMF 5</w:t>
            </w:r>
          </w:p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Cladribine 1</w:t>
            </w:r>
          </w:p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Alemtuzumab 1</w:t>
            </w:r>
          </w:p>
        </w:tc>
        <w:tc>
          <w:tcPr>
            <w:tcW w:w="1418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NR</w:t>
            </w:r>
          </w:p>
        </w:tc>
        <w:tc>
          <w:tcPr>
            <w:tcW w:w="1417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Asymptomatic 17</w:t>
            </w:r>
          </w:p>
        </w:tc>
        <w:tc>
          <w:tcPr>
            <w:tcW w:w="1843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Hospitalized 2 (11.8%)</w:t>
            </w:r>
          </w:p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Death 0</w:t>
            </w:r>
          </w:p>
        </w:tc>
      </w:tr>
      <w:tr w:rsidR="00310B21" w:rsidRPr="00391DB3" w:rsidTr="00310B21">
        <w:trPr>
          <w:trHeight w:val="274"/>
        </w:trPr>
        <w:tc>
          <w:tcPr>
            <w:tcW w:w="988" w:type="dxa"/>
            <w:shd w:val="clear" w:color="auto" w:fill="auto"/>
          </w:tcPr>
          <w:p w:rsidR="00310B21" w:rsidRPr="00514D95" w:rsidRDefault="00310B21" w:rsidP="00E6420C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vertAlign w:val="superscript"/>
              </w:rPr>
            </w:pPr>
            <w:r w:rsidRPr="00514D95">
              <w:rPr>
                <w:rFonts w:ascii="TimesNewRomanPSMT" w:hAnsi="TimesNewRomanPSMT" w:cs="TimesNewRomanPSMT"/>
                <w:sz w:val="18"/>
                <w:szCs w:val="18"/>
                <w:highlight w:val="yellow"/>
              </w:rPr>
              <w:t>Freedman</w:t>
            </w: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et al </w:t>
            </w:r>
            <w:r w:rsidR="00E6420C" w:rsidRPr="00514D95">
              <w:rPr>
                <w:rFonts w:ascii="Times New Roman" w:hAnsi="Times New Roman" w:cs="Times New Roman"/>
                <w:sz w:val="20"/>
                <w:szCs w:val="20"/>
                <w:highlight w:val="yellow"/>
                <w:vertAlign w:val="superscript"/>
              </w:rPr>
              <w:t>10</w:t>
            </w:r>
          </w:p>
        </w:tc>
        <w:tc>
          <w:tcPr>
            <w:tcW w:w="997" w:type="dxa"/>
            <w:shd w:val="clear" w:color="auto" w:fill="auto"/>
          </w:tcPr>
          <w:p w:rsidR="00310B21" w:rsidRPr="00514D95" w:rsidRDefault="00310B21" w:rsidP="00310B21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Merck KGaA</w:t>
            </w:r>
          </w:p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Global Patient </w:t>
            </w: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lastRenderedPageBreak/>
              <w:t>Safety Database</w:t>
            </w:r>
          </w:p>
        </w:tc>
        <w:tc>
          <w:tcPr>
            <w:tcW w:w="845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lastRenderedPageBreak/>
              <w:t>2020</w:t>
            </w:r>
          </w:p>
        </w:tc>
        <w:tc>
          <w:tcPr>
            <w:tcW w:w="1418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Pharmacovigilance case series</w:t>
            </w:r>
          </w:p>
        </w:tc>
        <w:tc>
          <w:tcPr>
            <w:tcW w:w="997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102</w:t>
            </w:r>
          </w:p>
        </w:tc>
        <w:tc>
          <w:tcPr>
            <w:tcW w:w="851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NR</w:t>
            </w:r>
          </w:p>
        </w:tc>
        <w:tc>
          <w:tcPr>
            <w:tcW w:w="850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NR</w:t>
            </w:r>
          </w:p>
        </w:tc>
        <w:tc>
          <w:tcPr>
            <w:tcW w:w="928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F 70</w:t>
            </w:r>
          </w:p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M 24</w:t>
            </w:r>
          </w:p>
        </w:tc>
        <w:tc>
          <w:tcPr>
            <w:tcW w:w="827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NR</w:t>
            </w:r>
          </w:p>
        </w:tc>
        <w:tc>
          <w:tcPr>
            <w:tcW w:w="763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NR</w:t>
            </w:r>
          </w:p>
        </w:tc>
        <w:tc>
          <w:tcPr>
            <w:tcW w:w="1134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NR</w:t>
            </w:r>
          </w:p>
        </w:tc>
        <w:tc>
          <w:tcPr>
            <w:tcW w:w="1451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IFN 102</w:t>
            </w:r>
          </w:p>
        </w:tc>
        <w:tc>
          <w:tcPr>
            <w:tcW w:w="1418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NR</w:t>
            </w:r>
          </w:p>
        </w:tc>
        <w:tc>
          <w:tcPr>
            <w:tcW w:w="1417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NR</w:t>
            </w:r>
          </w:p>
        </w:tc>
        <w:tc>
          <w:tcPr>
            <w:tcW w:w="1843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Hospitalized 12 (11.8%)</w:t>
            </w:r>
          </w:p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Death 2</w:t>
            </w:r>
          </w:p>
        </w:tc>
      </w:tr>
      <w:tr w:rsidR="00310B21" w:rsidRPr="00391DB3" w:rsidTr="00E6270D">
        <w:trPr>
          <w:trHeight w:val="798"/>
        </w:trPr>
        <w:tc>
          <w:tcPr>
            <w:tcW w:w="988" w:type="dxa"/>
            <w:shd w:val="clear" w:color="auto" w:fill="auto"/>
          </w:tcPr>
          <w:p w:rsidR="00310B21" w:rsidRPr="00514D95" w:rsidRDefault="00310B21" w:rsidP="00E6420C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vertAlign w:val="superscript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Reder et al </w:t>
            </w:r>
            <w:r w:rsidR="00E6420C" w:rsidRPr="00514D95">
              <w:rPr>
                <w:rFonts w:ascii="Times New Roman" w:hAnsi="Times New Roman" w:cs="Times New Roman"/>
                <w:sz w:val="20"/>
                <w:szCs w:val="20"/>
                <w:highlight w:val="yellow"/>
                <w:vertAlign w:val="superscript"/>
              </w:rPr>
              <w:t>11</w:t>
            </w:r>
          </w:p>
        </w:tc>
        <w:tc>
          <w:tcPr>
            <w:tcW w:w="997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Bayer database</w:t>
            </w:r>
          </w:p>
        </w:tc>
        <w:tc>
          <w:tcPr>
            <w:tcW w:w="845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2020</w:t>
            </w:r>
          </w:p>
        </w:tc>
        <w:tc>
          <w:tcPr>
            <w:tcW w:w="1418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Pharmacovigilance case series</w:t>
            </w:r>
          </w:p>
        </w:tc>
        <w:tc>
          <w:tcPr>
            <w:tcW w:w="997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NR</w:t>
            </w:r>
          </w:p>
        </w:tc>
        <w:tc>
          <w:tcPr>
            <w:tcW w:w="850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49 (27-65)</w:t>
            </w:r>
          </w:p>
        </w:tc>
        <w:tc>
          <w:tcPr>
            <w:tcW w:w="928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F 17</w:t>
            </w:r>
          </w:p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M 5</w:t>
            </w:r>
          </w:p>
        </w:tc>
        <w:tc>
          <w:tcPr>
            <w:tcW w:w="827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NR</w:t>
            </w:r>
          </w:p>
        </w:tc>
        <w:tc>
          <w:tcPr>
            <w:tcW w:w="763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NR</w:t>
            </w:r>
          </w:p>
        </w:tc>
        <w:tc>
          <w:tcPr>
            <w:tcW w:w="1134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NR</w:t>
            </w:r>
          </w:p>
        </w:tc>
        <w:tc>
          <w:tcPr>
            <w:tcW w:w="1451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IFN 23</w:t>
            </w:r>
          </w:p>
        </w:tc>
        <w:tc>
          <w:tcPr>
            <w:tcW w:w="1418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NR</w:t>
            </w:r>
          </w:p>
        </w:tc>
        <w:tc>
          <w:tcPr>
            <w:tcW w:w="1417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NR</w:t>
            </w:r>
          </w:p>
        </w:tc>
        <w:tc>
          <w:tcPr>
            <w:tcW w:w="1843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Hospitalized NR</w:t>
            </w:r>
          </w:p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Death 2 (8.7%)</w:t>
            </w:r>
          </w:p>
        </w:tc>
      </w:tr>
      <w:tr w:rsidR="00310B21" w:rsidRPr="00391DB3" w:rsidTr="00310B21">
        <w:trPr>
          <w:trHeight w:val="274"/>
        </w:trPr>
        <w:tc>
          <w:tcPr>
            <w:tcW w:w="988" w:type="dxa"/>
            <w:shd w:val="clear" w:color="auto" w:fill="auto"/>
          </w:tcPr>
          <w:p w:rsidR="00310B21" w:rsidRPr="00514D95" w:rsidRDefault="00310B21" w:rsidP="00EE44CE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Wallach et al</w:t>
            </w:r>
            <w:r w:rsidR="002C77C0">
              <w:rPr>
                <w:rFonts w:ascii="Times New Roman" w:hAnsi="Times New Roman" w:cs="Times New Roman"/>
                <w:sz w:val="20"/>
                <w:szCs w:val="20"/>
                <w:highlight w:val="yellow"/>
                <w:vertAlign w:val="superscript"/>
              </w:rPr>
              <w:t xml:space="preserve"> e61</w:t>
            </w:r>
          </w:p>
        </w:tc>
        <w:tc>
          <w:tcPr>
            <w:tcW w:w="997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USA</w:t>
            </w:r>
          </w:p>
        </w:tc>
        <w:tc>
          <w:tcPr>
            <w:tcW w:w="845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2020</w:t>
            </w:r>
          </w:p>
        </w:tc>
        <w:tc>
          <w:tcPr>
            <w:tcW w:w="1418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Case report/series</w:t>
            </w:r>
          </w:p>
        </w:tc>
        <w:tc>
          <w:tcPr>
            <w:tcW w:w="997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310B21" w:rsidRPr="00514D95" w:rsidRDefault="00A27BA9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50.5 (34-64)</w:t>
            </w:r>
          </w:p>
        </w:tc>
        <w:tc>
          <w:tcPr>
            <w:tcW w:w="928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F 10</w:t>
            </w:r>
          </w:p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M 1</w:t>
            </w:r>
          </w:p>
        </w:tc>
        <w:tc>
          <w:tcPr>
            <w:tcW w:w="827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NR</w:t>
            </w:r>
          </w:p>
        </w:tc>
        <w:tc>
          <w:tcPr>
            <w:tcW w:w="763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NR</w:t>
            </w:r>
          </w:p>
        </w:tc>
        <w:tc>
          <w:tcPr>
            <w:tcW w:w="1134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NR</w:t>
            </w:r>
          </w:p>
        </w:tc>
        <w:tc>
          <w:tcPr>
            <w:tcW w:w="1451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IFN 1</w:t>
            </w:r>
          </w:p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RTX 1</w:t>
            </w:r>
          </w:p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OCR 6</w:t>
            </w:r>
          </w:p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TFL 1</w:t>
            </w:r>
          </w:p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No treatment 2</w:t>
            </w:r>
          </w:p>
        </w:tc>
        <w:tc>
          <w:tcPr>
            <w:tcW w:w="1418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NR</w:t>
            </w:r>
          </w:p>
        </w:tc>
        <w:tc>
          <w:tcPr>
            <w:tcW w:w="1417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NR</w:t>
            </w:r>
          </w:p>
        </w:tc>
        <w:tc>
          <w:tcPr>
            <w:tcW w:w="1843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Hospitalized 4 (36.4%)</w:t>
            </w:r>
          </w:p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Death 0</w:t>
            </w:r>
          </w:p>
        </w:tc>
      </w:tr>
      <w:tr w:rsidR="00310B21" w:rsidRPr="00391DB3" w:rsidTr="00310B21">
        <w:trPr>
          <w:trHeight w:val="274"/>
        </w:trPr>
        <w:tc>
          <w:tcPr>
            <w:tcW w:w="988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Oreja-Guevara et al</w:t>
            </w:r>
            <w:r w:rsidR="002C77C0">
              <w:rPr>
                <w:rFonts w:ascii="Times New Roman" w:hAnsi="Times New Roman" w:cs="Times New Roman"/>
                <w:sz w:val="20"/>
                <w:szCs w:val="20"/>
                <w:highlight w:val="yellow"/>
                <w:vertAlign w:val="superscript"/>
              </w:rPr>
              <w:t xml:space="preserve"> e62</w:t>
            </w:r>
          </w:p>
        </w:tc>
        <w:tc>
          <w:tcPr>
            <w:tcW w:w="997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Spain</w:t>
            </w:r>
          </w:p>
        </w:tc>
        <w:tc>
          <w:tcPr>
            <w:tcW w:w="845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2020</w:t>
            </w:r>
          </w:p>
        </w:tc>
        <w:tc>
          <w:tcPr>
            <w:tcW w:w="1418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Case report/series</w:t>
            </w:r>
          </w:p>
        </w:tc>
        <w:tc>
          <w:tcPr>
            <w:tcW w:w="997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40.1 (12.0)</w:t>
            </w:r>
          </w:p>
        </w:tc>
        <w:tc>
          <w:tcPr>
            <w:tcW w:w="928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F 9</w:t>
            </w:r>
          </w:p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M 5</w:t>
            </w:r>
          </w:p>
        </w:tc>
        <w:tc>
          <w:tcPr>
            <w:tcW w:w="827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9.7 (8.9)</w:t>
            </w:r>
          </w:p>
        </w:tc>
        <w:tc>
          <w:tcPr>
            <w:tcW w:w="763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 (1.9)</w:t>
            </w:r>
          </w:p>
        </w:tc>
        <w:tc>
          <w:tcPr>
            <w:tcW w:w="1134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RRMS 13</w:t>
            </w:r>
          </w:p>
          <w:p w:rsidR="00310B21" w:rsidRPr="00514D95" w:rsidRDefault="00DC1FAF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SPMS</w:t>
            </w:r>
            <w:r w:rsidR="00310B21"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1</w:t>
            </w:r>
          </w:p>
        </w:tc>
        <w:tc>
          <w:tcPr>
            <w:tcW w:w="1451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Cladribine 14</w:t>
            </w:r>
          </w:p>
        </w:tc>
        <w:tc>
          <w:tcPr>
            <w:tcW w:w="1418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Any comorbidity 5</w:t>
            </w:r>
          </w:p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HBP 1</w:t>
            </w:r>
          </w:p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DM 1</w:t>
            </w:r>
          </w:p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Obesity 2</w:t>
            </w:r>
          </w:p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Smoking 1</w:t>
            </w:r>
          </w:p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Anxiety 1</w:t>
            </w:r>
          </w:p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Depression 1</w:t>
            </w:r>
          </w:p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Hypothyroidism 1</w:t>
            </w:r>
          </w:p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Talassemia trait 1</w:t>
            </w:r>
          </w:p>
          <w:p w:rsidR="00310B21" w:rsidRPr="00514D95" w:rsidRDefault="00DC1FAF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D</w:t>
            </w:r>
            <w:r w:rsidR="00310B21"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LP 2</w:t>
            </w:r>
          </w:p>
        </w:tc>
        <w:tc>
          <w:tcPr>
            <w:tcW w:w="1417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Fever 9</w:t>
            </w:r>
          </w:p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Cough 8</w:t>
            </w:r>
          </w:p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Dyspnea 1</w:t>
            </w:r>
          </w:p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Anosmia 7</w:t>
            </w:r>
          </w:p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Ageusia 3</w:t>
            </w:r>
          </w:p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Asthenia 4</w:t>
            </w:r>
          </w:p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Myalgia 6</w:t>
            </w:r>
          </w:p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Diarrhea 1</w:t>
            </w:r>
          </w:p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Rash 1</w:t>
            </w:r>
          </w:p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Pneumonia 1</w:t>
            </w:r>
          </w:p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Asymptomatic 2</w:t>
            </w:r>
          </w:p>
        </w:tc>
        <w:tc>
          <w:tcPr>
            <w:tcW w:w="1843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Hospitalized 1 (7.1%)</w:t>
            </w:r>
          </w:p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Death 0</w:t>
            </w:r>
          </w:p>
        </w:tc>
      </w:tr>
      <w:tr w:rsidR="00310B21" w:rsidRPr="00391DB3" w:rsidTr="00666A9C">
        <w:trPr>
          <w:trHeight w:val="798"/>
        </w:trPr>
        <w:tc>
          <w:tcPr>
            <w:tcW w:w="988" w:type="dxa"/>
            <w:shd w:val="clear" w:color="auto" w:fill="auto"/>
          </w:tcPr>
          <w:p w:rsidR="00310B21" w:rsidRPr="00514D95" w:rsidRDefault="00EE44CE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Karan et </w:t>
            </w:r>
            <w:r w:rsidR="00310B21"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al</w:t>
            </w:r>
            <w:r w:rsidR="002C77C0">
              <w:rPr>
                <w:rFonts w:ascii="Times New Roman" w:hAnsi="Times New Roman" w:cs="Times New Roman"/>
                <w:sz w:val="20"/>
                <w:szCs w:val="20"/>
                <w:highlight w:val="yellow"/>
                <w:vertAlign w:val="superscript"/>
              </w:rPr>
              <w:t xml:space="preserve"> e63</w:t>
            </w:r>
          </w:p>
        </w:tc>
        <w:tc>
          <w:tcPr>
            <w:tcW w:w="997" w:type="dxa"/>
            <w:shd w:val="clear" w:color="auto" w:fill="auto"/>
          </w:tcPr>
          <w:p w:rsidR="00310B21" w:rsidRPr="00514D95" w:rsidRDefault="00310B21" w:rsidP="00310B21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CLARIFY-MS and MAGNIFY-MS studies</w:t>
            </w:r>
          </w:p>
        </w:tc>
        <w:tc>
          <w:tcPr>
            <w:tcW w:w="845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2020</w:t>
            </w:r>
          </w:p>
        </w:tc>
        <w:tc>
          <w:tcPr>
            <w:tcW w:w="1418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Case report/series</w:t>
            </w:r>
          </w:p>
        </w:tc>
        <w:tc>
          <w:tcPr>
            <w:tcW w:w="997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40.0 (14.7)</w:t>
            </w:r>
          </w:p>
        </w:tc>
        <w:tc>
          <w:tcPr>
            <w:tcW w:w="928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F 3</w:t>
            </w:r>
          </w:p>
        </w:tc>
        <w:tc>
          <w:tcPr>
            <w:tcW w:w="827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10.0 (9.8)</w:t>
            </w:r>
          </w:p>
        </w:tc>
        <w:tc>
          <w:tcPr>
            <w:tcW w:w="763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2.5 (1.8)</w:t>
            </w:r>
          </w:p>
        </w:tc>
        <w:tc>
          <w:tcPr>
            <w:tcW w:w="1134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RRMS 3</w:t>
            </w:r>
          </w:p>
        </w:tc>
        <w:tc>
          <w:tcPr>
            <w:tcW w:w="1451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Cladribine 3</w:t>
            </w:r>
          </w:p>
        </w:tc>
        <w:tc>
          <w:tcPr>
            <w:tcW w:w="1418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Any comorbidity 2</w:t>
            </w:r>
          </w:p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Asthma 1</w:t>
            </w:r>
          </w:p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CVD 1</w:t>
            </w:r>
          </w:p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NewRomanPSMT" w:hAnsi="TimesNewRomanPSMT" w:cs="TimesNewRomanPSMT"/>
                <w:sz w:val="18"/>
                <w:szCs w:val="18"/>
                <w:highlight w:val="yellow"/>
              </w:rPr>
              <w:t>DVT 1</w:t>
            </w:r>
          </w:p>
        </w:tc>
        <w:tc>
          <w:tcPr>
            <w:tcW w:w="1417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NR</w:t>
            </w:r>
          </w:p>
        </w:tc>
        <w:tc>
          <w:tcPr>
            <w:tcW w:w="1843" w:type="dxa"/>
            <w:shd w:val="clear" w:color="auto" w:fill="auto"/>
          </w:tcPr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Hospitalized 2</w:t>
            </w:r>
          </w:p>
          <w:p w:rsidR="00310B21" w:rsidRPr="00514D95" w:rsidRDefault="00310B21" w:rsidP="00310B21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4D9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Death 0</w:t>
            </w:r>
          </w:p>
        </w:tc>
      </w:tr>
    </w:tbl>
    <w:p w:rsidR="00335080" w:rsidRDefault="00335080" w:rsidP="00335080">
      <w:pPr>
        <w:bidi w:val="0"/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06245" w:rsidRDefault="00506245" w:rsidP="00335080">
      <w:pPr>
        <w:bidi w:val="0"/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Note:</w:t>
      </w:r>
      <w:r w:rsidR="001D0741">
        <w:rPr>
          <w:rFonts w:ascii="Times New Roman" w:hAnsi="Times New Roman" w:cs="Times New Roman"/>
          <w:sz w:val="16"/>
          <w:szCs w:val="16"/>
        </w:rPr>
        <w:t xml:space="preserve"> ND: not determine,</w:t>
      </w:r>
      <w:r>
        <w:rPr>
          <w:rFonts w:ascii="Times New Roman" w:hAnsi="Times New Roman" w:cs="Times New Roman"/>
          <w:sz w:val="16"/>
          <w:szCs w:val="16"/>
        </w:rPr>
        <w:t xml:space="preserve"> F: female, M: male,</w:t>
      </w:r>
      <w:r w:rsidRPr="0058066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NR: not-report, </w:t>
      </w:r>
      <w:r w:rsidRPr="000E71B5">
        <w:rPr>
          <w:rFonts w:ascii="Times New Roman" w:hAnsi="Times New Roman" w:cs="Times New Roman"/>
          <w:sz w:val="16"/>
          <w:szCs w:val="16"/>
        </w:rPr>
        <w:t>EDSS: Expanded Disability Status Scale</w:t>
      </w:r>
      <w:r>
        <w:rPr>
          <w:rFonts w:ascii="Times New Roman" w:hAnsi="Times New Roman" w:cs="Times New Roman"/>
          <w:sz w:val="16"/>
          <w:szCs w:val="16"/>
        </w:rPr>
        <w:t>, C</w:t>
      </w:r>
      <w:r w:rsidR="00353B33">
        <w:rPr>
          <w:rFonts w:ascii="Times New Roman" w:hAnsi="Times New Roman" w:cs="Times New Roman"/>
          <w:sz w:val="16"/>
          <w:szCs w:val="16"/>
        </w:rPr>
        <w:t>V</w:t>
      </w:r>
      <w:r>
        <w:rPr>
          <w:rFonts w:ascii="Times New Roman" w:hAnsi="Times New Roman" w:cs="Times New Roman"/>
          <w:sz w:val="16"/>
          <w:szCs w:val="16"/>
        </w:rPr>
        <w:t>D: cardiovascular disease, HT: hypertension, DM: diabetes mellitus, RRMS: relapsing-remitting MS, SPMS: secondary-progressive MS, PPMS, primary-progressive MS, CIS: clinically isolated syndrome, RIS: radiologically isolated syndrome</w:t>
      </w:r>
      <w:r w:rsidRPr="00580665">
        <w:rPr>
          <w:rFonts w:ascii="Times New Roman" w:hAnsi="Times New Roman" w:cs="Times New Roman"/>
          <w:sz w:val="16"/>
          <w:szCs w:val="16"/>
        </w:rPr>
        <w:t xml:space="preserve"> VTE: Venous thromboembolism</w:t>
      </w:r>
      <w:r>
        <w:rPr>
          <w:rFonts w:ascii="Times New Roman" w:hAnsi="Times New Roman" w:cs="Times New Roman"/>
          <w:sz w:val="16"/>
          <w:szCs w:val="16"/>
        </w:rPr>
        <w:t xml:space="preserve">, IFN: interferon, GA: glatiramer acetate, RTX: rituximab, OCR: ocrelizumab, DMF: dimethyl fumarate, TFL: teriflunomide, </w:t>
      </w:r>
      <w:r w:rsidRPr="00580665">
        <w:rPr>
          <w:rFonts w:ascii="Times New Roman" w:hAnsi="Times New Roman" w:cs="Times New Roman"/>
          <w:sz w:val="16"/>
          <w:szCs w:val="16"/>
        </w:rPr>
        <w:t>MMF: mycophenolate mofetil MTX: methotrexate, CP: cyclophosphamide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506245" w:rsidRPr="000E71B5" w:rsidRDefault="00506245" w:rsidP="004B3EF5">
      <w:pPr>
        <w:bidi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E71B5">
        <w:rPr>
          <w:rFonts w:ascii="Times New Roman" w:hAnsi="Times New Roman" w:cs="Times New Roman"/>
          <w:sz w:val="16"/>
          <w:szCs w:val="16"/>
        </w:rPr>
        <w:t>*One patients receive both ocrelizumab and alemtuzumab</w:t>
      </w:r>
    </w:p>
    <w:p w:rsidR="00506245" w:rsidRPr="000E71B5" w:rsidRDefault="00506245" w:rsidP="004B3EF5">
      <w:pPr>
        <w:bidi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E71B5">
        <w:rPr>
          <w:rFonts w:ascii="Times New Roman" w:hAnsi="Times New Roman" w:cs="Times New Roman"/>
          <w:sz w:val="16"/>
          <w:szCs w:val="16"/>
        </w:rPr>
        <w:t>ˠ One patient hospitalized for primary observation</w:t>
      </w:r>
    </w:p>
    <w:p w:rsidR="00506245" w:rsidRPr="000E71B5" w:rsidRDefault="00506245" w:rsidP="004B3EF5">
      <w:pPr>
        <w:bidi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E71B5">
        <w:rPr>
          <w:rFonts w:ascii="Times New Roman" w:hAnsi="Times New Roman" w:cs="Times New Roman"/>
          <w:sz w:val="16"/>
          <w:szCs w:val="16"/>
        </w:rPr>
        <w:sym w:font="Wingdings" w:char="F0AE"/>
      </w:r>
      <w:r w:rsidRPr="000E71B5">
        <w:rPr>
          <w:rFonts w:ascii="Times New Roman" w:hAnsi="Times New Roman" w:cs="Times New Roman"/>
          <w:sz w:val="16"/>
          <w:szCs w:val="16"/>
        </w:rPr>
        <w:t xml:space="preserve"> One patient self-confirmed</w:t>
      </w:r>
    </w:p>
    <w:p w:rsidR="00506245" w:rsidRPr="000E71B5" w:rsidRDefault="00506245" w:rsidP="004B3EF5">
      <w:pPr>
        <w:bidi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E71B5">
        <w:rPr>
          <w:rFonts w:ascii="Times New Roman" w:hAnsi="Times New Roman" w:cs="Times New Roman"/>
          <w:sz w:val="16"/>
          <w:szCs w:val="16"/>
        </w:rPr>
        <w:sym w:font="Wingdings" w:char="F0AB"/>
      </w:r>
      <w:r w:rsidRPr="000E71B5">
        <w:rPr>
          <w:rFonts w:ascii="Times New Roman" w:hAnsi="Times New Roman" w:cs="Times New Roman"/>
          <w:sz w:val="16"/>
          <w:szCs w:val="16"/>
        </w:rPr>
        <w:t>One patient nor reported</w:t>
      </w:r>
    </w:p>
    <w:p w:rsidR="00BE186E" w:rsidRDefault="00506245" w:rsidP="00BE186E">
      <w:pPr>
        <w:bidi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E71B5">
        <w:rPr>
          <w:rFonts w:ascii="TimesNewRomanPSMT" w:hAnsi="TimesNewRomanPSMT" w:cs="TimesNewRomanPSMT"/>
          <w:sz w:val="16"/>
          <w:szCs w:val="16"/>
        </w:rPr>
        <w:t>‡</w:t>
      </w:r>
      <w:r w:rsidRPr="000E71B5">
        <w:rPr>
          <w:rFonts w:ascii="Times New Roman" w:hAnsi="Times New Roman" w:cs="Times New Roman"/>
          <w:sz w:val="16"/>
          <w:szCs w:val="16"/>
        </w:rPr>
        <w:t xml:space="preserve"> Al</w:t>
      </w:r>
      <w:r>
        <w:rPr>
          <w:rFonts w:ascii="Times New Roman" w:hAnsi="Times New Roman" w:cs="Times New Roman"/>
          <w:sz w:val="16"/>
          <w:szCs w:val="16"/>
        </w:rPr>
        <w:t>l patients received Amantadine</w:t>
      </w:r>
    </w:p>
    <w:p w:rsidR="00BE186E" w:rsidRDefault="003942A0" w:rsidP="00BE186E">
      <w:pPr>
        <w:bidi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# </w:t>
      </w:r>
      <w:r w:rsidR="00BE186E">
        <w:rPr>
          <w:rFonts w:ascii="Times New Roman" w:hAnsi="Times New Roman" w:cs="Times New Roman"/>
          <w:sz w:val="16"/>
          <w:szCs w:val="16"/>
        </w:rPr>
        <w:t>Studies on MS patients with pediatric onset</w:t>
      </w:r>
    </w:p>
    <w:p w:rsidR="00BE186E" w:rsidRDefault="00BE186E" w:rsidP="00BE186E">
      <w:pPr>
        <w:bidi w:val="0"/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  <w:highlight w:val="yellow"/>
          <w:vertAlign w:val="superscript"/>
        </w:rPr>
        <w:t>O</w:t>
      </w:r>
      <w:r>
        <w:rPr>
          <w:rFonts w:ascii="Times New Roman" w:hAnsi="Times New Roman" w:cs="Times New Roman"/>
          <w:sz w:val="16"/>
          <w:szCs w:val="16"/>
        </w:rPr>
        <w:t xml:space="preserve"> All atients received OCR</w:t>
      </w:r>
    </w:p>
    <w:p w:rsidR="00335080" w:rsidRDefault="00335080" w:rsidP="00335080">
      <w:pPr>
        <w:bidi w:val="0"/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BE186E" w:rsidRPr="00F66DA8" w:rsidRDefault="00BE186E" w:rsidP="00BE186E">
      <w:pPr>
        <w:bidi w:val="0"/>
        <w:spacing w:line="240" w:lineRule="auto"/>
        <w:rPr>
          <w:rFonts w:ascii="Times New Roman" w:hAnsi="Times New Roman" w:cs="Times New Roman"/>
          <w:sz w:val="16"/>
          <w:szCs w:val="16"/>
        </w:rPr>
        <w:sectPr w:rsidR="00BE186E" w:rsidRPr="00F66DA8" w:rsidSect="0025005A">
          <w:pgSz w:w="16838" w:h="11906" w:orient="landscape"/>
          <w:pgMar w:top="1440" w:right="1440" w:bottom="1440" w:left="1440" w:header="709" w:footer="709" w:gutter="0"/>
          <w:cols w:space="720" w:equalWidth="0">
            <w:col w:w="9360"/>
          </w:cols>
          <w:bidi/>
          <w:docGrid w:linePitch="299"/>
        </w:sectPr>
      </w:pPr>
    </w:p>
    <w:p w:rsidR="00B0159C" w:rsidRPr="00514D95" w:rsidRDefault="00B0159C" w:rsidP="00B0159C">
      <w:pPr>
        <w:bidi w:val="0"/>
        <w:spacing w:line="480" w:lineRule="auto"/>
        <w:jc w:val="both"/>
        <w:rPr>
          <w:rFonts w:cstheme="majorBidi"/>
          <w:highlight w:val="yellow"/>
        </w:rPr>
      </w:pPr>
      <w:r w:rsidRPr="00514D95">
        <w:rPr>
          <w:rFonts w:ascii="Times New Roman" w:eastAsia="Times New Roman" w:hAnsi="Times New Roman" w:cs="Times New Roman"/>
          <w:highlight w:val="yellow"/>
        </w:rPr>
        <w:lastRenderedPageBreak/>
        <w:t>Table e3-a. Demographic and clinical characteristics of COVID-19 infection in patients with MS from published articles</w:t>
      </w:r>
    </w:p>
    <w:tbl>
      <w:tblPr>
        <w:tblW w:w="7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55"/>
        <w:gridCol w:w="2075"/>
        <w:gridCol w:w="1350"/>
        <w:gridCol w:w="1564"/>
      </w:tblGrid>
      <w:tr w:rsidR="00B0159C" w:rsidRPr="00514D95" w:rsidTr="00067B04">
        <w:tc>
          <w:tcPr>
            <w:tcW w:w="2955" w:type="dxa"/>
          </w:tcPr>
          <w:p w:rsidR="00B0159C" w:rsidRPr="00514D95" w:rsidRDefault="00B0159C" w:rsidP="00067B04">
            <w:pPr>
              <w:bidi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Characteristics</w:t>
            </w:r>
          </w:p>
        </w:tc>
        <w:tc>
          <w:tcPr>
            <w:tcW w:w="2075" w:type="dxa"/>
          </w:tcPr>
          <w:p w:rsidR="00B0159C" w:rsidRPr="00514D95" w:rsidRDefault="00B0159C" w:rsidP="00067B04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N (%) or Mean (SD)</w:t>
            </w:r>
          </w:p>
        </w:tc>
        <w:tc>
          <w:tcPr>
            <w:tcW w:w="1350" w:type="dxa"/>
          </w:tcPr>
          <w:p w:rsidR="00B0159C" w:rsidRPr="00514D95" w:rsidRDefault="00B0159C" w:rsidP="00067B04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Number of patients</w:t>
            </w:r>
          </w:p>
        </w:tc>
        <w:tc>
          <w:tcPr>
            <w:tcW w:w="1564" w:type="dxa"/>
          </w:tcPr>
          <w:p w:rsidR="00B0159C" w:rsidRPr="00514D95" w:rsidRDefault="00B0159C" w:rsidP="00067B04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Study reporting characteristics</w:t>
            </w:r>
          </w:p>
        </w:tc>
      </w:tr>
      <w:tr w:rsidR="00B0159C" w:rsidRPr="00514D95" w:rsidTr="00067B04">
        <w:tc>
          <w:tcPr>
            <w:tcW w:w="2955" w:type="dxa"/>
          </w:tcPr>
          <w:p w:rsidR="00B0159C" w:rsidRPr="00514D95" w:rsidRDefault="00B0159C" w:rsidP="00067B04">
            <w:pPr>
              <w:bidi w:val="0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highlight w:val="yellow"/>
              </w:rPr>
              <w:t>Age</w:t>
            </w:r>
          </w:p>
        </w:tc>
        <w:tc>
          <w:tcPr>
            <w:tcW w:w="2075" w:type="dxa"/>
          </w:tcPr>
          <w:p w:rsidR="00B0159C" w:rsidRPr="00514D95" w:rsidRDefault="00B0159C" w:rsidP="00067B04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44.25 (4.85)</w:t>
            </w:r>
          </w:p>
        </w:tc>
        <w:tc>
          <w:tcPr>
            <w:tcW w:w="1350" w:type="dxa"/>
          </w:tcPr>
          <w:p w:rsidR="00B0159C" w:rsidRPr="00514D95" w:rsidRDefault="00B0159C" w:rsidP="00067B04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1358</w:t>
            </w:r>
          </w:p>
        </w:tc>
        <w:tc>
          <w:tcPr>
            <w:tcW w:w="1564" w:type="dxa"/>
          </w:tcPr>
          <w:p w:rsidR="00B0159C" w:rsidRPr="00514D95" w:rsidRDefault="00B0159C" w:rsidP="00067B04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63</w:t>
            </w:r>
          </w:p>
        </w:tc>
      </w:tr>
      <w:tr w:rsidR="00B0159C" w:rsidRPr="00514D95" w:rsidTr="00067B04">
        <w:trPr>
          <w:trHeight w:val="300"/>
        </w:trPr>
        <w:tc>
          <w:tcPr>
            <w:tcW w:w="2955" w:type="dxa"/>
          </w:tcPr>
          <w:p w:rsidR="00B0159C" w:rsidRPr="00514D95" w:rsidRDefault="00B0159C" w:rsidP="00067B04">
            <w:pPr>
              <w:bidi w:val="0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highlight w:val="yellow"/>
              </w:rPr>
              <w:t>Sex, female/male</w:t>
            </w:r>
          </w:p>
        </w:tc>
        <w:tc>
          <w:tcPr>
            <w:tcW w:w="2075" w:type="dxa"/>
          </w:tcPr>
          <w:p w:rsidR="00B0159C" w:rsidRPr="00514D95" w:rsidRDefault="00B0159C" w:rsidP="00067B04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987/422 (2.34:1)</w:t>
            </w:r>
          </w:p>
        </w:tc>
        <w:tc>
          <w:tcPr>
            <w:tcW w:w="1350" w:type="dxa"/>
          </w:tcPr>
          <w:p w:rsidR="00B0159C" w:rsidRPr="00514D95" w:rsidRDefault="00B0159C" w:rsidP="00067B04">
            <w:pPr>
              <w:tabs>
                <w:tab w:val="left" w:pos="345"/>
                <w:tab w:val="center" w:pos="567"/>
              </w:tabs>
              <w:bidi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ab/>
              <w:t>1447</w:t>
            </w:r>
          </w:p>
        </w:tc>
        <w:tc>
          <w:tcPr>
            <w:tcW w:w="1564" w:type="dxa"/>
          </w:tcPr>
          <w:p w:rsidR="00B0159C" w:rsidRPr="00514D95" w:rsidRDefault="00B0159C" w:rsidP="00067B04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63</w:t>
            </w:r>
          </w:p>
        </w:tc>
      </w:tr>
      <w:tr w:rsidR="00B0159C" w:rsidRPr="00514D95" w:rsidTr="00067B04">
        <w:trPr>
          <w:trHeight w:val="240"/>
        </w:trPr>
        <w:tc>
          <w:tcPr>
            <w:tcW w:w="2955" w:type="dxa"/>
          </w:tcPr>
          <w:p w:rsidR="00B0159C" w:rsidRPr="00514D95" w:rsidRDefault="00B0159C" w:rsidP="00067B04">
            <w:pPr>
              <w:bidi w:val="0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highlight w:val="yellow"/>
              </w:rPr>
              <w:t>Disease duration</w:t>
            </w:r>
          </w:p>
        </w:tc>
        <w:tc>
          <w:tcPr>
            <w:tcW w:w="2075" w:type="dxa"/>
          </w:tcPr>
          <w:p w:rsidR="00B0159C" w:rsidRPr="00514D95" w:rsidRDefault="00B0159C" w:rsidP="00067B04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12.20 (3.10)</w:t>
            </w:r>
          </w:p>
        </w:tc>
        <w:tc>
          <w:tcPr>
            <w:tcW w:w="1350" w:type="dxa"/>
          </w:tcPr>
          <w:p w:rsidR="00B0159C" w:rsidRPr="00514D95" w:rsidRDefault="00B0159C" w:rsidP="00067B04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1025</w:t>
            </w:r>
          </w:p>
        </w:tc>
        <w:tc>
          <w:tcPr>
            <w:tcW w:w="1564" w:type="dxa"/>
          </w:tcPr>
          <w:p w:rsidR="00B0159C" w:rsidRPr="00514D95" w:rsidRDefault="00B0159C" w:rsidP="00067B04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49</w:t>
            </w:r>
          </w:p>
        </w:tc>
      </w:tr>
      <w:tr w:rsidR="00B0159C" w:rsidRPr="00514D95" w:rsidTr="00067B04">
        <w:tc>
          <w:tcPr>
            <w:tcW w:w="2955" w:type="dxa"/>
          </w:tcPr>
          <w:p w:rsidR="00B0159C" w:rsidRPr="00514D95" w:rsidRDefault="00B0159C" w:rsidP="00067B04">
            <w:pPr>
              <w:bidi w:val="0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highlight w:val="yellow"/>
              </w:rPr>
              <w:t>EDSS</w:t>
            </w:r>
          </w:p>
        </w:tc>
        <w:tc>
          <w:tcPr>
            <w:tcW w:w="2075" w:type="dxa"/>
          </w:tcPr>
          <w:p w:rsidR="00B0159C" w:rsidRPr="00514D95" w:rsidRDefault="00B0159C" w:rsidP="00067B04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2.51 (0.98)</w:t>
            </w:r>
          </w:p>
        </w:tc>
        <w:tc>
          <w:tcPr>
            <w:tcW w:w="1350" w:type="dxa"/>
          </w:tcPr>
          <w:p w:rsidR="00B0159C" w:rsidRPr="00514D95" w:rsidRDefault="00B0159C" w:rsidP="00067B04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923</w:t>
            </w:r>
          </w:p>
        </w:tc>
        <w:tc>
          <w:tcPr>
            <w:tcW w:w="1564" w:type="dxa"/>
          </w:tcPr>
          <w:p w:rsidR="00B0159C" w:rsidRPr="00514D95" w:rsidRDefault="00B0159C" w:rsidP="00067B04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43</w:t>
            </w:r>
          </w:p>
        </w:tc>
      </w:tr>
      <w:tr w:rsidR="00B0159C" w:rsidRPr="00514D95" w:rsidTr="00067B04">
        <w:tc>
          <w:tcPr>
            <w:tcW w:w="2955" w:type="dxa"/>
          </w:tcPr>
          <w:p w:rsidR="00B0159C" w:rsidRPr="00514D95" w:rsidRDefault="00B0159C" w:rsidP="00067B04">
            <w:pPr>
              <w:bidi w:val="0"/>
              <w:spacing w:line="240" w:lineRule="auto"/>
              <w:rPr>
                <w:color w:val="000000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b/>
                <w:highlight w:val="yellow"/>
              </w:rPr>
              <w:t>Course of MS</w:t>
            </w:r>
          </w:p>
        </w:tc>
        <w:tc>
          <w:tcPr>
            <w:tcW w:w="4989" w:type="dxa"/>
            <w:gridSpan w:val="3"/>
          </w:tcPr>
          <w:p w:rsidR="00B0159C" w:rsidRPr="00514D95" w:rsidRDefault="00B0159C" w:rsidP="00067B04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0159C" w:rsidRPr="00514D95" w:rsidTr="00067B04">
        <w:tc>
          <w:tcPr>
            <w:tcW w:w="2955" w:type="dxa"/>
          </w:tcPr>
          <w:p w:rsidR="00B0159C" w:rsidRPr="00514D95" w:rsidRDefault="00B0159C" w:rsidP="00067B04">
            <w:pPr>
              <w:bidi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Relapsing</w:t>
            </w:r>
          </w:p>
        </w:tc>
        <w:tc>
          <w:tcPr>
            <w:tcW w:w="2075" w:type="dxa"/>
          </w:tcPr>
          <w:p w:rsidR="00B0159C" w:rsidRPr="00514D95" w:rsidRDefault="00B0159C" w:rsidP="00067B04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950 (75.9)</w:t>
            </w:r>
          </w:p>
        </w:tc>
        <w:tc>
          <w:tcPr>
            <w:tcW w:w="1350" w:type="dxa"/>
            <w:vMerge w:val="restart"/>
          </w:tcPr>
          <w:p w:rsidR="00B0159C" w:rsidRPr="00514D95" w:rsidRDefault="00B0159C" w:rsidP="00067B04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0159C" w:rsidRPr="00514D95" w:rsidRDefault="00B0159C" w:rsidP="00067B04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1251</w:t>
            </w:r>
          </w:p>
        </w:tc>
        <w:tc>
          <w:tcPr>
            <w:tcW w:w="1564" w:type="dxa"/>
            <w:vMerge w:val="restart"/>
          </w:tcPr>
          <w:p w:rsidR="00B0159C" w:rsidRPr="00514D95" w:rsidRDefault="00B0159C" w:rsidP="00067B04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0159C" w:rsidRPr="00514D95" w:rsidRDefault="00B0159C" w:rsidP="00067B04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52</w:t>
            </w:r>
          </w:p>
        </w:tc>
      </w:tr>
      <w:tr w:rsidR="00B0159C" w:rsidRPr="00514D95" w:rsidTr="00067B04">
        <w:tc>
          <w:tcPr>
            <w:tcW w:w="2955" w:type="dxa"/>
          </w:tcPr>
          <w:p w:rsidR="00B0159C" w:rsidRPr="00514D95" w:rsidRDefault="00B0159C" w:rsidP="00067B04">
            <w:pPr>
              <w:bidi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progressive </w:t>
            </w:r>
          </w:p>
        </w:tc>
        <w:tc>
          <w:tcPr>
            <w:tcW w:w="2075" w:type="dxa"/>
          </w:tcPr>
          <w:p w:rsidR="00B0159C" w:rsidRPr="00514D95" w:rsidRDefault="00295149" w:rsidP="00295149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210</w:t>
            </w:r>
            <w:r w:rsidR="00B0159C"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(16.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8</w:t>
            </w:r>
            <w:r w:rsidR="00B0159C"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350" w:type="dxa"/>
            <w:vMerge/>
          </w:tcPr>
          <w:p w:rsidR="00B0159C" w:rsidRPr="00514D95" w:rsidRDefault="00B0159C" w:rsidP="00067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4" w:type="dxa"/>
            <w:vMerge/>
          </w:tcPr>
          <w:p w:rsidR="00B0159C" w:rsidRPr="00514D95" w:rsidRDefault="00B0159C" w:rsidP="00067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0159C" w:rsidRPr="00514D95" w:rsidTr="00067B04">
        <w:tc>
          <w:tcPr>
            <w:tcW w:w="2955" w:type="dxa"/>
          </w:tcPr>
          <w:p w:rsidR="00B0159C" w:rsidRPr="00514D95" w:rsidRDefault="00B0159C" w:rsidP="00067B04">
            <w:pPr>
              <w:bidi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CIS</w:t>
            </w:r>
          </w:p>
        </w:tc>
        <w:tc>
          <w:tcPr>
            <w:tcW w:w="2075" w:type="dxa"/>
          </w:tcPr>
          <w:p w:rsidR="00B0159C" w:rsidRPr="00514D95" w:rsidRDefault="00B0159C" w:rsidP="00067B04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7 (0.6)</w:t>
            </w:r>
          </w:p>
        </w:tc>
        <w:tc>
          <w:tcPr>
            <w:tcW w:w="1350" w:type="dxa"/>
            <w:vMerge/>
          </w:tcPr>
          <w:p w:rsidR="00B0159C" w:rsidRPr="00514D95" w:rsidRDefault="00B0159C" w:rsidP="00067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4" w:type="dxa"/>
            <w:vMerge/>
          </w:tcPr>
          <w:p w:rsidR="00B0159C" w:rsidRPr="00514D95" w:rsidRDefault="00B0159C" w:rsidP="00067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0159C" w:rsidRPr="00514D95" w:rsidTr="00067B04">
        <w:tc>
          <w:tcPr>
            <w:tcW w:w="2955" w:type="dxa"/>
          </w:tcPr>
          <w:p w:rsidR="00B0159C" w:rsidRPr="00514D95" w:rsidRDefault="00B0159C" w:rsidP="00067B04">
            <w:pPr>
              <w:bidi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b/>
                <w:highlight w:val="yellow"/>
              </w:rPr>
              <w:t>Comorbidity</w:t>
            </w:r>
          </w:p>
        </w:tc>
        <w:tc>
          <w:tcPr>
            <w:tcW w:w="4989" w:type="dxa"/>
            <w:gridSpan w:val="3"/>
          </w:tcPr>
          <w:p w:rsidR="00B0159C" w:rsidRPr="00514D95" w:rsidRDefault="00B0159C" w:rsidP="00067B04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0159C" w:rsidRPr="00514D95" w:rsidTr="00067B04">
        <w:tc>
          <w:tcPr>
            <w:tcW w:w="2955" w:type="dxa"/>
          </w:tcPr>
          <w:p w:rsidR="00B0159C" w:rsidRPr="00514D95" w:rsidRDefault="00B0159C" w:rsidP="00067B04">
            <w:pPr>
              <w:bidi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Patients with any comorbidity</w:t>
            </w:r>
          </w:p>
        </w:tc>
        <w:tc>
          <w:tcPr>
            <w:tcW w:w="2075" w:type="dxa"/>
          </w:tcPr>
          <w:p w:rsidR="00B0159C" w:rsidRPr="00514D95" w:rsidRDefault="00B0159C" w:rsidP="00F968CB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230 (36.</w:t>
            </w:r>
            <w:r w:rsidR="00F968C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</w:t>
            </w: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350" w:type="dxa"/>
          </w:tcPr>
          <w:p w:rsidR="00B0159C" w:rsidRPr="00514D95" w:rsidRDefault="00B0159C" w:rsidP="00067B04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636</w:t>
            </w:r>
          </w:p>
        </w:tc>
        <w:tc>
          <w:tcPr>
            <w:tcW w:w="1564" w:type="dxa"/>
          </w:tcPr>
          <w:p w:rsidR="00B0159C" w:rsidRPr="00514D95" w:rsidRDefault="00B0159C" w:rsidP="00067B04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36</w:t>
            </w:r>
          </w:p>
        </w:tc>
      </w:tr>
      <w:tr w:rsidR="00B0159C" w:rsidRPr="00514D95" w:rsidTr="00067B04">
        <w:tc>
          <w:tcPr>
            <w:tcW w:w="2955" w:type="dxa"/>
          </w:tcPr>
          <w:p w:rsidR="00B0159C" w:rsidRPr="00514D95" w:rsidRDefault="00B0159C" w:rsidP="00067B04">
            <w:pPr>
              <w:bidi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HTN</w:t>
            </w:r>
          </w:p>
        </w:tc>
        <w:tc>
          <w:tcPr>
            <w:tcW w:w="2075" w:type="dxa"/>
          </w:tcPr>
          <w:p w:rsidR="00B0159C" w:rsidRPr="00514D95" w:rsidRDefault="00B0159C" w:rsidP="00753D86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4</w:t>
            </w:r>
            <w:r w:rsidR="00753D8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5</w:t>
            </w: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(7.</w:t>
            </w:r>
            <w:r w:rsidR="00753D8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9</w:t>
            </w: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) </w:t>
            </w:r>
          </w:p>
        </w:tc>
        <w:tc>
          <w:tcPr>
            <w:tcW w:w="1350" w:type="dxa"/>
            <w:vMerge w:val="restart"/>
          </w:tcPr>
          <w:p w:rsidR="00B0159C" w:rsidRPr="00514D95" w:rsidRDefault="00B0159C" w:rsidP="00067B04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0159C" w:rsidRPr="00514D95" w:rsidRDefault="00B0159C" w:rsidP="00067B04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0159C" w:rsidRPr="00514D95" w:rsidRDefault="00B0159C" w:rsidP="00067B04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569</w:t>
            </w:r>
          </w:p>
        </w:tc>
        <w:tc>
          <w:tcPr>
            <w:tcW w:w="1564" w:type="dxa"/>
            <w:vMerge w:val="restart"/>
          </w:tcPr>
          <w:p w:rsidR="00B0159C" w:rsidRPr="00514D95" w:rsidRDefault="00B0159C" w:rsidP="00067B04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0159C" w:rsidRPr="00514D95" w:rsidRDefault="00B0159C" w:rsidP="00067B04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0159C" w:rsidRPr="00514D95" w:rsidRDefault="00B0159C" w:rsidP="00067B04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34</w:t>
            </w:r>
          </w:p>
        </w:tc>
      </w:tr>
      <w:tr w:rsidR="00B0159C" w:rsidRPr="00514D95" w:rsidTr="00067B04">
        <w:tc>
          <w:tcPr>
            <w:tcW w:w="2955" w:type="dxa"/>
          </w:tcPr>
          <w:p w:rsidR="00B0159C" w:rsidRPr="00514D95" w:rsidRDefault="00B0159C" w:rsidP="00067B04">
            <w:pPr>
              <w:bidi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CAD</w:t>
            </w:r>
          </w:p>
        </w:tc>
        <w:tc>
          <w:tcPr>
            <w:tcW w:w="2075" w:type="dxa"/>
          </w:tcPr>
          <w:p w:rsidR="00B0159C" w:rsidRPr="00514D95" w:rsidRDefault="004E0E09" w:rsidP="004E0E09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28</w:t>
            </w:r>
            <w:r w:rsidR="00B0159C"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4.9</w:t>
            </w:r>
            <w:r w:rsidR="00B0159C"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350" w:type="dxa"/>
            <w:vMerge/>
          </w:tcPr>
          <w:p w:rsidR="00B0159C" w:rsidRPr="00514D95" w:rsidRDefault="00B0159C" w:rsidP="00067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4" w:type="dxa"/>
            <w:vMerge/>
          </w:tcPr>
          <w:p w:rsidR="00B0159C" w:rsidRPr="00514D95" w:rsidRDefault="00B0159C" w:rsidP="00067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0159C" w:rsidRPr="00514D95" w:rsidTr="00067B04">
        <w:tc>
          <w:tcPr>
            <w:tcW w:w="2955" w:type="dxa"/>
          </w:tcPr>
          <w:p w:rsidR="00B0159C" w:rsidRPr="00514D95" w:rsidRDefault="00B0159C" w:rsidP="00067B04">
            <w:pPr>
              <w:bidi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DM</w:t>
            </w:r>
          </w:p>
        </w:tc>
        <w:tc>
          <w:tcPr>
            <w:tcW w:w="2075" w:type="dxa"/>
          </w:tcPr>
          <w:p w:rsidR="00B0159C" w:rsidRPr="00514D95" w:rsidRDefault="004E0E09" w:rsidP="004E0E09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42</w:t>
            </w:r>
            <w:r w:rsidR="00B0159C"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7.4</w:t>
            </w:r>
            <w:r w:rsidR="00B0159C"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350" w:type="dxa"/>
            <w:vMerge/>
          </w:tcPr>
          <w:p w:rsidR="00B0159C" w:rsidRPr="00514D95" w:rsidRDefault="00B0159C" w:rsidP="00067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4" w:type="dxa"/>
            <w:vMerge/>
          </w:tcPr>
          <w:p w:rsidR="00B0159C" w:rsidRPr="00514D95" w:rsidRDefault="00B0159C" w:rsidP="00067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0159C" w:rsidRPr="00514D95" w:rsidTr="00067B04">
        <w:tc>
          <w:tcPr>
            <w:tcW w:w="2955" w:type="dxa"/>
          </w:tcPr>
          <w:p w:rsidR="00B0159C" w:rsidRPr="00514D95" w:rsidRDefault="00B0159C" w:rsidP="00067B04">
            <w:pPr>
              <w:bidi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Malignancy</w:t>
            </w:r>
          </w:p>
        </w:tc>
        <w:tc>
          <w:tcPr>
            <w:tcW w:w="2075" w:type="dxa"/>
          </w:tcPr>
          <w:p w:rsidR="00B0159C" w:rsidRPr="00514D95" w:rsidRDefault="00A169D0" w:rsidP="00A53523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6</w:t>
            </w:r>
            <w:r w:rsidR="00B0159C"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(1.</w:t>
            </w:r>
            <w:r w:rsidR="00A53523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0</w:t>
            </w:r>
            <w:r w:rsidR="00B0159C"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350" w:type="dxa"/>
            <w:vMerge/>
          </w:tcPr>
          <w:p w:rsidR="00B0159C" w:rsidRPr="00514D95" w:rsidRDefault="00B0159C" w:rsidP="00067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4" w:type="dxa"/>
            <w:vMerge/>
          </w:tcPr>
          <w:p w:rsidR="00B0159C" w:rsidRPr="00514D95" w:rsidRDefault="00B0159C" w:rsidP="00067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0159C" w:rsidRPr="00514D95" w:rsidTr="00067B04">
        <w:tc>
          <w:tcPr>
            <w:tcW w:w="2955" w:type="dxa"/>
          </w:tcPr>
          <w:p w:rsidR="00B0159C" w:rsidRPr="00514D95" w:rsidRDefault="00B0159C" w:rsidP="00067B04">
            <w:pPr>
              <w:bidi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Lung diseases</w:t>
            </w:r>
          </w:p>
        </w:tc>
        <w:tc>
          <w:tcPr>
            <w:tcW w:w="2075" w:type="dxa"/>
          </w:tcPr>
          <w:p w:rsidR="00B0159C" w:rsidRPr="00514D95" w:rsidRDefault="00B0159C" w:rsidP="00067B04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24 (4.2)</w:t>
            </w:r>
          </w:p>
        </w:tc>
        <w:tc>
          <w:tcPr>
            <w:tcW w:w="1350" w:type="dxa"/>
            <w:vMerge/>
          </w:tcPr>
          <w:p w:rsidR="00B0159C" w:rsidRPr="00514D95" w:rsidRDefault="00B0159C" w:rsidP="00067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4" w:type="dxa"/>
            <w:vMerge/>
          </w:tcPr>
          <w:p w:rsidR="00B0159C" w:rsidRPr="00514D95" w:rsidRDefault="00B0159C" w:rsidP="00067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0159C" w:rsidRPr="00514D95" w:rsidTr="00067B04">
        <w:tc>
          <w:tcPr>
            <w:tcW w:w="2955" w:type="dxa"/>
          </w:tcPr>
          <w:p w:rsidR="00B0159C" w:rsidRPr="00514D95" w:rsidRDefault="00B0159C" w:rsidP="00067B04">
            <w:pPr>
              <w:bidi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b/>
                <w:highlight w:val="yellow"/>
              </w:rPr>
              <w:t>Symptoms</w:t>
            </w:r>
          </w:p>
        </w:tc>
        <w:tc>
          <w:tcPr>
            <w:tcW w:w="4989" w:type="dxa"/>
            <w:gridSpan w:val="3"/>
          </w:tcPr>
          <w:p w:rsidR="00B0159C" w:rsidRPr="00514D95" w:rsidRDefault="00B0159C" w:rsidP="00067B04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0159C" w:rsidRPr="00514D95" w:rsidTr="00067B04">
        <w:tc>
          <w:tcPr>
            <w:tcW w:w="2955" w:type="dxa"/>
          </w:tcPr>
          <w:p w:rsidR="00B0159C" w:rsidRPr="00514D95" w:rsidRDefault="00B0159C" w:rsidP="00067B04">
            <w:pPr>
              <w:bidi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Fever</w:t>
            </w:r>
          </w:p>
        </w:tc>
        <w:tc>
          <w:tcPr>
            <w:tcW w:w="2075" w:type="dxa"/>
          </w:tcPr>
          <w:p w:rsidR="00B0159C" w:rsidRPr="00514D95" w:rsidRDefault="00B0159C" w:rsidP="00067B04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462 (71. 7)</w:t>
            </w:r>
          </w:p>
        </w:tc>
        <w:tc>
          <w:tcPr>
            <w:tcW w:w="1350" w:type="dxa"/>
          </w:tcPr>
          <w:p w:rsidR="00B0159C" w:rsidRPr="00514D95" w:rsidRDefault="00B0159C" w:rsidP="00067B04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644</w:t>
            </w:r>
          </w:p>
        </w:tc>
        <w:tc>
          <w:tcPr>
            <w:tcW w:w="1564" w:type="dxa"/>
          </w:tcPr>
          <w:p w:rsidR="00B0159C" w:rsidRPr="00514D95" w:rsidRDefault="00B0159C" w:rsidP="00067B04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53</w:t>
            </w:r>
          </w:p>
        </w:tc>
      </w:tr>
      <w:tr w:rsidR="00B0159C" w:rsidRPr="00514D95" w:rsidTr="00067B04">
        <w:tc>
          <w:tcPr>
            <w:tcW w:w="2955" w:type="dxa"/>
          </w:tcPr>
          <w:p w:rsidR="00B0159C" w:rsidRPr="00514D95" w:rsidRDefault="00B0159C" w:rsidP="00067B04">
            <w:pPr>
              <w:bidi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Cough</w:t>
            </w:r>
          </w:p>
        </w:tc>
        <w:tc>
          <w:tcPr>
            <w:tcW w:w="2075" w:type="dxa"/>
          </w:tcPr>
          <w:p w:rsidR="00B0159C" w:rsidRPr="00514D95" w:rsidRDefault="00B0159C" w:rsidP="00DF0008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43</w:t>
            </w:r>
            <w:r w:rsidR="00DF000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</w:t>
            </w: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(67.</w:t>
            </w:r>
            <w:r w:rsidR="00DF000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</w:t>
            </w: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350" w:type="dxa"/>
          </w:tcPr>
          <w:p w:rsidR="00B0159C" w:rsidRPr="00514D95" w:rsidRDefault="00B0159C" w:rsidP="00067B04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644</w:t>
            </w:r>
          </w:p>
        </w:tc>
        <w:tc>
          <w:tcPr>
            <w:tcW w:w="1564" w:type="dxa"/>
          </w:tcPr>
          <w:p w:rsidR="00B0159C" w:rsidRPr="00514D95" w:rsidRDefault="00B0159C" w:rsidP="00067B04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53</w:t>
            </w:r>
          </w:p>
        </w:tc>
      </w:tr>
      <w:tr w:rsidR="00B0159C" w:rsidRPr="00514D95" w:rsidTr="00067B04">
        <w:tc>
          <w:tcPr>
            <w:tcW w:w="2955" w:type="dxa"/>
          </w:tcPr>
          <w:p w:rsidR="00B0159C" w:rsidRPr="00514D95" w:rsidRDefault="00B0159C" w:rsidP="00067B04">
            <w:pPr>
              <w:bidi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Fatigue/asthenia</w:t>
            </w:r>
          </w:p>
        </w:tc>
        <w:tc>
          <w:tcPr>
            <w:tcW w:w="2075" w:type="dxa"/>
          </w:tcPr>
          <w:p w:rsidR="00B0159C" w:rsidRPr="00514D95" w:rsidRDefault="00D7563E" w:rsidP="00D7563E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340</w:t>
            </w:r>
            <w:r w:rsidR="00B0159C"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(52.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8</w:t>
            </w:r>
            <w:r w:rsidR="00B0159C"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350" w:type="dxa"/>
          </w:tcPr>
          <w:p w:rsidR="00B0159C" w:rsidRPr="00514D95" w:rsidRDefault="00B0159C" w:rsidP="00067B04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644</w:t>
            </w:r>
          </w:p>
        </w:tc>
        <w:tc>
          <w:tcPr>
            <w:tcW w:w="1564" w:type="dxa"/>
          </w:tcPr>
          <w:p w:rsidR="00B0159C" w:rsidRPr="00514D95" w:rsidRDefault="00B0159C" w:rsidP="00067B04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53</w:t>
            </w:r>
          </w:p>
        </w:tc>
      </w:tr>
      <w:tr w:rsidR="00B0159C" w:rsidRPr="00514D95" w:rsidTr="00067B04">
        <w:tc>
          <w:tcPr>
            <w:tcW w:w="2955" w:type="dxa"/>
          </w:tcPr>
          <w:p w:rsidR="00B0159C" w:rsidRPr="00514D95" w:rsidRDefault="00B0159C" w:rsidP="00067B04">
            <w:pPr>
              <w:bidi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Shortness of breath</w:t>
            </w:r>
          </w:p>
        </w:tc>
        <w:tc>
          <w:tcPr>
            <w:tcW w:w="2075" w:type="dxa"/>
          </w:tcPr>
          <w:p w:rsidR="00B0159C" w:rsidRPr="00514D95" w:rsidRDefault="00B0159C" w:rsidP="0056539D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26</w:t>
            </w:r>
            <w:r w:rsidR="008A25E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3</w:t>
            </w: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(</w:t>
            </w:r>
            <w:r w:rsidR="0056539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40.8</w:t>
            </w: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350" w:type="dxa"/>
          </w:tcPr>
          <w:p w:rsidR="00B0159C" w:rsidRPr="00514D95" w:rsidRDefault="00B0159C" w:rsidP="00067B04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644</w:t>
            </w:r>
          </w:p>
        </w:tc>
        <w:tc>
          <w:tcPr>
            <w:tcW w:w="1564" w:type="dxa"/>
          </w:tcPr>
          <w:p w:rsidR="00B0159C" w:rsidRPr="00514D95" w:rsidRDefault="00B0159C" w:rsidP="00067B04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53</w:t>
            </w:r>
          </w:p>
        </w:tc>
      </w:tr>
      <w:tr w:rsidR="00B0159C" w:rsidRPr="00514D95" w:rsidTr="00067B04">
        <w:tc>
          <w:tcPr>
            <w:tcW w:w="2955" w:type="dxa"/>
          </w:tcPr>
          <w:p w:rsidR="00B0159C" w:rsidRPr="006E0FBE" w:rsidRDefault="00B0159C" w:rsidP="00067B04">
            <w:pPr>
              <w:bidi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E0FB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Headache</w:t>
            </w:r>
          </w:p>
        </w:tc>
        <w:tc>
          <w:tcPr>
            <w:tcW w:w="2075" w:type="dxa"/>
          </w:tcPr>
          <w:p w:rsidR="00B0159C" w:rsidRPr="00514D95" w:rsidRDefault="00B0159C" w:rsidP="00067B04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224 (34.8)</w:t>
            </w:r>
          </w:p>
        </w:tc>
        <w:tc>
          <w:tcPr>
            <w:tcW w:w="1350" w:type="dxa"/>
          </w:tcPr>
          <w:p w:rsidR="00B0159C" w:rsidRPr="00514D95" w:rsidRDefault="00B0159C" w:rsidP="00067B04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644</w:t>
            </w:r>
          </w:p>
        </w:tc>
        <w:tc>
          <w:tcPr>
            <w:tcW w:w="1564" w:type="dxa"/>
          </w:tcPr>
          <w:p w:rsidR="00B0159C" w:rsidRPr="00514D95" w:rsidRDefault="00B0159C" w:rsidP="00067B04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53</w:t>
            </w:r>
          </w:p>
        </w:tc>
      </w:tr>
      <w:tr w:rsidR="00B0159C" w:rsidRPr="00514D95" w:rsidTr="00067B04">
        <w:tc>
          <w:tcPr>
            <w:tcW w:w="2955" w:type="dxa"/>
          </w:tcPr>
          <w:p w:rsidR="00B0159C" w:rsidRPr="006E0FBE" w:rsidRDefault="006E0FBE" w:rsidP="00067B04">
            <w:pPr>
              <w:bidi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E0FB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GI complication</w:t>
            </w:r>
          </w:p>
        </w:tc>
        <w:tc>
          <w:tcPr>
            <w:tcW w:w="2075" w:type="dxa"/>
          </w:tcPr>
          <w:p w:rsidR="00B0159C" w:rsidRPr="00514D95" w:rsidRDefault="00B0159C" w:rsidP="00F968CB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112 (18.</w:t>
            </w:r>
            <w:r w:rsidR="00F968C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4</w:t>
            </w: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350" w:type="dxa"/>
          </w:tcPr>
          <w:p w:rsidR="00B0159C" w:rsidRPr="00514D95" w:rsidRDefault="00B0159C" w:rsidP="00067B04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610</w:t>
            </w:r>
          </w:p>
        </w:tc>
        <w:tc>
          <w:tcPr>
            <w:tcW w:w="1564" w:type="dxa"/>
          </w:tcPr>
          <w:p w:rsidR="00B0159C" w:rsidRPr="00514D95" w:rsidRDefault="00B0159C" w:rsidP="00067B04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52</w:t>
            </w:r>
          </w:p>
        </w:tc>
      </w:tr>
      <w:tr w:rsidR="00B0159C" w:rsidRPr="00514D95" w:rsidTr="00067B04">
        <w:tc>
          <w:tcPr>
            <w:tcW w:w="2955" w:type="dxa"/>
          </w:tcPr>
          <w:p w:rsidR="00B0159C" w:rsidRPr="00514D95" w:rsidRDefault="00B0159C" w:rsidP="00067B04">
            <w:pPr>
              <w:bidi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Anosmia*</w:t>
            </w:r>
          </w:p>
        </w:tc>
        <w:tc>
          <w:tcPr>
            <w:tcW w:w="2075" w:type="dxa"/>
          </w:tcPr>
          <w:p w:rsidR="00B0159C" w:rsidRPr="00514D95" w:rsidRDefault="007E250C" w:rsidP="007E250C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42</w:t>
            </w:r>
            <w:r w:rsidR="00B0159C"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14.5</w:t>
            </w:r>
            <w:r w:rsidR="00B0159C"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350" w:type="dxa"/>
          </w:tcPr>
          <w:p w:rsidR="00B0159C" w:rsidRPr="00514D95" w:rsidRDefault="00B0159C" w:rsidP="00067B04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289</w:t>
            </w:r>
          </w:p>
        </w:tc>
        <w:tc>
          <w:tcPr>
            <w:tcW w:w="1564" w:type="dxa"/>
          </w:tcPr>
          <w:p w:rsidR="00B0159C" w:rsidRPr="00514D95" w:rsidRDefault="00B0159C" w:rsidP="00067B04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51</w:t>
            </w:r>
          </w:p>
        </w:tc>
      </w:tr>
      <w:tr w:rsidR="00B0159C" w:rsidRPr="00514D95" w:rsidTr="00067B04">
        <w:tc>
          <w:tcPr>
            <w:tcW w:w="2955" w:type="dxa"/>
            <w:tcBorders>
              <w:bottom w:val="single" w:sz="4" w:space="0" w:color="000000"/>
            </w:tcBorders>
          </w:tcPr>
          <w:p w:rsidR="00B0159C" w:rsidRPr="00514D95" w:rsidRDefault="00B0159C" w:rsidP="00067B04">
            <w:pPr>
              <w:bidi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Ageusia*</w:t>
            </w:r>
          </w:p>
        </w:tc>
        <w:tc>
          <w:tcPr>
            <w:tcW w:w="2075" w:type="dxa"/>
            <w:tcBorders>
              <w:bottom w:val="single" w:sz="4" w:space="0" w:color="000000"/>
            </w:tcBorders>
          </w:tcPr>
          <w:p w:rsidR="00B0159C" w:rsidRPr="00514D95" w:rsidRDefault="00B0159C" w:rsidP="00067B04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24 (8.3)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B0159C" w:rsidRPr="00514D95" w:rsidRDefault="00B0159C" w:rsidP="00067B04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289</w:t>
            </w:r>
          </w:p>
        </w:tc>
        <w:tc>
          <w:tcPr>
            <w:tcW w:w="1564" w:type="dxa"/>
            <w:tcBorders>
              <w:bottom w:val="single" w:sz="4" w:space="0" w:color="000000"/>
            </w:tcBorders>
          </w:tcPr>
          <w:p w:rsidR="00B0159C" w:rsidRPr="00514D95" w:rsidRDefault="00B0159C" w:rsidP="00067B04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51</w:t>
            </w:r>
          </w:p>
        </w:tc>
      </w:tr>
      <w:tr w:rsidR="00B0159C" w:rsidRPr="00514D95" w:rsidTr="00067B04">
        <w:tc>
          <w:tcPr>
            <w:tcW w:w="2955" w:type="dxa"/>
            <w:tcBorders>
              <w:bottom w:val="single" w:sz="4" w:space="0" w:color="000000"/>
            </w:tcBorders>
          </w:tcPr>
          <w:p w:rsidR="00B0159C" w:rsidRPr="00514D95" w:rsidRDefault="00B0159C" w:rsidP="00067B04">
            <w:pPr>
              <w:bidi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Asymptomatic</w:t>
            </w:r>
          </w:p>
        </w:tc>
        <w:tc>
          <w:tcPr>
            <w:tcW w:w="2075" w:type="dxa"/>
            <w:tcBorders>
              <w:bottom w:val="single" w:sz="4" w:space="0" w:color="000000"/>
            </w:tcBorders>
          </w:tcPr>
          <w:p w:rsidR="00B0159C" w:rsidRPr="00514D95" w:rsidRDefault="00B0159C" w:rsidP="00067B04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31 (3.9%)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B0159C" w:rsidRPr="00514D95" w:rsidRDefault="00B0159C" w:rsidP="00067B04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790</w:t>
            </w:r>
          </w:p>
        </w:tc>
        <w:tc>
          <w:tcPr>
            <w:tcW w:w="1564" w:type="dxa"/>
            <w:tcBorders>
              <w:bottom w:val="single" w:sz="4" w:space="0" w:color="000000"/>
            </w:tcBorders>
          </w:tcPr>
          <w:p w:rsidR="00B0159C" w:rsidRPr="00514D95" w:rsidRDefault="00B0159C" w:rsidP="00067B04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55</w:t>
            </w:r>
          </w:p>
        </w:tc>
      </w:tr>
      <w:tr w:rsidR="00B0159C" w:rsidRPr="00514D95" w:rsidTr="00067B04">
        <w:tc>
          <w:tcPr>
            <w:tcW w:w="2955" w:type="dxa"/>
            <w:tcBorders>
              <w:top w:val="single" w:sz="4" w:space="0" w:color="000000"/>
            </w:tcBorders>
          </w:tcPr>
          <w:p w:rsidR="00B0159C" w:rsidRPr="00514D95" w:rsidRDefault="00B0159C" w:rsidP="00067B04">
            <w:pPr>
              <w:bidi w:val="0"/>
              <w:spacing w:line="240" w:lineRule="auto"/>
              <w:rPr>
                <w:color w:val="000000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b/>
                <w:highlight w:val="yellow"/>
              </w:rPr>
              <w:t>DMTs</w:t>
            </w:r>
          </w:p>
        </w:tc>
        <w:tc>
          <w:tcPr>
            <w:tcW w:w="4989" w:type="dxa"/>
            <w:gridSpan w:val="3"/>
            <w:tcBorders>
              <w:top w:val="single" w:sz="4" w:space="0" w:color="000000"/>
            </w:tcBorders>
          </w:tcPr>
          <w:p w:rsidR="00B0159C" w:rsidRPr="00514D95" w:rsidRDefault="00B0159C" w:rsidP="00067B04">
            <w:pPr>
              <w:bidi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0159C" w:rsidRPr="00514D95" w:rsidTr="00067B04">
        <w:tc>
          <w:tcPr>
            <w:tcW w:w="2955" w:type="dxa"/>
          </w:tcPr>
          <w:p w:rsidR="00B0159C" w:rsidRPr="00514D95" w:rsidRDefault="00B0159C" w:rsidP="00067B04">
            <w:pPr>
              <w:bidi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B-cell depleting agents</w:t>
            </w:r>
          </w:p>
        </w:tc>
        <w:tc>
          <w:tcPr>
            <w:tcW w:w="2075" w:type="dxa"/>
          </w:tcPr>
          <w:p w:rsidR="00B0159C" w:rsidRPr="00514D95" w:rsidRDefault="00B0159C" w:rsidP="00D30CE0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391 (24.</w:t>
            </w:r>
            <w:r w:rsidR="00D30CE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3</w:t>
            </w: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350" w:type="dxa"/>
            <w:vMerge w:val="restart"/>
          </w:tcPr>
          <w:p w:rsidR="00B0159C" w:rsidRPr="00514D95" w:rsidRDefault="00B0159C" w:rsidP="00067B04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0159C" w:rsidRPr="00514D95" w:rsidRDefault="00B0159C" w:rsidP="00067B04">
            <w:pPr>
              <w:bidi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0159C" w:rsidRPr="00514D95" w:rsidRDefault="00B0159C" w:rsidP="00067B04">
            <w:pPr>
              <w:bidi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0159C" w:rsidRPr="00514D95" w:rsidRDefault="00B0159C" w:rsidP="00067B04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0159C" w:rsidRPr="00514D95" w:rsidRDefault="00B0159C" w:rsidP="00067B04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1610</w:t>
            </w:r>
          </w:p>
        </w:tc>
        <w:tc>
          <w:tcPr>
            <w:tcW w:w="1564" w:type="dxa"/>
            <w:vMerge w:val="restart"/>
          </w:tcPr>
          <w:p w:rsidR="00B0159C" w:rsidRPr="00514D95" w:rsidRDefault="00B0159C" w:rsidP="00067B04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0159C" w:rsidRPr="00514D95" w:rsidRDefault="00B0159C" w:rsidP="00067B04">
            <w:pPr>
              <w:bidi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0159C" w:rsidRPr="00514D95" w:rsidRDefault="00B0159C" w:rsidP="00067B04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0159C" w:rsidRPr="00514D95" w:rsidRDefault="00B0159C" w:rsidP="00067B04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0159C" w:rsidRPr="00514D95" w:rsidRDefault="00B0159C" w:rsidP="00067B04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65</w:t>
            </w:r>
          </w:p>
        </w:tc>
      </w:tr>
      <w:tr w:rsidR="00B0159C" w:rsidRPr="00514D95" w:rsidTr="00067B04">
        <w:tc>
          <w:tcPr>
            <w:tcW w:w="2955" w:type="dxa"/>
          </w:tcPr>
          <w:p w:rsidR="00B0159C" w:rsidRPr="00514D95" w:rsidRDefault="00B0159C" w:rsidP="00067B04">
            <w:pPr>
              <w:bidi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Dimethyl fumarate</w:t>
            </w:r>
          </w:p>
        </w:tc>
        <w:tc>
          <w:tcPr>
            <w:tcW w:w="2075" w:type="dxa"/>
          </w:tcPr>
          <w:p w:rsidR="00B0159C" w:rsidRPr="00514D95" w:rsidRDefault="00B0159C" w:rsidP="00F41069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20</w:t>
            </w:r>
            <w:r w:rsidR="00F4106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9</w:t>
            </w: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(</w:t>
            </w:r>
            <w:r w:rsidR="00F4106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13.0</w:t>
            </w: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350" w:type="dxa"/>
            <w:vMerge/>
          </w:tcPr>
          <w:p w:rsidR="00B0159C" w:rsidRPr="00514D95" w:rsidRDefault="00B0159C" w:rsidP="00067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4" w:type="dxa"/>
            <w:vMerge/>
          </w:tcPr>
          <w:p w:rsidR="00B0159C" w:rsidRPr="00514D95" w:rsidRDefault="00B0159C" w:rsidP="00067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0159C" w:rsidRPr="00514D95" w:rsidTr="00067B04">
        <w:tc>
          <w:tcPr>
            <w:tcW w:w="2955" w:type="dxa"/>
          </w:tcPr>
          <w:p w:rsidR="00B0159C" w:rsidRPr="00514D95" w:rsidRDefault="00B0159C" w:rsidP="00067B04">
            <w:pPr>
              <w:bidi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Fingolimod</w:t>
            </w:r>
          </w:p>
        </w:tc>
        <w:tc>
          <w:tcPr>
            <w:tcW w:w="2075" w:type="dxa"/>
          </w:tcPr>
          <w:p w:rsidR="00B0159C" w:rsidRPr="00514D95" w:rsidRDefault="00B0159C" w:rsidP="00067B04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150 (9.3)</w:t>
            </w:r>
          </w:p>
        </w:tc>
        <w:tc>
          <w:tcPr>
            <w:tcW w:w="1350" w:type="dxa"/>
            <w:vMerge/>
          </w:tcPr>
          <w:p w:rsidR="00B0159C" w:rsidRPr="00514D95" w:rsidRDefault="00B0159C" w:rsidP="00067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4" w:type="dxa"/>
            <w:vMerge/>
          </w:tcPr>
          <w:p w:rsidR="00B0159C" w:rsidRPr="00514D95" w:rsidRDefault="00B0159C" w:rsidP="00067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0159C" w:rsidRPr="00514D95" w:rsidTr="00067B04">
        <w:tc>
          <w:tcPr>
            <w:tcW w:w="2955" w:type="dxa"/>
          </w:tcPr>
          <w:p w:rsidR="00B0159C" w:rsidRPr="00514D95" w:rsidRDefault="00B0159C" w:rsidP="00067B04">
            <w:pPr>
              <w:bidi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lastRenderedPageBreak/>
              <w:t>Natalizumab</w:t>
            </w: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:rsidR="00B0159C" w:rsidRPr="00514D95" w:rsidRDefault="00B0159C" w:rsidP="00067B04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131 (8.1)</w:t>
            </w:r>
          </w:p>
        </w:tc>
        <w:tc>
          <w:tcPr>
            <w:tcW w:w="1350" w:type="dxa"/>
            <w:vMerge/>
          </w:tcPr>
          <w:p w:rsidR="00B0159C" w:rsidRPr="00514D95" w:rsidRDefault="00B0159C" w:rsidP="00067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4" w:type="dxa"/>
            <w:vMerge/>
          </w:tcPr>
          <w:p w:rsidR="00B0159C" w:rsidRPr="00514D95" w:rsidRDefault="00B0159C" w:rsidP="00067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0159C" w:rsidRPr="00514D95" w:rsidTr="00067B04">
        <w:tc>
          <w:tcPr>
            <w:tcW w:w="2955" w:type="dxa"/>
          </w:tcPr>
          <w:p w:rsidR="00B0159C" w:rsidRPr="00514D95" w:rsidRDefault="00B0159C" w:rsidP="00067B04">
            <w:pPr>
              <w:bidi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Glatiramer acetate</w:t>
            </w:r>
          </w:p>
        </w:tc>
        <w:tc>
          <w:tcPr>
            <w:tcW w:w="2075" w:type="dxa"/>
            <w:tcBorders>
              <w:top w:val="single" w:sz="4" w:space="0" w:color="auto"/>
            </w:tcBorders>
          </w:tcPr>
          <w:p w:rsidR="00B0159C" w:rsidRPr="00514D95" w:rsidRDefault="00B0159C" w:rsidP="00067B04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101 (6.3)</w:t>
            </w:r>
          </w:p>
        </w:tc>
        <w:tc>
          <w:tcPr>
            <w:tcW w:w="1350" w:type="dxa"/>
            <w:vMerge/>
          </w:tcPr>
          <w:p w:rsidR="00B0159C" w:rsidRPr="00514D95" w:rsidRDefault="00B0159C" w:rsidP="00067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4" w:type="dxa"/>
            <w:vMerge/>
          </w:tcPr>
          <w:p w:rsidR="00B0159C" w:rsidRPr="00514D95" w:rsidRDefault="00B0159C" w:rsidP="00067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0159C" w:rsidRPr="00514D95" w:rsidTr="00067B04">
        <w:tc>
          <w:tcPr>
            <w:tcW w:w="2955" w:type="dxa"/>
          </w:tcPr>
          <w:p w:rsidR="00B0159C" w:rsidRPr="00514D95" w:rsidRDefault="00B0159C" w:rsidP="00067B04">
            <w:pPr>
              <w:bidi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Interferon</w:t>
            </w:r>
          </w:p>
        </w:tc>
        <w:tc>
          <w:tcPr>
            <w:tcW w:w="2075" w:type="dxa"/>
          </w:tcPr>
          <w:p w:rsidR="00B0159C" w:rsidRPr="00514D95" w:rsidRDefault="00B0159C" w:rsidP="00067B04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90 (5.6)</w:t>
            </w:r>
          </w:p>
        </w:tc>
        <w:tc>
          <w:tcPr>
            <w:tcW w:w="1350" w:type="dxa"/>
            <w:vMerge/>
          </w:tcPr>
          <w:p w:rsidR="00B0159C" w:rsidRPr="00514D95" w:rsidRDefault="00B0159C" w:rsidP="00067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4" w:type="dxa"/>
            <w:vMerge/>
          </w:tcPr>
          <w:p w:rsidR="00B0159C" w:rsidRPr="00514D95" w:rsidRDefault="00B0159C" w:rsidP="00067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0159C" w:rsidRPr="00514D95" w:rsidTr="00067B04">
        <w:tc>
          <w:tcPr>
            <w:tcW w:w="2955" w:type="dxa"/>
          </w:tcPr>
          <w:p w:rsidR="00B0159C" w:rsidRPr="00514D95" w:rsidRDefault="00B0159C" w:rsidP="00067B04">
            <w:pPr>
              <w:bidi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Teriflunomide</w:t>
            </w:r>
          </w:p>
        </w:tc>
        <w:tc>
          <w:tcPr>
            <w:tcW w:w="2075" w:type="dxa"/>
          </w:tcPr>
          <w:p w:rsidR="00B0159C" w:rsidRPr="00514D95" w:rsidRDefault="00B0159C" w:rsidP="00F41069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8</w:t>
            </w:r>
            <w:r w:rsidR="00F4106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7</w:t>
            </w: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(5.</w:t>
            </w:r>
            <w:r w:rsidR="00F4106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4</w:t>
            </w: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350" w:type="dxa"/>
            <w:vMerge/>
          </w:tcPr>
          <w:p w:rsidR="00B0159C" w:rsidRPr="00514D95" w:rsidRDefault="00B0159C" w:rsidP="00067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4" w:type="dxa"/>
            <w:vMerge/>
          </w:tcPr>
          <w:p w:rsidR="00B0159C" w:rsidRPr="00514D95" w:rsidRDefault="00B0159C" w:rsidP="00067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0159C" w:rsidRPr="00514D95" w:rsidTr="00067B04">
        <w:tc>
          <w:tcPr>
            <w:tcW w:w="2955" w:type="dxa"/>
          </w:tcPr>
          <w:p w:rsidR="00B0159C" w:rsidRPr="00514D95" w:rsidRDefault="00B0159C" w:rsidP="00067B04">
            <w:pPr>
              <w:bidi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Cladribine</w:t>
            </w:r>
          </w:p>
        </w:tc>
        <w:tc>
          <w:tcPr>
            <w:tcW w:w="2075" w:type="dxa"/>
          </w:tcPr>
          <w:p w:rsidR="00B0159C" w:rsidRPr="00514D95" w:rsidRDefault="00B0159C" w:rsidP="00067B04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68 (4.2)</w:t>
            </w:r>
          </w:p>
        </w:tc>
        <w:tc>
          <w:tcPr>
            <w:tcW w:w="1350" w:type="dxa"/>
            <w:vMerge/>
          </w:tcPr>
          <w:p w:rsidR="00B0159C" w:rsidRPr="00514D95" w:rsidRDefault="00B0159C" w:rsidP="00067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4" w:type="dxa"/>
            <w:vMerge/>
          </w:tcPr>
          <w:p w:rsidR="00B0159C" w:rsidRPr="00514D95" w:rsidRDefault="00B0159C" w:rsidP="00067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0159C" w:rsidRPr="00514D95" w:rsidTr="00067B04">
        <w:tc>
          <w:tcPr>
            <w:tcW w:w="2955" w:type="dxa"/>
          </w:tcPr>
          <w:p w:rsidR="00B0159C" w:rsidRPr="00514D95" w:rsidRDefault="00B0159C" w:rsidP="00067B04">
            <w:pPr>
              <w:bidi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Alemtuzumab</w:t>
            </w:r>
          </w:p>
        </w:tc>
        <w:tc>
          <w:tcPr>
            <w:tcW w:w="2075" w:type="dxa"/>
          </w:tcPr>
          <w:p w:rsidR="00B0159C" w:rsidRPr="00514D95" w:rsidRDefault="00B0159C" w:rsidP="00067B04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25 (1.5)</w:t>
            </w:r>
          </w:p>
        </w:tc>
        <w:tc>
          <w:tcPr>
            <w:tcW w:w="1350" w:type="dxa"/>
            <w:vMerge/>
          </w:tcPr>
          <w:p w:rsidR="00B0159C" w:rsidRPr="00514D95" w:rsidRDefault="00B0159C" w:rsidP="00067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4" w:type="dxa"/>
            <w:vMerge/>
          </w:tcPr>
          <w:p w:rsidR="00B0159C" w:rsidRPr="00514D95" w:rsidRDefault="00B0159C" w:rsidP="00067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0159C" w:rsidRPr="00514D95" w:rsidTr="00067B04">
        <w:tc>
          <w:tcPr>
            <w:tcW w:w="2955" w:type="dxa"/>
          </w:tcPr>
          <w:p w:rsidR="00B0159C" w:rsidRPr="00514D95" w:rsidRDefault="00B0159C" w:rsidP="00067B04">
            <w:pPr>
              <w:bidi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No DMT</w:t>
            </w:r>
          </w:p>
        </w:tc>
        <w:tc>
          <w:tcPr>
            <w:tcW w:w="2075" w:type="dxa"/>
          </w:tcPr>
          <w:p w:rsidR="00B0159C" w:rsidRPr="00514D95" w:rsidRDefault="00B0159C" w:rsidP="00067B04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249 (15.5)</w:t>
            </w:r>
          </w:p>
        </w:tc>
        <w:tc>
          <w:tcPr>
            <w:tcW w:w="1350" w:type="dxa"/>
            <w:vMerge/>
          </w:tcPr>
          <w:p w:rsidR="00B0159C" w:rsidRPr="00514D95" w:rsidRDefault="00B0159C" w:rsidP="00067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4" w:type="dxa"/>
            <w:vMerge/>
          </w:tcPr>
          <w:p w:rsidR="00B0159C" w:rsidRPr="00514D95" w:rsidRDefault="00B0159C" w:rsidP="00067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0159C" w:rsidRPr="00514D95" w:rsidTr="00067B04">
        <w:tc>
          <w:tcPr>
            <w:tcW w:w="2955" w:type="dxa"/>
          </w:tcPr>
          <w:p w:rsidR="00B0159C" w:rsidRPr="00514D95" w:rsidRDefault="00B0159C" w:rsidP="00067B04">
            <w:pPr>
              <w:bidi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PCR positive test</w:t>
            </w:r>
          </w:p>
        </w:tc>
        <w:tc>
          <w:tcPr>
            <w:tcW w:w="2075" w:type="dxa"/>
          </w:tcPr>
          <w:p w:rsidR="00B0159C" w:rsidRPr="00514D95" w:rsidRDefault="00CD434C" w:rsidP="00CD434C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541</w:t>
            </w:r>
            <w:r w:rsidR="00B0159C"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(36.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5</w:t>
            </w:r>
            <w:r w:rsidR="00B0159C"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350" w:type="dxa"/>
          </w:tcPr>
          <w:p w:rsidR="00B0159C" w:rsidRPr="00514D95" w:rsidRDefault="00B0159C" w:rsidP="00CD43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</w:t>
            </w:r>
            <w:r w:rsidR="00CD434C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4</w:t>
            </w: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81</w:t>
            </w:r>
          </w:p>
        </w:tc>
        <w:tc>
          <w:tcPr>
            <w:tcW w:w="1564" w:type="dxa"/>
          </w:tcPr>
          <w:p w:rsidR="00B0159C" w:rsidRPr="00514D95" w:rsidRDefault="00B0159C" w:rsidP="00CD43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5</w:t>
            </w:r>
            <w:r w:rsidR="00CD434C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8</w:t>
            </w:r>
          </w:p>
        </w:tc>
      </w:tr>
      <w:tr w:rsidR="00B0159C" w:rsidRPr="00514D95" w:rsidTr="00067B04">
        <w:tc>
          <w:tcPr>
            <w:tcW w:w="2955" w:type="dxa"/>
          </w:tcPr>
          <w:p w:rsidR="00B0159C" w:rsidRPr="00514D95" w:rsidRDefault="00B0159C" w:rsidP="00067B04">
            <w:pPr>
              <w:bidi w:val="0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highlight w:val="yellow"/>
              </w:rPr>
              <w:t>Hospitalized</w:t>
            </w:r>
          </w:p>
        </w:tc>
        <w:tc>
          <w:tcPr>
            <w:tcW w:w="2075" w:type="dxa"/>
          </w:tcPr>
          <w:p w:rsidR="00B0159C" w:rsidRPr="00514D95" w:rsidRDefault="00B0159C" w:rsidP="00BC5155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27</w:t>
            </w:r>
            <w:r w:rsidR="00BC515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9</w:t>
            </w: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(18.</w:t>
            </w:r>
            <w:r w:rsidR="00BC515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7</w:t>
            </w: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350" w:type="dxa"/>
          </w:tcPr>
          <w:p w:rsidR="00B0159C" w:rsidRPr="00514D95" w:rsidRDefault="00B0159C" w:rsidP="00067B04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1495</w:t>
            </w:r>
          </w:p>
        </w:tc>
        <w:tc>
          <w:tcPr>
            <w:tcW w:w="1564" w:type="dxa"/>
          </w:tcPr>
          <w:p w:rsidR="00B0159C" w:rsidRPr="00514D95" w:rsidRDefault="00B0159C" w:rsidP="00067B04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64</w:t>
            </w:r>
          </w:p>
        </w:tc>
      </w:tr>
      <w:tr w:rsidR="00B0159C" w:rsidRPr="00514D95" w:rsidTr="00067B04">
        <w:tc>
          <w:tcPr>
            <w:tcW w:w="2955" w:type="dxa"/>
          </w:tcPr>
          <w:p w:rsidR="00B0159C" w:rsidRPr="00514D95" w:rsidRDefault="00B0159C" w:rsidP="00067B04">
            <w:pPr>
              <w:bidi w:val="0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highlight w:val="yellow"/>
              </w:rPr>
              <w:t>Death</w:t>
            </w:r>
          </w:p>
        </w:tc>
        <w:tc>
          <w:tcPr>
            <w:tcW w:w="2075" w:type="dxa"/>
          </w:tcPr>
          <w:p w:rsidR="00B0159C" w:rsidRPr="00514D95" w:rsidRDefault="00067B04" w:rsidP="00067B04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39</w:t>
            </w:r>
            <w:r w:rsidR="00B0159C"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(2.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</w:t>
            </w:r>
            <w:r w:rsidR="00B0159C"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350" w:type="dxa"/>
          </w:tcPr>
          <w:p w:rsidR="00B0159C" w:rsidRPr="00514D95" w:rsidRDefault="00B0159C" w:rsidP="00067B04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1739</w:t>
            </w:r>
          </w:p>
        </w:tc>
        <w:tc>
          <w:tcPr>
            <w:tcW w:w="1564" w:type="dxa"/>
          </w:tcPr>
          <w:p w:rsidR="00B0159C" w:rsidRPr="00514D95" w:rsidRDefault="00B0159C" w:rsidP="00067B04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67</w:t>
            </w:r>
          </w:p>
        </w:tc>
      </w:tr>
    </w:tbl>
    <w:p w:rsidR="00B0159C" w:rsidRPr="00514D95" w:rsidRDefault="00B0159C" w:rsidP="00B0159C">
      <w:pPr>
        <w:bidi w:val="0"/>
        <w:spacing w:line="276" w:lineRule="auto"/>
        <w:rPr>
          <w:rFonts w:cstheme="majorBidi"/>
          <w:highlight w:val="yellow"/>
        </w:rPr>
      </w:pPr>
    </w:p>
    <w:p w:rsidR="00B0159C" w:rsidRPr="00514D95" w:rsidRDefault="00B0159C" w:rsidP="00B0159C">
      <w:pPr>
        <w:bidi w:val="0"/>
        <w:spacing w:line="276" w:lineRule="auto"/>
        <w:rPr>
          <w:rFonts w:cstheme="majorBidi"/>
          <w:highlight w:val="yellow"/>
        </w:rPr>
      </w:pPr>
    </w:p>
    <w:p w:rsidR="00B0159C" w:rsidRPr="00514D95" w:rsidRDefault="00B0159C" w:rsidP="00B0159C">
      <w:pPr>
        <w:bidi w:val="0"/>
        <w:spacing w:line="276" w:lineRule="auto"/>
        <w:rPr>
          <w:rFonts w:cstheme="majorBidi"/>
          <w:highlight w:val="yellow"/>
        </w:rPr>
      </w:pPr>
    </w:p>
    <w:p w:rsidR="00B0159C" w:rsidRPr="00514D95" w:rsidRDefault="00B0159C" w:rsidP="00B0159C">
      <w:pPr>
        <w:bidi w:val="0"/>
        <w:spacing w:line="276" w:lineRule="auto"/>
        <w:rPr>
          <w:rFonts w:cstheme="majorBidi"/>
          <w:highlight w:val="yellow"/>
        </w:rPr>
      </w:pPr>
    </w:p>
    <w:p w:rsidR="00B0159C" w:rsidRPr="00514D95" w:rsidRDefault="00B0159C" w:rsidP="00B0159C">
      <w:pPr>
        <w:bidi w:val="0"/>
        <w:spacing w:line="276" w:lineRule="auto"/>
        <w:rPr>
          <w:rFonts w:cstheme="majorBidi"/>
          <w:highlight w:val="yellow"/>
        </w:rPr>
      </w:pPr>
    </w:p>
    <w:p w:rsidR="00B0159C" w:rsidRPr="00514D95" w:rsidRDefault="00B0159C" w:rsidP="00B0159C">
      <w:pPr>
        <w:bidi w:val="0"/>
        <w:spacing w:line="276" w:lineRule="auto"/>
        <w:rPr>
          <w:rFonts w:cstheme="majorBidi"/>
          <w:highlight w:val="yellow"/>
        </w:rPr>
      </w:pPr>
    </w:p>
    <w:p w:rsidR="00B0159C" w:rsidRPr="00514D95" w:rsidRDefault="00B0159C" w:rsidP="00B0159C">
      <w:pPr>
        <w:bidi w:val="0"/>
        <w:spacing w:line="276" w:lineRule="auto"/>
        <w:rPr>
          <w:rFonts w:cstheme="majorBidi"/>
          <w:highlight w:val="yellow"/>
        </w:rPr>
      </w:pPr>
    </w:p>
    <w:p w:rsidR="00B0159C" w:rsidRPr="00514D95" w:rsidRDefault="00B0159C" w:rsidP="00B0159C">
      <w:pPr>
        <w:bidi w:val="0"/>
        <w:spacing w:line="276" w:lineRule="auto"/>
        <w:rPr>
          <w:rFonts w:cstheme="majorBidi"/>
          <w:highlight w:val="yellow"/>
        </w:rPr>
      </w:pPr>
    </w:p>
    <w:p w:rsidR="00B0159C" w:rsidRPr="00514D95" w:rsidRDefault="00B0159C" w:rsidP="00B0159C">
      <w:pPr>
        <w:bidi w:val="0"/>
        <w:spacing w:line="276" w:lineRule="auto"/>
        <w:rPr>
          <w:rFonts w:cstheme="majorBidi"/>
          <w:highlight w:val="yellow"/>
        </w:rPr>
      </w:pPr>
    </w:p>
    <w:p w:rsidR="00B0159C" w:rsidRPr="00514D95" w:rsidRDefault="00B0159C" w:rsidP="00B0159C">
      <w:pPr>
        <w:bidi w:val="0"/>
        <w:spacing w:line="276" w:lineRule="auto"/>
        <w:rPr>
          <w:rFonts w:cstheme="majorBidi"/>
          <w:highlight w:val="yellow"/>
        </w:rPr>
      </w:pPr>
    </w:p>
    <w:p w:rsidR="00B0159C" w:rsidRPr="00514D95" w:rsidRDefault="00B0159C" w:rsidP="00B0159C">
      <w:pPr>
        <w:bidi w:val="0"/>
        <w:spacing w:line="276" w:lineRule="auto"/>
        <w:rPr>
          <w:rFonts w:cstheme="majorBidi"/>
          <w:highlight w:val="yellow"/>
        </w:rPr>
      </w:pPr>
    </w:p>
    <w:p w:rsidR="00B0159C" w:rsidRPr="00514D95" w:rsidRDefault="00B0159C" w:rsidP="00B0159C">
      <w:pPr>
        <w:bidi w:val="0"/>
        <w:spacing w:line="276" w:lineRule="auto"/>
        <w:rPr>
          <w:rFonts w:cstheme="majorBidi"/>
          <w:highlight w:val="yellow"/>
        </w:rPr>
      </w:pPr>
    </w:p>
    <w:p w:rsidR="00B0159C" w:rsidRPr="00514D95" w:rsidRDefault="00B0159C" w:rsidP="00B0159C">
      <w:pPr>
        <w:bidi w:val="0"/>
        <w:spacing w:line="276" w:lineRule="auto"/>
        <w:rPr>
          <w:rFonts w:cstheme="majorBidi"/>
          <w:highlight w:val="yellow"/>
        </w:rPr>
      </w:pPr>
    </w:p>
    <w:p w:rsidR="00B0159C" w:rsidRPr="00514D95" w:rsidRDefault="00B0159C" w:rsidP="00B0159C">
      <w:pPr>
        <w:bidi w:val="0"/>
        <w:spacing w:line="276" w:lineRule="auto"/>
        <w:rPr>
          <w:rFonts w:cstheme="majorBidi"/>
          <w:highlight w:val="yellow"/>
        </w:rPr>
      </w:pPr>
    </w:p>
    <w:p w:rsidR="00B0159C" w:rsidRPr="00514D95" w:rsidRDefault="00B0159C" w:rsidP="00B0159C">
      <w:pPr>
        <w:bidi w:val="0"/>
        <w:spacing w:line="276" w:lineRule="auto"/>
        <w:rPr>
          <w:rFonts w:cstheme="majorBidi"/>
          <w:highlight w:val="yellow"/>
        </w:rPr>
      </w:pPr>
    </w:p>
    <w:p w:rsidR="00B0159C" w:rsidRPr="00514D95" w:rsidRDefault="00B0159C" w:rsidP="00B0159C">
      <w:pPr>
        <w:bidi w:val="0"/>
        <w:spacing w:line="276" w:lineRule="auto"/>
        <w:rPr>
          <w:rFonts w:cstheme="majorBidi"/>
          <w:highlight w:val="yellow"/>
        </w:rPr>
      </w:pPr>
    </w:p>
    <w:p w:rsidR="00B0159C" w:rsidRPr="00514D95" w:rsidRDefault="00B0159C" w:rsidP="00B0159C">
      <w:pPr>
        <w:bidi w:val="0"/>
        <w:spacing w:line="276" w:lineRule="auto"/>
        <w:rPr>
          <w:rFonts w:cstheme="majorBidi"/>
          <w:highlight w:val="yellow"/>
        </w:rPr>
      </w:pPr>
    </w:p>
    <w:p w:rsidR="00B0159C" w:rsidRPr="00514D95" w:rsidRDefault="00B0159C" w:rsidP="00B0159C">
      <w:pPr>
        <w:bidi w:val="0"/>
        <w:spacing w:line="276" w:lineRule="auto"/>
        <w:rPr>
          <w:rFonts w:cstheme="majorBidi"/>
          <w:highlight w:val="yellow"/>
        </w:rPr>
      </w:pPr>
    </w:p>
    <w:p w:rsidR="00B0159C" w:rsidRPr="00514D95" w:rsidRDefault="00B0159C" w:rsidP="00B0159C">
      <w:pPr>
        <w:bidi w:val="0"/>
        <w:spacing w:line="276" w:lineRule="auto"/>
        <w:rPr>
          <w:rFonts w:cstheme="majorBidi"/>
          <w:highlight w:val="yellow"/>
        </w:rPr>
      </w:pPr>
    </w:p>
    <w:p w:rsidR="00B0159C" w:rsidRPr="00514D95" w:rsidRDefault="00B0159C" w:rsidP="00B0159C">
      <w:pPr>
        <w:bidi w:val="0"/>
        <w:spacing w:line="276" w:lineRule="auto"/>
        <w:rPr>
          <w:rFonts w:cstheme="majorBidi"/>
          <w:highlight w:val="yellow"/>
        </w:rPr>
      </w:pPr>
    </w:p>
    <w:p w:rsidR="00B0159C" w:rsidRPr="00514D95" w:rsidRDefault="00B0159C" w:rsidP="00B0159C">
      <w:pPr>
        <w:bidi w:val="0"/>
        <w:spacing w:line="276" w:lineRule="auto"/>
        <w:rPr>
          <w:rFonts w:cstheme="majorBidi"/>
          <w:highlight w:val="yellow"/>
        </w:rPr>
      </w:pPr>
    </w:p>
    <w:p w:rsidR="00B0159C" w:rsidRPr="00514D95" w:rsidRDefault="00B0159C" w:rsidP="00B0159C">
      <w:pPr>
        <w:bidi w:val="0"/>
        <w:spacing w:line="480" w:lineRule="auto"/>
        <w:jc w:val="both"/>
        <w:rPr>
          <w:rFonts w:ascii="Times New Roman" w:eastAsia="Times New Roman" w:hAnsi="Times New Roman" w:cs="Times New Roman"/>
          <w:highlight w:val="yellow"/>
        </w:rPr>
      </w:pPr>
      <w:r w:rsidRPr="00514D95">
        <w:rPr>
          <w:rFonts w:ascii="Times New Roman" w:eastAsia="Times New Roman" w:hAnsi="Times New Roman" w:cs="Times New Roman"/>
          <w:highlight w:val="yellow"/>
        </w:rPr>
        <w:lastRenderedPageBreak/>
        <w:t>Table e3-b. Demographic and clinical characteristics of COVID-19 infection in patients with MS from conference abstracts</w:t>
      </w:r>
    </w:p>
    <w:tbl>
      <w:tblPr>
        <w:tblW w:w="7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55"/>
        <w:gridCol w:w="2075"/>
        <w:gridCol w:w="1350"/>
        <w:gridCol w:w="1564"/>
      </w:tblGrid>
      <w:tr w:rsidR="00B0159C" w:rsidRPr="00514D95" w:rsidTr="00067B04">
        <w:tc>
          <w:tcPr>
            <w:tcW w:w="2955" w:type="dxa"/>
          </w:tcPr>
          <w:p w:rsidR="00B0159C" w:rsidRPr="00514D95" w:rsidRDefault="00B0159C" w:rsidP="00067B04">
            <w:pPr>
              <w:bidi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Characteristics</w:t>
            </w:r>
          </w:p>
        </w:tc>
        <w:tc>
          <w:tcPr>
            <w:tcW w:w="2075" w:type="dxa"/>
          </w:tcPr>
          <w:p w:rsidR="00B0159C" w:rsidRPr="00514D95" w:rsidRDefault="00B0159C" w:rsidP="00067B04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N (%) or Mean (SD)</w:t>
            </w:r>
          </w:p>
        </w:tc>
        <w:tc>
          <w:tcPr>
            <w:tcW w:w="1350" w:type="dxa"/>
          </w:tcPr>
          <w:p w:rsidR="00B0159C" w:rsidRPr="00514D95" w:rsidRDefault="00B0159C" w:rsidP="00067B04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Number of patients</w:t>
            </w:r>
          </w:p>
        </w:tc>
        <w:tc>
          <w:tcPr>
            <w:tcW w:w="1564" w:type="dxa"/>
          </w:tcPr>
          <w:p w:rsidR="00B0159C" w:rsidRPr="00514D95" w:rsidRDefault="00B0159C" w:rsidP="00067B04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Study reporting characteristics</w:t>
            </w:r>
          </w:p>
        </w:tc>
      </w:tr>
      <w:tr w:rsidR="00B0159C" w:rsidRPr="00514D95" w:rsidTr="00067B04">
        <w:tc>
          <w:tcPr>
            <w:tcW w:w="2955" w:type="dxa"/>
          </w:tcPr>
          <w:p w:rsidR="00B0159C" w:rsidRPr="00514D95" w:rsidRDefault="00B0159C" w:rsidP="00067B04">
            <w:pPr>
              <w:bidi w:val="0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highlight w:val="yellow"/>
              </w:rPr>
              <w:t>Age</w:t>
            </w:r>
          </w:p>
        </w:tc>
        <w:tc>
          <w:tcPr>
            <w:tcW w:w="2075" w:type="dxa"/>
          </w:tcPr>
          <w:p w:rsidR="00B0159C" w:rsidRPr="00514D95" w:rsidRDefault="00B0159C" w:rsidP="00067B04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45.41 (3.80)</w:t>
            </w:r>
          </w:p>
        </w:tc>
        <w:tc>
          <w:tcPr>
            <w:tcW w:w="1350" w:type="dxa"/>
          </w:tcPr>
          <w:p w:rsidR="00B0159C" w:rsidRPr="00514D95" w:rsidRDefault="00B0159C" w:rsidP="00067B04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1891</w:t>
            </w:r>
          </w:p>
        </w:tc>
        <w:tc>
          <w:tcPr>
            <w:tcW w:w="1564" w:type="dxa"/>
          </w:tcPr>
          <w:p w:rsidR="00B0159C" w:rsidRPr="00514D95" w:rsidRDefault="00B0159C" w:rsidP="00067B04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16</w:t>
            </w:r>
          </w:p>
        </w:tc>
      </w:tr>
      <w:tr w:rsidR="00B0159C" w:rsidRPr="00514D95" w:rsidTr="00067B04">
        <w:trPr>
          <w:trHeight w:val="300"/>
        </w:trPr>
        <w:tc>
          <w:tcPr>
            <w:tcW w:w="2955" w:type="dxa"/>
          </w:tcPr>
          <w:p w:rsidR="00B0159C" w:rsidRPr="00514D95" w:rsidRDefault="00B0159C" w:rsidP="00067B04">
            <w:pPr>
              <w:bidi w:val="0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highlight w:val="yellow"/>
              </w:rPr>
              <w:t>Sex, female/male</w:t>
            </w:r>
          </w:p>
        </w:tc>
        <w:tc>
          <w:tcPr>
            <w:tcW w:w="2075" w:type="dxa"/>
          </w:tcPr>
          <w:p w:rsidR="00B0159C" w:rsidRPr="00514D95" w:rsidRDefault="001C521D" w:rsidP="001C521D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1751</w:t>
            </w:r>
            <w:r w:rsidR="00B0159C"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662</w:t>
            </w:r>
            <w:r w:rsidR="00B0159C"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(2.6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4</w:t>
            </w:r>
            <w:r w:rsidR="00B0159C"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:1)</w:t>
            </w:r>
          </w:p>
        </w:tc>
        <w:tc>
          <w:tcPr>
            <w:tcW w:w="1350" w:type="dxa"/>
          </w:tcPr>
          <w:p w:rsidR="00B0159C" w:rsidRPr="00514D95" w:rsidRDefault="001C521D" w:rsidP="00067B04">
            <w:pPr>
              <w:tabs>
                <w:tab w:val="left" w:pos="345"/>
                <w:tab w:val="center" w:pos="567"/>
              </w:tabs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2413</w:t>
            </w:r>
          </w:p>
        </w:tc>
        <w:tc>
          <w:tcPr>
            <w:tcW w:w="1564" w:type="dxa"/>
          </w:tcPr>
          <w:p w:rsidR="00B0159C" w:rsidRPr="00514D95" w:rsidRDefault="00B0159C" w:rsidP="00067B04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19</w:t>
            </w:r>
          </w:p>
        </w:tc>
      </w:tr>
      <w:tr w:rsidR="00B0159C" w:rsidRPr="00514D95" w:rsidTr="00067B04">
        <w:trPr>
          <w:trHeight w:val="240"/>
        </w:trPr>
        <w:tc>
          <w:tcPr>
            <w:tcW w:w="2955" w:type="dxa"/>
          </w:tcPr>
          <w:p w:rsidR="00B0159C" w:rsidRPr="00514D95" w:rsidRDefault="00B0159C" w:rsidP="00067B04">
            <w:pPr>
              <w:bidi w:val="0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highlight w:val="yellow"/>
              </w:rPr>
              <w:t>Disease duration</w:t>
            </w:r>
          </w:p>
        </w:tc>
        <w:tc>
          <w:tcPr>
            <w:tcW w:w="2075" w:type="dxa"/>
          </w:tcPr>
          <w:p w:rsidR="00B0159C" w:rsidRPr="00514D95" w:rsidRDefault="00B0159C" w:rsidP="00067B04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12.52±1.42</w:t>
            </w:r>
          </w:p>
        </w:tc>
        <w:tc>
          <w:tcPr>
            <w:tcW w:w="1350" w:type="dxa"/>
          </w:tcPr>
          <w:p w:rsidR="00B0159C" w:rsidRPr="00514D95" w:rsidRDefault="00B0159C" w:rsidP="00067B04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1454</w:t>
            </w:r>
          </w:p>
        </w:tc>
        <w:tc>
          <w:tcPr>
            <w:tcW w:w="1564" w:type="dxa"/>
          </w:tcPr>
          <w:p w:rsidR="00B0159C" w:rsidRPr="00514D95" w:rsidRDefault="00B0159C" w:rsidP="00067B04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7</w:t>
            </w:r>
          </w:p>
        </w:tc>
      </w:tr>
      <w:tr w:rsidR="00B0159C" w:rsidRPr="00514D95" w:rsidTr="00067B04">
        <w:tc>
          <w:tcPr>
            <w:tcW w:w="2955" w:type="dxa"/>
          </w:tcPr>
          <w:p w:rsidR="00B0159C" w:rsidRPr="00514D95" w:rsidRDefault="00B0159C" w:rsidP="00067B04">
            <w:pPr>
              <w:bidi w:val="0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highlight w:val="yellow"/>
              </w:rPr>
              <w:t>EDSS</w:t>
            </w:r>
          </w:p>
        </w:tc>
        <w:tc>
          <w:tcPr>
            <w:tcW w:w="2075" w:type="dxa"/>
          </w:tcPr>
          <w:p w:rsidR="00B0159C" w:rsidRPr="00514D95" w:rsidRDefault="00B0159C" w:rsidP="00067B04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2.58 (0.20)</w:t>
            </w:r>
          </w:p>
        </w:tc>
        <w:tc>
          <w:tcPr>
            <w:tcW w:w="1350" w:type="dxa"/>
          </w:tcPr>
          <w:p w:rsidR="00B0159C" w:rsidRPr="00514D95" w:rsidRDefault="00B0159C" w:rsidP="00067B04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442</w:t>
            </w:r>
          </w:p>
        </w:tc>
        <w:tc>
          <w:tcPr>
            <w:tcW w:w="1564" w:type="dxa"/>
          </w:tcPr>
          <w:p w:rsidR="00B0159C" w:rsidRPr="00514D95" w:rsidRDefault="00B0159C" w:rsidP="00067B04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7</w:t>
            </w:r>
          </w:p>
        </w:tc>
      </w:tr>
      <w:tr w:rsidR="00B0159C" w:rsidRPr="00514D95" w:rsidTr="00067B04">
        <w:tc>
          <w:tcPr>
            <w:tcW w:w="2955" w:type="dxa"/>
          </w:tcPr>
          <w:p w:rsidR="00B0159C" w:rsidRPr="00514D95" w:rsidRDefault="00B0159C" w:rsidP="00067B04">
            <w:pPr>
              <w:bidi w:val="0"/>
              <w:spacing w:line="240" w:lineRule="auto"/>
              <w:rPr>
                <w:color w:val="000000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b/>
                <w:highlight w:val="yellow"/>
              </w:rPr>
              <w:t>Course of MS</w:t>
            </w:r>
          </w:p>
        </w:tc>
        <w:tc>
          <w:tcPr>
            <w:tcW w:w="4989" w:type="dxa"/>
            <w:gridSpan w:val="3"/>
          </w:tcPr>
          <w:p w:rsidR="00B0159C" w:rsidRPr="00514D95" w:rsidRDefault="00B0159C" w:rsidP="00067B04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E493A" w:rsidRPr="00514D95" w:rsidTr="00067B04">
        <w:tc>
          <w:tcPr>
            <w:tcW w:w="2955" w:type="dxa"/>
          </w:tcPr>
          <w:p w:rsidR="00CE493A" w:rsidRPr="00514D95" w:rsidRDefault="00CE493A" w:rsidP="00067B04">
            <w:pPr>
              <w:bidi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Relapsing</w:t>
            </w:r>
          </w:p>
        </w:tc>
        <w:tc>
          <w:tcPr>
            <w:tcW w:w="2075" w:type="dxa"/>
          </w:tcPr>
          <w:p w:rsidR="00CE493A" w:rsidRPr="00514D95" w:rsidRDefault="00CE493A" w:rsidP="00067B04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291 (83.6)</w:t>
            </w:r>
          </w:p>
        </w:tc>
        <w:tc>
          <w:tcPr>
            <w:tcW w:w="1350" w:type="dxa"/>
            <w:vMerge w:val="restart"/>
          </w:tcPr>
          <w:p w:rsidR="00CE493A" w:rsidRPr="00514D95" w:rsidRDefault="00CE493A" w:rsidP="00067B04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348</w:t>
            </w:r>
          </w:p>
        </w:tc>
        <w:tc>
          <w:tcPr>
            <w:tcW w:w="1564" w:type="dxa"/>
            <w:vMerge w:val="restart"/>
          </w:tcPr>
          <w:p w:rsidR="00CE493A" w:rsidRPr="00514D95" w:rsidRDefault="00CE493A" w:rsidP="00067B04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5</w:t>
            </w:r>
          </w:p>
        </w:tc>
      </w:tr>
      <w:tr w:rsidR="00CE493A" w:rsidRPr="00514D95" w:rsidTr="00CE493A">
        <w:trPr>
          <w:trHeight w:val="225"/>
        </w:trPr>
        <w:tc>
          <w:tcPr>
            <w:tcW w:w="2955" w:type="dxa"/>
            <w:tcBorders>
              <w:bottom w:val="single" w:sz="4" w:space="0" w:color="auto"/>
            </w:tcBorders>
          </w:tcPr>
          <w:p w:rsidR="00CE493A" w:rsidRPr="00514D95" w:rsidRDefault="00CE493A" w:rsidP="00067B04">
            <w:pPr>
              <w:bidi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progressive </w:t>
            </w: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:rsidR="00CE493A" w:rsidRPr="00514D95" w:rsidRDefault="00CE493A" w:rsidP="00067B04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51 (14.6)</w:t>
            </w:r>
          </w:p>
        </w:tc>
        <w:tc>
          <w:tcPr>
            <w:tcW w:w="1350" w:type="dxa"/>
            <w:vMerge/>
          </w:tcPr>
          <w:p w:rsidR="00CE493A" w:rsidRPr="00514D95" w:rsidRDefault="00CE493A" w:rsidP="00067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4" w:type="dxa"/>
            <w:vMerge/>
          </w:tcPr>
          <w:p w:rsidR="00CE493A" w:rsidRPr="00514D95" w:rsidRDefault="00CE493A" w:rsidP="00067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E493A" w:rsidRPr="00514D95" w:rsidTr="00CE493A">
        <w:trPr>
          <w:trHeight w:val="150"/>
        </w:trPr>
        <w:tc>
          <w:tcPr>
            <w:tcW w:w="2955" w:type="dxa"/>
            <w:tcBorders>
              <w:top w:val="single" w:sz="4" w:space="0" w:color="auto"/>
            </w:tcBorders>
          </w:tcPr>
          <w:p w:rsidR="00CE493A" w:rsidRPr="00514D95" w:rsidRDefault="00A27FCE" w:rsidP="00067B04">
            <w:pPr>
              <w:bidi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CIS</w:t>
            </w:r>
          </w:p>
        </w:tc>
        <w:tc>
          <w:tcPr>
            <w:tcW w:w="2075" w:type="dxa"/>
            <w:tcBorders>
              <w:top w:val="single" w:sz="4" w:space="0" w:color="auto"/>
            </w:tcBorders>
          </w:tcPr>
          <w:p w:rsidR="00CE493A" w:rsidRPr="00514D95" w:rsidRDefault="00A27FCE" w:rsidP="00067B04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3 (0.9)</w:t>
            </w:r>
          </w:p>
        </w:tc>
        <w:tc>
          <w:tcPr>
            <w:tcW w:w="1350" w:type="dxa"/>
            <w:vMerge/>
          </w:tcPr>
          <w:p w:rsidR="00CE493A" w:rsidRPr="00514D95" w:rsidRDefault="00CE493A" w:rsidP="00067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4" w:type="dxa"/>
            <w:vMerge/>
          </w:tcPr>
          <w:p w:rsidR="00CE493A" w:rsidRPr="00514D95" w:rsidRDefault="00CE493A" w:rsidP="00067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0159C" w:rsidRPr="00514D95" w:rsidTr="00067B04">
        <w:tc>
          <w:tcPr>
            <w:tcW w:w="2955" w:type="dxa"/>
          </w:tcPr>
          <w:p w:rsidR="00B0159C" w:rsidRPr="00514D95" w:rsidRDefault="00B0159C" w:rsidP="00067B04">
            <w:pPr>
              <w:bidi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b/>
                <w:highlight w:val="yellow"/>
              </w:rPr>
              <w:t>Comorbidity</w:t>
            </w:r>
          </w:p>
        </w:tc>
        <w:tc>
          <w:tcPr>
            <w:tcW w:w="4989" w:type="dxa"/>
            <w:gridSpan w:val="3"/>
          </w:tcPr>
          <w:p w:rsidR="00B0159C" w:rsidRPr="00514D95" w:rsidRDefault="00B0159C" w:rsidP="00067B04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0159C" w:rsidRPr="00514D95" w:rsidTr="00067B04">
        <w:tc>
          <w:tcPr>
            <w:tcW w:w="2955" w:type="dxa"/>
          </w:tcPr>
          <w:p w:rsidR="00B0159C" w:rsidRPr="00514D95" w:rsidRDefault="00B0159C" w:rsidP="00067B04">
            <w:pPr>
              <w:bidi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Patients with any comorbidity</w:t>
            </w:r>
          </w:p>
        </w:tc>
        <w:tc>
          <w:tcPr>
            <w:tcW w:w="2075" w:type="dxa"/>
          </w:tcPr>
          <w:p w:rsidR="00B0159C" w:rsidRPr="00514D95" w:rsidRDefault="00B0159C" w:rsidP="00067B04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69 (25.2)</w:t>
            </w:r>
          </w:p>
        </w:tc>
        <w:tc>
          <w:tcPr>
            <w:tcW w:w="1350" w:type="dxa"/>
          </w:tcPr>
          <w:p w:rsidR="00B0159C" w:rsidRPr="00514D95" w:rsidRDefault="00B0159C" w:rsidP="00067B04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274</w:t>
            </w:r>
          </w:p>
        </w:tc>
        <w:tc>
          <w:tcPr>
            <w:tcW w:w="1564" w:type="dxa"/>
          </w:tcPr>
          <w:p w:rsidR="00B0159C" w:rsidRPr="00514D95" w:rsidRDefault="00B0159C" w:rsidP="00067B04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8</w:t>
            </w:r>
          </w:p>
        </w:tc>
      </w:tr>
      <w:tr w:rsidR="00B0159C" w:rsidRPr="00514D95" w:rsidTr="00067B04">
        <w:tc>
          <w:tcPr>
            <w:tcW w:w="2955" w:type="dxa"/>
          </w:tcPr>
          <w:p w:rsidR="00B0159C" w:rsidRPr="00514D95" w:rsidRDefault="00B0159C" w:rsidP="00067B04">
            <w:pPr>
              <w:bidi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HTN</w:t>
            </w:r>
          </w:p>
        </w:tc>
        <w:tc>
          <w:tcPr>
            <w:tcW w:w="2075" w:type="dxa"/>
          </w:tcPr>
          <w:p w:rsidR="00B0159C" w:rsidRPr="00514D95" w:rsidRDefault="00C82ED9" w:rsidP="00C82ED9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312</w:t>
            </w:r>
            <w:r w:rsidR="00B0159C"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29.7</w:t>
            </w:r>
            <w:r w:rsidR="00B0159C"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350" w:type="dxa"/>
            <w:vMerge w:val="restart"/>
          </w:tcPr>
          <w:p w:rsidR="00B0159C" w:rsidRPr="00514D95" w:rsidRDefault="00B0159C" w:rsidP="00067B04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0159C" w:rsidRPr="00514D95" w:rsidRDefault="00C82ED9" w:rsidP="00067B04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1052</w:t>
            </w:r>
          </w:p>
        </w:tc>
        <w:tc>
          <w:tcPr>
            <w:tcW w:w="1564" w:type="dxa"/>
            <w:vMerge w:val="restart"/>
          </w:tcPr>
          <w:p w:rsidR="00B0159C" w:rsidRPr="00514D95" w:rsidRDefault="00B0159C" w:rsidP="00067B04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0159C" w:rsidRPr="00514D95" w:rsidRDefault="00C82ED9" w:rsidP="00067B04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10</w:t>
            </w:r>
          </w:p>
        </w:tc>
      </w:tr>
      <w:tr w:rsidR="00B0159C" w:rsidRPr="00514D95" w:rsidTr="00067B04">
        <w:tc>
          <w:tcPr>
            <w:tcW w:w="2955" w:type="dxa"/>
          </w:tcPr>
          <w:p w:rsidR="00B0159C" w:rsidRPr="00514D95" w:rsidRDefault="00B0159C" w:rsidP="00067B04">
            <w:pPr>
              <w:bidi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CAD</w:t>
            </w:r>
          </w:p>
        </w:tc>
        <w:tc>
          <w:tcPr>
            <w:tcW w:w="2075" w:type="dxa"/>
          </w:tcPr>
          <w:p w:rsidR="00B0159C" w:rsidRPr="00514D95" w:rsidRDefault="00C82ED9" w:rsidP="00F36711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7</w:t>
            </w:r>
            <w:r w:rsidR="00F3671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9</w:t>
            </w:r>
            <w:r w:rsidR="00B0159C"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7.</w:t>
            </w:r>
            <w:r w:rsidR="00F3671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5</w:t>
            </w:r>
            <w:r w:rsidR="00B0159C"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350" w:type="dxa"/>
            <w:vMerge/>
          </w:tcPr>
          <w:p w:rsidR="00B0159C" w:rsidRPr="00514D95" w:rsidRDefault="00B0159C" w:rsidP="00067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4" w:type="dxa"/>
            <w:vMerge/>
          </w:tcPr>
          <w:p w:rsidR="00B0159C" w:rsidRPr="00514D95" w:rsidRDefault="00B0159C" w:rsidP="00067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0159C" w:rsidRPr="00514D95" w:rsidTr="00067B04">
        <w:tc>
          <w:tcPr>
            <w:tcW w:w="2955" w:type="dxa"/>
          </w:tcPr>
          <w:p w:rsidR="00B0159C" w:rsidRPr="00514D95" w:rsidRDefault="00B0159C" w:rsidP="00067B04">
            <w:pPr>
              <w:bidi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DM</w:t>
            </w:r>
          </w:p>
        </w:tc>
        <w:tc>
          <w:tcPr>
            <w:tcW w:w="2075" w:type="dxa"/>
          </w:tcPr>
          <w:p w:rsidR="00B0159C" w:rsidRPr="00514D95" w:rsidRDefault="00C82ED9" w:rsidP="00C82ED9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151</w:t>
            </w:r>
            <w:r w:rsidR="00B0159C"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14.3</w:t>
            </w:r>
            <w:r w:rsidR="00B0159C"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350" w:type="dxa"/>
            <w:vMerge/>
          </w:tcPr>
          <w:p w:rsidR="00B0159C" w:rsidRPr="00514D95" w:rsidRDefault="00B0159C" w:rsidP="00067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4" w:type="dxa"/>
            <w:vMerge/>
          </w:tcPr>
          <w:p w:rsidR="00B0159C" w:rsidRPr="00514D95" w:rsidRDefault="00B0159C" w:rsidP="00067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0159C" w:rsidRPr="00514D95" w:rsidTr="00067B04">
        <w:tc>
          <w:tcPr>
            <w:tcW w:w="2955" w:type="dxa"/>
          </w:tcPr>
          <w:p w:rsidR="00B0159C" w:rsidRPr="00514D95" w:rsidRDefault="00B0159C" w:rsidP="00067B04">
            <w:pPr>
              <w:bidi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Malignancy</w:t>
            </w:r>
          </w:p>
        </w:tc>
        <w:tc>
          <w:tcPr>
            <w:tcW w:w="2075" w:type="dxa"/>
          </w:tcPr>
          <w:p w:rsidR="00B0159C" w:rsidRPr="00514D95" w:rsidRDefault="00230ED6" w:rsidP="00230ED6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118</w:t>
            </w:r>
            <w:r w:rsidR="00B0159C"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11.2</w:t>
            </w:r>
            <w:r w:rsidR="00B0159C"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350" w:type="dxa"/>
            <w:vMerge/>
          </w:tcPr>
          <w:p w:rsidR="00B0159C" w:rsidRPr="00514D95" w:rsidRDefault="00B0159C" w:rsidP="00067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4" w:type="dxa"/>
            <w:vMerge/>
          </w:tcPr>
          <w:p w:rsidR="00B0159C" w:rsidRPr="00514D95" w:rsidRDefault="00B0159C" w:rsidP="00067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0159C" w:rsidRPr="00514D95" w:rsidTr="00067B04">
        <w:tc>
          <w:tcPr>
            <w:tcW w:w="2955" w:type="dxa"/>
          </w:tcPr>
          <w:p w:rsidR="00B0159C" w:rsidRPr="00514D95" w:rsidRDefault="00B0159C" w:rsidP="00067B04">
            <w:pPr>
              <w:bidi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Lung diseases</w:t>
            </w:r>
          </w:p>
        </w:tc>
        <w:tc>
          <w:tcPr>
            <w:tcW w:w="2075" w:type="dxa"/>
          </w:tcPr>
          <w:p w:rsidR="00B0159C" w:rsidRPr="00514D95" w:rsidRDefault="00230ED6" w:rsidP="00F36711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14</w:t>
            </w:r>
            <w:r w:rsidR="00F3671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4</w:t>
            </w:r>
            <w:r w:rsidR="00B0159C"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13.</w:t>
            </w:r>
            <w:r w:rsidR="00F3671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7</w:t>
            </w:r>
            <w:r w:rsidR="00B0159C"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350" w:type="dxa"/>
            <w:vMerge/>
          </w:tcPr>
          <w:p w:rsidR="00B0159C" w:rsidRPr="00514D95" w:rsidRDefault="00B0159C" w:rsidP="00067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4" w:type="dxa"/>
            <w:vMerge/>
          </w:tcPr>
          <w:p w:rsidR="00B0159C" w:rsidRPr="00514D95" w:rsidRDefault="00B0159C" w:rsidP="00067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0159C" w:rsidRPr="00514D95" w:rsidTr="00067B04">
        <w:tc>
          <w:tcPr>
            <w:tcW w:w="2955" w:type="dxa"/>
          </w:tcPr>
          <w:p w:rsidR="00B0159C" w:rsidRPr="00514D95" w:rsidRDefault="00B0159C" w:rsidP="00067B04">
            <w:pPr>
              <w:bidi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b/>
                <w:highlight w:val="yellow"/>
              </w:rPr>
              <w:t>Symptoms</w:t>
            </w:r>
          </w:p>
        </w:tc>
        <w:tc>
          <w:tcPr>
            <w:tcW w:w="4989" w:type="dxa"/>
            <w:gridSpan w:val="3"/>
          </w:tcPr>
          <w:p w:rsidR="00B0159C" w:rsidRPr="00514D95" w:rsidRDefault="00B0159C" w:rsidP="00067B04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0159C" w:rsidRPr="00514D95" w:rsidTr="00067B04">
        <w:tc>
          <w:tcPr>
            <w:tcW w:w="2955" w:type="dxa"/>
          </w:tcPr>
          <w:p w:rsidR="00B0159C" w:rsidRPr="00514D95" w:rsidRDefault="00B0159C" w:rsidP="00067B04">
            <w:pPr>
              <w:bidi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Fever</w:t>
            </w:r>
          </w:p>
        </w:tc>
        <w:tc>
          <w:tcPr>
            <w:tcW w:w="2075" w:type="dxa"/>
          </w:tcPr>
          <w:p w:rsidR="00B0159C" w:rsidRPr="00514D95" w:rsidRDefault="00AF6036" w:rsidP="00AF6036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183</w:t>
            </w:r>
            <w:r w:rsidR="00B0159C"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62.5</w:t>
            </w:r>
            <w:r w:rsidR="00B0159C"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350" w:type="dxa"/>
          </w:tcPr>
          <w:p w:rsidR="00B0159C" w:rsidRPr="00514D95" w:rsidRDefault="00AF6036" w:rsidP="00067B04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293</w:t>
            </w:r>
          </w:p>
        </w:tc>
        <w:tc>
          <w:tcPr>
            <w:tcW w:w="1564" w:type="dxa"/>
          </w:tcPr>
          <w:p w:rsidR="00B0159C" w:rsidRPr="00514D95" w:rsidRDefault="00AF6036" w:rsidP="00067B04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6</w:t>
            </w:r>
          </w:p>
        </w:tc>
      </w:tr>
      <w:tr w:rsidR="00B0159C" w:rsidRPr="00514D95" w:rsidTr="00067B04">
        <w:tc>
          <w:tcPr>
            <w:tcW w:w="2955" w:type="dxa"/>
          </w:tcPr>
          <w:p w:rsidR="00B0159C" w:rsidRPr="00514D95" w:rsidRDefault="00B0159C" w:rsidP="00067B04">
            <w:pPr>
              <w:bidi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Cough</w:t>
            </w:r>
          </w:p>
        </w:tc>
        <w:tc>
          <w:tcPr>
            <w:tcW w:w="2075" w:type="dxa"/>
          </w:tcPr>
          <w:p w:rsidR="00B0159C" w:rsidRPr="00514D95" w:rsidRDefault="00AF6036" w:rsidP="00AF6036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167</w:t>
            </w:r>
            <w:r w:rsidR="00B0159C"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(57.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0</w:t>
            </w:r>
            <w:r w:rsidR="00B0159C"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350" w:type="dxa"/>
          </w:tcPr>
          <w:p w:rsidR="00B0159C" w:rsidRPr="00514D95" w:rsidRDefault="00AF6036" w:rsidP="00067B04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293</w:t>
            </w:r>
          </w:p>
        </w:tc>
        <w:tc>
          <w:tcPr>
            <w:tcW w:w="1564" w:type="dxa"/>
          </w:tcPr>
          <w:p w:rsidR="00B0159C" w:rsidRPr="00514D95" w:rsidRDefault="00AF6036" w:rsidP="00067B04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6</w:t>
            </w:r>
          </w:p>
        </w:tc>
      </w:tr>
      <w:tr w:rsidR="00B0159C" w:rsidRPr="00514D95" w:rsidTr="00067B04">
        <w:tc>
          <w:tcPr>
            <w:tcW w:w="2955" w:type="dxa"/>
          </w:tcPr>
          <w:p w:rsidR="00B0159C" w:rsidRPr="00514D95" w:rsidRDefault="00B0159C" w:rsidP="00067B04">
            <w:pPr>
              <w:bidi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Fatigue/asthenia</w:t>
            </w:r>
          </w:p>
        </w:tc>
        <w:tc>
          <w:tcPr>
            <w:tcW w:w="2075" w:type="dxa"/>
          </w:tcPr>
          <w:p w:rsidR="00B0159C" w:rsidRPr="00514D95" w:rsidRDefault="00AF6036" w:rsidP="00AF6036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98</w:t>
            </w:r>
            <w:r w:rsidR="00B0159C"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46.4</w:t>
            </w:r>
            <w:r w:rsidR="00B0159C"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350" w:type="dxa"/>
          </w:tcPr>
          <w:p w:rsidR="00B0159C" w:rsidRPr="00514D95" w:rsidRDefault="00AF6036" w:rsidP="00067B04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211</w:t>
            </w:r>
          </w:p>
        </w:tc>
        <w:tc>
          <w:tcPr>
            <w:tcW w:w="1564" w:type="dxa"/>
          </w:tcPr>
          <w:p w:rsidR="00B0159C" w:rsidRPr="00514D95" w:rsidRDefault="00AF6036" w:rsidP="00067B04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4</w:t>
            </w:r>
          </w:p>
        </w:tc>
      </w:tr>
      <w:tr w:rsidR="00B0159C" w:rsidRPr="00514D95" w:rsidTr="00067B04">
        <w:tc>
          <w:tcPr>
            <w:tcW w:w="2955" w:type="dxa"/>
          </w:tcPr>
          <w:p w:rsidR="00B0159C" w:rsidRPr="00514D95" w:rsidRDefault="00B0159C" w:rsidP="00067B04">
            <w:pPr>
              <w:bidi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Shortness of breath</w:t>
            </w:r>
          </w:p>
        </w:tc>
        <w:tc>
          <w:tcPr>
            <w:tcW w:w="2075" w:type="dxa"/>
          </w:tcPr>
          <w:p w:rsidR="00B0159C" w:rsidRPr="00514D95" w:rsidRDefault="002332DF" w:rsidP="002332DF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100 </w:t>
            </w:r>
            <w:r w:rsidR="00B0159C"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36.4</w:t>
            </w:r>
            <w:r w:rsidR="00B0159C"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350" w:type="dxa"/>
          </w:tcPr>
          <w:p w:rsidR="00B0159C" w:rsidRPr="00514D95" w:rsidRDefault="00B0159C" w:rsidP="00067B04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275</w:t>
            </w:r>
          </w:p>
        </w:tc>
        <w:tc>
          <w:tcPr>
            <w:tcW w:w="1564" w:type="dxa"/>
          </w:tcPr>
          <w:p w:rsidR="00B0159C" w:rsidRPr="00514D95" w:rsidRDefault="00AF6036" w:rsidP="00067B04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6</w:t>
            </w:r>
          </w:p>
        </w:tc>
      </w:tr>
      <w:tr w:rsidR="00B0159C" w:rsidRPr="00514D95" w:rsidTr="00067B04">
        <w:tc>
          <w:tcPr>
            <w:tcW w:w="2955" w:type="dxa"/>
          </w:tcPr>
          <w:p w:rsidR="00B0159C" w:rsidRPr="00514D95" w:rsidRDefault="00B0159C" w:rsidP="00067B04">
            <w:pPr>
              <w:bidi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Headache</w:t>
            </w:r>
          </w:p>
        </w:tc>
        <w:tc>
          <w:tcPr>
            <w:tcW w:w="2075" w:type="dxa"/>
          </w:tcPr>
          <w:p w:rsidR="00B0159C" w:rsidRPr="00514D95" w:rsidRDefault="00B0159C" w:rsidP="00AF6036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6</w:t>
            </w:r>
            <w:r w:rsidR="00AF603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4</w:t>
            </w: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(</w:t>
            </w:r>
            <w:r w:rsidR="00AF603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33.3</w:t>
            </w: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350" w:type="dxa"/>
          </w:tcPr>
          <w:p w:rsidR="00B0159C" w:rsidRPr="00514D95" w:rsidRDefault="00AF6036" w:rsidP="00067B04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192</w:t>
            </w:r>
          </w:p>
        </w:tc>
        <w:tc>
          <w:tcPr>
            <w:tcW w:w="1564" w:type="dxa"/>
          </w:tcPr>
          <w:p w:rsidR="00B0159C" w:rsidRPr="00514D95" w:rsidRDefault="00AF6036" w:rsidP="00067B04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5</w:t>
            </w:r>
          </w:p>
        </w:tc>
      </w:tr>
      <w:tr w:rsidR="00B0159C" w:rsidRPr="00514D95" w:rsidTr="00067B04">
        <w:tc>
          <w:tcPr>
            <w:tcW w:w="2955" w:type="dxa"/>
          </w:tcPr>
          <w:p w:rsidR="00B0159C" w:rsidRPr="00514D95" w:rsidRDefault="006E0FBE" w:rsidP="00067B04">
            <w:pPr>
              <w:bidi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E0FB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GI complication</w:t>
            </w:r>
          </w:p>
        </w:tc>
        <w:tc>
          <w:tcPr>
            <w:tcW w:w="2075" w:type="dxa"/>
          </w:tcPr>
          <w:p w:rsidR="00B0159C" w:rsidRPr="00514D95" w:rsidRDefault="00B0159C" w:rsidP="00AF6036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3</w:t>
            </w:r>
            <w:r w:rsidR="00AF603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6</w:t>
            </w: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(</w:t>
            </w:r>
            <w:r w:rsidR="00AF603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12.3</w:t>
            </w: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350" w:type="dxa"/>
          </w:tcPr>
          <w:p w:rsidR="00B0159C" w:rsidRPr="00514D95" w:rsidRDefault="00AF6036" w:rsidP="00067B04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292</w:t>
            </w:r>
          </w:p>
        </w:tc>
        <w:tc>
          <w:tcPr>
            <w:tcW w:w="1564" w:type="dxa"/>
          </w:tcPr>
          <w:p w:rsidR="00B0159C" w:rsidRPr="00514D95" w:rsidRDefault="00AF6036" w:rsidP="00067B04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6</w:t>
            </w:r>
          </w:p>
        </w:tc>
      </w:tr>
      <w:tr w:rsidR="00B0159C" w:rsidRPr="00514D95" w:rsidTr="00067B04">
        <w:tc>
          <w:tcPr>
            <w:tcW w:w="2955" w:type="dxa"/>
          </w:tcPr>
          <w:p w:rsidR="00B0159C" w:rsidRPr="00514D95" w:rsidRDefault="00B0159C" w:rsidP="00067B04">
            <w:pPr>
              <w:bidi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Anosmia</w:t>
            </w:r>
          </w:p>
        </w:tc>
        <w:tc>
          <w:tcPr>
            <w:tcW w:w="2075" w:type="dxa"/>
          </w:tcPr>
          <w:p w:rsidR="00B0159C" w:rsidRPr="00514D95" w:rsidRDefault="00AF6036" w:rsidP="00AF6036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36</w:t>
            </w:r>
            <w:r w:rsidR="00B0159C"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18.8</w:t>
            </w:r>
            <w:r w:rsidR="00B0159C"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350" w:type="dxa"/>
          </w:tcPr>
          <w:p w:rsidR="00B0159C" w:rsidRPr="00514D95" w:rsidRDefault="00AF6036" w:rsidP="00067B04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191</w:t>
            </w:r>
          </w:p>
        </w:tc>
        <w:tc>
          <w:tcPr>
            <w:tcW w:w="1564" w:type="dxa"/>
          </w:tcPr>
          <w:p w:rsidR="00B0159C" w:rsidRPr="00514D95" w:rsidRDefault="00AF6036" w:rsidP="00067B04">
            <w:pPr>
              <w:tabs>
                <w:tab w:val="left" w:pos="615"/>
                <w:tab w:val="center" w:pos="674"/>
              </w:tabs>
              <w:bidi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ab/>
              <w:t>5</w:t>
            </w:r>
          </w:p>
        </w:tc>
      </w:tr>
      <w:tr w:rsidR="00B0159C" w:rsidRPr="00514D95" w:rsidTr="00067B04">
        <w:tc>
          <w:tcPr>
            <w:tcW w:w="2955" w:type="dxa"/>
            <w:tcBorders>
              <w:bottom w:val="single" w:sz="4" w:space="0" w:color="000000"/>
            </w:tcBorders>
          </w:tcPr>
          <w:p w:rsidR="00B0159C" w:rsidRPr="00514D95" w:rsidRDefault="00B0159C" w:rsidP="00067B04">
            <w:pPr>
              <w:bidi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Ageusia</w:t>
            </w:r>
          </w:p>
        </w:tc>
        <w:tc>
          <w:tcPr>
            <w:tcW w:w="2075" w:type="dxa"/>
            <w:tcBorders>
              <w:bottom w:val="single" w:sz="4" w:space="0" w:color="000000"/>
            </w:tcBorders>
          </w:tcPr>
          <w:p w:rsidR="00B0159C" w:rsidRPr="00514D95" w:rsidRDefault="00B0159C" w:rsidP="00AF6036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</w:t>
            </w:r>
            <w:r w:rsidR="00AF603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7</w:t>
            </w: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(</w:t>
            </w:r>
            <w:r w:rsidR="00AF603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14.1</w:t>
            </w: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B0159C" w:rsidRPr="00514D95" w:rsidRDefault="00AF6036" w:rsidP="00067B04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191</w:t>
            </w:r>
          </w:p>
        </w:tc>
        <w:tc>
          <w:tcPr>
            <w:tcW w:w="1564" w:type="dxa"/>
            <w:tcBorders>
              <w:bottom w:val="single" w:sz="4" w:space="0" w:color="000000"/>
            </w:tcBorders>
          </w:tcPr>
          <w:p w:rsidR="00B0159C" w:rsidRPr="00514D95" w:rsidRDefault="00AF6036" w:rsidP="00067B04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5</w:t>
            </w:r>
          </w:p>
        </w:tc>
      </w:tr>
      <w:tr w:rsidR="00B0159C" w:rsidRPr="00514D95" w:rsidTr="00067B04">
        <w:tc>
          <w:tcPr>
            <w:tcW w:w="2955" w:type="dxa"/>
            <w:tcBorders>
              <w:bottom w:val="single" w:sz="4" w:space="0" w:color="000000"/>
            </w:tcBorders>
          </w:tcPr>
          <w:p w:rsidR="00B0159C" w:rsidRPr="00514D95" w:rsidRDefault="00B0159C" w:rsidP="00067B04">
            <w:pPr>
              <w:bidi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Asymptomatic</w:t>
            </w:r>
          </w:p>
        </w:tc>
        <w:tc>
          <w:tcPr>
            <w:tcW w:w="2075" w:type="dxa"/>
            <w:tcBorders>
              <w:bottom w:val="single" w:sz="4" w:space="0" w:color="000000"/>
            </w:tcBorders>
          </w:tcPr>
          <w:p w:rsidR="00B0159C" w:rsidRPr="00514D95" w:rsidRDefault="00C4176E" w:rsidP="00C4176E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39</w:t>
            </w:r>
            <w:r w:rsidR="00B0159C"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7.5</w:t>
            </w:r>
            <w:r w:rsidR="00B0159C"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B0159C" w:rsidRPr="00514D95" w:rsidRDefault="00C4176E" w:rsidP="00067B04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522</w:t>
            </w:r>
          </w:p>
        </w:tc>
        <w:tc>
          <w:tcPr>
            <w:tcW w:w="1564" w:type="dxa"/>
            <w:tcBorders>
              <w:bottom w:val="single" w:sz="4" w:space="0" w:color="000000"/>
            </w:tcBorders>
          </w:tcPr>
          <w:p w:rsidR="00B0159C" w:rsidRPr="00514D95" w:rsidRDefault="00C4176E" w:rsidP="00067B04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9</w:t>
            </w:r>
          </w:p>
        </w:tc>
      </w:tr>
      <w:tr w:rsidR="00B0159C" w:rsidRPr="00514D95" w:rsidTr="00067B04">
        <w:tc>
          <w:tcPr>
            <w:tcW w:w="2955" w:type="dxa"/>
            <w:tcBorders>
              <w:top w:val="single" w:sz="4" w:space="0" w:color="000000"/>
            </w:tcBorders>
          </w:tcPr>
          <w:p w:rsidR="00B0159C" w:rsidRPr="00514D95" w:rsidRDefault="00B0159C" w:rsidP="00067B04">
            <w:pPr>
              <w:bidi w:val="0"/>
              <w:spacing w:line="240" w:lineRule="auto"/>
              <w:rPr>
                <w:color w:val="000000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b/>
                <w:highlight w:val="yellow"/>
              </w:rPr>
              <w:t>DMTs</w:t>
            </w:r>
          </w:p>
        </w:tc>
        <w:tc>
          <w:tcPr>
            <w:tcW w:w="4989" w:type="dxa"/>
            <w:gridSpan w:val="3"/>
            <w:tcBorders>
              <w:top w:val="single" w:sz="4" w:space="0" w:color="000000"/>
            </w:tcBorders>
          </w:tcPr>
          <w:p w:rsidR="00B0159C" w:rsidRPr="00514D95" w:rsidRDefault="00B0159C" w:rsidP="00067B04">
            <w:pPr>
              <w:bidi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0159C" w:rsidRPr="00514D95" w:rsidTr="00067B04">
        <w:tc>
          <w:tcPr>
            <w:tcW w:w="2955" w:type="dxa"/>
          </w:tcPr>
          <w:p w:rsidR="00B0159C" w:rsidRPr="00514D95" w:rsidRDefault="00B0159C" w:rsidP="00067B04">
            <w:pPr>
              <w:bidi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B-cell depleting agents</w:t>
            </w:r>
          </w:p>
        </w:tc>
        <w:tc>
          <w:tcPr>
            <w:tcW w:w="2075" w:type="dxa"/>
          </w:tcPr>
          <w:p w:rsidR="00B0159C" w:rsidRPr="00514D95" w:rsidRDefault="00B0159C" w:rsidP="003B6088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</w:t>
            </w:r>
            <w:r w:rsidR="00C6565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</w:t>
            </w:r>
            <w:r w:rsidR="003B608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9</w:t>
            </w: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(1</w:t>
            </w:r>
            <w:r w:rsidR="00C6565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6</w:t>
            </w: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.</w:t>
            </w:r>
            <w:r w:rsidR="003B608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6</w:t>
            </w: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350" w:type="dxa"/>
            <w:vMerge w:val="restart"/>
          </w:tcPr>
          <w:p w:rsidR="00B0159C" w:rsidRPr="00514D95" w:rsidRDefault="00B0159C" w:rsidP="00067B04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0159C" w:rsidRPr="00514D95" w:rsidRDefault="00B0159C" w:rsidP="00067B04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715</w:t>
            </w:r>
          </w:p>
        </w:tc>
        <w:tc>
          <w:tcPr>
            <w:tcW w:w="1564" w:type="dxa"/>
            <w:vMerge w:val="restart"/>
          </w:tcPr>
          <w:p w:rsidR="00B0159C" w:rsidRPr="00514D95" w:rsidRDefault="00B0159C" w:rsidP="00067B04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0159C" w:rsidRPr="00514D95" w:rsidRDefault="00B0159C" w:rsidP="00067B04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15</w:t>
            </w:r>
          </w:p>
        </w:tc>
      </w:tr>
      <w:tr w:rsidR="00B0159C" w:rsidRPr="00514D95" w:rsidTr="00067B04">
        <w:tc>
          <w:tcPr>
            <w:tcW w:w="2955" w:type="dxa"/>
          </w:tcPr>
          <w:p w:rsidR="00B0159C" w:rsidRPr="00514D95" w:rsidRDefault="00B0159C" w:rsidP="00067B04">
            <w:pPr>
              <w:bidi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Dimethyl fumarate</w:t>
            </w:r>
          </w:p>
        </w:tc>
        <w:tc>
          <w:tcPr>
            <w:tcW w:w="2075" w:type="dxa"/>
          </w:tcPr>
          <w:p w:rsidR="00B0159C" w:rsidRPr="00514D95" w:rsidRDefault="00B0159C" w:rsidP="003B6088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6</w:t>
            </w:r>
            <w:r w:rsidR="003B608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7</w:t>
            </w: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(9.</w:t>
            </w:r>
            <w:r w:rsidR="003B608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4</w:t>
            </w: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350" w:type="dxa"/>
            <w:vMerge/>
          </w:tcPr>
          <w:p w:rsidR="00B0159C" w:rsidRPr="00514D95" w:rsidRDefault="00B0159C" w:rsidP="00067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4" w:type="dxa"/>
            <w:vMerge/>
          </w:tcPr>
          <w:p w:rsidR="00B0159C" w:rsidRPr="00514D95" w:rsidRDefault="00B0159C" w:rsidP="00067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0159C" w:rsidRPr="00514D95" w:rsidTr="00067B04">
        <w:tc>
          <w:tcPr>
            <w:tcW w:w="2955" w:type="dxa"/>
          </w:tcPr>
          <w:p w:rsidR="00B0159C" w:rsidRPr="00514D95" w:rsidRDefault="00B0159C" w:rsidP="00067B04">
            <w:pPr>
              <w:bidi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Fingolimod</w:t>
            </w:r>
          </w:p>
        </w:tc>
        <w:tc>
          <w:tcPr>
            <w:tcW w:w="2075" w:type="dxa"/>
          </w:tcPr>
          <w:p w:rsidR="00B0159C" w:rsidRPr="00514D95" w:rsidRDefault="00B0159C" w:rsidP="00067B04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69 (9.6)</w:t>
            </w:r>
          </w:p>
        </w:tc>
        <w:tc>
          <w:tcPr>
            <w:tcW w:w="1350" w:type="dxa"/>
            <w:vMerge/>
          </w:tcPr>
          <w:p w:rsidR="00B0159C" w:rsidRPr="00514D95" w:rsidRDefault="00B0159C" w:rsidP="00067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4" w:type="dxa"/>
            <w:vMerge/>
          </w:tcPr>
          <w:p w:rsidR="00B0159C" w:rsidRPr="00514D95" w:rsidRDefault="00B0159C" w:rsidP="00067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0159C" w:rsidRPr="00514D95" w:rsidTr="00067B04">
        <w:tc>
          <w:tcPr>
            <w:tcW w:w="2955" w:type="dxa"/>
          </w:tcPr>
          <w:p w:rsidR="00B0159C" w:rsidRPr="00514D95" w:rsidRDefault="00B0159C" w:rsidP="00067B04">
            <w:pPr>
              <w:bidi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lastRenderedPageBreak/>
              <w:t>Natalizumab</w:t>
            </w: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:rsidR="00B0159C" w:rsidRPr="00514D95" w:rsidRDefault="00B0159C" w:rsidP="003B6088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8</w:t>
            </w:r>
            <w:r w:rsidR="003B608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</w:t>
            </w: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(11.</w:t>
            </w:r>
            <w:r w:rsidR="003B608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3</w:t>
            </w: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350" w:type="dxa"/>
            <w:vMerge/>
          </w:tcPr>
          <w:p w:rsidR="00B0159C" w:rsidRPr="00514D95" w:rsidRDefault="00B0159C" w:rsidP="00067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4" w:type="dxa"/>
            <w:vMerge/>
          </w:tcPr>
          <w:p w:rsidR="00B0159C" w:rsidRPr="00514D95" w:rsidRDefault="00B0159C" w:rsidP="00067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0159C" w:rsidRPr="00514D95" w:rsidTr="00067B04">
        <w:tc>
          <w:tcPr>
            <w:tcW w:w="2955" w:type="dxa"/>
          </w:tcPr>
          <w:p w:rsidR="00B0159C" w:rsidRPr="00514D95" w:rsidRDefault="00B0159C" w:rsidP="00067B04">
            <w:pPr>
              <w:bidi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Glatiramer acetate</w:t>
            </w:r>
          </w:p>
        </w:tc>
        <w:tc>
          <w:tcPr>
            <w:tcW w:w="2075" w:type="dxa"/>
            <w:tcBorders>
              <w:top w:val="single" w:sz="4" w:space="0" w:color="auto"/>
            </w:tcBorders>
          </w:tcPr>
          <w:p w:rsidR="00B0159C" w:rsidRPr="00514D95" w:rsidRDefault="00B0159C" w:rsidP="003B6088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</w:t>
            </w:r>
            <w:r w:rsidR="003B608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6</w:t>
            </w: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(3.</w:t>
            </w:r>
            <w:r w:rsidR="003B608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6</w:t>
            </w: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350" w:type="dxa"/>
            <w:vMerge/>
          </w:tcPr>
          <w:p w:rsidR="00B0159C" w:rsidRPr="00514D95" w:rsidRDefault="00B0159C" w:rsidP="00067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4" w:type="dxa"/>
            <w:vMerge/>
          </w:tcPr>
          <w:p w:rsidR="00B0159C" w:rsidRPr="00514D95" w:rsidRDefault="00B0159C" w:rsidP="00067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0159C" w:rsidRPr="00514D95" w:rsidTr="00067B04">
        <w:tc>
          <w:tcPr>
            <w:tcW w:w="2955" w:type="dxa"/>
          </w:tcPr>
          <w:p w:rsidR="00B0159C" w:rsidRPr="00514D95" w:rsidRDefault="00B0159C" w:rsidP="00067B04">
            <w:pPr>
              <w:bidi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Interferon</w:t>
            </w:r>
          </w:p>
        </w:tc>
        <w:tc>
          <w:tcPr>
            <w:tcW w:w="2075" w:type="dxa"/>
          </w:tcPr>
          <w:p w:rsidR="00B0159C" w:rsidRPr="00514D95" w:rsidRDefault="00B0159C" w:rsidP="00FE58DB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18</w:t>
            </w:r>
            <w:r w:rsidR="003B608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7</w:t>
            </w: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(26.</w:t>
            </w:r>
            <w:r w:rsidR="00FE58D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</w:t>
            </w: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350" w:type="dxa"/>
            <w:vMerge/>
          </w:tcPr>
          <w:p w:rsidR="00B0159C" w:rsidRPr="00514D95" w:rsidRDefault="00B0159C" w:rsidP="00067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4" w:type="dxa"/>
            <w:vMerge/>
          </w:tcPr>
          <w:p w:rsidR="00B0159C" w:rsidRPr="00514D95" w:rsidRDefault="00B0159C" w:rsidP="00067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0159C" w:rsidRPr="00514D95" w:rsidTr="00067B04">
        <w:tc>
          <w:tcPr>
            <w:tcW w:w="2955" w:type="dxa"/>
          </w:tcPr>
          <w:p w:rsidR="00B0159C" w:rsidRPr="00514D95" w:rsidRDefault="00B0159C" w:rsidP="00067B04">
            <w:pPr>
              <w:bidi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Teriflunomide</w:t>
            </w:r>
          </w:p>
        </w:tc>
        <w:tc>
          <w:tcPr>
            <w:tcW w:w="2075" w:type="dxa"/>
          </w:tcPr>
          <w:p w:rsidR="00B0159C" w:rsidRPr="00514D95" w:rsidRDefault="00B0159C" w:rsidP="00067B04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50 (7.0)</w:t>
            </w:r>
          </w:p>
        </w:tc>
        <w:tc>
          <w:tcPr>
            <w:tcW w:w="1350" w:type="dxa"/>
            <w:vMerge/>
          </w:tcPr>
          <w:p w:rsidR="00B0159C" w:rsidRPr="00514D95" w:rsidRDefault="00B0159C" w:rsidP="00067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4" w:type="dxa"/>
            <w:vMerge/>
          </w:tcPr>
          <w:p w:rsidR="00B0159C" w:rsidRPr="00514D95" w:rsidRDefault="00B0159C" w:rsidP="00067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0159C" w:rsidRPr="00514D95" w:rsidTr="00067B04">
        <w:tc>
          <w:tcPr>
            <w:tcW w:w="2955" w:type="dxa"/>
          </w:tcPr>
          <w:p w:rsidR="00B0159C" w:rsidRPr="00514D95" w:rsidRDefault="00B0159C" w:rsidP="00067B04">
            <w:pPr>
              <w:bidi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Cladribine</w:t>
            </w:r>
          </w:p>
        </w:tc>
        <w:tc>
          <w:tcPr>
            <w:tcW w:w="2075" w:type="dxa"/>
          </w:tcPr>
          <w:p w:rsidR="00B0159C" w:rsidRPr="00514D95" w:rsidRDefault="00B0159C" w:rsidP="00067B04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30 (4.2)</w:t>
            </w:r>
          </w:p>
        </w:tc>
        <w:tc>
          <w:tcPr>
            <w:tcW w:w="1350" w:type="dxa"/>
            <w:vMerge/>
          </w:tcPr>
          <w:p w:rsidR="00B0159C" w:rsidRPr="00514D95" w:rsidRDefault="00B0159C" w:rsidP="00067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4" w:type="dxa"/>
            <w:vMerge/>
          </w:tcPr>
          <w:p w:rsidR="00B0159C" w:rsidRPr="00514D95" w:rsidRDefault="00B0159C" w:rsidP="00067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0159C" w:rsidRPr="00514D95" w:rsidTr="00067B04">
        <w:tc>
          <w:tcPr>
            <w:tcW w:w="2955" w:type="dxa"/>
          </w:tcPr>
          <w:p w:rsidR="00B0159C" w:rsidRPr="00514D95" w:rsidRDefault="00B0159C" w:rsidP="00067B04">
            <w:pPr>
              <w:bidi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Alemtuzumab</w:t>
            </w:r>
          </w:p>
        </w:tc>
        <w:tc>
          <w:tcPr>
            <w:tcW w:w="2075" w:type="dxa"/>
          </w:tcPr>
          <w:p w:rsidR="00B0159C" w:rsidRPr="00514D95" w:rsidRDefault="003B6088" w:rsidP="00FE58DB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15</w:t>
            </w:r>
            <w:r w:rsidR="00B0159C"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(</w:t>
            </w:r>
            <w:r w:rsidR="00FE58D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2.1</w:t>
            </w:r>
            <w:r w:rsidR="00B0159C"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350" w:type="dxa"/>
            <w:vMerge/>
          </w:tcPr>
          <w:p w:rsidR="00B0159C" w:rsidRPr="00514D95" w:rsidRDefault="00B0159C" w:rsidP="00067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4" w:type="dxa"/>
            <w:vMerge/>
          </w:tcPr>
          <w:p w:rsidR="00B0159C" w:rsidRPr="00514D95" w:rsidRDefault="00B0159C" w:rsidP="00067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0159C" w:rsidRPr="00514D95" w:rsidTr="00067B04">
        <w:tc>
          <w:tcPr>
            <w:tcW w:w="2955" w:type="dxa"/>
          </w:tcPr>
          <w:p w:rsidR="00B0159C" w:rsidRPr="00514D95" w:rsidRDefault="00B0159C" w:rsidP="00067B04">
            <w:pPr>
              <w:bidi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No DMT</w:t>
            </w:r>
          </w:p>
        </w:tc>
        <w:tc>
          <w:tcPr>
            <w:tcW w:w="2075" w:type="dxa"/>
          </w:tcPr>
          <w:p w:rsidR="00B0159C" w:rsidRPr="00514D95" w:rsidRDefault="00B0159C" w:rsidP="00FE58DB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6</w:t>
            </w:r>
            <w:r w:rsidR="003B608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3</w:t>
            </w: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(8.</w:t>
            </w:r>
            <w:r w:rsidR="00FE58D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8</w:t>
            </w: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350" w:type="dxa"/>
            <w:vMerge/>
          </w:tcPr>
          <w:p w:rsidR="00B0159C" w:rsidRPr="00514D95" w:rsidRDefault="00B0159C" w:rsidP="00067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4" w:type="dxa"/>
            <w:vMerge/>
          </w:tcPr>
          <w:p w:rsidR="00B0159C" w:rsidRPr="00514D95" w:rsidRDefault="00B0159C" w:rsidP="00067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0159C" w:rsidRPr="00514D95" w:rsidTr="00067B04">
        <w:tc>
          <w:tcPr>
            <w:tcW w:w="2955" w:type="dxa"/>
          </w:tcPr>
          <w:p w:rsidR="00B0159C" w:rsidRPr="00514D95" w:rsidRDefault="00B0159C" w:rsidP="00067B04">
            <w:pPr>
              <w:bidi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PCR positive test</w:t>
            </w:r>
          </w:p>
        </w:tc>
        <w:tc>
          <w:tcPr>
            <w:tcW w:w="2075" w:type="dxa"/>
          </w:tcPr>
          <w:p w:rsidR="00B0159C" w:rsidRPr="00514D95" w:rsidRDefault="00B0159C" w:rsidP="0092515A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</w:t>
            </w:r>
            <w:r w:rsidR="0092515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22</w:t>
            </w: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(</w:t>
            </w:r>
            <w:r w:rsidR="0092515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32.1</w:t>
            </w: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350" w:type="dxa"/>
          </w:tcPr>
          <w:p w:rsidR="00B0159C" w:rsidRPr="00514D95" w:rsidRDefault="00B0159C" w:rsidP="00925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6</w:t>
            </w:r>
            <w:r w:rsidR="0092515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92</w:t>
            </w:r>
          </w:p>
        </w:tc>
        <w:tc>
          <w:tcPr>
            <w:tcW w:w="1564" w:type="dxa"/>
          </w:tcPr>
          <w:p w:rsidR="00B0159C" w:rsidRPr="00514D95" w:rsidRDefault="00B0159C" w:rsidP="00925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</w:t>
            </w:r>
            <w:r w:rsidR="0092515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</w:t>
            </w:r>
          </w:p>
        </w:tc>
      </w:tr>
      <w:tr w:rsidR="00B0159C" w:rsidRPr="00514D95" w:rsidTr="00067B04">
        <w:tc>
          <w:tcPr>
            <w:tcW w:w="2955" w:type="dxa"/>
          </w:tcPr>
          <w:p w:rsidR="00B0159C" w:rsidRPr="00514D95" w:rsidRDefault="00B0159C" w:rsidP="00067B04">
            <w:pPr>
              <w:bidi w:val="0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highlight w:val="yellow"/>
              </w:rPr>
              <w:t>Hospitalized</w:t>
            </w:r>
          </w:p>
        </w:tc>
        <w:tc>
          <w:tcPr>
            <w:tcW w:w="2075" w:type="dxa"/>
          </w:tcPr>
          <w:p w:rsidR="00B0159C" w:rsidRPr="00514D95" w:rsidRDefault="001C521D" w:rsidP="001C521D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558</w:t>
            </w:r>
            <w:r w:rsidR="00B0159C"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(21.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9</w:t>
            </w:r>
            <w:r w:rsidR="00B0159C"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350" w:type="dxa"/>
          </w:tcPr>
          <w:p w:rsidR="00B0159C" w:rsidRPr="00514D95" w:rsidRDefault="001C521D" w:rsidP="00067B04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2548</w:t>
            </w:r>
          </w:p>
        </w:tc>
        <w:tc>
          <w:tcPr>
            <w:tcW w:w="1564" w:type="dxa"/>
          </w:tcPr>
          <w:p w:rsidR="00B0159C" w:rsidRPr="00514D95" w:rsidRDefault="00B0159C" w:rsidP="00067B04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19</w:t>
            </w:r>
          </w:p>
        </w:tc>
      </w:tr>
      <w:tr w:rsidR="00B0159C" w:rsidRPr="00514D95" w:rsidTr="00067B04">
        <w:tc>
          <w:tcPr>
            <w:tcW w:w="2955" w:type="dxa"/>
          </w:tcPr>
          <w:p w:rsidR="00B0159C" w:rsidRPr="00514D95" w:rsidRDefault="00B0159C" w:rsidP="00067B04">
            <w:pPr>
              <w:bidi w:val="0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highlight w:val="yellow"/>
              </w:rPr>
              <w:t>Death</w:t>
            </w:r>
          </w:p>
        </w:tc>
        <w:tc>
          <w:tcPr>
            <w:tcW w:w="2075" w:type="dxa"/>
          </w:tcPr>
          <w:p w:rsidR="00B0159C" w:rsidRPr="00514D95" w:rsidRDefault="001C521D" w:rsidP="00067B04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91</w:t>
            </w:r>
            <w:r w:rsidR="00B0159C"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(3.5)</w:t>
            </w:r>
          </w:p>
        </w:tc>
        <w:tc>
          <w:tcPr>
            <w:tcW w:w="1350" w:type="dxa"/>
          </w:tcPr>
          <w:p w:rsidR="00B0159C" w:rsidRPr="00514D95" w:rsidRDefault="001C521D" w:rsidP="00067B04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2571</w:t>
            </w:r>
          </w:p>
        </w:tc>
        <w:tc>
          <w:tcPr>
            <w:tcW w:w="1564" w:type="dxa"/>
          </w:tcPr>
          <w:p w:rsidR="00B0159C" w:rsidRPr="00514D95" w:rsidRDefault="00B0159C" w:rsidP="00067B04">
            <w:pPr>
              <w:bidi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20</w:t>
            </w:r>
          </w:p>
        </w:tc>
      </w:tr>
    </w:tbl>
    <w:p w:rsidR="00B0159C" w:rsidRPr="00514D95" w:rsidRDefault="00B0159C" w:rsidP="00B0159C">
      <w:pPr>
        <w:bidi w:val="0"/>
        <w:spacing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0159C" w:rsidRPr="00514D95" w:rsidRDefault="00B0159C" w:rsidP="00B0159C">
      <w:pPr>
        <w:bidi w:val="0"/>
        <w:spacing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0159C" w:rsidRPr="00514D95" w:rsidRDefault="00B0159C" w:rsidP="00B0159C">
      <w:pPr>
        <w:bidi w:val="0"/>
        <w:spacing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0159C" w:rsidRPr="00514D95" w:rsidRDefault="00B0159C" w:rsidP="00B0159C">
      <w:pPr>
        <w:bidi w:val="0"/>
        <w:spacing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0159C" w:rsidRPr="00514D95" w:rsidRDefault="00B0159C" w:rsidP="00B0159C">
      <w:pPr>
        <w:bidi w:val="0"/>
        <w:spacing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0159C" w:rsidRPr="00514D95" w:rsidRDefault="00B0159C" w:rsidP="00B0159C">
      <w:pPr>
        <w:bidi w:val="0"/>
        <w:spacing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0159C" w:rsidRPr="00514D95" w:rsidRDefault="00B0159C" w:rsidP="00B0159C">
      <w:pPr>
        <w:bidi w:val="0"/>
        <w:spacing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0159C" w:rsidRPr="00514D95" w:rsidRDefault="00B0159C" w:rsidP="00B0159C">
      <w:pPr>
        <w:bidi w:val="0"/>
        <w:spacing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0159C" w:rsidRPr="00514D95" w:rsidRDefault="00B0159C" w:rsidP="00B0159C">
      <w:pPr>
        <w:bidi w:val="0"/>
        <w:spacing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0159C" w:rsidRPr="00514D95" w:rsidRDefault="00B0159C" w:rsidP="00B0159C">
      <w:pPr>
        <w:bidi w:val="0"/>
        <w:spacing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0159C" w:rsidRPr="00514D95" w:rsidRDefault="00B0159C" w:rsidP="00B0159C">
      <w:pPr>
        <w:bidi w:val="0"/>
        <w:spacing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0159C" w:rsidRPr="00514D95" w:rsidRDefault="00B0159C" w:rsidP="00B0159C">
      <w:pPr>
        <w:bidi w:val="0"/>
        <w:spacing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0159C" w:rsidRPr="00514D95" w:rsidRDefault="00B0159C" w:rsidP="00B0159C">
      <w:pPr>
        <w:bidi w:val="0"/>
        <w:spacing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0159C" w:rsidRPr="00514D95" w:rsidRDefault="00B0159C" w:rsidP="00B0159C">
      <w:pPr>
        <w:bidi w:val="0"/>
        <w:spacing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0159C" w:rsidRPr="00514D95" w:rsidRDefault="00B0159C" w:rsidP="00B0159C">
      <w:pPr>
        <w:bidi w:val="0"/>
        <w:spacing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0159C" w:rsidRPr="00514D95" w:rsidRDefault="00B0159C" w:rsidP="00B0159C">
      <w:pPr>
        <w:bidi w:val="0"/>
        <w:spacing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0159C" w:rsidRPr="00514D95" w:rsidRDefault="00B0159C" w:rsidP="00B0159C">
      <w:pPr>
        <w:bidi w:val="0"/>
        <w:spacing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0159C" w:rsidRPr="00514D95" w:rsidRDefault="00B0159C" w:rsidP="00B0159C">
      <w:pPr>
        <w:bidi w:val="0"/>
        <w:spacing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0159C" w:rsidRPr="00514D95" w:rsidRDefault="00B0159C" w:rsidP="00B0159C">
      <w:pPr>
        <w:bidi w:val="0"/>
        <w:spacing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0159C" w:rsidRPr="00514D95" w:rsidRDefault="00B0159C" w:rsidP="00B0159C">
      <w:pPr>
        <w:bidi w:val="0"/>
        <w:spacing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0159C" w:rsidRPr="00514D95" w:rsidRDefault="00B0159C" w:rsidP="00B0159C">
      <w:pPr>
        <w:bidi w:val="0"/>
        <w:spacing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27B8D" w:rsidRPr="00514D95" w:rsidRDefault="00827B8D" w:rsidP="00B0159C">
      <w:pPr>
        <w:bidi w:val="0"/>
        <w:spacing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14D95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Table e</w:t>
      </w:r>
      <w:r w:rsidR="00B0159C" w:rsidRPr="00514D95"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Pr="00514D95">
        <w:rPr>
          <w:rFonts w:ascii="Times New Roman" w:hAnsi="Times New Roman" w:cs="Times New Roman"/>
          <w:sz w:val="24"/>
          <w:szCs w:val="24"/>
          <w:highlight w:val="yellow"/>
        </w:rPr>
        <w:t xml:space="preserve">-a. </w:t>
      </w:r>
      <w:r w:rsidR="00B75AB0" w:rsidRPr="00514D95">
        <w:rPr>
          <w:rFonts w:ascii="Times New Roman" w:hAnsi="Times New Roman" w:cs="Times New Roman"/>
          <w:sz w:val="24"/>
          <w:szCs w:val="24"/>
          <w:highlight w:val="yellow"/>
        </w:rPr>
        <w:t>Risk of h</w:t>
      </w:r>
      <w:r w:rsidRPr="00514D95">
        <w:rPr>
          <w:rFonts w:ascii="Times New Roman" w:hAnsi="Times New Roman" w:cs="Times New Roman"/>
          <w:sz w:val="24"/>
          <w:szCs w:val="24"/>
          <w:highlight w:val="yellow"/>
        </w:rPr>
        <w:t xml:space="preserve">ospitalization </w:t>
      </w:r>
      <w:r w:rsidR="00B75AB0" w:rsidRPr="00514D95">
        <w:rPr>
          <w:rFonts w:ascii="Times New Roman" w:hAnsi="Times New Roman" w:cs="Times New Roman"/>
          <w:sz w:val="24"/>
          <w:szCs w:val="24"/>
          <w:highlight w:val="yellow"/>
        </w:rPr>
        <w:t>by</w:t>
      </w:r>
      <w:r w:rsidRPr="00514D95">
        <w:rPr>
          <w:rFonts w:ascii="Times New Roman" w:hAnsi="Times New Roman" w:cs="Times New Roman"/>
          <w:sz w:val="24"/>
          <w:szCs w:val="24"/>
          <w:highlight w:val="yellow"/>
        </w:rPr>
        <w:t xml:space="preserve"> DMTs </w:t>
      </w:r>
      <w:r w:rsidR="00B75AB0" w:rsidRPr="00514D95">
        <w:rPr>
          <w:rFonts w:ascii="Times New Roman" w:hAnsi="Times New Roman" w:cs="Times New Roman"/>
          <w:sz w:val="24"/>
          <w:szCs w:val="24"/>
          <w:highlight w:val="yellow"/>
        </w:rPr>
        <w:t>class</w:t>
      </w: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2516"/>
        <w:gridCol w:w="1803"/>
        <w:gridCol w:w="1919"/>
        <w:gridCol w:w="1688"/>
      </w:tblGrid>
      <w:tr w:rsidR="00827B8D" w:rsidRPr="00514D95" w:rsidTr="00B73401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D" w:rsidRPr="00514D95" w:rsidRDefault="00827B8D" w:rsidP="00B7340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8D" w:rsidRPr="00514D95" w:rsidRDefault="00827B8D" w:rsidP="00B734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Published articles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8D" w:rsidRPr="00514D95" w:rsidRDefault="00827B8D" w:rsidP="00B734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Conference abstracts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8D" w:rsidRPr="00514D95" w:rsidRDefault="00827B8D" w:rsidP="00B734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All studies</w:t>
            </w:r>
          </w:p>
        </w:tc>
      </w:tr>
      <w:tr w:rsidR="00827B8D" w:rsidRPr="00514D95" w:rsidTr="00B73401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8D" w:rsidRPr="00514D95" w:rsidRDefault="00827B8D" w:rsidP="00827B8D">
            <w:pPr>
              <w:bidi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B-cell depleting agents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8D" w:rsidRPr="00514D95" w:rsidRDefault="00827B8D" w:rsidP="00B73401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29.3% (98/334)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8D" w:rsidRPr="00514D95" w:rsidRDefault="00827B8D" w:rsidP="008402A8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</w:t>
            </w:r>
            <w:r w:rsidR="008402A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8</w:t>
            </w: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.8% (1</w:t>
            </w:r>
            <w:r w:rsidR="008402A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9</w:t>
            </w: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/66)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8D" w:rsidRPr="00514D95" w:rsidRDefault="008402A8" w:rsidP="008402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rtl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29.2</w:t>
            </w:r>
            <w:r w:rsidR="00827B8D"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% (11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7</w:t>
            </w:r>
            <w:r w:rsidR="00827B8D"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/400)</w:t>
            </w:r>
          </w:p>
        </w:tc>
      </w:tr>
      <w:tr w:rsidR="00827B8D" w:rsidRPr="00514D95" w:rsidTr="00B73401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8D" w:rsidRPr="00514D95" w:rsidRDefault="00827B8D" w:rsidP="00827B8D">
            <w:pPr>
              <w:bidi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Dimethyl fumarate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8D" w:rsidRPr="00514D95" w:rsidRDefault="00827B8D" w:rsidP="00B73401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13.9% (14/101)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8D" w:rsidRPr="00514D95" w:rsidRDefault="00827B8D" w:rsidP="00B73401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14.3% (1/7)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8D" w:rsidRPr="00514D95" w:rsidRDefault="00827B8D" w:rsidP="00B734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13.9% (15/108)</w:t>
            </w:r>
          </w:p>
        </w:tc>
      </w:tr>
      <w:tr w:rsidR="00827B8D" w:rsidRPr="00514D95" w:rsidTr="00B73401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8D" w:rsidRPr="00514D95" w:rsidRDefault="00827B8D" w:rsidP="00827B8D">
            <w:pPr>
              <w:bidi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Fingolimod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8D" w:rsidRPr="00514D95" w:rsidRDefault="00827B8D" w:rsidP="00B73401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17.0% </w:t>
            </w:r>
            <w:r w:rsidR="00D9248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(</w:t>
            </w: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17/101</w:t>
            </w:r>
            <w:r w:rsidR="00D9248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)</w:t>
            </w: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8D" w:rsidRPr="00514D95" w:rsidRDefault="00827B8D" w:rsidP="00B73401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4.8% (1/21)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8D" w:rsidRPr="00514D95" w:rsidRDefault="00827B8D" w:rsidP="00B734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14.7% (18/122)</w:t>
            </w:r>
          </w:p>
        </w:tc>
      </w:tr>
      <w:tr w:rsidR="00827B8D" w:rsidRPr="00514D95" w:rsidTr="00B73401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8D" w:rsidRPr="00514D95" w:rsidRDefault="00827B8D" w:rsidP="00827B8D">
            <w:pPr>
              <w:bidi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Natalizumab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8D" w:rsidRPr="00514D95" w:rsidRDefault="00827B8D" w:rsidP="00B73401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13.1% (11/84)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8D" w:rsidRPr="00514D95" w:rsidRDefault="00827B8D" w:rsidP="00B73401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0 (0/25)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8D" w:rsidRPr="00514D95" w:rsidRDefault="00827B8D" w:rsidP="00B734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10.1% (11/109)</w:t>
            </w:r>
          </w:p>
        </w:tc>
      </w:tr>
      <w:tr w:rsidR="00827B8D" w:rsidRPr="00514D95" w:rsidTr="00B73401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8D" w:rsidRPr="00514D95" w:rsidRDefault="00827B8D" w:rsidP="00827B8D">
            <w:pPr>
              <w:bidi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Glatiramer acetate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8D" w:rsidRPr="00514D95" w:rsidRDefault="00827B8D" w:rsidP="00B73401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13.8% (8/58)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8D" w:rsidRPr="00514D95" w:rsidRDefault="00827B8D" w:rsidP="00B73401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25.0% (1/4)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8D" w:rsidRPr="00514D95" w:rsidRDefault="00827B8D" w:rsidP="00B734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rtl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14.5% (9/62)</w:t>
            </w:r>
          </w:p>
        </w:tc>
      </w:tr>
      <w:tr w:rsidR="00827B8D" w:rsidRPr="00514D95" w:rsidTr="00B73401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8D" w:rsidRPr="00514D95" w:rsidRDefault="00827B8D" w:rsidP="00827B8D">
            <w:pPr>
              <w:bidi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Interferon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8D" w:rsidRPr="00514D95" w:rsidRDefault="00827B8D" w:rsidP="00B73401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9.3% (5/54)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8D" w:rsidRPr="00514D95" w:rsidRDefault="00827B8D" w:rsidP="00B73401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11.8% (13/110)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8D" w:rsidRPr="00514D95" w:rsidRDefault="00827B8D" w:rsidP="00B734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11.0% (18/164)</w:t>
            </w:r>
          </w:p>
        </w:tc>
      </w:tr>
      <w:tr w:rsidR="00827B8D" w:rsidRPr="00514D95" w:rsidTr="00B73401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8D" w:rsidRPr="00514D95" w:rsidRDefault="00827B8D" w:rsidP="00827B8D">
            <w:pPr>
              <w:bidi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Teriflunomide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8D" w:rsidRPr="00514D95" w:rsidRDefault="00827B8D" w:rsidP="00B73401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20.1% (13/62)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8D" w:rsidRPr="00514D95" w:rsidRDefault="00827B8D" w:rsidP="00B73401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0 (0/1)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8D" w:rsidRPr="00514D95" w:rsidRDefault="00827B8D" w:rsidP="00B734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20.6% (13/63)</w:t>
            </w:r>
          </w:p>
        </w:tc>
      </w:tr>
      <w:tr w:rsidR="00827B8D" w:rsidRPr="00514D95" w:rsidTr="00B73401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8D" w:rsidRPr="00514D95" w:rsidRDefault="00827B8D" w:rsidP="00827B8D">
            <w:pPr>
              <w:bidi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Cladribine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8D" w:rsidRPr="00514D95" w:rsidRDefault="00827B8D" w:rsidP="00B73401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11.9% (7/59)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8D" w:rsidRPr="00514D95" w:rsidRDefault="00827B8D" w:rsidP="00B73401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16.7% (3/18)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8D" w:rsidRPr="00514D95" w:rsidRDefault="00827B8D" w:rsidP="00B734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13.0% (10/77)</w:t>
            </w:r>
          </w:p>
        </w:tc>
      </w:tr>
      <w:tr w:rsidR="00827B8D" w:rsidRPr="00514D95" w:rsidTr="00B73401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8D" w:rsidRPr="00514D95" w:rsidRDefault="00827B8D" w:rsidP="00827B8D">
            <w:pPr>
              <w:bidi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Alemtuzumab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8D" w:rsidRPr="00514D95" w:rsidRDefault="00827B8D" w:rsidP="00B73401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13.3% (2/15) 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8D" w:rsidRPr="00514D95" w:rsidRDefault="00827B8D" w:rsidP="00B73401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0 (0/3)                        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8D" w:rsidRPr="00514D95" w:rsidRDefault="00827B8D" w:rsidP="00B734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11.1% (2/18)</w:t>
            </w:r>
          </w:p>
        </w:tc>
      </w:tr>
      <w:tr w:rsidR="00827B8D" w:rsidRPr="00514D95" w:rsidTr="00B73401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8D" w:rsidRPr="00514D95" w:rsidRDefault="00827B8D" w:rsidP="00827B8D">
            <w:pPr>
              <w:bidi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No DMT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8D" w:rsidRPr="00514D95" w:rsidRDefault="00827B8D" w:rsidP="00B73401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44.9% (48/107)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8D" w:rsidRPr="00514D95" w:rsidRDefault="00827B8D" w:rsidP="00B73401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0 (0/5)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8D" w:rsidRPr="00514D95" w:rsidRDefault="00827B8D" w:rsidP="00B734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42.9% (48/112)</w:t>
            </w:r>
          </w:p>
        </w:tc>
      </w:tr>
    </w:tbl>
    <w:p w:rsidR="00827B8D" w:rsidRPr="00514D95" w:rsidRDefault="00827B8D" w:rsidP="00827B8D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</w:rPr>
      </w:pPr>
      <w:r w:rsidRPr="00514D95">
        <w:rPr>
          <w:rFonts w:ascii="Times New Roman" w:eastAsia="Times New Roman" w:hAnsi="Times New Roman" w:cs="Times New Roman"/>
          <w:sz w:val="16"/>
          <w:szCs w:val="16"/>
          <w:highlight w:val="yellow"/>
        </w:rPr>
        <w:t xml:space="preserve">Note: Sixty published articles and 10 conference abstracts were included </w:t>
      </w:r>
    </w:p>
    <w:p w:rsidR="00827B8D" w:rsidRPr="00514D95" w:rsidRDefault="00827B8D" w:rsidP="00827B8D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514D95">
        <w:rPr>
          <w:rFonts w:ascii="Times New Roman" w:hAnsi="Times New Roman" w:cs="Times New Roman"/>
          <w:sz w:val="16"/>
          <w:szCs w:val="16"/>
          <w:highlight w:val="yellow"/>
        </w:rPr>
        <w:t>DMT: disease modifying therapies</w:t>
      </w:r>
    </w:p>
    <w:p w:rsidR="00827B8D" w:rsidRPr="00514D95" w:rsidRDefault="00827B8D" w:rsidP="00827B8D">
      <w:pPr>
        <w:bidi w:val="0"/>
        <w:rPr>
          <w:highlight w:val="yellow"/>
        </w:rPr>
      </w:pPr>
    </w:p>
    <w:p w:rsidR="00827B8D" w:rsidRPr="00514D95" w:rsidRDefault="00827B8D" w:rsidP="00827B8D">
      <w:pPr>
        <w:bidi w:val="0"/>
        <w:rPr>
          <w:highlight w:val="yellow"/>
        </w:rPr>
      </w:pPr>
    </w:p>
    <w:p w:rsidR="00827B8D" w:rsidRPr="00514D95" w:rsidRDefault="00827B8D" w:rsidP="00827B8D">
      <w:pPr>
        <w:bidi w:val="0"/>
        <w:rPr>
          <w:highlight w:val="yellow"/>
        </w:rPr>
      </w:pPr>
    </w:p>
    <w:p w:rsidR="00827B8D" w:rsidRPr="00514D95" w:rsidRDefault="00827B8D" w:rsidP="00827B8D">
      <w:pPr>
        <w:bidi w:val="0"/>
        <w:rPr>
          <w:highlight w:val="yellow"/>
        </w:rPr>
      </w:pPr>
    </w:p>
    <w:p w:rsidR="00827B8D" w:rsidRPr="00514D95" w:rsidRDefault="00827B8D" w:rsidP="00827B8D">
      <w:pPr>
        <w:bidi w:val="0"/>
        <w:spacing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27B8D" w:rsidRPr="00514D95" w:rsidRDefault="00827B8D" w:rsidP="00827B8D">
      <w:pPr>
        <w:bidi w:val="0"/>
        <w:spacing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27B8D" w:rsidRPr="00514D95" w:rsidRDefault="00827B8D" w:rsidP="00B0159C">
      <w:pPr>
        <w:bidi w:val="0"/>
        <w:spacing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14D95">
        <w:rPr>
          <w:rFonts w:ascii="Times New Roman" w:hAnsi="Times New Roman" w:cs="Times New Roman"/>
          <w:sz w:val="24"/>
          <w:szCs w:val="24"/>
          <w:highlight w:val="yellow"/>
        </w:rPr>
        <w:t>Table e</w:t>
      </w:r>
      <w:r w:rsidR="00B0159C" w:rsidRPr="00514D95"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Pr="00514D95">
        <w:rPr>
          <w:rFonts w:ascii="Times New Roman" w:hAnsi="Times New Roman" w:cs="Times New Roman"/>
          <w:sz w:val="24"/>
          <w:szCs w:val="24"/>
          <w:highlight w:val="yellow"/>
        </w:rPr>
        <w:t xml:space="preserve">-b. </w:t>
      </w:r>
      <w:r w:rsidR="00B75AB0" w:rsidRPr="00514D95">
        <w:rPr>
          <w:rFonts w:ascii="Times New Roman" w:hAnsi="Times New Roman" w:cs="Times New Roman"/>
          <w:sz w:val="24"/>
          <w:szCs w:val="24"/>
          <w:highlight w:val="yellow"/>
        </w:rPr>
        <w:t>Risk of mortality by DMTs class</w:t>
      </w: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2516"/>
        <w:gridCol w:w="1803"/>
        <w:gridCol w:w="1919"/>
        <w:gridCol w:w="1688"/>
      </w:tblGrid>
      <w:tr w:rsidR="00827B8D" w:rsidRPr="00514D95" w:rsidTr="00B73401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D" w:rsidRPr="00514D95" w:rsidRDefault="00827B8D" w:rsidP="00B7340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8D" w:rsidRPr="00514D95" w:rsidRDefault="00827B8D" w:rsidP="00B734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Published articles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8D" w:rsidRPr="00514D95" w:rsidRDefault="00827B8D" w:rsidP="00B734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Conference abstracts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8D" w:rsidRPr="00514D95" w:rsidRDefault="00827B8D" w:rsidP="00B734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All studies</w:t>
            </w:r>
          </w:p>
        </w:tc>
      </w:tr>
      <w:tr w:rsidR="00827B8D" w:rsidRPr="00514D95" w:rsidTr="00B73401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8D" w:rsidRPr="00514D95" w:rsidRDefault="00827B8D" w:rsidP="00B73401">
            <w:pPr>
              <w:bidi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B-cell depleting agents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D" w:rsidRPr="00514D95" w:rsidRDefault="00827B8D" w:rsidP="00B73401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2.1% (8/376)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D" w:rsidRPr="00514D95" w:rsidRDefault="00827B8D" w:rsidP="00495FF9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3.</w:t>
            </w:r>
            <w:r w:rsidR="00495FF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6</w:t>
            </w: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% (4/1</w:t>
            </w:r>
            <w:r w:rsidR="00495FF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</w:t>
            </w: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D" w:rsidRPr="00514D95" w:rsidRDefault="00827B8D" w:rsidP="00495FF9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2.5% (12/4</w:t>
            </w:r>
            <w:r w:rsidR="00495FF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8</w:t>
            </w: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8)</w:t>
            </w:r>
          </w:p>
        </w:tc>
      </w:tr>
      <w:tr w:rsidR="00827B8D" w:rsidRPr="00514D95" w:rsidTr="00B73401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8D" w:rsidRPr="00514D95" w:rsidRDefault="00827B8D" w:rsidP="00B73401">
            <w:pPr>
              <w:bidi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Dimethyl fumarate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D" w:rsidRPr="00514D95" w:rsidRDefault="00827B8D" w:rsidP="00B73401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1.0% (2/194)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D" w:rsidRPr="00514D95" w:rsidRDefault="00827B8D" w:rsidP="00495FF9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0 (0/4</w:t>
            </w:r>
            <w:r w:rsidR="00495FF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</w:t>
            </w: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D" w:rsidRPr="00514D95" w:rsidRDefault="00827B8D" w:rsidP="00495FF9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0.8% (2/23</w:t>
            </w:r>
            <w:r w:rsidR="00495FF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6</w:t>
            </w: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</w:tr>
      <w:tr w:rsidR="00827B8D" w:rsidRPr="00514D95" w:rsidTr="00B73401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8D" w:rsidRPr="00514D95" w:rsidRDefault="00827B8D" w:rsidP="00B73401">
            <w:pPr>
              <w:bidi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Fingolimod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D" w:rsidRPr="00514D95" w:rsidRDefault="00827B8D" w:rsidP="00B73401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0.7% (1/150)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D" w:rsidRPr="00514D95" w:rsidRDefault="00827B8D" w:rsidP="00B73401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0 (0/42)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D" w:rsidRPr="00514D95" w:rsidRDefault="00827B8D" w:rsidP="00B73401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0.5 (1/192)</w:t>
            </w:r>
          </w:p>
        </w:tc>
      </w:tr>
      <w:tr w:rsidR="00827B8D" w:rsidRPr="00514D95" w:rsidTr="00B73401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8D" w:rsidRPr="00514D95" w:rsidRDefault="00827B8D" w:rsidP="00B73401">
            <w:pPr>
              <w:bidi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Natalizumab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D" w:rsidRPr="00514D95" w:rsidRDefault="00827B8D" w:rsidP="00B73401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1.6% (2/128)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D" w:rsidRPr="00514D95" w:rsidRDefault="00827B8D" w:rsidP="00495FF9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0 (0/6</w:t>
            </w:r>
            <w:r w:rsidR="00495FF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</w:t>
            </w: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D" w:rsidRPr="00514D95" w:rsidRDefault="00827B8D" w:rsidP="00495FF9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1.1% (2/18</w:t>
            </w:r>
            <w:r w:rsidR="00495FF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9</w:t>
            </w: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</w:tr>
      <w:tr w:rsidR="00827B8D" w:rsidRPr="00514D95" w:rsidTr="00B73401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8D" w:rsidRPr="00514D95" w:rsidRDefault="00827B8D" w:rsidP="00B73401">
            <w:pPr>
              <w:bidi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Glatiramer acetate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D" w:rsidRPr="00514D95" w:rsidRDefault="00827B8D" w:rsidP="00B73401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0.9% (1/101)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D" w:rsidRPr="00514D95" w:rsidRDefault="00827B8D" w:rsidP="00495FF9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0 (0/1</w:t>
            </w:r>
            <w:r w:rsidR="00495FF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6</w:t>
            </w: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D" w:rsidRPr="00514D95" w:rsidRDefault="00827B8D" w:rsidP="00D16499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0</w:t>
            </w:r>
            <w:r w:rsidR="00D1649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.8</w:t>
            </w: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% (1/11</w:t>
            </w:r>
            <w:r w:rsidR="00495FF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7</w:t>
            </w: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</w:tr>
      <w:tr w:rsidR="00827B8D" w:rsidRPr="00514D95" w:rsidTr="00B73401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8D" w:rsidRPr="00514D95" w:rsidRDefault="00827B8D" w:rsidP="00B73401">
            <w:pPr>
              <w:bidi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Interferon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D" w:rsidRPr="00514D95" w:rsidRDefault="00827B8D" w:rsidP="00B73401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0 (0/90)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D" w:rsidRPr="00514D95" w:rsidRDefault="00827B8D" w:rsidP="00495FF9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2.</w:t>
            </w:r>
            <w:r w:rsidR="00495FF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6</w:t>
            </w: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% (4/15</w:t>
            </w:r>
            <w:r w:rsidR="00495FF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</w:t>
            </w: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D" w:rsidRPr="00514D95" w:rsidRDefault="00827B8D" w:rsidP="00495FF9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1.</w:t>
            </w:r>
            <w:r w:rsidR="002D502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7</w:t>
            </w: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% (4/24</w:t>
            </w:r>
            <w:r w:rsidR="00495FF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</w:t>
            </w: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</w:tr>
      <w:tr w:rsidR="00827B8D" w:rsidRPr="00514D95" w:rsidTr="00B73401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8D" w:rsidRPr="00514D95" w:rsidRDefault="00827B8D" w:rsidP="00B73401">
            <w:pPr>
              <w:bidi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Teriflunomide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D" w:rsidRPr="00514D95" w:rsidRDefault="00827B8D" w:rsidP="00B73401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2.4% (2/83)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D" w:rsidRPr="00514D95" w:rsidRDefault="00827B8D" w:rsidP="00B73401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0 (0/44)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D" w:rsidRPr="00514D95" w:rsidRDefault="00827B8D" w:rsidP="00B73401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1.6% (2/127)</w:t>
            </w:r>
          </w:p>
        </w:tc>
      </w:tr>
      <w:tr w:rsidR="00827B8D" w:rsidRPr="00514D95" w:rsidTr="00B73401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8D" w:rsidRPr="00514D95" w:rsidRDefault="00827B8D" w:rsidP="00B73401">
            <w:pPr>
              <w:bidi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Cladribine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D" w:rsidRPr="00514D95" w:rsidRDefault="00C65379" w:rsidP="00B73401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0/67 (0)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D" w:rsidRPr="00514D95" w:rsidRDefault="00827B8D" w:rsidP="00B73401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0 (0/30)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D" w:rsidRPr="00514D95" w:rsidRDefault="00C65379" w:rsidP="00B73401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0 (0/97)</w:t>
            </w:r>
          </w:p>
        </w:tc>
      </w:tr>
      <w:tr w:rsidR="00827B8D" w:rsidRPr="00514D95" w:rsidTr="00B73401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8D" w:rsidRPr="00514D95" w:rsidRDefault="00827B8D" w:rsidP="00B73401">
            <w:pPr>
              <w:bidi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Alemtuzumab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D" w:rsidRPr="00514D95" w:rsidRDefault="00827B8D" w:rsidP="00B73401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0 (0/22)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D" w:rsidRPr="00514D95" w:rsidRDefault="00827B8D" w:rsidP="00495FF9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0 (0/</w:t>
            </w:r>
            <w:r w:rsidR="00495FF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14</w:t>
            </w: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D" w:rsidRPr="00514D95" w:rsidRDefault="00827B8D" w:rsidP="00495FF9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0 (0/</w:t>
            </w:r>
            <w:r w:rsidR="00495FF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36</w:t>
            </w: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</w:tr>
      <w:tr w:rsidR="00827B8D" w:rsidRPr="00514D95" w:rsidTr="00B73401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8D" w:rsidRPr="00514D95" w:rsidRDefault="00827B8D" w:rsidP="00B73401">
            <w:pPr>
              <w:bidi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No DMT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D" w:rsidRPr="00514D95" w:rsidRDefault="00827B8D" w:rsidP="00B73401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7.3% (18/248)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D" w:rsidRPr="00514D95" w:rsidRDefault="00495FF9" w:rsidP="00495FF9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16.2</w:t>
            </w:r>
            <w:r w:rsidR="00827B8D"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% (6/3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7</w:t>
            </w:r>
            <w:r w:rsidR="00827B8D"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D" w:rsidRPr="00514D95" w:rsidRDefault="00827B8D" w:rsidP="00495FF9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8.</w:t>
            </w:r>
            <w:r w:rsidR="00495FF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4</w:t>
            </w: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% (24/28</w:t>
            </w:r>
            <w:r w:rsidR="00495FF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5</w:t>
            </w:r>
            <w:r w:rsidRPr="00514D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</w:tr>
    </w:tbl>
    <w:p w:rsidR="00574D27" w:rsidRPr="00B0159C" w:rsidRDefault="00827B8D" w:rsidP="00B0159C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4D95">
        <w:rPr>
          <w:rFonts w:ascii="Times New Roman" w:hAnsi="Times New Roman" w:cs="Times New Roman"/>
          <w:sz w:val="16"/>
          <w:szCs w:val="16"/>
          <w:highlight w:val="yellow"/>
        </w:rPr>
        <w:t>DMT: disease modifying therapies</w:t>
      </w:r>
    </w:p>
    <w:p w:rsidR="00574D27" w:rsidRDefault="00574D27" w:rsidP="00574D27">
      <w:pPr>
        <w:bidi w:val="0"/>
        <w:spacing w:line="276" w:lineRule="auto"/>
        <w:rPr>
          <w:rFonts w:cstheme="majorBidi"/>
        </w:rPr>
      </w:pPr>
    </w:p>
    <w:p w:rsidR="00574D27" w:rsidRDefault="00574D27" w:rsidP="00574D27">
      <w:pPr>
        <w:bidi w:val="0"/>
        <w:spacing w:line="276" w:lineRule="auto"/>
        <w:rPr>
          <w:rFonts w:cstheme="majorBidi"/>
        </w:rPr>
      </w:pPr>
    </w:p>
    <w:p w:rsidR="00574D27" w:rsidRDefault="00574D27" w:rsidP="00574D27">
      <w:pPr>
        <w:bidi w:val="0"/>
        <w:spacing w:line="276" w:lineRule="auto"/>
        <w:rPr>
          <w:rFonts w:cstheme="majorBidi"/>
        </w:rPr>
      </w:pPr>
    </w:p>
    <w:p w:rsidR="00574D27" w:rsidRDefault="00574D27" w:rsidP="00574D27">
      <w:pPr>
        <w:bidi w:val="0"/>
        <w:spacing w:line="276" w:lineRule="auto"/>
        <w:rPr>
          <w:rFonts w:cstheme="majorBidi"/>
        </w:rPr>
      </w:pPr>
    </w:p>
    <w:p w:rsidR="00E55A51" w:rsidRDefault="00E55A51" w:rsidP="004B3EF5">
      <w:pPr>
        <w:bidi w:val="0"/>
        <w:spacing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C20E5D" w:rsidRDefault="00C20E5D" w:rsidP="00C20E5D">
      <w:pPr>
        <w:bidi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310C2959" wp14:editId="3A9B140C">
            <wp:simplePos x="0" y="0"/>
            <wp:positionH relativeFrom="margin">
              <wp:align>right</wp:align>
            </wp:positionH>
            <wp:positionV relativeFrom="paragraph">
              <wp:posOffset>239395</wp:posOffset>
            </wp:positionV>
            <wp:extent cx="1009650" cy="381000"/>
            <wp:effectExtent l="0" t="0" r="0" b="0"/>
            <wp:wrapNone/>
            <wp:docPr id="21" name="image19.png" descr="C:\Users\Mahdi\Desktop\Captur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 descr="C:\Users\Mahdi\Desktop\Captur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4D88" w:rsidRPr="00B44D88">
        <w:rPr>
          <w:noProof/>
        </w:rPr>
        <w:t xml:space="preserve"> </w:t>
      </w:r>
      <w:r w:rsidR="00B44D88" w:rsidRPr="00B44D88">
        <w:rPr>
          <w:rFonts w:ascii="Times New Roman" w:eastAsia="Times New Roman" w:hAnsi="Times New Roman" w:cs="Times New Roman"/>
          <w:sz w:val="24"/>
          <w:szCs w:val="24"/>
        </w:rPr>
        <w:drawing>
          <wp:inline distT="0" distB="0" distL="0" distR="0" wp14:anchorId="6510636D" wp14:editId="174B54EF">
            <wp:extent cx="6573889" cy="5257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75651" cy="5259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A51" w:rsidRDefault="00E55A51" w:rsidP="004B3EF5">
      <w:pPr>
        <w:bidi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B7A">
        <w:rPr>
          <w:rFonts w:ascii="Times New Roman" w:eastAsia="Times New Roman" w:hAnsi="Times New Roman" w:cs="Times New Roman"/>
          <w:sz w:val="24"/>
          <w:szCs w:val="24"/>
        </w:rPr>
        <w:t xml:space="preserve">Figure </w:t>
      </w:r>
      <w:r w:rsidR="00D509E3" w:rsidRPr="002C6B7A">
        <w:rPr>
          <w:rFonts w:ascii="Times New Roman" w:eastAsia="Times New Roman" w:hAnsi="Times New Roman" w:cs="Times New Roman"/>
          <w:sz w:val="24"/>
          <w:szCs w:val="24"/>
        </w:rPr>
        <w:t>e-</w:t>
      </w:r>
      <w:r w:rsidRPr="002C6B7A">
        <w:rPr>
          <w:rFonts w:ascii="Times New Roman" w:eastAsia="Times New Roman" w:hAnsi="Times New Roman" w:cs="Times New Roman"/>
          <w:sz w:val="24"/>
          <w:szCs w:val="24"/>
        </w:rPr>
        <w:t>1. Number of study and confirmed/suspected COVID-19 patients in each country</w:t>
      </w:r>
    </w:p>
    <w:p w:rsidR="00CC3F59" w:rsidRPr="002C6B7A" w:rsidRDefault="009A1550" w:rsidP="00B44D88">
      <w:pPr>
        <w:bidi w:val="0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6B7A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Number of study and patients </w:t>
      </w:r>
      <w:r w:rsidR="002C6B7A" w:rsidRPr="002C6B7A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were </w:t>
      </w:r>
      <w:r w:rsidR="002C6B7A">
        <w:rPr>
          <w:rFonts w:ascii="Times New Roman" w:eastAsia="Times New Roman" w:hAnsi="Times New Roman" w:cs="Times New Roman"/>
          <w:sz w:val="20"/>
          <w:szCs w:val="20"/>
          <w:highlight w:val="yellow"/>
        </w:rPr>
        <w:t>extracted</w:t>
      </w:r>
      <w:r w:rsidR="002C6B7A" w:rsidRPr="002C6B7A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</w:t>
      </w:r>
      <w:r w:rsidR="002C6B7A">
        <w:rPr>
          <w:rFonts w:ascii="Times New Roman" w:eastAsia="Times New Roman" w:hAnsi="Times New Roman" w:cs="Times New Roman"/>
          <w:sz w:val="20"/>
          <w:szCs w:val="20"/>
          <w:highlight w:val="yellow"/>
        </w:rPr>
        <w:t>from</w:t>
      </w:r>
      <w:r w:rsidR="002C6B7A" w:rsidRPr="002C6B7A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abstract. </w:t>
      </w:r>
      <w:r w:rsidRPr="002C6B7A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USA: </w:t>
      </w:r>
      <w:r w:rsidR="00B44D88">
        <w:rPr>
          <w:rFonts w:ascii="Times New Roman" w:eastAsia="Times New Roman" w:hAnsi="Times New Roman" w:cs="Times New Roman"/>
          <w:sz w:val="20"/>
          <w:szCs w:val="20"/>
          <w:highlight w:val="yellow"/>
        </w:rPr>
        <w:t>6</w:t>
      </w:r>
      <w:r w:rsidRPr="002C6B7A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studies and </w:t>
      </w:r>
      <w:r w:rsidR="00B44D88">
        <w:rPr>
          <w:rFonts w:ascii="Times New Roman" w:eastAsia="Times New Roman" w:hAnsi="Times New Roman" w:cs="Times New Roman"/>
          <w:sz w:val="20"/>
          <w:szCs w:val="20"/>
          <w:highlight w:val="yellow"/>
        </w:rPr>
        <w:t>1685</w:t>
      </w:r>
      <w:r w:rsidR="00AB1454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patients</w:t>
      </w:r>
      <w:r w:rsidR="002C6B7A" w:rsidRPr="002C6B7A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; </w:t>
      </w:r>
      <w:r w:rsidRPr="002C6B7A">
        <w:rPr>
          <w:rFonts w:ascii="Times New Roman" w:eastAsia="Times New Roman" w:hAnsi="Times New Roman" w:cs="Times New Roman"/>
          <w:sz w:val="20"/>
          <w:szCs w:val="20"/>
          <w:highlight w:val="yellow"/>
        </w:rPr>
        <w:t>Turkey:</w:t>
      </w:r>
      <w:r w:rsidR="002C6B7A" w:rsidRPr="002C6B7A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1 study and 7 patients; </w:t>
      </w:r>
      <w:r w:rsidRPr="002C6B7A">
        <w:rPr>
          <w:rFonts w:ascii="Times New Roman" w:eastAsia="Times New Roman" w:hAnsi="Times New Roman" w:cs="Times New Roman"/>
          <w:sz w:val="20"/>
          <w:szCs w:val="20"/>
          <w:highlight w:val="yellow"/>
        </w:rPr>
        <w:t>Spain: 5 studies and 386 patients</w:t>
      </w:r>
      <w:r w:rsidR="002C6B7A" w:rsidRPr="002C6B7A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; </w:t>
      </w:r>
      <w:r w:rsidR="00912A40" w:rsidRPr="002C6B7A">
        <w:rPr>
          <w:rFonts w:ascii="Times New Roman" w:eastAsia="Times New Roman" w:hAnsi="Times New Roman" w:cs="Times New Roman"/>
          <w:sz w:val="20"/>
          <w:szCs w:val="20"/>
          <w:highlight w:val="yellow"/>
        </w:rPr>
        <w:t>It</w:t>
      </w:r>
      <w:r w:rsidR="002C6B7A" w:rsidRPr="002C6B7A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aly: 2 studies and 190 patients; </w:t>
      </w:r>
      <w:r w:rsidR="00912A40" w:rsidRPr="002C6B7A">
        <w:rPr>
          <w:rFonts w:ascii="Times New Roman" w:eastAsia="Times New Roman" w:hAnsi="Times New Roman" w:cs="Times New Roman"/>
          <w:sz w:val="20"/>
          <w:szCs w:val="20"/>
          <w:highlight w:val="yellow"/>
        </w:rPr>
        <w:t>Iran: 1 study and 76 patients</w:t>
      </w:r>
      <w:r w:rsidR="002C6B7A" w:rsidRPr="002C6B7A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; Chile: 1 study and 5 patients; Brazil: 1 study and 94 patients; </w:t>
      </w:r>
      <w:r w:rsidR="000C5CCC" w:rsidRPr="002C6B7A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Multicenter: 1 </w:t>
      </w:r>
      <w:bookmarkStart w:id="0" w:name="_GoBack"/>
      <w:bookmarkEnd w:id="0"/>
      <w:r w:rsidR="000C5CCC" w:rsidRPr="002C6B7A">
        <w:rPr>
          <w:rFonts w:ascii="Times New Roman" w:eastAsia="Times New Roman" w:hAnsi="Times New Roman" w:cs="Times New Roman"/>
          <w:sz w:val="20"/>
          <w:szCs w:val="20"/>
          <w:highlight w:val="yellow"/>
        </w:rPr>
        <w:t>study and 3 patients</w:t>
      </w:r>
      <w:r w:rsidR="002C6B7A" w:rsidRPr="002C6B7A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; </w:t>
      </w:r>
      <w:r w:rsidR="00CC3F59" w:rsidRPr="002C6B7A">
        <w:rPr>
          <w:rFonts w:ascii="Times New Roman" w:eastAsia="Times New Roman" w:hAnsi="Times New Roman" w:cs="Times New Roman"/>
          <w:sz w:val="20"/>
          <w:szCs w:val="20"/>
          <w:highlight w:val="yellow"/>
        </w:rPr>
        <w:t>pharmacovigilance: 2 studies and 125 patients</w:t>
      </w:r>
    </w:p>
    <w:p w:rsidR="00912A40" w:rsidRDefault="00912A40" w:rsidP="00912A40">
      <w:pPr>
        <w:bidi w:val="0"/>
        <w:spacing w:line="276" w:lineRule="auto"/>
        <w:rPr>
          <w:rFonts w:cstheme="majorBidi"/>
        </w:rPr>
      </w:pPr>
    </w:p>
    <w:p w:rsidR="00107072" w:rsidRDefault="00107072" w:rsidP="004B3EF5">
      <w:pPr>
        <w:bidi w:val="0"/>
        <w:spacing w:line="276" w:lineRule="auto"/>
        <w:rPr>
          <w:rFonts w:cstheme="majorBidi"/>
        </w:rPr>
      </w:pPr>
    </w:p>
    <w:p w:rsidR="00E55A51" w:rsidRPr="00E55A51" w:rsidRDefault="00107072" w:rsidP="00732894">
      <w:pPr>
        <w:rPr>
          <w:rFonts w:cstheme="majorBidi"/>
        </w:rPr>
      </w:pPr>
      <w:r>
        <w:rPr>
          <w:rFonts w:cstheme="majorBidi"/>
        </w:rPr>
        <w:fldChar w:fldCharType="begin"/>
      </w:r>
      <w:r>
        <w:rPr>
          <w:rFonts w:cstheme="majorBidi"/>
        </w:rPr>
        <w:instrText xml:space="preserve"> ADDIN EN.REFLIST </w:instrText>
      </w:r>
      <w:r>
        <w:rPr>
          <w:rFonts w:cstheme="majorBidi"/>
        </w:rPr>
        <w:fldChar w:fldCharType="end"/>
      </w:r>
    </w:p>
    <w:sectPr w:rsidR="00E55A51" w:rsidRPr="00E55A51" w:rsidSect="00275E07">
      <w:pgSz w:w="11906" w:h="16838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D11" w:rsidRDefault="00542D11" w:rsidP="005F23A6">
      <w:pPr>
        <w:spacing w:after="0" w:line="240" w:lineRule="auto"/>
      </w:pPr>
      <w:r>
        <w:separator/>
      </w:r>
    </w:p>
  </w:endnote>
  <w:endnote w:type="continuationSeparator" w:id="0">
    <w:p w:rsidR="00542D11" w:rsidRDefault="00542D11" w:rsidP="005F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harisSIL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D11" w:rsidRDefault="00542D11" w:rsidP="005F23A6">
      <w:pPr>
        <w:spacing w:after="0" w:line="240" w:lineRule="auto"/>
      </w:pPr>
      <w:r>
        <w:separator/>
      </w:r>
    </w:p>
  </w:footnote>
  <w:footnote w:type="continuationSeparator" w:id="0">
    <w:p w:rsidR="00542D11" w:rsidRDefault="00542D11" w:rsidP="005F2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9398E"/>
    <w:multiLevelType w:val="hybridMultilevel"/>
    <w:tmpl w:val="18606BC0"/>
    <w:lvl w:ilvl="0" w:tplc="70F4D9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D0174"/>
    <w:multiLevelType w:val="hybridMultilevel"/>
    <w:tmpl w:val="D2E41D2E"/>
    <w:lvl w:ilvl="0" w:tplc="2248A92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7E35AD"/>
    <w:multiLevelType w:val="hybridMultilevel"/>
    <w:tmpl w:val="9468EDDA"/>
    <w:lvl w:ilvl="0" w:tplc="C3D2DD48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33481"/>
    <w:multiLevelType w:val="hybridMultilevel"/>
    <w:tmpl w:val="406E079A"/>
    <w:lvl w:ilvl="0" w:tplc="8F4827E0">
      <w:start w:val="4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13615"/>
    <w:multiLevelType w:val="multilevel"/>
    <w:tmpl w:val="DF26430C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abstractNum w:abstractNumId="5" w15:restartNumberingAfterBreak="0">
    <w:nsid w:val="349B68FA"/>
    <w:multiLevelType w:val="multilevel"/>
    <w:tmpl w:val="102263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4D754AC3"/>
    <w:multiLevelType w:val="hybridMultilevel"/>
    <w:tmpl w:val="DEDE7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4D19AD"/>
    <w:multiLevelType w:val="multilevel"/>
    <w:tmpl w:val="C02E1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D72564D"/>
    <w:multiLevelType w:val="hybridMultilevel"/>
    <w:tmpl w:val="F036F4F0"/>
    <w:lvl w:ilvl="0" w:tplc="1012FE8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xtrAwtAQSlkaGpko6SsGpxcWZ+XkgBUYWtQAOPXPELQAAAA=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eurology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ezx2e2psvzesle20doxd5adv2at2tweeap5&quot;&gt;My EndNote Library&lt;record-ids&gt;&lt;item&gt;156&lt;/item&gt;&lt;/record-ids&gt;&lt;/item&gt;&lt;/Libraries&gt;"/>
  </w:docVars>
  <w:rsids>
    <w:rsidRoot w:val="00350EBD"/>
    <w:rsid w:val="00000777"/>
    <w:rsid w:val="00004D31"/>
    <w:rsid w:val="0000505A"/>
    <w:rsid w:val="00023570"/>
    <w:rsid w:val="00024A97"/>
    <w:rsid w:val="00030F57"/>
    <w:rsid w:val="000333E5"/>
    <w:rsid w:val="000358DB"/>
    <w:rsid w:val="0004092E"/>
    <w:rsid w:val="00042CBE"/>
    <w:rsid w:val="000450E9"/>
    <w:rsid w:val="00054F33"/>
    <w:rsid w:val="00057C0B"/>
    <w:rsid w:val="00062615"/>
    <w:rsid w:val="000638C3"/>
    <w:rsid w:val="00067B04"/>
    <w:rsid w:val="00073D1F"/>
    <w:rsid w:val="000757A8"/>
    <w:rsid w:val="00082287"/>
    <w:rsid w:val="00083794"/>
    <w:rsid w:val="00091E35"/>
    <w:rsid w:val="000A43E9"/>
    <w:rsid w:val="000A5751"/>
    <w:rsid w:val="000B50CF"/>
    <w:rsid w:val="000C0731"/>
    <w:rsid w:val="000C5CCC"/>
    <w:rsid w:val="000C5CFE"/>
    <w:rsid w:val="000D65FA"/>
    <w:rsid w:val="000E0F83"/>
    <w:rsid w:val="000F0B5B"/>
    <w:rsid w:val="000F2666"/>
    <w:rsid w:val="000F3E38"/>
    <w:rsid w:val="00102504"/>
    <w:rsid w:val="00104241"/>
    <w:rsid w:val="00107072"/>
    <w:rsid w:val="0010780F"/>
    <w:rsid w:val="00111402"/>
    <w:rsid w:val="00115AE4"/>
    <w:rsid w:val="00116427"/>
    <w:rsid w:val="00123E6D"/>
    <w:rsid w:val="00125F07"/>
    <w:rsid w:val="00132BAD"/>
    <w:rsid w:val="00134116"/>
    <w:rsid w:val="001404D4"/>
    <w:rsid w:val="001418AF"/>
    <w:rsid w:val="0014406E"/>
    <w:rsid w:val="0014733E"/>
    <w:rsid w:val="00150031"/>
    <w:rsid w:val="00150FC9"/>
    <w:rsid w:val="0015286B"/>
    <w:rsid w:val="00154AA3"/>
    <w:rsid w:val="00163C82"/>
    <w:rsid w:val="00164513"/>
    <w:rsid w:val="0018273B"/>
    <w:rsid w:val="001A7ADA"/>
    <w:rsid w:val="001B08D5"/>
    <w:rsid w:val="001B76A4"/>
    <w:rsid w:val="001C049D"/>
    <w:rsid w:val="001C2139"/>
    <w:rsid w:val="001C240A"/>
    <w:rsid w:val="001C521D"/>
    <w:rsid w:val="001D0741"/>
    <w:rsid w:val="001E0011"/>
    <w:rsid w:val="001E1D62"/>
    <w:rsid w:val="001E3826"/>
    <w:rsid w:val="001E40B8"/>
    <w:rsid w:val="001F275F"/>
    <w:rsid w:val="001F392E"/>
    <w:rsid w:val="00201E50"/>
    <w:rsid w:val="00206707"/>
    <w:rsid w:val="00211C38"/>
    <w:rsid w:val="00222B47"/>
    <w:rsid w:val="00225AB6"/>
    <w:rsid w:val="00230ED6"/>
    <w:rsid w:val="002332DF"/>
    <w:rsid w:val="00242580"/>
    <w:rsid w:val="002436AE"/>
    <w:rsid w:val="0024677B"/>
    <w:rsid w:val="0025005A"/>
    <w:rsid w:val="002526D3"/>
    <w:rsid w:val="00263F45"/>
    <w:rsid w:val="002667AC"/>
    <w:rsid w:val="00273667"/>
    <w:rsid w:val="00274E33"/>
    <w:rsid w:val="00275B7F"/>
    <w:rsid w:val="00275E07"/>
    <w:rsid w:val="0028168B"/>
    <w:rsid w:val="00285BB1"/>
    <w:rsid w:val="00291031"/>
    <w:rsid w:val="00295149"/>
    <w:rsid w:val="002A2C61"/>
    <w:rsid w:val="002A46A2"/>
    <w:rsid w:val="002A47E4"/>
    <w:rsid w:val="002B07A5"/>
    <w:rsid w:val="002B375B"/>
    <w:rsid w:val="002C2B13"/>
    <w:rsid w:val="002C35F6"/>
    <w:rsid w:val="002C5B60"/>
    <w:rsid w:val="002C631E"/>
    <w:rsid w:val="002C6B7A"/>
    <w:rsid w:val="002C7195"/>
    <w:rsid w:val="002C77C0"/>
    <w:rsid w:val="002D502D"/>
    <w:rsid w:val="002E41DC"/>
    <w:rsid w:val="002E4C2E"/>
    <w:rsid w:val="002E5836"/>
    <w:rsid w:val="002E5EFE"/>
    <w:rsid w:val="002F5C49"/>
    <w:rsid w:val="00303451"/>
    <w:rsid w:val="00310B21"/>
    <w:rsid w:val="0031662B"/>
    <w:rsid w:val="00322875"/>
    <w:rsid w:val="0032441C"/>
    <w:rsid w:val="00326EF1"/>
    <w:rsid w:val="0032702F"/>
    <w:rsid w:val="00327FBE"/>
    <w:rsid w:val="00333CF7"/>
    <w:rsid w:val="00335080"/>
    <w:rsid w:val="00346221"/>
    <w:rsid w:val="00347F8E"/>
    <w:rsid w:val="00350EBD"/>
    <w:rsid w:val="00353B33"/>
    <w:rsid w:val="00354250"/>
    <w:rsid w:val="00361E50"/>
    <w:rsid w:val="00362164"/>
    <w:rsid w:val="00367A56"/>
    <w:rsid w:val="00373A27"/>
    <w:rsid w:val="0037613C"/>
    <w:rsid w:val="00383AAA"/>
    <w:rsid w:val="003855F1"/>
    <w:rsid w:val="0039182D"/>
    <w:rsid w:val="003942A0"/>
    <w:rsid w:val="00396367"/>
    <w:rsid w:val="003A0DB1"/>
    <w:rsid w:val="003A2A2A"/>
    <w:rsid w:val="003B5358"/>
    <w:rsid w:val="003B6088"/>
    <w:rsid w:val="003C26C9"/>
    <w:rsid w:val="003C584B"/>
    <w:rsid w:val="003C62BA"/>
    <w:rsid w:val="003D569D"/>
    <w:rsid w:val="003D6BF4"/>
    <w:rsid w:val="003E1AC6"/>
    <w:rsid w:val="003E7734"/>
    <w:rsid w:val="003F20AD"/>
    <w:rsid w:val="00424BC2"/>
    <w:rsid w:val="0042580B"/>
    <w:rsid w:val="004312DC"/>
    <w:rsid w:val="00433B35"/>
    <w:rsid w:val="00434EFB"/>
    <w:rsid w:val="00436ABE"/>
    <w:rsid w:val="004410CB"/>
    <w:rsid w:val="00444581"/>
    <w:rsid w:val="004445D1"/>
    <w:rsid w:val="0044491E"/>
    <w:rsid w:val="00450A4A"/>
    <w:rsid w:val="00451FA6"/>
    <w:rsid w:val="004548DA"/>
    <w:rsid w:val="00454BF3"/>
    <w:rsid w:val="004571BE"/>
    <w:rsid w:val="00462DBA"/>
    <w:rsid w:val="004646B9"/>
    <w:rsid w:val="00470214"/>
    <w:rsid w:val="004859D1"/>
    <w:rsid w:val="00485A82"/>
    <w:rsid w:val="0049223E"/>
    <w:rsid w:val="00493226"/>
    <w:rsid w:val="00493D16"/>
    <w:rsid w:val="00495FF9"/>
    <w:rsid w:val="004970AF"/>
    <w:rsid w:val="004A39E7"/>
    <w:rsid w:val="004A7F8E"/>
    <w:rsid w:val="004B1F79"/>
    <w:rsid w:val="004B3EF5"/>
    <w:rsid w:val="004B4075"/>
    <w:rsid w:val="004B4AD0"/>
    <w:rsid w:val="004C0DD1"/>
    <w:rsid w:val="004D0877"/>
    <w:rsid w:val="004D0E88"/>
    <w:rsid w:val="004E0E02"/>
    <w:rsid w:val="004E0E09"/>
    <w:rsid w:val="004E1B89"/>
    <w:rsid w:val="004E7100"/>
    <w:rsid w:val="004F28DA"/>
    <w:rsid w:val="00503272"/>
    <w:rsid w:val="00506245"/>
    <w:rsid w:val="00514D95"/>
    <w:rsid w:val="00531FBC"/>
    <w:rsid w:val="005355F4"/>
    <w:rsid w:val="00542D11"/>
    <w:rsid w:val="005435B0"/>
    <w:rsid w:val="005459C7"/>
    <w:rsid w:val="0055185B"/>
    <w:rsid w:val="005524E4"/>
    <w:rsid w:val="00553CC8"/>
    <w:rsid w:val="005600F6"/>
    <w:rsid w:val="005616FE"/>
    <w:rsid w:val="0056539D"/>
    <w:rsid w:val="005658C0"/>
    <w:rsid w:val="00574D27"/>
    <w:rsid w:val="00581B2E"/>
    <w:rsid w:val="00582E6C"/>
    <w:rsid w:val="00587032"/>
    <w:rsid w:val="00595519"/>
    <w:rsid w:val="005A1667"/>
    <w:rsid w:val="005A20D0"/>
    <w:rsid w:val="005A5C3B"/>
    <w:rsid w:val="005C17D8"/>
    <w:rsid w:val="005C430E"/>
    <w:rsid w:val="005C55CB"/>
    <w:rsid w:val="005D1A17"/>
    <w:rsid w:val="005D3C26"/>
    <w:rsid w:val="005D45DA"/>
    <w:rsid w:val="005E5C5F"/>
    <w:rsid w:val="005E7366"/>
    <w:rsid w:val="005F06E6"/>
    <w:rsid w:val="005F23A6"/>
    <w:rsid w:val="005F2E53"/>
    <w:rsid w:val="00600A9A"/>
    <w:rsid w:val="00600C8F"/>
    <w:rsid w:val="00603BCB"/>
    <w:rsid w:val="006079D2"/>
    <w:rsid w:val="00620CD1"/>
    <w:rsid w:val="00631272"/>
    <w:rsid w:val="0063617C"/>
    <w:rsid w:val="00641E2E"/>
    <w:rsid w:val="00642D22"/>
    <w:rsid w:val="0064737E"/>
    <w:rsid w:val="00652BF8"/>
    <w:rsid w:val="00653C7E"/>
    <w:rsid w:val="00666729"/>
    <w:rsid w:val="00666A9C"/>
    <w:rsid w:val="00671F93"/>
    <w:rsid w:val="0067418B"/>
    <w:rsid w:val="006756F1"/>
    <w:rsid w:val="00675A87"/>
    <w:rsid w:val="00677215"/>
    <w:rsid w:val="00691812"/>
    <w:rsid w:val="0069422A"/>
    <w:rsid w:val="00694296"/>
    <w:rsid w:val="00695061"/>
    <w:rsid w:val="006A31FD"/>
    <w:rsid w:val="006A6098"/>
    <w:rsid w:val="006B3FFB"/>
    <w:rsid w:val="006B4074"/>
    <w:rsid w:val="006C150D"/>
    <w:rsid w:val="006C3D19"/>
    <w:rsid w:val="006C5A26"/>
    <w:rsid w:val="006D71DF"/>
    <w:rsid w:val="006E0FBE"/>
    <w:rsid w:val="006F6DAB"/>
    <w:rsid w:val="00700263"/>
    <w:rsid w:val="00704C48"/>
    <w:rsid w:val="00706CC4"/>
    <w:rsid w:val="00710631"/>
    <w:rsid w:val="00710AFF"/>
    <w:rsid w:val="007131EF"/>
    <w:rsid w:val="00720BFE"/>
    <w:rsid w:val="00725E2B"/>
    <w:rsid w:val="00730830"/>
    <w:rsid w:val="00732894"/>
    <w:rsid w:val="00742E57"/>
    <w:rsid w:val="00753D86"/>
    <w:rsid w:val="007564D6"/>
    <w:rsid w:val="0076070C"/>
    <w:rsid w:val="00765F7C"/>
    <w:rsid w:val="00774377"/>
    <w:rsid w:val="00777EB0"/>
    <w:rsid w:val="00782E12"/>
    <w:rsid w:val="0079029C"/>
    <w:rsid w:val="00790533"/>
    <w:rsid w:val="0079100F"/>
    <w:rsid w:val="00796CF7"/>
    <w:rsid w:val="007A1BB8"/>
    <w:rsid w:val="007B203A"/>
    <w:rsid w:val="007C19BB"/>
    <w:rsid w:val="007C57FA"/>
    <w:rsid w:val="007D0903"/>
    <w:rsid w:val="007E1A90"/>
    <w:rsid w:val="007E250C"/>
    <w:rsid w:val="007E32BB"/>
    <w:rsid w:val="007E3EBB"/>
    <w:rsid w:val="007E6C72"/>
    <w:rsid w:val="007F2203"/>
    <w:rsid w:val="00801D63"/>
    <w:rsid w:val="008030A2"/>
    <w:rsid w:val="00807F09"/>
    <w:rsid w:val="008132EC"/>
    <w:rsid w:val="008237C2"/>
    <w:rsid w:val="008251CF"/>
    <w:rsid w:val="00827B8D"/>
    <w:rsid w:val="00827CB9"/>
    <w:rsid w:val="00830F85"/>
    <w:rsid w:val="008402A8"/>
    <w:rsid w:val="00841F31"/>
    <w:rsid w:val="008440B1"/>
    <w:rsid w:val="008461C2"/>
    <w:rsid w:val="0085157B"/>
    <w:rsid w:val="008563EC"/>
    <w:rsid w:val="00870BD5"/>
    <w:rsid w:val="00877158"/>
    <w:rsid w:val="00877306"/>
    <w:rsid w:val="00877FB0"/>
    <w:rsid w:val="00880495"/>
    <w:rsid w:val="00884789"/>
    <w:rsid w:val="00893587"/>
    <w:rsid w:val="00893C35"/>
    <w:rsid w:val="008958C1"/>
    <w:rsid w:val="008A25E5"/>
    <w:rsid w:val="008A279F"/>
    <w:rsid w:val="008B15BE"/>
    <w:rsid w:val="008B51F8"/>
    <w:rsid w:val="008C25CE"/>
    <w:rsid w:val="008C30B9"/>
    <w:rsid w:val="008D2497"/>
    <w:rsid w:val="008D3325"/>
    <w:rsid w:val="008E4610"/>
    <w:rsid w:val="008E5A08"/>
    <w:rsid w:val="008E5F4B"/>
    <w:rsid w:val="008F68BE"/>
    <w:rsid w:val="00904E6E"/>
    <w:rsid w:val="00904F7B"/>
    <w:rsid w:val="009051E2"/>
    <w:rsid w:val="009053CC"/>
    <w:rsid w:val="00912A40"/>
    <w:rsid w:val="00922FF0"/>
    <w:rsid w:val="0092515A"/>
    <w:rsid w:val="0092763B"/>
    <w:rsid w:val="00930AA3"/>
    <w:rsid w:val="0093123A"/>
    <w:rsid w:val="00933487"/>
    <w:rsid w:val="0093512F"/>
    <w:rsid w:val="0093602B"/>
    <w:rsid w:val="009443E2"/>
    <w:rsid w:val="0096106B"/>
    <w:rsid w:val="0096232A"/>
    <w:rsid w:val="009647BC"/>
    <w:rsid w:val="00966308"/>
    <w:rsid w:val="00972643"/>
    <w:rsid w:val="00974923"/>
    <w:rsid w:val="00980383"/>
    <w:rsid w:val="0098428C"/>
    <w:rsid w:val="00990F04"/>
    <w:rsid w:val="009A13F7"/>
    <w:rsid w:val="009A1550"/>
    <w:rsid w:val="009A2C97"/>
    <w:rsid w:val="009B378C"/>
    <w:rsid w:val="009C04B1"/>
    <w:rsid w:val="009C08F6"/>
    <w:rsid w:val="009D160B"/>
    <w:rsid w:val="009D5A9A"/>
    <w:rsid w:val="009E424F"/>
    <w:rsid w:val="009E4306"/>
    <w:rsid w:val="009E4D93"/>
    <w:rsid w:val="009F47C5"/>
    <w:rsid w:val="009F578D"/>
    <w:rsid w:val="009F745B"/>
    <w:rsid w:val="00A04890"/>
    <w:rsid w:val="00A14438"/>
    <w:rsid w:val="00A169D0"/>
    <w:rsid w:val="00A16FCB"/>
    <w:rsid w:val="00A2083C"/>
    <w:rsid w:val="00A219FC"/>
    <w:rsid w:val="00A25F2E"/>
    <w:rsid w:val="00A27BA9"/>
    <w:rsid w:val="00A27FCE"/>
    <w:rsid w:val="00A33E7F"/>
    <w:rsid w:val="00A35ECC"/>
    <w:rsid w:val="00A3768A"/>
    <w:rsid w:val="00A41146"/>
    <w:rsid w:val="00A4242C"/>
    <w:rsid w:val="00A432BD"/>
    <w:rsid w:val="00A4594D"/>
    <w:rsid w:val="00A47FA2"/>
    <w:rsid w:val="00A5089A"/>
    <w:rsid w:val="00A51DD0"/>
    <w:rsid w:val="00A53523"/>
    <w:rsid w:val="00A623DB"/>
    <w:rsid w:val="00A62A74"/>
    <w:rsid w:val="00A65AE2"/>
    <w:rsid w:val="00A6795D"/>
    <w:rsid w:val="00A81211"/>
    <w:rsid w:val="00A85B53"/>
    <w:rsid w:val="00A85BC3"/>
    <w:rsid w:val="00A86118"/>
    <w:rsid w:val="00A92421"/>
    <w:rsid w:val="00AA1D44"/>
    <w:rsid w:val="00AA2CDE"/>
    <w:rsid w:val="00AB1454"/>
    <w:rsid w:val="00AC1504"/>
    <w:rsid w:val="00AC1B50"/>
    <w:rsid w:val="00AC346E"/>
    <w:rsid w:val="00AD0F15"/>
    <w:rsid w:val="00AD16D9"/>
    <w:rsid w:val="00AE06D9"/>
    <w:rsid w:val="00AE6C85"/>
    <w:rsid w:val="00AF6036"/>
    <w:rsid w:val="00AF6444"/>
    <w:rsid w:val="00AF780D"/>
    <w:rsid w:val="00B01478"/>
    <w:rsid w:val="00B0159C"/>
    <w:rsid w:val="00B0646F"/>
    <w:rsid w:val="00B158D4"/>
    <w:rsid w:val="00B247FC"/>
    <w:rsid w:val="00B30AA4"/>
    <w:rsid w:val="00B32DF6"/>
    <w:rsid w:val="00B44D88"/>
    <w:rsid w:val="00B44ED9"/>
    <w:rsid w:val="00B46E45"/>
    <w:rsid w:val="00B5355C"/>
    <w:rsid w:val="00B53739"/>
    <w:rsid w:val="00B55DEF"/>
    <w:rsid w:val="00B6024A"/>
    <w:rsid w:val="00B63EEB"/>
    <w:rsid w:val="00B67F2D"/>
    <w:rsid w:val="00B713E7"/>
    <w:rsid w:val="00B73401"/>
    <w:rsid w:val="00B75AB0"/>
    <w:rsid w:val="00BA03AB"/>
    <w:rsid w:val="00BB7538"/>
    <w:rsid w:val="00BC332B"/>
    <w:rsid w:val="00BC5155"/>
    <w:rsid w:val="00BD0A61"/>
    <w:rsid w:val="00BD3566"/>
    <w:rsid w:val="00BD418C"/>
    <w:rsid w:val="00BE186E"/>
    <w:rsid w:val="00BE1BE7"/>
    <w:rsid w:val="00BE2807"/>
    <w:rsid w:val="00BE38B3"/>
    <w:rsid w:val="00C05619"/>
    <w:rsid w:val="00C07F80"/>
    <w:rsid w:val="00C1151B"/>
    <w:rsid w:val="00C13FAD"/>
    <w:rsid w:val="00C14032"/>
    <w:rsid w:val="00C20481"/>
    <w:rsid w:val="00C20E5D"/>
    <w:rsid w:val="00C251A9"/>
    <w:rsid w:val="00C351F0"/>
    <w:rsid w:val="00C4125E"/>
    <w:rsid w:val="00C4176E"/>
    <w:rsid w:val="00C51802"/>
    <w:rsid w:val="00C553D8"/>
    <w:rsid w:val="00C63C93"/>
    <w:rsid w:val="00C646BC"/>
    <w:rsid w:val="00C65379"/>
    <w:rsid w:val="00C65657"/>
    <w:rsid w:val="00C82ED9"/>
    <w:rsid w:val="00C85CBD"/>
    <w:rsid w:val="00C86125"/>
    <w:rsid w:val="00C8669C"/>
    <w:rsid w:val="00C93532"/>
    <w:rsid w:val="00C97CC3"/>
    <w:rsid w:val="00CA2DDC"/>
    <w:rsid w:val="00CA521D"/>
    <w:rsid w:val="00CA5680"/>
    <w:rsid w:val="00CB3114"/>
    <w:rsid w:val="00CC3B6D"/>
    <w:rsid w:val="00CC3F59"/>
    <w:rsid w:val="00CD19E1"/>
    <w:rsid w:val="00CD24B1"/>
    <w:rsid w:val="00CD434C"/>
    <w:rsid w:val="00CD4667"/>
    <w:rsid w:val="00CD4A9B"/>
    <w:rsid w:val="00CD4E6B"/>
    <w:rsid w:val="00CD577E"/>
    <w:rsid w:val="00CD6460"/>
    <w:rsid w:val="00CE493A"/>
    <w:rsid w:val="00CE4FAB"/>
    <w:rsid w:val="00D04CBE"/>
    <w:rsid w:val="00D06CDA"/>
    <w:rsid w:val="00D15E99"/>
    <w:rsid w:val="00D16499"/>
    <w:rsid w:val="00D25FDF"/>
    <w:rsid w:val="00D30CE0"/>
    <w:rsid w:val="00D34003"/>
    <w:rsid w:val="00D36FA8"/>
    <w:rsid w:val="00D374C6"/>
    <w:rsid w:val="00D43D1B"/>
    <w:rsid w:val="00D509E3"/>
    <w:rsid w:val="00D5237B"/>
    <w:rsid w:val="00D5282C"/>
    <w:rsid w:val="00D57682"/>
    <w:rsid w:val="00D61B6C"/>
    <w:rsid w:val="00D7153D"/>
    <w:rsid w:val="00D7563E"/>
    <w:rsid w:val="00D82161"/>
    <w:rsid w:val="00D92489"/>
    <w:rsid w:val="00D9352D"/>
    <w:rsid w:val="00D96863"/>
    <w:rsid w:val="00DA1BCF"/>
    <w:rsid w:val="00DA50C9"/>
    <w:rsid w:val="00DA73AE"/>
    <w:rsid w:val="00DB3050"/>
    <w:rsid w:val="00DB3E62"/>
    <w:rsid w:val="00DB4506"/>
    <w:rsid w:val="00DB6FA9"/>
    <w:rsid w:val="00DC1FAF"/>
    <w:rsid w:val="00DC29D9"/>
    <w:rsid w:val="00DC49F5"/>
    <w:rsid w:val="00DC7106"/>
    <w:rsid w:val="00DD24A3"/>
    <w:rsid w:val="00DD2A55"/>
    <w:rsid w:val="00DD5C48"/>
    <w:rsid w:val="00DF0008"/>
    <w:rsid w:val="00DF1479"/>
    <w:rsid w:val="00DF673A"/>
    <w:rsid w:val="00E04954"/>
    <w:rsid w:val="00E06D5E"/>
    <w:rsid w:val="00E1178A"/>
    <w:rsid w:val="00E171BE"/>
    <w:rsid w:val="00E243E3"/>
    <w:rsid w:val="00E25B1C"/>
    <w:rsid w:val="00E302D1"/>
    <w:rsid w:val="00E43B8D"/>
    <w:rsid w:val="00E447ED"/>
    <w:rsid w:val="00E5441F"/>
    <w:rsid w:val="00E55A51"/>
    <w:rsid w:val="00E6270D"/>
    <w:rsid w:val="00E6420C"/>
    <w:rsid w:val="00E817C4"/>
    <w:rsid w:val="00E822A0"/>
    <w:rsid w:val="00E839E5"/>
    <w:rsid w:val="00E92C23"/>
    <w:rsid w:val="00EA01B7"/>
    <w:rsid w:val="00EA1030"/>
    <w:rsid w:val="00EA6D46"/>
    <w:rsid w:val="00EB5196"/>
    <w:rsid w:val="00EC6BD0"/>
    <w:rsid w:val="00ED1642"/>
    <w:rsid w:val="00EE1DE3"/>
    <w:rsid w:val="00EE44CE"/>
    <w:rsid w:val="00EF02E2"/>
    <w:rsid w:val="00EF1D35"/>
    <w:rsid w:val="00EF2F29"/>
    <w:rsid w:val="00F02D17"/>
    <w:rsid w:val="00F05371"/>
    <w:rsid w:val="00F11A18"/>
    <w:rsid w:val="00F1490C"/>
    <w:rsid w:val="00F175B2"/>
    <w:rsid w:val="00F32A45"/>
    <w:rsid w:val="00F33570"/>
    <w:rsid w:val="00F36711"/>
    <w:rsid w:val="00F4043F"/>
    <w:rsid w:val="00F41069"/>
    <w:rsid w:val="00F42BE0"/>
    <w:rsid w:val="00F43F59"/>
    <w:rsid w:val="00F46AB5"/>
    <w:rsid w:val="00F509DE"/>
    <w:rsid w:val="00F55D4C"/>
    <w:rsid w:val="00F62ABC"/>
    <w:rsid w:val="00F64B0C"/>
    <w:rsid w:val="00F66BC7"/>
    <w:rsid w:val="00F67874"/>
    <w:rsid w:val="00F752C2"/>
    <w:rsid w:val="00F82E95"/>
    <w:rsid w:val="00F84705"/>
    <w:rsid w:val="00F92314"/>
    <w:rsid w:val="00F968CB"/>
    <w:rsid w:val="00FA263A"/>
    <w:rsid w:val="00FB4C6E"/>
    <w:rsid w:val="00FB63BC"/>
    <w:rsid w:val="00FB713B"/>
    <w:rsid w:val="00FC4C63"/>
    <w:rsid w:val="00FC6B47"/>
    <w:rsid w:val="00FC704C"/>
    <w:rsid w:val="00FE0F40"/>
    <w:rsid w:val="00FE1E3F"/>
    <w:rsid w:val="00FE340D"/>
    <w:rsid w:val="00FE58DB"/>
    <w:rsid w:val="00FE67F1"/>
    <w:rsid w:val="00FE76F4"/>
    <w:rsid w:val="00FF1F58"/>
    <w:rsid w:val="00FF5CD0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02A52AF-CF42-411D-8520-5DF15843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rsid w:val="00742E57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742E57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rsid w:val="00742E57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742E57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742E57"/>
    <w:pPr>
      <w:keepNext/>
      <w:keepLines/>
      <w:spacing w:before="220" w:after="40"/>
      <w:outlineLvl w:val="4"/>
    </w:pPr>
    <w:rPr>
      <w:rFonts w:ascii="Calibri" w:eastAsia="Calibri" w:hAnsi="Calibri" w:cs="Calibri"/>
      <w:b/>
    </w:rPr>
  </w:style>
  <w:style w:type="paragraph" w:styleId="Heading6">
    <w:name w:val="heading 6"/>
    <w:basedOn w:val="Normal"/>
    <w:next w:val="Normal"/>
    <w:link w:val="Heading6Char"/>
    <w:rsid w:val="00742E57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E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273B"/>
    <w:rPr>
      <w:color w:val="0563C1" w:themeColor="hyperlink"/>
      <w:u w:val="single"/>
    </w:rPr>
  </w:style>
  <w:style w:type="paragraph" w:customStyle="1" w:styleId="EndNoteBibliography">
    <w:name w:val="EndNote Bibliography"/>
    <w:basedOn w:val="Normal"/>
    <w:link w:val="EndNoteBibliographyChar"/>
    <w:rsid w:val="005C430E"/>
    <w:pPr>
      <w:spacing w:line="240" w:lineRule="auto"/>
      <w:jc w:val="both"/>
    </w:pPr>
    <w:rPr>
      <w:rFonts w:ascii="Calibri" w:eastAsia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C430E"/>
    <w:rPr>
      <w:rFonts w:ascii="Calibri" w:eastAsia="Calibri" w:hAnsi="Calibri" w:cs="Calibri"/>
      <w:noProof/>
    </w:rPr>
  </w:style>
  <w:style w:type="table" w:styleId="TableGrid">
    <w:name w:val="Table Grid"/>
    <w:basedOn w:val="TableNormal"/>
    <w:uiPriority w:val="39"/>
    <w:rsid w:val="00E55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42E57"/>
    <w:rPr>
      <w:rFonts w:ascii="Calibri" w:eastAsia="Calibri" w:hAnsi="Calibri" w:cs="Calibri"/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742E57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742E57"/>
    <w:rPr>
      <w:rFonts w:ascii="Calibri" w:eastAsia="Calibri" w:hAnsi="Calibri" w:cs="Calibri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742E57"/>
    <w:rPr>
      <w:rFonts w:ascii="Calibri" w:eastAsia="Calibri" w:hAnsi="Calibri" w:cs="Calibri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742E57"/>
    <w:rPr>
      <w:rFonts w:ascii="Calibri" w:eastAsia="Calibri" w:hAnsi="Calibri" w:cs="Calibri"/>
      <w:b/>
    </w:rPr>
  </w:style>
  <w:style w:type="character" w:customStyle="1" w:styleId="Heading6Char">
    <w:name w:val="Heading 6 Char"/>
    <w:basedOn w:val="DefaultParagraphFont"/>
    <w:link w:val="Heading6"/>
    <w:rsid w:val="00742E57"/>
    <w:rPr>
      <w:rFonts w:ascii="Calibri" w:eastAsia="Calibri" w:hAnsi="Calibri" w:cs="Calibri"/>
      <w:b/>
      <w:sz w:val="20"/>
      <w:szCs w:val="20"/>
    </w:rPr>
  </w:style>
  <w:style w:type="paragraph" w:styleId="Title">
    <w:name w:val="Title"/>
    <w:basedOn w:val="Normal"/>
    <w:next w:val="Normal"/>
    <w:link w:val="TitleChar"/>
    <w:rsid w:val="00742E57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742E57"/>
    <w:rPr>
      <w:rFonts w:ascii="Calibri" w:eastAsia="Calibri" w:hAnsi="Calibri" w:cs="Calibri"/>
      <w:b/>
      <w:sz w:val="72"/>
      <w:szCs w:val="72"/>
    </w:rPr>
  </w:style>
  <w:style w:type="paragraph" w:styleId="Subtitle">
    <w:name w:val="Subtitle"/>
    <w:basedOn w:val="Normal"/>
    <w:next w:val="Normal"/>
    <w:link w:val="SubtitleChar"/>
    <w:rsid w:val="00742E5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742E57"/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2E57"/>
    <w:pPr>
      <w:spacing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2E57"/>
    <w:rPr>
      <w:rFonts w:ascii="Calibri" w:eastAsia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42E5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E57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E57"/>
    <w:rPr>
      <w:rFonts w:ascii="Segoe UI" w:eastAsia="Calibr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2E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2E57"/>
    <w:rPr>
      <w:rFonts w:ascii="Calibri" w:eastAsia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42E57"/>
    <w:pPr>
      <w:spacing w:after="0" w:line="240" w:lineRule="auto"/>
    </w:pPr>
    <w:rPr>
      <w:rFonts w:ascii="Calibri" w:eastAsia="Calibri" w:hAnsi="Calibri" w:cs="Calibri"/>
    </w:rPr>
  </w:style>
  <w:style w:type="character" w:customStyle="1" w:styleId="id-label">
    <w:name w:val="id-label"/>
    <w:basedOn w:val="DefaultParagraphFont"/>
    <w:rsid w:val="00742E57"/>
  </w:style>
  <w:style w:type="character" w:styleId="Strong">
    <w:name w:val="Strong"/>
    <w:basedOn w:val="DefaultParagraphFont"/>
    <w:uiPriority w:val="22"/>
    <w:qFormat/>
    <w:rsid w:val="00742E57"/>
    <w:rPr>
      <w:b/>
      <w:bCs/>
    </w:rPr>
  </w:style>
  <w:style w:type="character" w:customStyle="1" w:styleId="mixed-citation">
    <w:name w:val="mixed-citation"/>
    <w:basedOn w:val="DefaultParagraphFont"/>
    <w:rsid w:val="00742E57"/>
  </w:style>
  <w:style w:type="character" w:customStyle="1" w:styleId="ref-title">
    <w:name w:val="ref-title"/>
    <w:basedOn w:val="DefaultParagraphFont"/>
    <w:rsid w:val="00742E57"/>
  </w:style>
  <w:style w:type="character" w:customStyle="1" w:styleId="ref-journal">
    <w:name w:val="ref-journal"/>
    <w:basedOn w:val="DefaultParagraphFont"/>
    <w:rsid w:val="00742E57"/>
  </w:style>
  <w:style w:type="paragraph" w:customStyle="1" w:styleId="EndNoteBibliographyTitle">
    <w:name w:val="EndNote Bibliography Title"/>
    <w:basedOn w:val="Normal"/>
    <w:link w:val="EndNoteBibliographyTitleChar"/>
    <w:rsid w:val="00742E57"/>
    <w:pPr>
      <w:spacing w:after="0"/>
      <w:jc w:val="center"/>
    </w:pPr>
    <w:rPr>
      <w:rFonts w:ascii="Calibri" w:eastAsia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42E57"/>
    <w:rPr>
      <w:rFonts w:ascii="Calibri" w:eastAsia="Calibri" w:hAnsi="Calibri" w:cs="Calibri"/>
      <w:noProof/>
    </w:rPr>
  </w:style>
  <w:style w:type="character" w:customStyle="1" w:styleId="st">
    <w:name w:val="st"/>
    <w:basedOn w:val="DefaultParagraphFont"/>
    <w:rsid w:val="00742E57"/>
  </w:style>
  <w:style w:type="character" w:styleId="Emphasis">
    <w:name w:val="Emphasis"/>
    <w:basedOn w:val="DefaultParagraphFont"/>
    <w:uiPriority w:val="20"/>
    <w:qFormat/>
    <w:rsid w:val="00742E57"/>
    <w:rPr>
      <w:i/>
      <w:iCs/>
    </w:rPr>
  </w:style>
  <w:style w:type="character" w:customStyle="1" w:styleId="fontstyle01">
    <w:name w:val="fontstyle01"/>
    <w:basedOn w:val="DefaultParagraphFont"/>
    <w:rsid w:val="00742E57"/>
    <w:rPr>
      <w:rFonts w:ascii="MinionPro-Regular" w:hAnsi="MinionPro-Regular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Default">
    <w:name w:val="Default"/>
    <w:rsid w:val="00742E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42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E57"/>
  </w:style>
  <w:style w:type="paragraph" w:styleId="Footer">
    <w:name w:val="footer"/>
    <w:basedOn w:val="Normal"/>
    <w:link w:val="FooterChar"/>
    <w:uiPriority w:val="99"/>
    <w:unhideWhenUsed/>
    <w:rsid w:val="00742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E57"/>
  </w:style>
  <w:style w:type="character" w:customStyle="1" w:styleId="author">
    <w:name w:val="author"/>
    <w:basedOn w:val="DefaultParagraphFont"/>
    <w:rsid w:val="00742E57"/>
  </w:style>
  <w:style w:type="character" w:customStyle="1" w:styleId="kwd-text">
    <w:name w:val="kwd-text"/>
    <w:basedOn w:val="DefaultParagraphFont"/>
    <w:rsid w:val="00742E5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2E57"/>
    <w:rPr>
      <w:color w:val="605E5C"/>
      <w:shd w:val="clear" w:color="auto" w:fill="E1DFDD"/>
    </w:rPr>
  </w:style>
  <w:style w:type="character" w:customStyle="1" w:styleId="acopre">
    <w:name w:val="acopre"/>
    <w:basedOn w:val="DefaultParagraphFont"/>
    <w:rsid w:val="00742E57"/>
  </w:style>
  <w:style w:type="paragraph" w:styleId="HTMLPreformatted">
    <w:name w:val="HTML Preformatted"/>
    <w:basedOn w:val="Normal"/>
    <w:link w:val="HTMLPreformattedChar"/>
    <w:uiPriority w:val="99"/>
    <w:unhideWhenUsed/>
    <w:rsid w:val="00742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42E5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1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74AA9C94-7191-4E2F-9C18-DC0ECB99A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4448</TotalTime>
  <Pages>26</Pages>
  <Words>5953</Words>
  <Characters>33938</Characters>
  <Application>Microsoft Office Word</Application>
  <DocSecurity>0</DocSecurity>
  <Lines>282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Mahdi</dc:creator>
  <cp:keywords/>
  <dc:description/>
  <cp:lastModifiedBy>Mahdi</cp:lastModifiedBy>
  <cp:revision>446</cp:revision>
  <dcterms:created xsi:type="dcterms:W3CDTF">2020-10-06T06:20:00Z</dcterms:created>
  <dcterms:modified xsi:type="dcterms:W3CDTF">2021-01-13T10:30:00Z</dcterms:modified>
</cp:coreProperties>
</file>