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2"/>
        <w:tblpPr w:leftFromText="180" w:rightFromText="180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134"/>
        <w:gridCol w:w="992"/>
      </w:tblGrid>
      <w:tr w:rsidR="001A7DB8" w:rsidRPr="0098668D" w:rsidTr="001A7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1E1D74" w:rsidRDefault="001A7DB8" w:rsidP="001A7DB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E1D74">
              <w:rPr>
                <w:rFonts w:ascii="Arial" w:hAnsi="Arial" w:cs="Arial"/>
                <w:sz w:val="20"/>
                <w:szCs w:val="20"/>
              </w:rPr>
              <w:t>Immunological parameter</w:t>
            </w:r>
          </w:p>
        </w:tc>
        <w:tc>
          <w:tcPr>
            <w:tcW w:w="1701" w:type="dxa"/>
          </w:tcPr>
          <w:p w:rsidR="001A7DB8" w:rsidRPr="001E1D74" w:rsidRDefault="001A7DB8" w:rsidP="001A7DB8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51D4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line therapy patients</w:t>
            </w:r>
          </w:p>
        </w:tc>
        <w:tc>
          <w:tcPr>
            <w:tcW w:w="1701" w:type="dxa"/>
          </w:tcPr>
          <w:p w:rsidR="001A7DB8" w:rsidRPr="001E1D74" w:rsidRDefault="001A7DB8" w:rsidP="001A7DB8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51D4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line therapy patients</w:t>
            </w:r>
          </w:p>
        </w:tc>
        <w:tc>
          <w:tcPr>
            <w:tcW w:w="1134" w:type="dxa"/>
          </w:tcPr>
          <w:p w:rsidR="001A7DB8" w:rsidRPr="001E1D74" w:rsidRDefault="001A7DB8" w:rsidP="001A7DB8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992" w:type="dxa"/>
          </w:tcPr>
          <w:p w:rsidR="001A7DB8" w:rsidRPr="001E1D74" w:rsidRDefault="001A7DB8" w:rsidP="001A7DB8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1D74">
              <w:rPr>
                <w:rFonts w:ascii="Arial" w:hAnsi="Arial" w:cs="Arial"/>
                <w:sz w:val="20"/>
                <w:szCs w:val="20"/>
              </w:rPr>
              <w:t xml:space="preserve">Highest in: </w:t>
            </w: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7.6±1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7.0±1.2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monocytes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23±2.6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28.5±3.5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CD4 T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34.1±2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34.8±4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CD8 T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22.1±1.9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15.9±2.2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0.045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68D">
              <w:rPr>
                <w:rFonts w:ascii="Arial" w:hAnsi="Arial" w:cs="Arial"/>
                <w:sz w:val="20"/>
                <w:szCs w:val="20"/>
              </w:rPr>
              <w:t>1</w:t>
            </w:r>
            <w:r w:rsidRPr="0098668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B1560A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B1560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Ratio CD4/CD8 T cells</w:t>
            </w:r>
          </w:p>
        </w:tc>
        <w:tc>
          <w:tcPr>
            <w:tcW w:w="1701" w:type="dxa"/>
          </w:tcPr>
          <w:p w:rsidR="001A7DB8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1.7±0.2</w:t>
            </w:r>
          </w:p>
        </w:tc>
        <w:tc>
          <w:tcPr>
            <w:tcW w:w="1701" w:type="dxa"/>
          </w:tcPr>
          <w:p w:rsidR="001A7DB8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2.5±0.4</w:t>
            </w:r>
          </w:p>
        </w:tc>
        <w:tc>
          <w:tcPr>
            <w:tcW w:w="1134" w:type="dxa"/>
          </w:tcPr>
          <w:p w:rsidR="001A7DB8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560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CD27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memory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46.1±3.7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29.1±4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0.0059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68D">
              <w:rPr>
                <w:rFonts w:ascii="Arial" w:hAnsi="Arial" w:cs="Arial"/>
                <w:sz w:val="20"/>
                <w:szCs w:val="20"/>
              </w:rPr>
              <w:t>1</w:t>
            </w:r>
            <w:r w:rsidRPr="0098668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CD27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 xml:space="preserve">- 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naïve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52.8±4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70.9±4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0.0051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68D">
              <w:rPr>
                <w:rFonts w:ascii="Arial" w:hAnsi="Arial" w:cs="Arial"/>
                <w:sz w:val="20"/>
                <w:szCs w:val="20"/>
              </w:rPr>
              <w:t>2</w:t>
            </w:r>
            <w:r w:rsidRPr="0098668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Ratio naïve/memory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1.28±0.2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3.17±0.6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0.0095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68D">
              <w:rPr>
                <w:rFonts w:ascii="Arial" w:hAnsi="Arial" w:cs="Arial"/>
                <w:sz w:val="20"/>
                <w:szCs w:val="20"/>
              </w:rPr>
              <w:t>2</w:t>
            </w:r>
            <w:r w:rsidRPr="0098668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% transitional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T1 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2.7±0.5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4.9±0.8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7687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% </w:t>
            </w:r>
            <w:proofErr w:type="spellStart"/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plasmablasts</w:t>
            </w:r>
            <w:proofErr w:type="spellEnd"/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26.7±3.2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14.9±2.4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0.0085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68D">
              <w:rPr>
                <w:rFonts w:ascii="Arial" w:hAnsi="Arial" w:cs="Arial"/>
                <w:sz w:val="20"/>
                <w:szCs w:val="20"/>
              </w:rPr>
              <w:t>1</w:t>
            </w:r>
            <w:r w:rsidRPr="0098668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plasma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1.4±0.21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1.13±0.13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CD27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IgD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non-switched memory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30.5±3.1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17.9±2.7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0.0068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68D">
              <w:rPr>
                <w:rFonts w:ascii="Arial" w:hAnsi="Arial" w:cs="Arial"/>
                <w:sz w:val="20"/>
                <w:szCs w:val="20"/>
              </w:rPr>
              <w:t>1</w:t>
            </w:r>
            <w:r w:rsidRPr="0098668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CD27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-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IgD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-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double negative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5.2±0.6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5.6±1.6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CD25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14.8±2.5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9.7±3.4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CD86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13.9±2.4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6.1±2.2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0.026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68D">
              <w:rPr>
                <w:rFonts w:ascii="Arial" w:hAnsi="Arial" w:cs="Arial"/>
                <w:sz w:val="20"/>
                <w:szCs w:val="20"/>
              </w:rPr>
              <w:t>1</w:t>
            </w:r>
            <w:r w:rsidRPr="0098668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CD5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28.5±3.7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38.4±6.8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IL10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7.8±2,.7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0.9±0.29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68D">
              <w:rPr>
                <w:rFonts w:ascii="Arial" w:hAnsi="Arial" w:cs="Arial"/>
                <w:sz w:val="20"/>
                <w:szCs w:val="20"/>
              </w:rPr>
              <w:t>1</w:t>
            </w:r>
            <w:r w:rsidRPr="0098668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CD80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16.4±3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13.5±2.6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CD1D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28.3±7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30.7±7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IL10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93.6±7.4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132.1±4.9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7687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bookmarkEnd w:id="1"/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41265C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CD86</w:t>
            </w: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IL10</w:t>
            </w:r>
          </w:p>
        </w:tc>
        <w:tc>
          <w:tcPr>
            <w:tcW w:w="1701" w:type="dxa"/>
          </w:tcPr>
          <w:p w:rsidR="001A7DB8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95.7±8.7</w:t>
            </w:r>
          </w:p>
        </w:tc>
        <w:tc>
          <w:tcPr>
            <w:tcW w:w="1701" w:type="dxa"/>
          </w:tcPr>
          <w:p w:rsidR="001A7DB8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126.7±5.1</w:t>
            </w:r>
          </w:p>
        </w:tc>
        <w:tc>
          <w:tcPr>
            <w:tcW w:w="1134" w:type="dxa"/>
          </w:tcPr>
          <w:p w:rsidR="001A7DB8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7687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CD</w:t>
            </w:r>
            <w:r w:rsidRPr="006905F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IL10</w:t>
            </w:r>
          </w:p>
        </w:tc>
        <w:tc>
          <w:tcPr>
            <w:tcW w:w="1701" w:type="dxa"/>
          </w:tcPr>
          <w:p w:rsidR="001A7DB8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78.0±4.8</w:t>
            </w:r>
          </w:p>
        </w:tc>
        <w:tc>
          <w:tcPr>
            <w:tcW w:w="1701" w:type="dxa"/>
          </w:tcPr>
          <w:p w:rsidR="001A7DB8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120.1±4.6</w:t>
            </w:r>
          </w:p>
        </w:tc>
        <w:tc>
          <w:tcPr>
            <w:tcW w:w="1134" w:type="dxa"/>
          </w:tcPr>
          <w:p w:rsidR="001A7DB8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0.00002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7687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CD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80</w:t>
            </w: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IL10</w:t>
            </w:r>
          </w:p>
        </w:tc>
        <w:tc>
          <w:tcPr>
            <w:tcW w:w="1701" w:type="dxa"/>
          </w:tcPr>
          <w:p w:rsidR="001A7DB8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88.7±6.2</w:t>
            </w:r>
          </w:p>
        </w:tc>
        <w:tc>
          <w:tcPr>
            <w:tcW w:w="1701" w:type="dxa"/>
          </w:tcPr>
          <w:p w:rsidR="001A7DB8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131.7±6.7</w:t>
            </w:r>
          </w:p>
        </w:tc>
        <w:tc>
          <w:tcPr>
            <w:tcW w:w="1134" w:type="dxa"/>
          </w:tcPr>
          <w:p w:rsidR="001A7DB8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7687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CD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1D</w:t>
            </w: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IL10</w:t>
            </w:r>
          </w:p>
        </w:tc>
        <w:tc>
          <w:tcPr>
            <w:tcW w:w="1701" w:type="dxa"/>
          </w:tcPr>
          <w:p w:rsidR="001A7DB8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89.1±6.1</w:t>
            </w:r>
          </w:p>
        </w:tc>
        <w:tc>
          <w:tcPr>
            <w:tcW w:w="1701" w:type="dxa"/>
          </w:tcPr>
          <w:p w:rsidR="001A7DB8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127.1±5.1</w:t>
            </w:r>
          </w:p>
        </w:tc>
        <w:tc>
          <w:tcPr>
            <w:tcW w:w="1134" w:type="dxa"/>
          </w:tcPr>
          <w:p w:rsidR="001A7DB8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7687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CD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25</w:t>
            </w: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41265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IL10</w:t>
            </w:r>
          </w:p>
        </w:tc>
        <w:tc>
          <w:tcPr>
            <w:tcW w:w="1701" w:type="dxa"/>
          </w:tcPr>
          <w:p w:rsidR="001A7DB8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99.9±9.4</w:t>
            </w:r>
          </w:p>
        </w:tc>
        <w:tc>
          <w:tcPr>
            <w:tcW w:w="1701" w:type="dxa"/>
          </w:tcPr>
          <w:p w:rsidR="001A7DB8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163.6±16</w:t>
            </w:r>
          </w:p>
        </w:tc>
        <w:tc>
          <w:tcPr>
            <w:tcW w:w="1134" w:type="dxa"/>
          </w:tcPr>
          <w:p w:rsidR="001A7DB8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0.0055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7687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CD69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9.91±1.3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16.2±2.3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68D">
              <w:rPr>
                <w:rFonts w:ascii="Arial" w:hAnsi="Arial" w:cs="Arial"/>
                <w:sz w:val="20"/>
                <w:szCs w:val="20"/>
              </w:rPr>
              <w:t>2</w:t>
            </w:r>
            <w:r w:rsidRPr="0098668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CD54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935±60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848±131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CD40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286±48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679±135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68D">
              <w:rPr>
                <w:rFonts w:ascii="Arial" w:hAnsi="Arial" w:cs="Arial"/>
                <w:sz w:val="20"/>
                <w:szCs w:val="20"/>
              </w:rPr>
              <w:t>2</w:t>
            </w:r>
            <w:r w:rsidRPr="0098668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HLA-DR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2870±173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4223±921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BAFF-R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3213±252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4515±331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68D">
              <w:rPr>
                <w:rFonts w:ascii="Arial" w:hAnsi="Arial" w:cs="Arial"/>
                <w:sz w:val="20"/>
                <w:szCs w:val="20"/>
              </w:rPr>
              <w:t>2</w:t>
            </w:r>
            <w:r w:rsidRPr="0098668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CD69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362±32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217±15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68D">
              <w:rPr>
                <w:rFonts w:ascii="Arial" w:hAnsi="Arial" w:cs="Arial"/>
                <w:sz w:val="20"/>
                <w:szCs w:val="20"/>
              </w:rPr>
              <w:t>1</w:t>
            </w:r>
            <w:r w:rsidRPr="0098668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TGF</w:t>
            </w:r>
            <w:r w:rsidRPr="0098668D">
              <w:rPr>
                <w:rFonts w:ascii="Symbol" w:hAnsi="Symbol" w:cs="Arial"/>
                <w:b w:val="0"/>
                <w:bCs w:val="0"/>
                <w:i/>
                <w:iCs/>
                <w:sz w:val="20"/>
                <w:szCs w:val="20"/>
              </w:rPr>
              <w:t>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2.63±0.28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2.46±0.36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IFN</w:t>
            </w:r>
            <w:r w:rsidRPr="0098668D">
              <w:rPr>
                <w:rFonts w:ascii="Symbol" w:hAnsi="Symbol" w:cs="Arial"/>
                <w:b w:val="0"/>
                <w:bCs w:val="0"/>
                <w:i/>
                <w:iCs/>
                <w:sz w:val="20"/>
                <w:szCs w:val="20"/>
              </w:rPr>
              <w:t>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6.39±1.68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3.54±0,.5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TNF</w:t>
            </w:r>
            <w:r w:rsidRPr="0098668D">
              <w:rPr>
                <w:rFonts w:ascii="Symbol" w:hAnsi="Symbol" w:cs="Arial"/>
                <w:b w:val="0"/>
                <w:bCs w:val="0"/>
                <w:i/>
                <w:iCs/>
                <w:sz w:val="20"/>
                <w:szCs w:val="20"/>
              </w:rPr>
              <w:t>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4.76±0.81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4.08±0.66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LT</w:t>
            </w:r>
            <w:r w:rsidRPr="0098668D">
              <w:rPr>
                <w:rFonts w:ascii="Symbol" w:hAnsi="Symbol" w:cs="Arial"/>
                <w:b w:val="0"/>
                <w:bCs w:val="0"/>
                <w:i/>
                <w:iCs/>
                <w:sz w:val="20"/>
                <w:szCs w:val="20"/>
              </w:rPr>
              <w:t>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16.4±3.3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24.2±4.7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% IL4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+</w:t>
            </w: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B cells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2.42±0.54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3.02±0.73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TGF</w:t>
            </w:r>
            <w:r w:rsidRPr="0098668D">
              <w:rPr>
                <w:rFonts w:ascii="Symbol" w:hAnsi="Symbol" w:cs="Arial"/>
                <w:b w:val="0"/>
                <w:bCs w:val="0"/>
                <w:i/>
                <w:iCs/>
                <w:sz w:val="20"/>
                <w:szCs w:val="20"/>
              </w:rPr>
              <w:t>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224±25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272±40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IFN</w:t>
            </w:r>
            <w:r w:rsidRPr="0098668D">
              <w:rPr>
                <w:rFonts w:ascii="Symbol" w:hAnsi="Symbol" w:cs="Arial"/>
                <w:b w:val="0"/>
                <w:bCs w:val="0"/>
                <w:i/>
                <w:iCs/>
                <w:sz w:val="20"/>
                <w:szCs w:val="20"/>
              </w:rPr>
              <w:t>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451±92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398±31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TNF</w:t>
            </w:r>
            <w:r w:rsidRPr="0098668D">
              <w:rPr>
                <w:rFonts w:ascii="Symbol" w:hAnsi="Symbol" w:cs="Arial"/>
                <w:b w:val="0"/>
                <w:bCs w:val="0"/>
                <w:i/>
                <w:iCs/>
                <w:sz w:val="20"/>
                <w:szCs w:val="20"/>
              </w:rPr>
              <w:t>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160±34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168±7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LT</w:t>
            </w:r>
            <w:r w:rsidRPr="0098668D">
              <w:rPr>
                <w:rFonts w:ascii="Symbol" w:hAnsi="Symbol" w:cs="Arial"/>
                <w:b w:val="0"/>
                <w:bCs w:val="0"/>
                <w:i/>
                <w:iCs/>
                <w:sz w:val="20"/>
                <w:szCs w:val="20"/>
              </w:rPr>
              <w:t>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204±11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205±11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DB8" w:rsidRPr="0098668D" w:rsidTr="001A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A7DB8" w:rsidRPr="0098668D" w:rsidRDefault="001A7DB8" w:rsidP="001A7DB8">
            <w:pPr>
              <w:bidi w:val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98668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MFI IL4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168±49</w:t>
            </w:r>
          </w:p>
        </w:tc>
        <w:tc>
          <w:tcPr>
            <w:tcW w:w="1701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125±8</w:t>
            </w:r>
          </w:p>
        </w:tc>
        <w:tc>
          <w:tcPr>
            <w:tcW w:w="1134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:rsidR="001A7DB8" w:rsidRPr="0098668D" w:rsidRDefault="001A7DB8" w:rsidP="001A7DB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375C28" w:rsidRDefault="00375C2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1A7DB8" w:rsidRDefault="001A7DB8" w:rsidP="00375C2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1A7DB8" w:rsidRDefault="001A7DB8" w:rsidP="001A7DB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1A7DB8" w:rsidRDefault="001A7DB8" w:rsidP="001A7DB8">
      <w:pPr>
        <w:bidi w:val="0"/>
        <w:rPr>
          <w:rFonts w:ascii="Arial" w:hAnsi="Arial" w:cs="Arial"/>
          <w:b/>
          <w:bCs/>
          <w:sz w:val="24"/>
          <w:szCs w:val="24"/>
        </w:rPr>
      </w:pPr>
    </w:p>
    <w:p w:rsidR="00CF24CA" w:rsidRDefault="00574F20" w:rsidP="001A7DB8">
      <w:pPr>
        <w:bidi w:val="0"/>
        <w:rPr>
          <w:rFonts w:ascii="Arial" w:hAnsi="Arial" w:cs="Arial"/>
          <w:b/>
          <w:bCs/>
          <w:sz w:val="24"/>
          <w:szCs w:val="24"/>
        </w:rPr>
      </w:pPr>
      <w:r w:rsidRPr="00574F20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 w:rsidR="0003671F">
        <w:rPr>
          <w:rFonts w:ascii="Arial" w:hAnsi="Arial" w:cs="Arial"/>
          <w:b/>
          <w:bCs/>
          <w:sz w:val="24"/>
          <w:szCs w:val="24"/>
        </w:rPr>
        <w:t>e-2</w:t>
      </w:r>
      <w:r>
        <w:rPr>
          <w:rFonts w:ascii="Arial" w:hAnsi="Arial" w:cs="Arial"/>
          <w:b/>
          <w:bCs/>
          <w:sz w:val="24"/>
          <w:szCs w:val="24"/>
        </w:rPr>
        <w:t xml:space="preserve"> Baseline </w:t>
      </w:r>
      <w:r w:rsidR="00B2518E">
        <w:rPr>
          <w:rFonts w:ascii="Arial" w:hAnsi="Arial" w:cs="Arial"/>
          <w:b/>
          <w:bCs/>
          <w:sz w:val="24"/>
          <w:szCs w:val="24"/>
        </w:rPr>
        <w:t>Immune profile of</w:t>
      </w:r>
      <w:r>
        <w:rPr>
          <w:rFonts w:ascii="Arial" w:hAnsi="Arial" w:cs="Arial"/>
          <w:b/>
          <w:bCs/>
          <w:sz w:val="24"/>
          <w:szCs w:val="24"/>
        </w:rPr>
        <w:t>'1</w:t>
      </w:r>
      <w:r w:rsidRPr="00574F2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03671F">
        <w:rPr>
          <w:rFonts w:ascii="Arial" w:hAnsi="Arial" w:cs="Arial"/>
          <w:b/>
          <w:bCs/>
          <w:sz w:val="24"/>
          <w:szCs w:val="24"/>
          <w:vertAlign w:val="superscript"/>
        </w:rPr>
        <w:t>'</w:t>
      </w:r>
      <w:r>
        <w:rPr>
          <w:rFonts w:ascii="Arial" w:hAnsi="Arial" w:cs="Arial"/>
          <w:b/>
          <w:bCs/>
          <w:sz w:val="24"/>
          <w:szCs w:val="24"/>
        </w:rPr>
        <w:t xml:space="preserve"> and </w:t>
      </w:r>
      <w:r w:rsidR="0003671F">
        <w:rPr>
          <w:rFonts w:ascii="Arial" w:hAnsi="Arial" w:cs="Arial"/>
          <w:b/>
          <w:bCs/>
          <w:sz w:val="24"/>
          <w:szCs w:val="24"/>
        </w:rPr>
        <w:t>'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74F20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line' patients</w:t>
      </w:r>
    </w:p>
    <w:p w:rsidR="00B2518E" w:rsidRPr="00574F20" w:rsidRDefault="00917341" w:rsidP="00B31E26">
      <w:pPr>
        <w:autoSpaceDE w:val="0"/>
        <w:autoSpaceDN w:val="0"/>
        <w:bidi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971B1">
        <w:rPr>
          <w:rFonts w:ascii="Arial" w:hAnsi="Arial" w:cs="Arial"/>
          <w:sz w:val="20"/>
          <w:szCs w:val="20"/>
        </w:rPr>
        <w:t xml:space="preserve">Comparison of baseline values of </w:t>
      </w:r>
      <w:proofErr w:type="gramStart"/>
      <w:r w:rsidRPr="006971B1">
        <w:rPr>
          <w:rFonts w:ascii="Arial" w:hAnsi="Arial" w:cs="Arial"/>
          <w:sz w:val="20"/>
          <w:szCs w:val="20"/>
        </w:rPr>
        <w:t>various  immune</w:t>
      </w:r>
      <w:proofErr w:type="gramEnd"/>
      <w:r w:rsidRPr="006971B1">
        <w:rPr>
          <w:rFonts w:ascii="Arial" w:hAnsi="Arial" w:cs="Arial"/>
          <w:sz w:val="20"/>
          <w:szCs w:val="20"/>
        </w:rPr>
        <w:t xml:space="preserve"> subsets and immunological markers. P</w:t>
      </w:r>
      <w:r w:rsidRPr="006A308C">
        <w:rPr>
          <w:rFonts w:ascii="Arial" w:hAnsi="Arial" w:cs="Arial"/>
          <w:sz w:val="20"/>
          <w:szCs w:val="20"/>
        </w:rPr>
        <w:t xml:space="preserve">-value between </w:t>
      </w:r>
      <w:r>
        <w:rPr>
          <w:rFonts w:ascii="Arial" w:hAnsi="Arial" w:cs="Arial"/>
          <w:sz w:val="20"/>
          <w:szCs w:val="20"/>
        </w:rPr>
        <w:t>'</w:t>
      </w:r>
      <w:r w:rsidRPr="006A308C">
        <w:rPr>
          <w:rFonts w:ascii="Arial" w:hAnsi="Arial" w:cs="Arial"/>
          <w:sz w:val="20"/>
          <w:szCs w:val="20"/>
        </w:rPr>
        <w:t>1</w:t>
      </w:r>
      <w:r w:rsidRPr="006A308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  <w:vertAlign w:val="superscript"/>
        </w:rPr>
        <w:t>'</w:t>
      </w:r>
      <w:r w:rsidRPr="006A308C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'</w:t>
      </w:r>
      <w:r w:rsidRPr="006A308C">
        <w:rPr>
          <w:rFonts w:ascii="Arial" w:hAnsi="Arial" w:cs="Arial"/>
          <w:sz w:val="20"/>
          <w:szCs w:val="20"/>
        </w:rPr>
        <w:t>2</w:t>
      </w:r>
      <w:r w:rsidRPr="006A308C">
        <w:rPr>
          <w:rFonts w:ascii="Arial" w:hAnsi="Arial" w:cs="Arial"/>
          <w:sz w:val="20"/>
          <w:szCs w:val="20"/>
          <w:vertAlign w:val="superscript"/>
        </w:rPr>
        <w:t>nd</w:t>
      </w:r>
      <w:r w:rsidRPr="006A308C">
        <w:rPr>
          <w:rFonts w:ascii="Arial" w:hAnsi="Arial" w:cs="Arial"/>
          <w:sz w:val="20"/>
          <w:szCs w:val="20"/>
        </w:rPr>
        <w:t xml:space="preserve"> line</w:t>
      </w:r>
      <w:r>
        <w:rPr>
          <w:rFonts w:ascii="Arial" w:hAnsi="Arial" w:cs="Arial"/>
          <w:sz w:val="20"/>
          <w:szCs w:val="20"/>
        </w:rPr>
        <w:t>'</w:t>
      </w:r>
      <w:r w:rsidRPr="006A308C">
        <w:rPr>
          <w:rFonts w:ascii="Arial" w:hAnsi="Arial" w:cs="Arial"/>
          <w:sz w:val="20"/>
          <w:szCs w:val="20"/>
        </w:rPr>
        <w:t xml:space="preserve"> patients calculated by Mann Whitney test</w:t>
      </w:r>
      <w:r>
        <w:rPr>
          <w:rFonts w:ascii="Arial" w:hAnsi="Arial" w:cs="Arial"/>
          <w:sz w:val="20"/>
          <w:szCs w:val="20"/>
        </w:rPr>
        <w:t xml:space="preserve"> or unpaired T-Test, according to </w:t>
      </w:r>
      <w:r w:rsidRPr="00B96E67">
        <w:rPr>
          <w:rFonts w:ascii="Arial" w:hAnsi="Arial" w:cs="Arial"/>
          <w:sz w:val="20"/>
          <w:szCs w:val="20"/>
        </w:rPr>
        <w:t>normality of the data as assessed by Kolmogorov-Smirnov test</w:t>
      </w:r>
      <w:r w:rsidRPr="006A308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ns – </w:t>
      </w:r>
      <w:proofErr w:type="gramStart"/>
      <w:r>
        <w:rPr>
          <w:rFonts w:ascii="Arial" w:hAnsi="Arial" w:cs="Arial"/>
          <w:sz w:val="20"/>
          <w:szCs w:val="20"/>
        </w:rPr>
        <w:t>non-significant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1734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F2752">
        <w:rPr>
          <w:rFonts w:ascii="Arial" w:hAnsi="Arial" w:cs="Arial"/>
          <w:sz w:val="20"/>
          <w:szCs w:val="20"/>
        </w:rPr>
        <w:t>MFI- median fluorescence intensity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B2518E" w:rsidRPr="00574F20" w:rsidSect="00CF24CA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47"/>
    <w:rsid w:val="00027D8A"/>
    <w:rsid w:val="0003671F"/>
    <w:rsid w:val="001159B6"/>
    <w:rsid w:val="001A7DB8"/>
    <w:rsid w:val="001E1D74"/>
    <w:rsid w:val="00251D44"/>
    <w:rsid w:val="00261B2D"/>
    <w:rsid w:val="002D53F6"/>
    <w:rsid w:val="002F2752"/>
    <w:rsid w:val="00301BC4"/>
    <w:rsid w:val="00375C28"/>
    <w:rsid w:val="003C1541"/>
    <w:rsid w:val="003F1A2D"/>
    <w:rsid w:val="0041265C"/>
    <w:rsid w:val="0042695D"/>
    <w:rsid w:val="00436257"/>
    <w:rsid w:val="0047687D"/>
    <w:rsid w:val="00574F20"/>
    <w:rsid w:val="00651F13"/>
    <w:rsid w:val="006905FD"/>
    <w:rsid w:val="006971B1"/>
    <w:rsid w:val="00716139"/>
    <w:rsid w:val="00770F36"/>
    <w:rsid w:val="007A0707"/>
    <w:rsid w:val="00877085"/>
    <w:rsid w:val="008D74A2"/>
    <w:rsid w:val="00917341"/>
    <w:rsid w:val="0098668D"/>
    <w:rsid w:val="009866D3"/>
    <w:rsid w:val="00AF14C6"/>
    <w:rsid w:val="00B1560A"/>
    <w:rsid w:val="00B2518E"/>
    <w:rsid w:val="00B26C47"/>
    <w:rsid w:val="00B31E26"/>
    <w:rsid w:val="00BE7406"/>
    <w:rsid w:val="00C22685"/>
    <w:rsid w:val="00CF24CA"/>
    <w:rsid w:val="00D35BF3"/>
    <w:rsid w:val="00DD5233"/>
    <w:rsid w:val="00EF672A"/>
    <w:rsid w:val="00F27AFC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uiPriority w:val="45"/>
    <w:rsid w:val="00B26C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574F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uiPriority w:val="45"/>
    <w:rsid w:val="00B26C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574F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Elsebeth Ram</dc:creator>
  <cp:lastModifiedBy>Elsebeth</cp:lastModifiedBy>
  <cp:revision>2</cp:revision>
  <cp:lastPrinted>2018-07-29T12:55:00Z</cp:lastPrinted>
  <dcterms:created xsi:type="dcterms:W3CDTF">2018-07-30T07:56:00Z</dcterms:created>
  <dcterms:modified xsi:type="dcterms:W3CDTF">2018-07-30T07:56:00Z</dcterms:modified>
</cp:coreProperties>
</file>