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C2" w:rsidRDefault="002A072F" w:rsidP="00274AC2">
      <w:pPr>
        <w:pStyle w:val="Caption"/>
        <w:keepNext/>
        <w:jc w:val="both"/>
        <w:rPr>
          <w:b w:val="0"/>
          <w:color w:val="auto"/>
          <w:sz w:val="22"/>
          <w:lang w:val="en-GB"/>
        </w:rPr>
      </w:pPr>
      <w:r>
        <w:rPr>
          <w:b w:val="0"/>
          <w:color w:val="auto"/>
          <w:sz w:val="22"/>
          <w:lang w:val="en-GB"/>
        </w:rPr>
        <w:t>Supplemental 5</w:t>
      </w:r>
      <w:r w:rsidR="00274AC2" w:rsidRPr="00274AC2">
        <w:rPr>
          <w:b w:val="0"/>
          <w:color w:val="auto"/>
          <w:sz w:val="22"/>
          <w:lang w:val="en-GB"/>
        </w:rPr>
        <w:t xml:space="preserve">: </w:t>
      </w:r>
      <w:r w:rsidR="00492E97">
        <w:rPr>
          <w:b w:val="0"/>
          <w:color w:val="auto"/>
          <w:sz w:val="22"/>
          <w:lang w:val="en-GB"/>
        </w:rPr>
        <w:t>Sample size recommendations for</w:t>
      </w:r>
      <w:r w:rsidR="00B521C0">
        <w:rPr>
          <w:b w:val="0"/>
          <w:color w:val="auto"/>
          <w:sz w:val="22"/>
          <w:lang w:val="en-GB"/>
        </w:rPr>
        <w:t xml:space="preserve"> burrowing at </w:t>
      </w:r>
      <w:r w:rsidR="00492E97">
        <w:rPr>
          <w:b w:val="0"/>
          <w:color w:val="auto"/>
          <w:sz w:val="22"/>
          <w:lang w:val="en-GB"/>
        </w:rPr>
        <w:t xml:space="preserve">the 24 </w:t>
      </w:r>
      <w:proofErr w:type="spellStart"/>
      <w:r w:rsidR="00492E97">
        <w:rPr>
          <w:b w:val="0"/>
          <w:color w:val="auto"/>
          <w:sz w:val="22"/>
          <w:lang w:val="en-GB"/>
        </w:rPr>
        <w:t>hr</w:t>
      </w:r>
      <w:proofErr w:type="spellEnd"/>
      <w:r w:rsidR="00492E97">
        <w:rPr>
          <w:b w:val="0"/>
          <w:color w:val="auto"/>
          <w:sz w:val="22"/>
          <w:lang w:val="en-GB"/>
        </w:rPr>
        <w:t xml:space="preserve"> time point</w:t>
      </w:r>
    </w:p>
    <w:p w:rsidR="00492E97" w:rsidRDefault="00B521C0" w:rsidP="00492E97">
      <w:r>
        <w:t>Data are presented as s</w:t>
      </w:r>
      <w:r w:rsidR="00492E97">
        <w:t>ample size</w:t>
      </w:r>
      <w:r>
        <w:t xml:space="preserve"> (actual power)</w:t>
      </w:r>
      <w:r w:rsidR="00492E97">
        <w:t xml:space="preserve"> for a range of mean differences and standard deviations. </w:t>
      </w:r>
      <w:r w:rsidR="00450251" w:rsidRPr="00450251">
        <w:t>Analysis was performed following the exact method under a fixed scenario adopting normal distribution, 2 sides, a nominal power of 0.8, α=0.05 and a null hypothesis assuming no difference between groups.</w:t>
      </w:r>
      <w:bookmarkStart w:id="0" w:name="_GoBack"/>
      <w:bookmarkEnd w:id="0"/>
    </w:p>
    <w:p w:rsidR="00274AC2" w:rsidRDefault="00274AC2" w:rsidP="00274AC2"/>
    <w:p w:rsidR="00274AC2" w:rsidRPr="00274AC2" w:rsidRDefault="00274AC2" w:rsidP="00274AC2"/>
    <w:tbl>
      <w:tblPr>
        <w:tblW w:w="380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41"/>
        <w:gridCol w:w="1474"/>
        <w:gridCol w:w="1474"/>
        <w:gridCol w:w="1474"/>
      </w:tblGrid>
      <w:tr w:rsidR="00062FA4" w:rsidRPr="00A17791" w:rsidTr="00062FA4">
        <w:trPr>
          <w:trHeight w:val="283"/>
        </w:trPr>
        <w:tc>
          <w:tcPr>
            <w:tcW w:w="1778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A17791" w:rsidRDefault="00062FA4" w:rsidP="000D7C3E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Default="00062FA4" w:rsidP="00062FA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Standard deviation (g)</w:t>
            </w:r>
          </w:p>
        </w:tc>
      </w:tr>
      <w:tr w:rsidR="00062FA4" w:rsidRPr="00A17791" w:rsidTr="00062FA4">
        <w:trPr>
          <w:trHeight w:val="283"/>
        </w:trPr>
        <w:tc>
          <w:tcPr>
            <w:tcW w:w="1778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FA4" w:rsidRPr="00A17791" w:rsidRDefault="00062FA4" w:rsidP="000D7C3E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2FA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Mean difference (g)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FA4" w:rsidRPr="00A17791" w:rsidRDefault="00062FA4" w:rsidP="00062FA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450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FA4" w:rsidRPr="00A17791" w:rsidRDefault="00062FA4" w:rsidP="00062FA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500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FA4" w:rsidRPr="00A17791" w:rsidRDefault="00062FA4" w:rsidP="00062FA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550</w:t>
            </w:r>
          </w:p>
        </w:tc>
      </w:tr>
      <w:tr w:rsidR="00062FA4" w:rsidRPr="00A17791" w:rsidTr="00062FA4">
        <w:trPr>
          <w:trHeight w:val="271"/>
        </w:trPr>
        <w:tc>
          <w:tcPr>
            <w:tcW w:w="1778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FA4" w:rsidRPr="00A17791" w:rsidRDefault="00062FA4" w:rsidP="00062FA4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-450</w:t>
            </w:r>
          </w:p>
        </w:tc>
        <w:tc>
          <w:tcPr>
            <w:tcW w:w="1074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062FA4" w:rsidRDefault="00062FA4" w:rsidP="00062FA4">
            <w:pPr>
              <w:spacing w:after="0" w:line="276" w:lineRule="auto"/>
              <w:jc w:val="center"/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062FA4"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17 (0.807)</w:t>
            </w:r>
          </w:p>
        </w:tc>
        <w:tc>
          <w:tcPr>
            <w:tcW w:w="1074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062FA4" w:rsidRDefault="00062FA4" w:rsidP="00062FA4">
            <w:pPr>
              <w:spacing w:after="0" w:line="276" w:lineRule="auto"/>
              <w:jc w:val="center"/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062FA4"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21 (0.812)</w:t>
            </w:r>
          </w:p>
        </w:tc>
        <w:tc>
          <w:tcPr>
            <w:tcW w:w="1074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062FA4" w:rsidRDefault="00062FA4" w:rsidP="00062FA4">
            <w:pPr>
              <w:spacing w:after="0" w:line="276" w:lineRule="auto"/>
              <w:jc w:val="center"/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062FA4"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25 (0.809)</w:t>
            </w:r>
          </w:p>
        </w:tc>
      </w:tr>
      <w:tr w:rsidR="00062FA4" w:rsidRPr="00A17791" w:rsidTr="00062FA4">
        <w:trPr>
          <w:trHeight w:val="277"/>
        </w:trPr>
        <w:tc>
          <w:tcPr>
            <w:tcW w:w="1778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FA4" w:rsidRPr="00A17791" w:rsidRDefault="00062FA4" w:rsidP="00062FA4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-500</w:t>
            </w:r>
            <w:r w:rsidRPr="00A17791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074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062FA4" w:rsidRDefault="00062FA4" w:rsidP="00062FA4">
            <w:pPr>
              <w:spacing w:after="0" w:line="276" w:lineRule="auto"/>
              <w:jc w:val="center"/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062FA4"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14 (0.808)</w:t>
            </w:r>
          </w:p>
        </w:tc>
        <w:tc>
          <w:tcPr>
            <w:tcW w:w="1074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062FA4" w:rsidRDefault="00062FA4" w:rsidP="00062FA4">
            <w:pPr>
              <w:spacing w:after="0" w:line="276" w:lineRule="auto"/>
              <w:jc w:val="center"/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062FA4"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17 (0.807)</w:t>
            </w:r>
          </w:p>
        </w:tc>
        <w:tc>
          <w:tcPr>
            <w:tcW w:w="1074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062FA4" w:rsidRDefault="00062FA4" w:rsidP="00062FA4">
            <w:pPr>
              <w:spacing w:after="0" w:line="276" w:lineRule="auto"/>
              <w:jc w:val="center"/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062FA4"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21 (0.82)</w:t>
            </w:r>
          </w:p>
        </w:tc>
      </w:tr>
      <w:tr w:rsidR="00062FA4" w:rsidRPr="00A17791" w:rsidTr="00062FA4">
        <w:trPr>
          <w:trHeight w:val="284"/>
        </w:trPr>
        <w:tc>
          <w:tcPr>
            <w:tcW w:w="1778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A17791" w:rsidRDefault="00062FA4" w:rsidP="00062FA4">
            <w:pPr>
              <w:spacing w:after="0" w:line="276" w:lineRule="auto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-550</w:t>
            </w:r>
          </w:p>
        </w:tc>
        <w:tc>
          <w:tcPr>
            <w:tcW w:w="1074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062FA4" w:rsidRDefault="00062FA4" w:rsidP="00062FA4">
            <w:pPr>
              <w:spacing w:after="0" w:line="276" w:lineRule="auto"/>
              <w:jc w:val="center"/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062FA4"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12 (0.816)</w:t>
            </w:r>
          </w:p>
        </w:tc>
        <w:tc>
          <w:tcPr>
            <w:tcW w:w="1074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062FA4" w:rsidRDefault="00062FA4" w:rsidP="00062FA4">
            <w:pPr>
              <w:spacing w:after="0" w:line="276" w:lineRule="auto"/>
              <w:jc w:val="center"/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062FA4"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15 (0.828)</w:t>
            </w:r>
          </w:p>
        </w:tc>
        <w:tc>
          <w:tcPr>
            <w:tcW w:w="1074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062FA4" w:rsidRDefault="00062FA4" w:rsidP="00062FA4">
            <w:pPr>
              <w:spacing w:after="0" w:line="276" w:lineRule="auto"/>
              <w:jc w:val="center"/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062FA4"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17 (0.807)</w:t>
            </w:r>
          </w:p>
        </w:tc>
      </w:tr>
      <w:tr w:rsidR="00062FA4" w:rsidRPr="00A17791" w:rsidTr="00062FA4">
        <w:trPr>
          <w:trHeight w:val="284"/>
        </w:trPr>
        <w:tc>
          <w:tcPr>
            <w:tcW w:w="1778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FA4" w:rsidRPr="00A17791" w:rsidRDefault="00062FA4" w:rsidP="00062FA4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-600</w:t>
            </w:r>
          </w:p>
        </w:tc>
        <w:tc>
          <w:tcPr>
            <w:tcW w:w="1074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062FA4" w:rsidRDefault="00062FA4" w:rsidP="00062FA4">
            <w:pPr>
              <w:spacing w:after="0" w:line="276" w:lineRule="auto"/>
              <w:jc w:val="center"/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062FA4"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10 (0.805)</w:t>
            </w:r>
          </w:p>
        </w:tc>
        <w:tc>
          <w:tcPr>
            <w:tcW w:w="1074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062FA4" w:rsidRDefault="00062FA4" w:rsidP="00062FA4">
            <w:pPr>
              <w:spacing w:after="0" w:line="276" w:lineRule="auto"/>
              <w:jc w:val="center"/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062FA4"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12 (0.802)</w:t>
            </w:r>
          </w:p>
        </w:tc>
        <w:tc>
          <w:tcPr>
            <w:tcW w:w="1074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062FA4" w:rsidRDefault="00062FA4" w:rsidP="00062FA4">
            <w:pPr>
              <w:spacing w:after="0" w:line="276" w:lineRule="auto"/>
              <w:jc w:val="center"/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062FA4"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15 (0.822)</w:t>
            </w:r>
          </w:p>
        </w:tc>
      </w:tr>
      <w:tr w:rsidR="00062FA4" w:rsidRPr="00A17791" w:rsidTr="00062FA4">
        <w:trPr>
          <w:trHeight w:val="284"/>
        </w:trPr>
        <w:tc>
          <w:tcPr>
            <w:tcW w:w="1778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FA4" w:rsidRPr="00A17791" w:rsidRDefault="00062FA4" w:rsidP="00062FA4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-700</w:t>
            </w:r>
          </w:p>
        </w:tc>
        <w:tc>
          <w:tcPr>
            <w:tcW w:w="1074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062FA4" w:rsidRDefault="00062FA4" w:rsidP="00062FA4">
            <w:pPr>
              <w:spacing w:after="0" w:line="276" w:lineRule="auto"/>
              <w:jc w:val="center"/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062FA4"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8 (0.824)</w:t>
            </w:r>
          </w:p>
        </w:tc>
        <w:tc>
          <w:tcPr>
            <w:tcW w:w="1074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062FA4" w:rsidRDefault="00062FA4" w:rsidP="00062FA4">
            <w:pPr>
              <w:spacing w:after="0" w:line="276" w:lineRule="auto"/>
              <w:jc w:val="center"/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062FA4"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10 (0.841)</w:t>
            </w:r>
          </w:p>
        </w:tc>
        <w:tc>
          <w:tcPr>
            <w:tcW w:w="1074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062FA4" w:rsidRDefault="00062FA4" w:rsidP="00062FA4">
            <w:pPr>
              <w:spacing w:after="0" w:line="276" w:lineRule="auto"/>
              <w:jc w:val="center"/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062FA4"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11 (0.810)</w:t>
            </w:r>
          </w:p>
        </w:tc>
      </w:tr>
      <w:tr w:rsidR="00062FA4" w:rsidRPr="00A17791" w:rsidTr="00062FA4">
        <w:trPr>
          <w:trHeight w:val="284"/>
        </w:trPr>
        <w:tc>
          <w:tcPr>
            <w:tcW w:w="1778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Default="00062FA4" w:rsidP="00062FA4">
            <w:pPr>
              <w:spacing w:after="0" w:line="276" w:lineRule="auto"/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-800</w:t>
            </w:r>
          </w:p>
        </w:tc>
        <w:tc>
          <w:tcPr>
            <w:tcW w:w="1074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062FA4" w:rsidRDefault="00062FA4" w:rsidP="00062FA4">
            <w:pPr>
              <w:spacing w:after="0" w:line="276" w:lineRule="auto"/>
              <w:jc w:val="center"/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062FA4"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7 (0.862)</w:t>
            </w:r>
          </w:p>
        </w:tc>
        <w:tc>
          <w:tcPr>
            <w:tcW w:w="1074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062FA4" w:rsidRDefault="00062FA4" w:rsidP="00062FA4">
            <w:pPr>
              <w:spacing w:after="0" w:line="276" w:lineRule="auto"/>
              <w:jc w:val="center"/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062FA4"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8 (0.845)</w:t>
            </w:r>
          </w:p>
        </w:tc>
        <w:tc>
          <w:tcPr>
            <w:tcW w:w="1074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062FA4" w:rsidRDefault="00062FA4" w:rsidP="00062FA4">
            <w:pPr>
              <w:spacing w:after="0" w:line="276" w:lineRule="auto"/>
              <w:jc w:val="center"/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062FA4"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9 (0.825)</w:t>
            </w:r>
          </w:p>
        </w:tc>
      </w:tr>
      <w:tr w:rsidR="00062FA4" w:rsidRPr="00A17791" w:rsidTr="00062FA4">
        <w:trPr>
          <w:trHeight w:val="284"/>
        </w:trPr>
        <w:tc>
          <w:tcPr>
            <w:tcW w:w="1778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FA4" w:rsidRPr="00A17791" w:rsidRDefault="00062FA4" w:rsidP="00062FA4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-900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062FA4" w:rsidRDefault="00062FA4" w:rsidP="00062FA4">
            <w:pPr>
              <w:spacing w:after="0" w:line="276" w:lineRule="auto"/>
              <w:jc w:val="center"/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062FA4"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6 (0.876)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062FA4" w:rsidRDefault="00062FA4" w:rsidP="00062FA4">
            <w:pPr>
              <w:spacing w:after="0" w:line="276" w:lineRule="auto"/>
              <w:jc w:val="center"/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062FA4"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6 (0.802)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062FA4" w:rsidRPr="00062FA4" w:rsidRDefault="00062FA4" w:rsidP="00062FA4">
            <w:pPr>
              <w:spacing w:after="0" w:line="276" w:lineRule="auto"/>
              <w:jc w:val="center"/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062FA4">
              <w:rPr>
                <w:rFonts w:eastAsia="Calibri" w:hAnsi="Calibri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7 (0.802)</w:t>
            </w:r>
          </w:p>
        </w:tc>
      </w:tr>
    </w:tbl>
    <w:p w:rsidR="00E1530E" w:rsidRDefault="00B64C78"/>
    <w:sectPr w:rsidR="00E15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C2"/>
    <w:rsid w:val="00062FA4"/>
    <w:rsid w:val="001307A2"/>
    <w:rsid w:val="00274AC2"/>
    <w:rsid w:val="002A072F"/>
    <w:rsid w:val="00450251"/>
    <w:rsid w:val="00492E97"/>
    <w:rsid w:val="008B5E66"/>
    <w:rsid w:val="00B521C0"/>
    <w:rsid w:val="00B6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99502-60DC-4627-835C-22859A93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74AC2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Wodarski, Rachel</dc:creator>
  <cp:keywords/>
  <dc:description/>
  <cp:lastModifiedBy>Wodarski, Rachel</cp:lastModifiedBy>
  <cp:revision>4</cp:revision>
  <dcterms:created xsi:type="dcterms:W3CDTF">2016-03-22T16:50:00Z</dcterms:created>
  <dcterms:modified xsi:type="dcterms:W3CDTF">2016-03-23T16:01:00Z</dcterms:modified>
</cp:coreProperties>
</file>