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2BB22" w14:textId="77777777" w:rsidR="00E75732" w:rsidRDefault="00A46BB4" w:rsidP="00A46BB4">
      <w:pPr>
        <w:pStyle w:val="NoSpacing"/>
        <w:jc w:val="center"/>
        <w:rPr>
          <w:u w:val="single"/>
        </w:rPr>
      </w:pPr>
      <w:bookmarkStart w:id="0" w:name="_GoBack"/>
      <w:bookmarkEnd w:id="0"/>
      <w:r w:rsidRPr="00A46BB4">
        <w:rPr>
          <w:u w:val="single"/>
        </w:rPr>
        <w:t>Acute post-operative pain NMA results</w:t>
      </w:r>
    </w:p>
    <w:p w14:paraId="40F1C0D2" w14:textId="77777777" w:rsidR="00812AA0" w:rsidRDefault="00812AA0" w:rsidP="00812AA0">
      <w:pPr>
        <w:pStyle w:val="NoSpacing"/>
        <w:rPr>
          <w:b/>
          <w:u w:val="single"/>
        </w:rPr>
      </w:pPr>
    </w:p>
    <w:p w14:paraId="157F1E58" w14:textId="77777777" w:rsidR="00812AA0" w:rsidRDefault="00812AA0" w:rsidP="00812AA0">
      <w:pPr>
        <w:pStyle w:val="NoSpacing"/>
        <w:rPr>
          <w:b/>
          <w:u w:val="single"/>
        </w:rPr>
      </w:pPr>
    </w:p>
    <w:p w14:paraId="36D744F6" w14:textId="77777777" w:rsidR="00812AA0" w:rsidRDefault="00812AA0" w:rsidP="00A46BB4">
      <w:pPr>
        <w:pStyle w:val="NoSpacing"/>
        <w:jc w:val="center"/>
        <w:rPr>
          <w:b/>
          <w:u w:val="single"/>
        </w:rPr>
      </w:pPr>
    </w:p>
    <w:p w14:paraId="7B7D589F" w14:textId="77777777" w:rsidR="00A46BB4" w:rsidRDefault="00812AA0" w:rsidP="00A46BB4">
      <w:pPr>
        <w:pStyle w:val="NoSpacing"/>
        <w:jc w:val="center"/>
        <w:rPr>
          <w:b/>
          <w:u w:val="single"/>
        </w:rPr>
      </w:pPr>
      <w:r w:rsidRPr="00812AA0">
        <w:rPr>
          <w:b/>
          <w:u w:val="single"/>
        </w:rPr>
        <w:t>Dental surgery analysis</w:t>
      </w:r>
    </w:p>
    <w:p w14:paraId="12BDC200" w14:textId="77777777" w:rsidR="00812AA0" w:rsidRPr="00812AA0" w:rsidRDefault="00812AA0" w:rsidP="00A46BB4">
      <w:pPr>
        <w:pStyle w:val="NoSpacing"/>
        <w:jc w:val="center"/>
        <w:rPr>
          <w:b/>
          <w:u w:val="single"/>
        </w:rPr>
      </w:pPr>
    </w:p>
    <w:p w14:paraId="14C845C1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drawing>
          <wp:inline distT="0" distB="0" distL="0" distR="0" wp14:anchorId="7181EBA0" wp14:editId="203954D5">
            <wp:extent cx="4065701" cy="5463382"/>
            <wp:effectExtent l="0" t="0" r="0" b="4445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701" cy="54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C917" w14:textId="77777777" w:rsidR="00A46BB4" w:rsidRDefault="00A46BB4" w:rsidP="00A46BB4">
      <w:pPr>
        <w:pStyle w:val="NoSpacing"/>
        <w:jc w:val="center"/>
      </w:pPr>
    </w:p>
    <w:p w14:paraId="51B7583D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lastRenderedPageBreak/>
        <w:drawing>
          <wp:inline distT="0" distB="0" distL="0" distR="0" wp14:anchorId="52784505" wp14:editId="6AFCC241">
            <wp:extent cx="4183095" cy="5486400"/>
            <wp:effectExtent l="0" t="0" r="8255" b="0"/>
            <wp:docPr id="11" name="Content Placehold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0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F0AF" w14:textId="77777777" w:rsidR="00A46BB4" w:rsidRDefault="00A46BB4" w:rsidP="00A46BB4">
      <w:pPr>
        <w:pStyle w:val="NoSpacing"/>
        <w:jc w:val="center"/>
      </w:pPr>
    </w:p>
    <w:p w14:paraId="61DE18DA" w14:textId="77777777" w:rsidR="00812AA0" w:rsidRDefault="00A46BB4" w:rsidP="00A46BB4">
      <w:pPr>
        <w:pStyle w:val="NoSpacing"/>
        <w:jc w:val="center"/>
      </w:pPr>
      <w:r w:rsidRPr="00A46BB4">
        <w:rPr>
          <w:noProof/>
        </w:rPr>
        <w:lastRenderedPageBreak/>
        <w:drawing>
          <wp:inline distT="0" distB="0" distL="0" distR="0" wp14:anchorId="7DB537F6" wp14:editId="2C30DE6A">
            <wp:extent cx="4114800" cy="5766728"/>
            <wp:effectExtent l="0" t="0" r="0" b="5715"/>
            <wp:docPr id="1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54A4" w14:textId="77777777" w:rsidR="00812AA0" w:rsidRDefault="00812AA0" w:rsidP="00A46BB4">
      <w:pPr>
        <w:pStyle w:val="NoSpacing"/>
        <w:jc w:val="center"/>
      </w:pPr>
    </w:p>
    <w:p w14:paraId="76F7E234" w14:textId="6AE2FC57" w:rsidR="00812AA0" w:rsidRDefault="00812AA0" w:rsidP="00812AA0">
      <w:pPr>
        <w:pStyle w:val="NoSpacing"/>
        <w:jc w:val="center"/>
      </w:pPr>
      <w:r w:rsidRPr="00812AA0">
        <w:t xml:space="preserve"> </w:t>
      </w:r>
    </w:p>
    <w:p w14:paraId="1EADE1CC" w14:textId="77777777" w:rsidR="00812AA0" w:rsidRDefault="00812AA0" w:rsidP="00812AA0">
      <w:pPr>
        <w:pStyle w:val="NoSpacing"/>
        <w:jc w:val="center"/>
      </w:pPr>
    </w:p>
    <w:p w14:paraId="0FBC2129" w14:textId="77777777" w:rsidR="00812AA0" w:rsidRDefault="00812AA0" w:rsidP="00812AA0">
      <w:pPr>
        <w:pStyle w:val="NoSpacing"/>
        <w:jc w:val="center"/>
      </w:pPr>
    </w:p>
    <w:p w14:paraId="3F50D166" w14:textId="77777777" w:rsidR="00812AA0" w:rsidRDefault="00812AA0" w:rsidP="00812AA0">
      <w:pPr>
        <w:pStyle w:val="NoSpacing"/>
        <w:jc w:val="center"/>
      </w:pPr>
    </w:p>
    <w:p w14:paraId="1A7E160A" w14:textId="77777777" w:rsidR="00812AA0" w:rsidRDefault="00812AA0" w:rsidP="00812AA0">
      <w:pPr>
        <w:pStyle w:val="NoSpacing"/>
        <w:jc w:val="center"/>
      </w:pPr>
    </w:p>
    <w:p w14:paraId="72204B41" w14:textId="77777777" w:rsidR="00812AA0" w:rsidRDefault="00812AA0" w:rsidP="00812AA0">
      <w:pPr>
        <w:pStyle w:val="NoSpacing"/>
        <w:jc w:val="center"/>
      </w:pPr>
    </w:p>
    <w:p w14:paraId="5BF403B5" w14:textId="77777777" w:rsidR="00812AA0" w:rsidRDefault="00812AA0" w:rsidP="00812AA0">
      <w:pPr>
        <w:pStyle w:val="NoSpacing"/>
        <w:jc w:val="center"/>
      </w:pPr>
    </w:p>
    <w:p w14:paraId="3B3F23C6" w14:textId="77777777" w:rsidR="00812AA0" w:rsidRDefault="00812AA0" w:rsidP="00812AA0">
      <w:pPr>
        <w:pStyle w:val="NoSpacing"/>
        <w:jc w:val="center"/>
      </w:pPr>
    </w:p>
    <w:p w14:paraId="004C47CA" w14:textId="77777777" w:rsidR="00812AA0" w:rsidRDefault="00812AA0" w:rsidP="00812AA0">
      <w:pPr>
        <w:pStyle w:val="NoSpacing"/>
        <w:jc w:val="center"/>
      </w:pPr>
    </w:p>
    <w:p w14:paraId="096AB03B" w14:textId="77777777" w:rsidR="00812AA0" w:rsidRDefault="00812AA0" w:rsidP="00812AA0">
      <w:pPr>
        <w:pStyle w:val="NoSpacing"/>
        <w:jc w:val="center"/>
      </w:pPr>
    </w:p>
    <w:p w14:paraId="5CF7827A" w14:textId="77777777" w:rsidR="00812AA0" w:rsidRDefault="00812AA0" w:rsidP="00812AA0">
      <w:pPr>
        <w:pStyle w:val="NoSpacing"/>
        <w:jc w:val="center"/>
      </w:pPr>
    </w:p>
    <w:p w14:paraId="1E556FA2" w14:textId="77777777" w:rsidR="00812AA0" w:rsidRDefault="00812AA0" w:rsidP="00812AA0">
      <w:pPr>
        <w:pStyle w:val="NoSpacing"/>
        <w:jc w:val="center"/>
      </w:pPr>
    </w:p>
    <w:p w14:paraId="4EA864EE" w14:textId="77777777" w:rsidR="00812AA0" w:rsidRDefault="00812AA0" w:rsidP="00812AA0">
      <w:pPr>
        <w:pStyle w:val="NoSpacing"/>
        <w:jc w:val="center"/>
      </w:pPr>
    </w:p>
    <w:p w14:paraId="2D34D874" w14:textId="77777777" w:rsidR="00812AA0" w:rsidRDefault="00812AA0" w:rsidP="00812AA0">
      <w:pPr>
        <w:pStyle w:val="NoSpacing"/>
        <w:jc w:val="center"/>
      </w:pPr>
    </w:p>
    <w:p w14:paraId="5F609362" w14:textId="77777777" w:rsidR="00812AA0" w:rsidRDefault="00812AA0" w:rsidP="00812AA0">
      <w:pPr>
        <w:pStyle w:val="NoSpacing"/>
        <w:jc w:val="center"/>
      </w:pPr>
    </w:p>
    <w:p w14:paraId="17030E1D" w14:textId="77777777" w:rsidR="00812AA0" w:rsidRDefault="00812AA0" w:rsidP="00812AA0">
      <w:pPr>
        <w:pStyle w:val="NoSpacing"/>
        <w:jc w:val="center"/>
      </w:pPr>
    </w:p>
    <w:p w14:paraId="6B413D82" w14:textId="77777777" w:rsidR="00812AA0" w:rsidRDefault="00812AA0" w:rsidP="00812AA0">
      <w:pPr>
        <w:pStyle w:val="NoSpacing"/>
        <w:jc w:val="center"/>
      </w:pPr>
    </w:p>
    <w:p w14:paraId="40E18F4D" w14:textId="77777777" w:rsidR="00812AA0" w:rsidRDefault="00812AA0" w:rsidP="00812AA0">
      <w:pPr>
        <w:pStyle w:val="NoSpacing"/>
        <w:jc w:val="center"/>
      </w:pPr>
    </w:p>
    <w:p w14:paraId="2843462E" w14:textId="77777777" w:rsidR="00812AA0" w:rsidRDefault="00812AA0" w:rsidP="00812AA0">
      <w:pPr>
        <w:pStyle w:val="NoSpacing"/>
        <w:jc w:val="center"/>
      </w:pPr>
    </w:p>
    <w:p w14:paraId="37E817F2" w14:textId="77777777" w:rsidR="00812AA0" w:rsidRDefault="00812AA0" w:rsidP="00812AA0">
      <w:pPr>
        <w:pStyle w:val="NoSpacing"/>
        <w:jc w:val="center"/>
      </w:pPr>
    </w:p>
    <w:p w14:paraId="5DEB7275" w14:textId="77777777" w:rsidR="00812AA0" w:rsidRDefault="00812AA0" w:rsidP="00812AA0">
      <w:pPr>
        <w:pStyle w:val="NoSpacing"/>
        <w:jc w:val="center"/>
      </w:pPr>
    </w:p>
    <w:p w14:paraId="2C92E0A6" w14:textId="77777777" w:rsidR="00812AA0" w:rsidRPr="00812AA0" w:rsidRDefault="00812AA0" w:rsidP="00812AA0">
      <w:pPr>
        <w:pStyle w:val="NoSpacing"/>
        <w:jc w:val="center"/>
        <w:rPr>
          <w:b/>
          <w:u w:val="single"/>
        </w:rPr>
      </w:pPr>
      <w:r w:rsidRPr="00812AA0">
        <w:rPr>
          <w:b/>
          <w:u w:val="single"/>
        </w:rPr>
        <w:t>Episiotomy analysis</w:t>
      </w:r>
    </w:p>
    <w:p w14:paraId="19C11A99" w14:textId="77777777" w:rsidR="00812AA0" w:rsidRDefault="00812AA0" w:rsidP="00A46BB4">
      <w:pPr>
        <w:pStyle w:val="NoSpacing"/>
        <w:jc w:val="center"/>
      </w:pPr>
    </w:p>
    <w:p w14:paraId="20260E57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drawing>
          <wp:inline distT="0" distB="0" distL="0" distR="0" wp14:anchorId="24306029" wp14:editId="6EE5CAE0">
            <wp:extent cx="3810000" cy="5715000"/>
            <wp:effectExtent l="0" t="0" r="0" b="0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E044" w14:textId="77777777" w:rsidR="00A46BB4" w:rsidRDefault="00A46BB4" w:rsidP="00A46BB4">
      <w:pPr>
        <w:pStyle w:val="NoSpacing"/>
        <w:jc w:val="center"/>
      </w:pPr>
    </w:p>
    <w:p w14:paraId="0FA8878B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lastRenderedPageBreak/>
        <w:drawing>
          <wp:inline distT="0" distB="0" distL="0" distR="0" wp14:anchorId="00A4E63F" wp14:editId="51219D88">
            <wp:extent cx="3629139" cy="5808018"/>
            <wp:effectExtent l="19050" t="19050" r="9525" b="21590"/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139" cy="5808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49645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lastRenderedPageBreak/>
        <w:drawing>
          <wp:inline distT="0" distB="0" distL="0" distR="0" wp14:anchorId="11A54F6A" wp14:editId="0DE44EC2">
            <wp:extent cx="4114800" cy="5105400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A670" w14:textId="77777777" w:rsidR="00A46BB4" w:rsidRDefault="00A46BB4" w:rsidP="00A46BB4">
      <w:pPr>
        <w:pStyle w:val="NoSpacing"/>
        <w:jc w:val="center"/>
      </w:pPr>
    </w:p>
    <w:p w14:paraId="652EFA91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564F6B62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3FD77F38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9386168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12FDB95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ABCCB73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7D5CA21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FB8152D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64113A3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3F3F64E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13CAE08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FED3C60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5B32160D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B84CF22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10B2019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2DB2344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6BE4CCC7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390EFC5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A4B2D9D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12199BB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1136F88" w14:textId="77777777" w:rsidR="003A79A4" w:rsidRDefault="00812AA0" w:rsidP="00A46BB4">
      <w:pPr>
        <w:pStyle w:val="NoSpacing"/>
        <w:jc w:val="center"/>
        <w:rPr>
          <w:b/>
          <w:u w:val="single"/>
        </w:rPr>
      </w:pPr>
      <w:r w:rsidRPr="003A79A4">
        <w:rPr>
          <w:b/>
          <w:u w:val="single"/>
        </w:rPr>
        <w:lastRenderedPageBreak/>
        <w:t>Gynecological surgery analysis</w:t>
      </w:r>
      <w:r w:rsidR="00A46BB4" w:rsidRPr="00A46BB4">
        <w:rPr>
          <w:noProof/>
        </w:rPr>
        <w:drawing>
          <wp:inline distT="0" distB="0" distL="0" distR="0" wp14:anchorId="0AAE1344" wp14:editId="5325C050">
            <wp:extent cx="5943600" cy="3566160"/>
            <wp:effectExtent l="0" t="0" r="0" b="0"/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BB4" w:rsidRPr="00A46BB4">
        <w:rPr>
          <w:noProof/>
        </w:rPr>
        <w:drawing>
          <wp:inline distT="0" distB="0" distL="0" distR="0" wp14:anchorId="6A4FA822" wp14:editId="0CF20FD9">
            <wp:extent cx="3581400" cy="5731615"/>
            <wp:effectExtent l="19050" t="19050" r="19050" b="2159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73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6BB4" w:rsidRPr="00A46BB4">
        <w:rPr>
          <w:noProof/>
        </w:rPr>
        <w:drawing>
          <wp:inline distT="0" distB="0" distL="0" distR="0" wp14:anchorId="3D56B619" wp14:editId="4294B4C0">
            <wp:extent cx="3962400" cy="5029200"/>
            <wp:effectExtent l="0" t="0" r="0" b="0"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6AA9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1CA75FE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F1D4547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30F78184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2307727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3857D09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1BEAC86A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191758E3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FB9AFCB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199C27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2C6CA52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1F4C52E8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E154636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21337274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4DBA8C6E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8AA2BF6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365213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59B8BC5C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1F1EECCA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06ED349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36AC3917" w14:textId="77777777" w:rsidR="003A79A4" w:rsidRDefault="003A79A4" w:rsidP="00A46BB4">
      <w:pPr>
        <w:pStyle w:val="NoSpacing"/>
        <w:jc w:val="center"/>
        <w:rPr>
          <w:b/>
          <w:u w:val="single"/>
        </w:rPr>
      </w:pPr>
    </w:p>
    <w:p w14:paraId="0816E939" w14:textId="77777777" w:rsidR="003A79A4" w:rsidRDefault="003A79A4" w:rsidP="003A79A4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Orthopedic surgery analysis</w:t>
      </w:r>
      <w:r w:rsidR="00A46BB4" w:rsidRPr="00A46BB4">
        <w:rPr>
          <w:noProof/>
        </w:rPr>
        <w:drawing>
          <wp:inline distT="0" distB="0" distL="0" distR="0" wp14:anchorId="5DE6F128" wp14:editId="7FBE6957">
            <wp:extent cx="5943600" cy="3566160"/>
            <wp:effectExtent l="0" t="0" r="0" b="0"/>
            <wp:docPr id="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BB4" w:rsidRPr="00A46BB4">
        <w:rPr>
          <w:noProof/>
        </w:rPr>
        <w:drawing>
          <wp:inline distT="0" distB="0" distL="0" distR="0" wp14:anchorId="46DC1854" wp14:editId="049E33BF">
            <wp:extent cx="3694706" cy="5912950"/>
            <wp:effectExtent l="19050" t="19050" r="20320" b="12065"/>
            <wp:docPr id="2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706" cy="59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DE1AE" w14:textId="77777777" w:rsidR="003A79A4" w:rsidRDefault="00A46BB4" w:rsidP="003A79A4">
      <w:pPr>
        <w:pStyle w:val="NoSpacing"/>
        <w:jc w:val="center"/>
        <w:rPr>
          <w:b/>
          <w:u w:val="single"/>
        </w:rPr>
      </w:pPr>
      <w:r w:rsidRPr="00A46BB4">
        <w:rPr>
          <w:noProof/>
        </w:rPr>
        <w:drawing>
          <wp:inline distT="0" distB="0" distL="0" distR="0" wp14:anchorId="4433E913" wp14:editId="16814AB5">
            <wp:extent cx="3810000" cy="5715000"/>
            <wp:effectExtent l="0" t="0" r="0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D655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14765A1E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1B6BDF35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145EB179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FCB31CC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142137D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5EF2549C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11A4D957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7C32966C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3BC1B9CD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1201BE06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67E3A9C5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23F4D03F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1E5C706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6710E541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E37D1AD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E7382E9" w14:textId="77777777" w:rsidR="003A79A4" w:rsidRDefault="003A79A4" w:rsidP="003A79A4">
      <w:pPr>
        <w:pStyle w:val="NoSpacing"/>
        <w:jc w:val="center"/>
        <w:rPr>
          <w:b/>
          <w:u w:val="single"/>
        </w:rPr>
      </w:pPr>
    </w:p>
    <w:p w14:paraId="0071ECCE" w14:textId="77777777" w:rsidR="00A46BB4" w:rsidRPr="003A79A4" w:rsidRDefault="003A79A4" w:rsidP="003A79A4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Other surgery analysis</w:t>
      </w:r>
    </w:p>
    <w:p w14:paraId="2D964B3E" w14:textId="77777777" w:rsidR="00A46BB4" w:rsidRDefault="00A46BB4" w:rsidP="00A46BB4">
      <w:pPr>
        <w:pStyle w:val="NoSpacing"/>
        <w:jc w:val="center"/>
      </w:pPr>
      <w:r w:rsidRPr="00A46BB4">
        <w:rPr>
          <w:noProof/>
        </w:rPr>
        <w:drawing>
          <wp:inline distT="0" distB="0" distL="0" distR="0" wp14:anchorId="791BBC32" wp14:editId="380FBE14">
            <wp:extent cx="3581400" cy="5731617"/>
            <wp:effectExtent l="19050" t="19050" r="19050" b="21590"/>
            <wp:docPr id="2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731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14A09" w14:textId="77777777" w:rsidR="00CA6DA2" w:rsidRDefault="00CA6DA2" w:rsidP="00CA6DA2">
      <w:pPr>
        <w:pStyle w:val="NoSpacing"/>
      </w:pPr>
      <w:r>
        <w:t>Other surgeries – all except dental, episiotomy, gynecological and orthopedic</w:t>
      </w:r>
    </w:p>
    <w:p w14:paraId="6D122FAB" w14:textId="77777777" w:rsidR="00CA6DA2" w:rsidRDefault="00CA6DA2" w:rsidP="00CA6DA2">
      <w:pPr>
        <w:pStyle w:val="NoSpacing"/>
      </w:pPr>
    </w:p>
    <w:p w14:paraId="6DBBA708" w14:textId="77777777" w:rsidR="00CA6DA2" w:rsidRDefault="00CA6DA2" w:rsidP="00CA6DA2">
      <w:pPr>
        <w:pStyle w:val="NoSpacing"/>
        <w:jc w:val="center"/>
      </w:pPr>
      <w:r w:rsidRPr="00CA6DA2">
        <w:rPr>
          <w:noProof/>
        </w:rPr>
        <w:drawing>
          <wp:inline distT="0" distB="0" distL="0" distR="0" wp14:anchorId="4EFBDF1B" wp14:editId="2FAAE07B">
            <wp:extent cx="3666244" cy="5867400"/>
            <wp:effectExtent l="19050" t="19050" r="10795" b="1905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44" cy="586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3DE1C" w14:textId="77777777" w:rsidR="00CA6DA2" w:rsidRDefault="00CA6DA2" w:rsidP="00CA6DA2">
      <w:pPr>
        <w:pStyle w:val="NoSpacing"/>
      </w:pPr>
      <w:r>
        <w:t>Other surgeries – all except dental, episiotomy, gynecological and orthopedic</w:t>
      </w:r>
    </w:p>
    <w:p w14:paraId="566CA9EB" w14:textId="77777777" w:rsidR="00CA6DA2" w:rsidRDefault="00CA6DA2" w:rsidP="00CA6DA2">
      <w:pPr>
        <w:pStyle w:val="NoSpacing"/>
      </w:pPr>
    </w:p>
    <w:p w14:paraId="21BF7CBB" w14:textId="77777777" w:rsidR="00CA6DA2" w:rsidRDefault="00CA6DA2" w:rsidP="00CA6DA2">
      <w:pPr>
        <w:pStyle w:val="NoSpacing"/>
      </w:pPr>
    </w:p>
    <w:p w14:paraId="4A20DC0A" w14:textId="77777777" w:rsidR="00CA6DA2" w:rsidRDefault="00CA6DA2" w:rsidP="00CA6DA2">
      <w:pPr>
        <w:pStyle w:val="NoSpacing"/>
      </w:pPr>
    </w:p>
    <w:p w14:paraId="69A637C2" w14:textId="77777777" w:rsidR="00CA6DA2" w:rsidRDefault="00CA6DA2" w:rsidP="00CA6DA2">
      <w:pPr>
        <w:pStyle w:val="NoSpacing"/>
      </w:pPr>
    </w:p>
    <w:p w14:paraId="28B5FC4C" w14:textId="77777777" w:rsidR="00CA6DA2" w:rsidRDefault="00CA6DA2" w:rsidP="00CA6DA2">
      <w:pPr>
        <w:pStyle w:val="NoSpacing"/>
      </w:pPr>
    </w:p>
    <w:p w14:paraId="689CBBE2" w14:textId="77777777" w:rsidR="00CA6DA2" w:rsidRDefault="00CA6DA2" w:rsidP="00CA6DA2">
      <w:pPr>
        <w:pStyle w:val="NoSpacing"/>
      </w:pPr>
    </w:p>
    <w:p w14:paraId="5FE0C9DB" w14:textId="77777777" w:rsidR="00CA6DA2" w:rsidRDefault="00CA6DA2" w:rsidP="00CA6DA2">
      <w:pPr>
        <w:pStyle w:val="NoSpacing"/>
      </w:pPr>
    </w:p>
    <w:p w14:paraId="4DACC0F5" w14:textId="77777777" w:rsidR="00CA6DA2" w:rsidRDefault="00CA6DA2" w:rsidP="00CA6DA2">
      <w:pPr>
        <w:pStyle w:val="NoSpacing"/>
      </w:pPr>
    </w:p>
    <w:p w14:paraId="77734E24" w14:textId="77777777" w:rsidR="00CA6DA2" w:rsidRDefault="00CA6DA2" w:rsidP="00CA6DA2">
      <w:pPr>
        <w:pStyle w:val="NoSpacing"/>
      </w:pPr>
    </w:p>
    <w:p w14:paraId="1D89C4CC" w14:textId="77777777" w:rsidR="00CA6DA2" w:rsidRDefault="00CA6DA2" w:rsidP="00CA6DA2">
      <w:pPr>
        <w:pStyle w:val="NoSpacing"/>
      </w:pPr>
    </w:p>
    <w:p w14:paraId="494F9A8E" w14:textId="77777777" w:rsidR="00CA6DA2" w:rsidRDefault="00CA6DA2" w:rsidP="00CA6DA2">
      <w:pPr>
        <w:pStyle w:val="NoSpacing"/>
      </w:pPr>
    </w:p>
    <w:p w14:paraId="0DE90844" w14:textId="77777777" w:rsidR="00CA6DA2" w:rsidRDefault="00CA6DA2" w:rsidP="00CA6DA2">
      <w:pPr>
        <w:pStyle w:val="NoSpacing"/>
      </w:pPr>
    </w:p>
    <w:p w14:paraId="3FEEC18A" w14:textId="77777777" w:rsidR="00CA6DA2" w:rsidRDefault="00CA6DA2" w:rsidP="00CA6DA2">
      <w:pPr>
        <w:pStyle w:val="NoSpacing"/>
      </w:pPr>
    </w:p>
    <w:p w14:paraId="4583A4BF" w14:textId="77777777" w:rsidR="00CA6DA2" w:rsidRDefault="00CA6DA2" w:rsidP="00CA6DA2">
      <w:pPr>
        <w:pStyle w:val="NoSpacing"/>
      </w:pPr>
    </w:p>
    <w:p w14:paraId="66541684" w14:textId="77777777" w:rsidR="00CA6DA2" w:rsidRPr="003A79A4" w:rsidRDefault="00CA6DA2" w:rsidP="003A79A4">
      <w:pPr>
        <w:pStyle w:val="NoSpacing"/>
        <w:jc w:val="center"/>
        <w:rPr>
          <w:b/>
          <w:u w:val="single"/>
        </w:rPr>
      </w:pPr>
      <w:r w:rsidRPr="003A79A4">
        <w:rPr>
          <w:b/>
          <w:u w:val="single"/>
        </w:rPr>
        <w:t>OR of treatment vs placebo (Dental surgery) – adjusted by decade effect</w:t>
      </w:r>
    </w:p>
    <w:p w14:paraId="42F0ABB5" w14:textId="77777777" w:rsidR="00CA6DA2" w:rsidRDefault="00CA6DA2" w:rsidP="00CA6DA2">
      <w:pPr>
        <w:pStyle w:val="NoSpacing"/>
      </w:pPr>
    </w:p>
    <w:p w14:paraId="25F80BDB" w14:textId="77777777" w:rsidR="00CA6DA2" w:rsidRPr="00A46BB4" w:rsidRDefault="00CA6DA2" w:rsidP="00CA6DA2">
      <w:pPr>
        <w:pStyle w:val="NoSpacing"/>
        <w:jc w:val="center"/>
      </w:pPr>
      <w:r w:rsidRPr="00CA6DA2">
        <w:rPr>
          <w:noProof/>
        </w:rPr>
        <w:drawing>
          <wp:inline distT="0" distB="0" distL="0" distR="0" wp14:anchorId="4972A813" wp14:editId="4EA6AF20">
            <wp:extent cx="3886200" cy="5440680"/>
            <wp:effectExtent l="0" t="0" r="0" b="7620"/>
            <wp:docPr id="2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DA2" w:rsidRPr="00A46BB4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23C3C" w14:textId="77777777" w:rsidR="00994C33" w:rsidRDefault="00994C33" w:rsidP="00C27ADE">
      <w:pPr>
        <w:spacing w:after="0" w:line="240" w:lineRule="auto"/>
      </w:pPr>
      <w:r>
        <w:separator/>
      </w:r>
    </w:p>
  </w:endnote>
  <w:endnote w:type="continuationSeparator" w:id="0">
    <w:p w14:paraId="22EF6539" w14:textId="77777777" w:rsidR="00994C33" w:rsidRDefault="00994C33" w:rsidP="00C2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32728" w14:textId="77777777" w:rsidR="00C27ADE" w:rsidRDefault="00C27ADE" w:rsidP="00DD0B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2A00E" w14:textId="77777777" w:rsidR="00C27ADE" w:rsidRDefault="00C27ADE" w:rsidP="00C27AD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7608" w14:textId="028F3A1B" w:rsidR="00C27ADE" w:rsidRDefault="00C27ADE" w:rsidP="00DD0B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74B">
      <w:rPr>
        <w:rStyle w:val="PageNumber"/>
        <w:noProof/>
      </w:rPr>
      <w:t>5</w:t>
    </w:r>
    <w:r>
      <w:rPr>
        <w:rStyle w:val="PageNumber"/>
      </w:rPr>
      <w:fldChar w:fldCharType="end"/>
    </w:r>
  </w:p>
  <w:p w14:paraId="1F9B9C64" w14:textId="77777777" w:rsidR="00C27ADE" w:rsidRDefault="00C27ADE" w:rsidP="00C27A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B0919" w14:textId="77777777" w:rsidR="00994C33" w:rsidRDefault="00994C33" w:rsidP="00C27ADE">
      <w:pPr>
        <w:spacing w:after="0" w:line="240" w:lineRule="auto"/>
      </w:pPr>
      <w:r>
        <w:separator/>
      </w:r>
    </w:p>
  </w:footnote>
  <w:footnote w:type="continuationSeparator" w:id="0">
    <w:p w14:paraId="618B1A07" w14:textId="77777777" w:rsidR="00994C33" w:rsidRDefault="00994C33" w:rsidP="00C27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BB4"/>
    <w:rsid w:val="003A79A4"/>
    <w:rsid w:val="004C7699"/>
    <w:rsid w:val="004E374B"/>
    <w:rsid w:val="007930DA"/>
    <w:rsid w:val="00812AA0"/>
    <w:rsid w:val="00994C33"/>
    <w:rsid w:val="00A46BB4"/>
    <w:rsid w:val="00BB196C"/>
    <w:rsid w:val="00C27ADE"/>
    <w:rsid w:val="00CA6DA2"/>
    <w:rsid w:val="00DF18F1"/>
    <w:rsid w:val="00E75732"/>
    <w:rsid w:val="00EC25ED"/>
    <w:rsid w:val="00EC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BB54FF"/>
  <w15:docId w15:val="{4AACC3BB-B3C0-460C-85E3-B2FF7CA3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6B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9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6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7A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ADE"/>
  </w:style>
  <w:style w:type="character" w:styleId="PageNumber">
    <w:name w:val="page number"/>
    <w:basedOn w:val="DefaultParagraphFont"/>
    <w:uiPriority w:val="99"/>
    <w:semiHidden/>
    <w:unhideWhenUsed/>
    <w:rsid w:val="00C27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Banerjee, Samik</dc:creator>
  <cp:keywords/>
  <dc:description/>
  <cp:lastModifiedBy>Baeuerlein, Christopher</cp:lastModifiedBy>
  <cp:revision>2</cp:revision>
  <dcterms:created xsi:type="dcterms:W3CDTF">2018-06-26T14:30:00Z</dcterms:created>
  <dcterms:modified xsi:type="dcterms:W3CDTF">2018-06-26T14:30:00Z</dcterms:modified>
</cp:coreProperties>
</file>