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3B" w:rsidRPr="00D2103B" w:rsidRDefault="00D2103B" w:rsidP="007052C2">
      <w:pPr>
        <w:spacing w:before="120" w:after="0" w:line="240" w:lineRule="auto"/>
        <w:jc w:val="both"/>
        <w:rPr>
          <w:rFonts w:ascii="Arial" w:eastAsia="Calibri" w:hAnsi="Arial" w:cs="Arial"/>
          <w:i/>
          <w:noProof/>
          <w:sz w:val="24"/>
          <w:szCs w:val="24"/>
          <w:lang w:val="en-US" w:eastAsia="en-US"/>
        </w:rPr>
      </w:pPr>
      <w:r w:rsidRPr="00D2103B">
        <w:rPr>
          <w:rFonts w:ascii="Arial" w:eastAsia="Calibri" w:hAnsi="Arial" w:cs="Arial"/>
          <w:b/>
          <w:noProof/>
          <w:sz w:val="24"/>
          <w:szCs w:val="24"/>
          <w:lang w:val="en-US" w:eastAsia="en-US"/>
        </w:rPr>
        <w:t>Figure, Supplemental Digital Content 2: Expression patterns of IFN-I-related proteins in Cutaneous Lupus Erythematosus, Blastic plasmacytoid dendritic cell neoplasm and Leukemia Cutis.</w:t>
      </w:r>
      <w:r w:rsidRPr="00D2103B">
        <w:rPr>
          <w:rFonts w:ascii="Arial" w:eastAsia="Calibri" w:hAnsi="Arial" w:cs="Arial"/>
          <w:noProof/>
          <w:sz w:val="24"/>
          <w:szCs w:val="24"/>
          <w:lang w:val="en-US" w:eastAsia="en-US"/>
        </w:rPr>
        <w:t xml:space="preserve"> </w:t>
      </w:r>
      <w:r w:rsidRPr="00D2103B">
        <w:rPr>
          <w:rFonts w:ascii="Arial" w:eastAsia="Calibri" w:hAnsi="Arial" w:cs="Arial"/>
          <w:b/>
          <w:noProof/>
          <w:sz w:val="24"/>
          <w:szCs w:val="24"/>
          <w:lang w:val="en-US" w:eastAsia="en-US"/>
        </w:rPr>
        <w:t>(A-C)</w:t>
      </w:r>
      <w:r w:rsidRPr="00D2103B">
        <w:rPr>
          <w:rFonts w:ascii="Arial" w:eastAsia="Calibri" w:hAnsi="Arial" w:cs="Arial"/>
          <w:noProof/>
          <w:sz w:val="24"/>
          <w:szCs w:val="24"/>
          <w:lang w:val="en-US" w:eastAsia="en-US"/>
        </w:rPr>
        <w:t xml:space="preserve"> Prototypical example of Cutaneous Lupus Erythematosus, MX1, ISG15 and phospho-STAT1 are strongly expressed in the dermal inflammatory infiltrate and on keratincytes. </w:t>
      </w:r>
      <w:r w:rsidRPr="00D2103B">
        <w:rPr>
          <w:rFonts w:ascii="Arial" w:eastAsia="Calibri" w:hAnsi="Arial" w:cs="Arial"/>
          <w:b/>
          <w:noProof/>
          <w:sz w:val="24"/>
          <w:szCs w:val="24"/>
          <w:lang w:val="en-US" w:eastAsia="en-US"/>
        </w:rPr>
        <w:t xml:space="preserve">(D-F) </w:t>
      </w:r>
      <w:r w:rsidRPr="00D2103B">
        <w:rPr>
          <w:rFonts w:ascii="Arial" w:eastAsia="Calibri" w:hAnsi="Arial" w:cs="Arial"/>
          <w:noProof/>
          <w:sz w:val="24"/>
          <w:szCs w:val="24"/>
          <w:lang w:val="en-US" w:eastAsia="en-US"/>
        </w:rPr>
        <w:t xml:space="preserve">In a case of Blastic plasmacytoid dendritic cell neoplasm charachterized by neoplastic infiltrate strongly positive for MX1 and ISG15, the epidermis is completely negative. </w:t>
      </w:r>
      <w:r w:rsidRPr="00D2103B">
        <w:rPr>
          <w:rFonts w:ascii="Arial" w:eastAsia="Calibri" w:hAnsi="Arial" w:cs="Arial"/>
          <w:b/>
          <w:noProof/>
          <w:sz w:val="24"/>
          <w:szCs w:val="24"/>
          <w:lang w:val="en-US" w:eastAsia="en-US"/>
        </w:rPr>
        <w:t xml:space="preserve">(G-I) </w:t>
      </w:r>
      <w:r w:rsidRPr="00D2103B">
        <w:rPr>
          <w:rFonts w:ascii="Arial" w:eastAsia="Calibri" w:hAnsi="Arial" w:cs="Arial"/>
          <w:noProof/>
          <w:sz w:val="24"/>
          <w:szCs w:val="24"/>
          <w:lang w:val="en-US" w:eastAsia="en-US"/>
        </w:rPr>
        <w:t xml:space="preserve">Leukemia cutis shows negativity for IFN-I-related proteins both in the leukemic infiltrate and on overlying keratinocytes. </w:t>
      </w:r>
      <w:r w:rsidRPr="00D2103B">
        <w:rPr>
          <w:rFonts w:ascii="Arial" w:eastAsia="Calibri" w:hAnsi="Arial" w:cs="Arial"/>
          <w:i/>
          <w:noProof/>
          <w:sz w:val="24"/>
          <w:szCs w:val="24"/>
          <w:lang w:val="en-US" w:eastAsia="en-US"/>
        </w:rPr>
        <w:t>(A-I: 40X)</w:t>
      </w:r>
    </w:p>
    <w:p w:rsidR="00617C82" w:rsidRDefault="00617C82" w:rsidP="00617C82">
      <w:pPr>
        <w:spacing w:after="0" w:line="240" w:lineRule="auto"/>
        <w:jc w:val="both"/>
        <w:rPr>
          <w:rFonts w:ascii="Arial" w:eastAsia="Calibri" w:hAnsi="Arial" w:cs="Arial"/>
          <w:i/>
          <w:noProof/>
          <w:sz w:val="24"/>
          <w:szCs w:val="24"/>
          <w:lang w:val="en-US"/>
        </w:rPr>
      </w:pPr>
    </w:p>
    <w:p w:rsidR="00617C82" w:rsidRPr="007C64BB" w:rsidRDefault="00617C82" w:rsidP="00617C82">
      <w:pPr>
        <w:spacing w:after="0" w:line="240" w:lineRule="auto"/>
        <w:jc w:val="both"/>
        <w:rPr>
          <w:rFonts w:ascii="Arial" w:eastAsia="Calibri" w:hAnsi="Arial" w:cs="Arial"/>
          <w:i/>
          <w:noProof/>
          <w:sz w:val="24"/>
          <w:szCs w:val="24"/>
          <w:lang w:val="en-US"/>
        </w:rPr>
      </w:pPr>
    </w:p>
    <w:p w:rsidR="00617C82" w:rsidRDefault="00617C82" w:rsidP="00617C82">
      <w:pPr>
        <w:spacing w:after="0" w:line="360" w:lineRule="auto"/>
        <w:jc w:val="both"/>
        <w:rPr>
          <w:rFonts w:ascii="Arial" w:hAnsi="Arial" w:cs="Arial"/>
          <w:iCs/>
          <w:sz w:val="24"/>
          <w:lang w:val="en-US"/>
        </w:rPr>
      </w:pPr>
      <w:r w:rsidRPr="00FF0829">
        <w:rPr>
          <w:rFonts w:cs="Times New Roman"/>
          <w:i/>
          <w:iCs/>
          <w:noProof/>
        </w:rPr>
        <w:drawing>
          <wp:inline distT="0" distB="0" distL="0" distR="0">
            <wp:extent cx="6055995" cy="4572000"/>
            <wp:effectExtent l="19050" t="0" r="1905" b="0"/>
            <wp:docPr id="2" name="Immagine 9" descr="Pannello -4-IFN-I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nello -4-IFN-IHC.jpg"/>
                    <pic:cNvPicPr/>
                  </pic:nvPicPr>
                  <pic:blipFill>
                    <a:blip r:embed="rId4" cstate="print"/>
                    <a:srcRect t="5042" b="44538"/>
                    <a:stretch>
                      <a:fillRect/>
                    </a:stretch>
                  </pic:blipFill>
                  <pic:spPr>
                    <a:xfrm>
                      <a:off x="0" y="0"/>
                      <a:ext cx="605599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C82" w:rsidRDefault="00617C82" w:rsidP="00617C82">
      <w:pPr>
        <w:spacing w:after="0" w:line="240" w:lineRule="auto"/>
        <w:jc w:val="both"/>
        <w:rPr>
          <w:rFonts w:ascii="Arial" w:hAnsi="Arial" w:cs="Arial"/>
          <w:i/>
          <w:iCs/>
          <w:sz w:val="24"/>
          <w:lang w:val="en-US"/>
        </w:rPr>
      </w:pPr>
    </w:p>
    <w:p w:rsidR="00617C82" w:rsidRDefault="00617C82" w:rsidP="00617C82">
      <w:pPr>
        <w:spacing w:after="0" w:line="240" w:lineRule="auto"/>
        <w:jc w:val="both"/>
        <w:rPr>
          <w:rFonts w:ascii="Arial" w:hAnsi="Arial" w:cs="Arial"/>
          <w:i/>
          <w:iCs/>
          <w:sz w:val="24"/>
          <w:lang w:val="en-US"/>
        </w:rPr>
      </w:pPr>
      <w:r>
        <w:rPr>
          <w:rFonts w:ascii="Arial" w:hAnsi="Arial" w:cs="Arial"/>
          <w:i/>
          <w:iCs/>
          <w:sz w:val="24"/>
          <w:lang w:val="en-US"/>
        </w:rPr>
        <w:t xml:space="preserve">Legend: </w:t>
      </w:r>
      <w:r w:rsidRPr="00E86C66">
        <w:rPr>
          <w:rFonts w:ascii="Arial" w:hAnsi="Arial" w:cs="Arial"/>
          <w:i/>
          <w:iCs/>
          <w:sz w:val="24"/>
          <w:lang w:val="en-US"/>
        </w:rPr>
        <w:t xml:space="preserve">BPDCN, Blastic plasmacytoid dendritic cell neoplasm; </w:t>
      </w:r>
      <w:r w:rsidRPr="00FB55F0">
        <w:rPr>
          <w:rFonts w:ascii="Arial" w:hAnsi="Arial" w:cs="Arial"/>
          <w:i/>
          <w:iCs/>
          <w:sz w:val="24"/>
          <w:lang w:val="en-US"/>
        </w:rPr>
        <w:t xml:space="preserve">CLE, Cutaneous Lupus Erythematosus; </w:t>
      </w:r>
      <w:r w:rsidRPr="00E86C66">
        <w:rPr>
          <w:rFonts w:ascii="Arial" w:hAnsi="Arial" w:cs="Arial"/>
          <w:i/>
          <w:iCs/>
          <w:sz w:val="24"/>
          <w:lang w:val="en-US"/>
        </w:rPr>
        <w:t>LC, Leukemia Cutis.</w:t>
      </w:r>
    </w:p>
    <w:p w:rsidR="00820832" w:rsidRPr="00617C82" w:rsidRDefault="00820832">
      <w:pPr>
        <w:rPr>
          <w:lang w:val="en-US"/>
        </w:rPr>
      </w:pPr>
    </w:p>
    <w:sectPr w:rsidR="00820832" w:rsidRPr="00617C82" w:rsidSect="008208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617C82"/>
    <w:rsid w:val="00617C82"/>
    <w:rsid w:val="007052C2"/>
    <w:rsid w:val="00820832"/>
    <w:rsid w:val="00C14F92"/>
    <w:rsid w:val="00D2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7C8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7C82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Lorenzi</dc:creator>
  <cp:lastModifiedBy>Luisa Lorenzi</cp:lastModifiedBy>
  <cp:revision>3</cp:revision>
  <dcterms:created xsi:type="dcterms:W3CDTF">2021-04-30T10:11:00Z</dcterms:created>
  <dcterms:modified xsi:type="dcterms:W3CDTF">2021-04-30T10:11:00Z</dcterms:modified>
</cp:coreProperties>
</file>