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8326" w14:textId="4D7C4D97" w:rsidR="00DA73C6" w:rsidRPr="008F1B71" w:rsidRDefault="00DA73C6" w:rsidP="00DA73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153D">
        <w:rPr>
          <w:rFonts w:ascii="Times New Roman" w:hAnsi="Times New Roman" w:cs="Times New Roman"/>
          <w:b/>
          <w:sz w:val="24"/>
          <w:szCs w:val="24"/>
        </w:rPr>
        <w:t>Supplemental Table 2:</w:t>
      </w:r>
      <w:r w:rsidRPr="008F1B7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F1B71">
        <w:rPr>
          <w:rFonts w:ascii="Times New Roman" w:hAnsi="Times New Roman" w:cs="Times New Roman"/>
          <w:sz w:val="24"/>
          <w:szCs w:val="24"/>
        </w:rPr>
        <w:t xml:space="preserve">Transplant services by organ among the 41 institutions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170"/>
        <w:gridCol w:w="1260"/>
        <w:gridCol w:w="1080"/>
        <w:gridCol w:w="1260"/>
        <w:gridCol w:w="1080"/>
        <w:gridCol w:w="1170"/>
        <w:gridCol w:w="1260"/>
      </w:tblGrid>
      <w:tr w:rsidR="00DA73C6" w:rsidRPr="008F1B71" w14:paraId="5792B0CE" w14:textId="77777777" w:rsidTr="008F1B71">
        <w:tc>
          <w:tcPr>
            <w:tcW w:w="1368" w:type="dxa"/>
            <w:shd w:val="clear" w:color="auto" w:fill="auto"/>
          </w:tcPr>
          <w:p w14:paraId="250115D5" w14:textId="77777777" w:rsidR="00DA73C6" w:rsidRPr="008F1B71" w:rsidRDefault="00DA73C6" w:rsidP="000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5AF5BBB" w14:textId="77777777" w:rsidR="00DA73C6" w:rsidRPr="008F1B71" w:rsidRDefault="00DA73C6" w:rsidP="000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>Lung</w:t>
            </w:r>
          </w:p>
        </w:tc>
        <w:tc>
          <w:tcPr>
            <w:tcW w:w="1260" w:type="dxa"/>
            <w:shd w:val="clear" w:color="auto" w:fill="auto"/>
          </w:tcPr>
          <w:p w14:paraId="235ED620" w14:textId="77777777" w:rsidR="00DA73C6" w:rsidRPr="008F1B71" w:rsidRDefault="00DA73C6" w:rsidP="000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>Heart and Lung</w:t>
            </w:r>
          </w:p>
        </w:tc>
        <w:tc>
          <w:tcPr>
            <w:tcW w:w="1080" w:type="dxa"/>
            <w:shd w:val="clear" w:color="auto" w:fill="auto"/>
          </w:tcPr>
          <w:p w14:paraId="08493E27" w14:textId="77777777" w:rsidR="00DA73C6" w:rsidRPr="008F1B71" w:rsidRDefault="00DA73C6" w:rsidP="000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  <w:tc>
          <w:tcPr>
            <w:tcW w:w="1260" w:type="dxa"/>
            <w:shd w:val="clear" w:color="auto" w:fill="auto"/>
          </w:tcPr>
          <w:p w14:paraId="7CE21E4E" w14:textId="77777777" w:rsidR="00DA73C6" w:rsidRPr="008F1B71" w:rsidRDefault="00DA73C6" w:rsidP="000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>HSCT</w:t>
            </w:r>
          </w:p>
        </w:tc>
        <w:tc>
          <w:tcPr>
            <w:tcW w:w="1080" w:type="dxa"/>
            <w:shd w:val="clear" w:color="auto" w:fill="auto"/>
          </w:tcPr>
          <w:p w14:paraId="09B182C3" w14:textId="77777777" w:rsidR="00DA73C6" w:rsidRPr="008F1B71" w:rsidRDefault="00DA73C6" w:rsidP="000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1170" w:type="dxa"/>
            <w:shd w:val="clear" w:color="auto" w:fill="auto"/>
          </w:tcPr>
          <w:p w14:paraId="79F22005" w14:textId="77777777" w:rsidR="00DA73C6" w:rsidRPr="008F1B71" w:rsidRDefault="00DA73C6" w:rsidP="000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>Kidney</w:t>
            </w:r>
          </w:p>
        </w:tc>
        <w:tc>
          <w:tcPr>
            <w:tcW w:w="1260" w:type="dxa"/>
            <w:shd w:val="clear" w:color="auto" w:fill="auto"/>
          </w:tcPr>
          <w:p w14:paraId="58C34DF6" w14:textId="77777777" w:rsidR="00DA73C6" w:rsidRPr="008F1B71" w:rsidRDefault="00DA73C6" w:rsidP="000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DA73C6" w:rsidRPr="008F1B71" w14:paraId="5C57D483" w14:textId="77777777" w:rsidTr="008F1B71">
        <w:tc>
          <w:tcPr>
            <w:tcW w:w="1368" w:type="dxa"/>
            <w:shd w:val="clear" w:color="auto" w:fill="auto"/>
          </w:tcPr>
          <w:p w14:paraId="3195B1E4" w14:textId="77777777" w:rsidR="00DA73C6" w:rsidRDefault="00DA73C6" w:rsidP="008F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>Institutions Performing Transplants</w:t>
            </w:r>
          </w:p>
          <w:p w14:paraId="56D6569D" w14:textId="77777777" w:rsidR="008F1B71" w:rsidRPr="008F1B71" w:rsidRDefault="008F1B71" w:rsidP="008F1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1170" w:type="dxa"/>
            <w:shd w:val="clear" w:color="auto" w:fill="auto"/>
          </w:tcPr>
          <w:p w14:paraId="77C59641" w14:textId="77777777" w:rsidR="00DA73C6" w:rsidRPr="008F1B71" w:rsidRDefault="00DA73C6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14:paraId="722237EB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(26.8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25C81966" w14:textId="77777777" w:rsidR="00DA73C6" w:rsidRPr="008F1B71" w:rsidRDefault="00DA73C6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08832E9B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(14.6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B9FADE7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(58.5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27DF363C" w14:textId="77777777" w:rsidR="00DA73C6" w:rsidRPr="008F1B71" w:rsidRDefault="00DA73C6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14:paraId="393061EE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(82.9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029C1E7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(70.7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2D00779D" w14:textId="77777777" w:rsidR="00DA73C6" w:rsidRPr="008F1B71" w:rsidRDefault="00DA73C6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14:paraId="05F97A76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4EDBABBA" w14:textId="77777777" w:rsidR="00DA73C6" w:rsidRPr="008F1B71" w:rsidRDefault="00DA73C6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8F1B71">
              <w:rPr>
                <w:rFonts w:ascii="Times New Roman" w:hAnsi="Times New Roman" w:cs="Times New Roman"/>
                <w:sz w:val="24"/>
                <w:szCs w:val="24"/>
              </w:rPr>
              <w:t>(92.7</w:t>
            </w: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3C6" w:rsidRPr="008F1B71" w14:paraId="51B6D107" w14:textId="77777777" w:rsidTr="008F1B71">
        <w:tc>
          <w:tcPr>
            <w:tcW w:w="1368" w:type="dxa"/>
            <w:shd w:val="clear" w:color="auto" w:fill="auto"/>
          </w:tcPr>
          <w:p w14:paraId="30808C8B" w14:textId="77777777" w:rsidR="00DA73C6" w:rsidRPr="008F1B71" w:rsidRDefault="00DA73C6" w:rsidP="0002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bCs/>
                <w:sz w:val="24"/>
                <w:szCs w:val="24"/>
              </w:rPr>
              <w:t>Total # Transplants (% of ICU population)</w:t>
            </w:r>
          </w:p>
        </w:tc>
        <w:tc>
          <w:tcPr>
            <w:tcW w:w="1170" w:type="dxa"/>
            <w:shd w:val="clear" w:color="auto" w:fill="auto"/>
          </w:tcPr>
          <w:p w14:paraId="4E9C7A00" w14:textId="77777777" w:rsidR="00DA73C6" w:rsidRPr="008F1B71" w:rsidRDefault="00DA73C6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</w:p>
          <w:p w14:paraId="6401331B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1D127C3C" w14:textId="77777777" w:rsidR="00DA73C6" w:rsidRPr="008F1B71" w:rsidRDefault="00DA73C6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14:paraId="6934D313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A927278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 (0.3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4F3E3504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 (0.42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084C8F9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 (0.42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211ECF3A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(0.52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3600A496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 (1.69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3C6" w:rsidRPr="008F1B71" w14:paraId="1EED4799" w14:textId="77777777" w:rsidTr="008F1B71">
        <w:tc>
          <w:tcPr>
            <w:tcW w:w="1368" w:type="dxa"/>
            <w:shd w:val="clear" w:color="auto" w:fill="auto"/>
          </w:tcPr>
          <w:p w14:paraId="6D7DDEC5" w14:textId="77777777" w:rsidR="00DA73C6" w:rsidRPr="008F1B71" w:rsidRDefault="00DA73C6" w:rsidP="0002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bCs/>
                <w:sz w:val="24"/>
                <w:szCs w:val="24"/>
              </w:rPr>
              <w:t>Median % Total DOT (IQR)</w:t>
            </w:r>
          </w:p>
        </w:tc>
        <w:tc>
          <w:tcPr>
            <w:tcW w:w="1170" w:type="dxa"/>
            <w:shd w:val="clear" w:color="auto" w:fill="auto"/>
          </w:tcPr>
          <w:p w14:paraId="10D8149E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BBE59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(0.6-3.1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0DE24B14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14:paraId="3D670393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(0- 0.6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400F8EB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5A1309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(2-5.7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2E98F492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3CEB56A3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(2.9- 7.7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B677DA3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(1.5-5.5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3C4BA890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(0.6- 2.3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3D8E67B1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2CC0CD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(6- 19.3</w:t>
            </w:r>
            <w:r w:rsidR="00DA73C6" w:rsidRPr="008F1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3C6" w:rsidRPr="008F1B71" w14:paraId="3E87CDC1" w14:textId="77777777" w:rsidTr="008F1B71">
        <w:tc>
          <w:tcPr>
            <w:tcW w:w="1368" w:type="dxa"/>
            <w:shd w:val="clear" w:color="auto" w:fill="auto"/>
          </w:tcPr>
          <w:p w14:paraId="0FE08B3B" w14:textId="77777777" w:rsidR="00DA73C6" w:rsidRPr="008F1B71" w:rsidRDefault="00DA73C6" w:rsidP="0002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71">
              <w:rPr>
                <w:rFonts w:ascii="Times New Roman" w:hAnsi="Times New Roman" w:cs="Times New Roman"/>
                <w:bCs/>
                <w:sz w:val="24"/>
                <w:szCs w:val="24"/>
              </w:rPr>
              <w:t>Overall % Total DOT</w:t>
            </w:r>
          </w:p>
        </w:tc>
        <w:tc>
          <w:tcPr>
            <w:tcW w:w="1170" w:type="dxa"/>
            <w:shd w:val="clear" w:color="auto" w:fill="auto"/>
          </w:tcPr>
          <w:p w14:paraId="344A1753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  <w:shd w:val="clear" w:color="auto" w:fill="auto"/>
          </w:tcPr>
          <w:p w14:paraId="196D8A2B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  <w:shd w:val="clear" w:color="auto" w:fill="auto"/>
          </w:tcPr>
          <w:p w14:paraId="1A5A643F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60" w:type="dxa"/>
            <w:shd w:val="clear" w:color="auto" w:fill="auto"/>
          </w:tcPr>
          <w:p w14:paraId="18C48973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80" w:type="dxa"/>
            <w:shd w:val="clear" w:color="auto" w:fill="auto"/>
          </w:tcPr>
          <w:p w14:paraId="46D9BBF8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70" w:type="dxa"/>
            <w:shd w:val="clear" w:color="auto" w:fill="auto"/>
          </w:tcPr>
          <w:p w14:paraId="2A0D05F7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60" w:type="dxa"/>
            <w:shd w:val="clear" w:color="auto" w:fill="auto"/>
          </w:tcPr>
          <w:p w14:paraId="50AAABA6" w14:textId="77777777" w:rsidR="00DA73C6" w:rsidRPr="008F1B71" w:rsidRDefault="008F1B71" w:rsidP="0002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</w:tr>
    </w:tbl>
    <w:p w14:paraId="7AED45C4" w14:textId="77777777" w:rsidR="00DA73C6" w:rsidRPr="008F1B71" w:rsidRDefault="00DA73C6" w:rsidP="00DA73C6">
      <w:pPr>
        <w:rPr>
          <w:rFonts w:ascii="Times New Roman" w:hAnsi="Times New Roman" w:cs="Times New Roman"/>
          <w:sz w:val="24"/>
          <w:szCs w:val="24"/>
        </w:rPr>
      </w:pPr>
    </w:p>
    <w:p w14:paraId="7B9A7C8A" w14:textId="77777777" w:rsidR="00EA12D7" w:rsidRPr="008F1B71" w:rsidRDefault="00DA73C6" w:rsidP="00DA73C6">
      <w:pPr>
        <w:rPr>
          <w:rFonts w:ascii="Times New Roman" w:hAnsi="Times New Roman" w:cs="Times New Roman"/>
          <w:sz w:val="24"/>
          <w:szCs w:val="24"/>
        </w:rPr>
      </w:pPr>
      <w:r w:rsidRPr="008F1B71">
        <w:rPr>
          <w:rFonts w:ascii="Times New Roman" w:hAnsi="Times New Roman" w:cs="Times New Roman"/>
          <w:sz w:val="24"/>
          <w:szCs w:val="24"/>
        </w:rPr>
        <w:t xml:space="preserve">Abbreviations: HSCT, hematopoietic stem cell transplantation; ICU, intensive care unit; </w:t>
      </w:r>
      <w:r w:rsidR="001E494C" w:rsidRPr="008F1B71">
        <w:rPr>
          <w:rFonts w:ascii="Times New Roman" w:hAnsi="Times New Roman" w:cs="Times New Roman"/>
          <w:sz w:val="24"/>
          <w:szCs w:val="24"/>
        </w:rPr>
        <w:t>DOT, days of therapy</w:t>
      </w:r>
    </w:p>
    <w:sectPr w:rsidR="00EA12D7" w:rsidRPr="008F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C6"/>
    <w:rsid w:val="001E494C"/>
    <w:rsid w:val="0023570A"/>
    <w:rsid w:val="008F1B71"/>
    <w:rsid w:val="00A7153D"/>
    <w:rsid w:val="00C40DD8"/>
    <w:rsid w:val="00D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F777"/>
  <w15:docId w15:val="{426D1960-F69B-450E-A9F8-881C9D3A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Brogan, Thomas</dc:creator>
  <cp:lastModifiedBy>Baeuerlein, Christopher</cp:lastModifiedBy>
  <cp:revision>4</cp:revision>
  <dcterms:created xsi:type="dcterms:W3CDTF">2017-10-30T19:09:00Z</dcterms:created>
  <dcterms:modified xsi:type="dcterms:W3CDTF">2018-02-21T19:31:00Z</dcterms:modified>
</cp:coreProperties>
</file>