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F0" w:rsidRDefault="00E30527" w:rsidP="00F02CB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Table S1</w:t>
      </w:r>
      <w:r w:rsidR="00F02CBF" w:rsidRPr="00A703A4">
        <w:rPr>
          <w:rFonts w:ascii="Times New Roman" w:hAnsi="Times New Roman" w:cs="Times New Roman"/>
          <w:b/>
          <w:sz w:val="22"/>
        </w:rPr>
        <w:t>:</w:t>
      </w:r>
      <w:r w:rsidR="00F02CBF" w:rsidRPr="00A703A4">
        <w:rPr>
          <w:rFonts w:ascii="Times New Roman" w:hAnsi="Times New Roman" w:cs="Times New Roman"/>
          <w:sz w:val="22"/>
        </w:rPr>
        <w:t xml:space="preserve"> </w:t>
      </w:r>
      <w:r w:rsidR="00203386">
        <w:rPr>
          <w:rFonts w:ascii="Times New Roman" w:hAnsi="Times New Roman" w:cs="Times New Roman"/>
          <w:sz w:val="22"/>
        </w:rPr>
        <w:t xml:space="preserve">Characteristics of patients who </w:t>
      </w:r>
      <w:r w:rsidR="00203386">
        <w:rPr>
          <w:rFonts w:ascii="Times New Roman" w:hAnsi="Times New Roman" w:cs="Times New Roman"/>
          <w:sz w:val="22"/>
        </w:rPr>
        <w:t xml:space="preserve">recovered to within 4.5 </w:t>
      </w:r>
      <w:proofErr w:type="spellStart"/>
      <w:r w:rsidR="00203386">
        <w:rPr>
          <w:rFonts w:ascii="Times New Roman" w:hAnsi="Times New Roman" w:cs="Times New Roman"/>
          <w:sz w:val="22"/>
        </w:rPr>
        <w:t>PedsQL</w:t>
      </w:r>
      <w:r w:rsidR="00203386">
        <w:rPr>
          <w:rFonts w:ascii="Times New Roman" w:hAnsi="Times New Roman" w:cs="Times New Roman"/>
          <w:sz w:val="22"/>
          <w:vertAlign w:val="superscript"/>
        </w:rPr>
        <w:t>TM</w:t>
      </w:r>
      <w:proofErr w:type="spellEnd"/>
      <w:r w:rsidR="00203386">
        <w:rPr>
          <w:rFonts w:ascii="Times New Roman" w:hAnsi="Times New Roman" w:cs="Times New Roman"/>
          <w:sz w:val="22"/>
        </w:rPr>
        <w:t xml:space="preserve"> points of baseline</w:t>
      </w:r>
      <w:r w:rsidR="00203386">
        <w:rPr>
          <w:rFonts w:ascii="Times New Roman" w:hAnsi="Times New Roman" w:cs="Times New Roman"/>
          <w:sz w:val="22"/>
        </w:rPr>
        <w:t xml:space="preserve"> compared to patients who improved to &gt;4.5 </w:t>
      </w:r>
      <w:proofErr w:type="spellStart"/>
      <w:r w:rsidR="00203386">
        <w:rPr>
          <w:rFonts w:ascii="Times New Roman" w:hAnsi="Times New Roman" w:cs="Times New Roman"/>
          <w:sz w:val="22"/>
        </w:rPr>
        <w:t>PedsQL</w:t>
      </w:r>
      <w:r w:rsidR="00203386">
        <w:rPr>
          <w:rFonts w:ascii="Times New Roman" w:hAnsi="Times New Roman" w:cs="Times New Roman"/>
          <w:sz w:val="22"/>
          <w:vertAlign w:val="superscript"/>
        </w:rPr>
        <w:t>TM</w:t>
      </w:r>
      <w:proofErr w:type="spellEnd"/>
      <w:r w:rsidR="00203386">
        <w:rPr>
          <w:rFonts w:ascii="Times New Roman" w:hAnsi="Times New Roman" w:cs="Times New Roman"/>
          <w:sz w:val="22"/>
        </w:rPr>
        <w:t xml:space="preserve"> points between baseline and follow-up </w:t>
      </w:r>
    </w:p>
    <w:p w:rsidR="003332AB" w:rsidRPr="00203386" w:rsidRDefault="003332AB" w:rsidP="00F02CBF">
      <w:pPr>
        <w:rPr>
          <w:rFonts w:ascii="Times New Roman" w:hAnsi="Times New Roman" w:cs="Times New Roman"/>
          <w:sz w:val="22"/>
        </w:rPr>
      </w:pPr>
    </w:p>
    <w:tbl>
      <w:tblPr>
        <w:tblpPr w:leftFromText="180" w:rightFromText="180" w:vertAnchor="text" w:horzAnchor="page" w:tblpX="1099" w:tblpY="4"/>
        <w:tblW w:w="9918" w:type="dxa"/>
        <w:tblLayout w:type="fixed"/>
        <w:tblLook w:val="04A0" w:firstRow="1" w:lastRow="0" w:firstColumn="1" w:lastColumn="0" w:noHBand="0" w:noVBand="1"/>
      </w:tblPr>
      <w:tblGrid>
        <w:gridCol w:w="378"/>
        <w:gridCol w:w="3150"/>
        <w:gridCol w:w="2430"/>
        <w:gridCol w:w="2700"/>
        <w:gridCol w:w="1260"/>
      </w:tblGrid>
      <w:tr w:rsidR="00E30527" w:rsidRPr="00A57582" w:rsidTr="003332AB">
        <w:trPr>
          <w:trHeight w:val="116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7" w:rsidRDefault="00203386" w:rsidP="00EB724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Characteristic</w:t>
            </w:r>
          </w:p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527" w:rsidRDefault="00E30527" w:rsidP="00E30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Recovery within 4.5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PedsQL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points</w:t>
            </w: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(%)</w:t>
            </w:r>
          </w:p>
          <w:p w:rsidR="00E30527" w:rsidRDefault="00E30527" w:rsidP="00E30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(34.7)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E30527" w:rsidRDefault="00E30527" w:rsidP="00E30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Improvement &gt;4.5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PedsQL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points</w:t>
            </w: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(%)</w:t>
            </w:r>
          </w:p>
          <w:p w:rsidR="00E30527" w:rsidRDefault="00E30527" w:rsidP="00E30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 (41.5)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E30527" w:rsidRDefault="00E30527" w:rsidP="00E30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  <w:p w:rsidR="00E30527" w:rsidRDefault="00E30527" w:rsidP="00EB7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98"/>
        </w:trPr>
        <w:tc>
          <w:tcPr>
            <w:tcW w:w="3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E30527" w:rsidRPr="00C718F0" w:rsidRDefault="00E30527" w:rsidP="00EB72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718F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Demographics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27" w:rsidRPr="00C718F0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Male Gender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27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(51.1)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30527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(53.1)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0527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E30527" w:rsidRPr="00A57582" w:rsidTr="003332AB">
        <w:trPr>
          <w:trHeight w:val="98"/>
        </w:trPr>
        <w:tc>
          <w:tcPr>
            <w:tcW w:w="378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E30527" w:rsidRPr="00A57582" w:rsidRDefault="00E30527" w:rsidP="00EB72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Age, years</w:t>
            </w: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median (IQR)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 (1.7</w:t>
            </w:r>
            <w:r w:rsidR="0011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(1.5</w:t>
            </w:r>
            <w:r w:rsidR="0011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:rsidR="00E30527" w:rsidRPr="00A57582" w:rsidRDefault="003332AB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White</w:t>
            </w:r>
          </w:p>
        </w:tc>
        <w:tc>
          <w:tcPr>
            <w:tcW w:w="2430" w:type="dxa"/>
            <w:tcBorders>
              <w:left w:val="single" w:sz="4" w:space="0" w:color="auto"/>
              <w:bottom w:val="nil"/>
            </w:tcBorders>
          </w:tcPr>
          <w:p w:rsidR="00E30527" w:rsidRPr="00A57582" w:rsidRDefault="00E30527" w:rsidP="00E30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(58.4)</w:t>
            </w:r>
          </w:p>
        </w:tc>
        <w:tc>
          <w:tcPr>
            <w:tcW w:w="2700" w:type="dxa"/>
            <w:tcBorders>
              <w:bottom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(56.7)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Asian</w:t>
            </w:r>
          </w:p>
        </w:tc>
        <w:tc>
          <w:tcPr>
            <w:tcW w:w="2430" w:type="dxa"/>
            <w:tcBorders>
              <w:left w:val="single" w:sz="4" w:space="0" w:color="auto"/>
              <w:bottom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(10.6)</w:t>
            </w:r>
          </w:p>
        </w:tc>
        <w:tc>
          <w:tcPr>
            <w:tcW w:w="2700" w:type="dxa"/>
            <w:tcBorders>
              <w:bottom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(11.</w:t>
            </w:r>
            <w:r w:rsidR="00320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Other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30527" w:rsidRPr="00A57582" w:rsidRDefault="003201DD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(31.0)</w:t>
            </w:r>
          </w:p>
        </w:tc>
        <w:tc>
          <w:tcPr>
            <w:tcW w:w="2700" w:type="dxa"/>
          </w:tcPr>
          <w:p w:rsidR="00E30527" w:rsidRPr="00A57582" w:rsidRDefault="003201DD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(32.3)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Hispanic </w:t>
            </w: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527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(15.7)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E30527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(21.3)</w:t>
            </w: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:rsidR="00E30527" w:rsidRPr="00A57582" w:rsidRDefault="003201DD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English </w:t>
            </w: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E30527" w:rsidRPr="00A57582" w:rsidRDefault="003201DD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(87.6)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30527" w:rsidRPr="00A57582" w:rsidRDefault="003201DD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(89.3)</w:t>
            </w: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:rsidR="00E30527" w:rsidRPr="00A57582" w:rsidRDefault="003201DD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B628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Parent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:rsidR="00E30527" w:rsidRPr="00A57582" w:rsidRDefault="003332AB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53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College degree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(46.5)</w:t>
            </w:r>
          </w:p>
        </w:tc>
        <w:tc>
          <w:tcPr>
            <w:tcW w:w="2700" w:type="dxa"/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(42.9)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53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High school graduate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(45.4)</w:t>
            </w:r>
          </w:p>
        </w:tc>
        <w:tc>
          <w:tcPr>
            <w:tcW w:w="2700" w:type="dxa"/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(46.6)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53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Some high school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(8.1)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(10.4)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Public </w:t>
            </w: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(50.4)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(45.7)</w:t>
            </w: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6A6A6" w:themeFill="background1" w:themeFillShade="A6"/>
            <w:textDirection w:val="btLr"/>
            <w:vAlign w:val="center"/>
          </w:tcPr>
          <w:p w:rsidR="00E30527" w:rsidRPr="00A57582" w:rsidRDefault="00E30527" w:rsidP="00EB72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History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PMCA</w:t>
            </w:r>
            <w:r w:rsidRPr="00A5758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:rsidR="00E30527" w:rsidRPr="00A57582" w:rsidRDefault="003332AB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0527" w:rsidRPr="00A57582" w:rsidRDefault="00E30527" w:rsidP="00EB724B">
            <w:pPr>
              <w:ind w:left="53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 chronic disease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(63.1)</w:t>
            </w:r>
          </w:p>
        </w:tc>
        <w:tc>
          <w:tcPr>
            <w:tcW w:w="2700" w:type="dxa"/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(51.8)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0527" w:rsidRPr="00A57582" w:rsidRDefault="00E30527" w:rsidP="00EB724B">
            <w:pPr>
              <w:ind w:left="53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Non-complex chronic disease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(19.0)</w:t>
            </w:r>
          </w:p>
        </w:tc>
        <w:tc>
          <w:tcPr>
            <w:tcW w:w="2700" w:type="dxa"/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(23.8)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0527" w:rsidRPr="00A57582" w:rsidRDefault="00E30527" w:rsidP="00EB724B">
            <w:pPr>
              <w:ind w:left="53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Complex chronic disease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(17.9)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(24.4)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B628F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Immune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Compromised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(8.4)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(13.4)</w:t>
            </w: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:rsidR="00E30527" w:rsidRPr="00A57582" w:rsidRDefault="003201DD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B628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Indwelling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evice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E30527" w:rsidRPr="00A57582" w:rsidRDefault="003201DD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(3.7)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30527" w:rsidRPr="00A57582" w:rsidRDefault="003201DD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(7.0)</w:t>
            </w: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:rsidR="00E30527" w:rsidRPr="00A57582" w:rsidRDefault="003201DD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E30527" w:rsidRPr="00A57582" w:rsidRDefault="00E30527" w:rsidP="00EB72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Infection Characteristics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 of Infection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:rsidR="00E30527" w:rsidRPr="00A57582" w:rsidRDefault="003332AB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Blood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(2.2)</w:t>
            </w:r>
          </w:p>
        </w:tc>
        <w:tc>
          <w:tcPr>
            <w:tcW w:w="2700" w:type="dxa"/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(1.8)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CNS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(0.4)</w:t>
            </w:r>
          </w:p>
        </w:tc>
        <w:tc>
          <w:tcPr>
            <w:tcW w:w="2700" w:type="dxa"/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(2.7)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Lung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(20.4)</w:t>
            </w:r>
          </w:p>
        </w:tc>
        <w:tc>
          <w:tcPr>
            <w:tcW w:w="2700" w:type="dxa"/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(19.5)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Intra-abdominal/GI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(25.9)</w:t>
            </w:r>
          </w:p>
        </w:tc>
        <w:tc>
          <w:tcPr>
            <w:tcW w:w="2700" w:type="dxa"/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(23.5)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29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Bone/joint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(6.2)</w:t>
            </w:r>
          </w:p>
        </w:tc>
        <w:tc>
          <w:tcPr>
            <w:tcW w:w="2700" w:type="dxa"/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(4.3)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29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Soft tissue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30527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(12.8)</w:t>
            </w:r>
          </w:p>
        </w:tc>
        <w:tc>
          <w:tcPr>
            <w:tcW w:w="2700" w:type="dxa"/>
          </w:tcPr>
          <w:p w:rsidR="00E30527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(10.4)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Other/Non-focal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30527" w:rsidRDefault="003201DD" w:rsidP="00C71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(32.1)</w:t>
            </w:r>
          </w:p>
        </w:tc>
        <w:tc>
          <w:tcPr>
            <w:tcW w:w="2700" w:type="dxa"/>
          </w:tcPr>
          <w:p w:rsidR="00E30527" w:rsidRDefault="003201DD" w:rsidP="00C71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(37.8)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 Culture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E30527" w:rsidRPr="00A57582" w:rsidRDefault="003201DD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(60.6)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30527" w:rsidRPr="00A57582" w:rsidRDefault="003201DD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(54.9)</w:t>
            </w: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:rsidR="00E30527" w:rsidRPr="00A57582" w:rsidRDefault="003201DD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C71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Culture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ategory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:rsidR="00E30527" w:rsidRPr="00A57582" w:rsidRDefault="003332AB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E30527" w:rsidRPr="00A57582" w:rsidTr="003332AB">
        <w:trPr>
          <w:trHeight w:val="58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Bacterial/fungal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(36.1)</w:t>
            </w:r>
          </w:p>
        </w:tc>
        <w:tc>
          <w:tcPr>
            <w:tcW w:w="2700" w:type="dxa"/>
            <w:tcBorders>
              <w:top w:val="nil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(29.6)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58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Viral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(24.5)</w:t>
            </w:r>
          </w:p>
        </w:tc>
        <w:tc>
          <w:tcPr>
            <w:tcW w:w="2700" w:type="dxa"/>
            <w:tcBorders>
              <w:top w:val="nil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(25.3)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58"/>
        </w:trPr>
        <w:tc>
          <w:tcPr>
            <w:tcW w:w="3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Culture negative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(39.4)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30527" w:rsidRPr="00A57582" w:rsidRDefault="003201DD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(45.1)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6A6A6" w:themeFill="background1" w:themeFillShade="A6"/>
            <w:textDirection w:val="btLr"/>
            <w:vAlign w:val="center"/>
          </w:tcPr>
          <w:p w:rsidR="00E30527" w:rsidRPr="00A57582" w:rsidRDefault="00E30527" w:rsidP="00EB72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Illness Severity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C71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Sepsis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ategory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:rsidR="00E30527" w:rsidRPr="00A57582" w:rsidRDefault="003332AB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Sepsis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(93.8)</w:t>
            </w:r>
          </w:p>
        </w:tc>
        <w:tc>
          <w:tcPr>
            <w:tcW w:w="2700" w:type="dxa"/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(92.1)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Severe sepsis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(3.7)</w:t>
            </w:r>
          </w:p>
        </w:tc>
        <w:tc>
          <w:tcPr>
            <w:tcW w:w="2700" w:type="dxa"/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(4.3)</w:t>
            </w:r>
          </w:p>
        </w:tc>
        <w:tc>
          <w:tcPr>
            <w:tcW w:w="1260" w:type="dxa"/>
            <w:tcBorders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05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0527" w:rsidRPr="00A57582" w:rsidRDefault="00E30527" w:rsidP="00EB724B">
            <w:pPr>
              <w:ind w:left="3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Septic shock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(2.6)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(3.7)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E30527" w:rsidRPr="00A57582" w:rsidRDefault="00E30527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527" w:rsidRPr="00A57582" w:rsidTr="003332AB">
        <w:trPr>
          <w:trHeight w:val="17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C718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ICU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dmission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E30527" w:rsidRPr="00A57582" w:rsidRDefault="00117664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(8.8)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30527" w:rsidRPr="00A57582" w:rsidRDefault="00117664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(9.8)</w:t>
            </w: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:rsidR="00E30527" w:rsidRPr="00A57582" w:rsidRDefault="00117664" w:rsidP="00B62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E30527" w:rsidRPr="00A57582" w:rsidTr="003332AB">
        <w:trPr>
          <w:trHeight w:val="17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MPEWS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a,b</w:t>
            </w:r>
            <w:proofErr w:type="spellEnd"/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ian</w:t>
            </w: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(IQR)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(2-4)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(2-4)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E30527" w:rsidRPr="00A57582" w:rsidTr="003332AB">
        <w:trPr>
          <w:trHeight w:val="17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PRISM </w:t>
            </w:r>
            <w:proofErr w:type="spellStart"/>
            <w:r w:rsidRPr="00FD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  <w:proofErr w:type="spellEnd"/>
            <w:r w:rsidRPr="00FD7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ian</w:t>
            </w: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(IQR)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(0-5)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(0-6.5)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E30527" w:rsidRPr="00A57582" w:rsidTr="003332AB">
        <w:trPr>
          <w:trHeight w:val="17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PELOD</w:t>
            </w:r>
            <w:r w:rsidRPr="00FB3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a,c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FD7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ian</w:t>
            </w: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(IQR)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 (2-8.5)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(2-6.5)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E30527" w:rsidRPr="00A57582" w:rsidTr="003332AB">
        <w:trPr>
          <w:trHeight w:val="17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ICU LOS,</w:t>
            </w: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ian</w:t>
            </w: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(IQR)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(1-3)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(1-6.5)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E30527" w:rsidRPr="00A57582" w:rsidTr="003332AB">
        <w:trPr>
          <w:trHeight w:val="17"/>
        </w:trPr>
        <w:tc>
          <w:tcPr>
            <w:tcW w:w="378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LOS,</w:t>
            </w: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ian</w:t>
            </w: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(IQR)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(2-5)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(2-5)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E30527" w:rsidRPr="00A57582" w:rsidTr="003332AB">
        <w:trPr>
          <w:trHeight w:val="17"/>
        </w:trPr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527" w:rsidRPr="00A57582" w:rsidRDefault="00E30527" w:rsidP="00EB7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27" w:rsidRPr="00A57582" w:rsidRDefault="00E30527" w:rsidP="00C718F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Weeks</w:t>
            </w: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ollow-up, </w:t>
            </w: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ian</w:t>
            </w: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(IQR)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27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 (2.9-6.1)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30527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 (3.4-7.2)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0527" w:rsidRPr="00A57582" w:rsidRDefault="00117664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</w:tbl>
    <w:p w:rsidR="003332AB" w:rsidRPr="00FD725C" w:rsidRDefault="00F02CBF" w:rsidP="00F02C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725C">
        <w:rPr>
          <w:rFonts w:ascii="Times New Roman" w:eastAsia="Times New Roman" w:hAnsi="Times New Roman" w:cs="Times New Roman"/>
          <w:color w:val="000000"/>
          <w:sz w:val="20"/>
          <w:szCs w:val="20"/>
        </w:rPr>
        <w:t>Abbreviations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FD725C">
        <w:rPr>
          <w:rFonts w:ascii="Times New Roman" w:eastAsia="Times New Roman" w:hAnsi="Times New Roman" w:cs="Times New Roman"/>
          <w:color w:val="000000"/>
          <w:sz w:val="20"/>
          <w:szCs w:val="20"/>
        </w:rPr>
        <w:t>IQR, interquartile range; PMCA, Pediatric Medical Complexity Algorithm; MPEWS, Modified Pediatric Early Warning Score; PRISM, Pediatric Risk of Mortality; PELOD, Pediatric Organ Logistic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ysfunction; LOS, Length of stay</w:t>
      </w:r>
      <w:bookmarkStart w:id="0" w:name="_GoBack"/>
      <w:bookmarkEnd w:id="0"/>
    </w:p>
    <w:p w:rsidR="00F02CBF" w:rsidRPr="00FD725C" w:rsidRDefault="00F02CBF" w:rsidP="00F02C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2EBC" w:rsidRPr="00C718F0" w:rsidRDefault="00F02C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D0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a</w:t>
      </w:r>
      <w:r w:rsidRPr="006C394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D725C">
        <w:rPr>
          <w:rFonts w:ascii="Times New Roman" w:eastAsia="Times New Roman" w:hAnsi="Times New Roman" w:cs="Times New Roman"/>
          <w:color w:val="000000"/>
          <w:sz w:val="20"/>
          <w:szCs w:val="20"/>
        </w:rPr>
        <w:t>Highest of admission</w:t>
      </w:r>
      <w:r w:rsidR="00C718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vertAlign w:val="superscript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Calculated for patients admitted to hospital ward</w:t>
      </w:r>
      <w:r w:rsidR="00C718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vertAlign w:val="superscript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Calculated for patients admitted to ICU</w:t>
      </w:r>
    </w:p>
    <w:sectPr w:rsidR="00432EBC" w:rsidRPr="00C71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BF"/>
    <w:rsid w:val="000A4B53"/>
    <w:rsid w:val="00117664"/>
    <w:rsid w:val="00203386"/>
    <w:rsid w:val="003201DD"/>
    <w:rsid w:val="003332AB"/>
    <w:rsid w:val="00432EBC"/>
    <w:rsid w:val="0053481D"/>
    <w:rsid w:val="00995B70"/>
    <w:rsid w:val="00AA0C31"/>
    <w:rsid w:val="00B628F4"/>
    <w:rsid w:val="00BB5ABA"/>
    <w:rsid w:val="00C718F0"/>
    <w:rsid w:val="00E30527"/>
    <w:rsid w:val="00F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E246"/>
  <w15:chartTrackingRefBased/>
  <w15:docId w15:val="{C5DD3E7B-AA18-4811-ACED-427A26B0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B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Killien, Elizabeth</dc:creator>
  <cp:keywords/>
  <dc:description/>
  <cp:lastModifiedBy>Killien, Elizabeth</cp:lastModifiedBy>
  <cp:revision>5</cp:revision>
  <dcterms:created xsi:type="dcterms:W3CDTF">2018-12-12T02:22:00Z</dcterms:created>
  <dcterms:modified xsi:type="dcterms:W3CDTF">2018-12-12T04:22:00Z</dcterms:modified>
</cp:coreProperties>
</file>