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D799" w14:textId="77777777" w:rsidR="00E8286F" w:rsidRDefault="00E8286F" w:rsidP="00E8286F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</w:rPr>
      </w:pPr>
      <w:r>
        <w:rPr>
          <w:rFonts w:ascii="AkzidenzGroteskBE-Bold" w:hAnsi="AkzidenzGroteskBE-Bold" w:cs="AkzidenzGroteskBE-Bold"/>
          <w:b/>
          <w:bCs/>
        </w:rPr>
        <w:t>HEART AND LUNG FAILURE-PEDIATRIC INSULIN TITRATION (HALF-PINT) STUDY INVESTIGATORS</w:t>
      </w:r>
    </w:p>
    <w:p w14:paraId="4DF8D79A" w14:textId="77777777" w:rsidR="00E8286F" w:rsidRDefault="00E8286F" w:rsidP="00E8286F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</w:rPr>
      </w:pPr>
    </w:p>
    <w:p w14:paraId="4DF8D79B" w14:textId="77777777" w:rsidR="00E8286F" w:rsidRDefault="00E8286F" w:rsidP="00E8286F">
      <w:pPr>
        <w:autoSpaceDE w:val="0"/>
        <w:autoSpaceDN w:val="0"/>
        <w:adjustRightInd w:val="0"/>
        <w:spacing w:after="0" w:line="480" w:lineRule="auto"/>
        <w:rPr>
          <w:rFonts w:cs="Minion-Regular"/>
        </w:rPr>
      </w:pPr>
      <w:r w:rsidRPr="00E8286F">
        <w:rPr>
          <w:rFonts w:cs="Minion-Regular"/>
        </w:rPr>
        <w:t xml:space="preserve">Heart And Lung Failure-Pediatric INsulin Titration (HALFPINT) Study Investigators are as follows: </w:t>
      </w:r>
    </w:p>
    <w:p w14:paraId="4DF8D79C" w14:textId="406E10F5" w:rsidR="006C613E" w:rsidRPr="00E8286F" w:rsidRDefault="00E8286F" w:rsidP="00E8286F">
      <w:pPr>
        <w:autoSpaceDE w:val="0"/>
        <w:autoSpaceDN w:val="0"/>
        <w:adjustRightInd w:val="0"/>
        <w:spacing w:after="0" w:line="480" w:lineRule="auto"/>
      </w:pPr>
      <w:r w:rsidRPr="00E8286F">
        <w:rPr>
          <w:rFonts w:cs="Minion-Regular"/>
        </w:rPr>
        <w:t>Michael Agus, David Wypij, Lisa Asaro (Boston Children’s Hospital, Boston, MA); Vinay Nadkarni, Vijay Srinivasan (Children’s Hospital of Philadelphia, Perelman School of Medicine at the University of Pennsylvania, Philadelphia, PA); Katherine Biagas (Columbia University Medical Center, Columbia University College of Physicians and Surgeons, New York, NY); Peter M. Mourani (Children’s Hospital Colorado, University of Colorado School of Medicine, Aurora, CO); Ranjit Chima (Cincinnati Children’s Hospital Medical Center, University of Cincinnati College</w:t>
      </w:r>
      <w:r>
        <w:rPr>
          <w:rFonts w:cs="Minion-Regular"/>
        </w:rPr>
        <w:t xml:space="preserve"> </w:t>
      </w:r>
      <w:r w:rsidRPr="00E8286F">
        <w:rPr>
          <w:rFonts w:cs="Minion-Regular"/>
        </w:rPr>
        <w:t>of Medicine, Cincinnati, OH); Neal J. Thomas (Penn State Hershey Children’s Hospital, Penn State College of Medicine, Hershey, PA); Simon Li, Alan Pinto (Maria Fareri Children’s Hospital, Westchester Medical Center, Valhalla, NY); Christopher Newth (Children’s Hospital Los Angeles, Keck School of Medicine of USC, Los Angeles, CA); Amanda Hassinger (John R. Oishei Children’s Hospital [formerly Women and Children’s Hospital of Buffalo], University at Buffalo School of Medicine, Buffalo, NY); Kris Bysani (Medical City Children’s Hospital, Dallas, TX); Kyle J. Rehder (Duke Children’s Hospital and Health Center, Duke University School of Medicine,</w:t>
      </w:r>
      <w:r>
        <w:rPr>
          <w:rFonts w:cs="Minion-Regular"/>
        </w:rPr>
        <w:t xml:space="preserve"> </w:t>
      </w:r>
      <w:r w:rsidRPr="00E8286F">
        <w:rPr>
          <w:rFonts w:cs="Minion-Regular"/>
        </w:rPr>
        <w:t>Durham, NC); Edward Vincent Faustino, Sarah Kandil (Yale - New Haven Children’s Hospital, Yale School of Medicine, New Haven, CT); Eliotte Hirshberg (Intermountain Medical Center, University of Utah School of Medicine, Salt Lake City, UT); Kupper Wintergerst (Norton Children’s Hospital, University of Louisville School of Medicine, Louisville, KY); Adam Schwarz (Children’s Hospital of Orange County, University of California, Irvine, School of Medicine, Orange, CA); Dayanand Bagdure (University of Maryland Medical Center, University of Maryland School of Medicine, Baltimore, MD); Lauren Marsillio (Ann &amp; Robert H. Lurie Children’s Hospital of Chicago, Northwestern University Feinberg School of Medicine, Chicago, IL); Natalie Cvijanovich (UCSF</w:t>
      </w:r>
      <w:r>
        <w:rPr>
          <w:rFonts w:cs="Minion-Regular"/>
        </w:rPr>
        <w:t xml:space="preserve">  </w:t>
      </w:r>
      <w:r w:rsidRPr="00E8286F">
        <w:rPr>
          <w:rFonts w:cs="Minion-Regular"/>
        </w:rPr>
        <w:t xml:space="preserve">Benioff Children’s Hospital Oakland, UCSF School of Medicine, Oakland, CA); Nga Pham (Children’s Healthcare of Atlanta, Emory University School of Medicine, Atlanta, GA); Michael Quasney, Heidi Flori (C.S. Mott Children’s Hospital, University of Michigan Medical School, Ann Arbor, </w:t>
      </w:r>
      <w:r w:rsidRPr="00E8286F">
        <w:rPr>
          <w:rFonts w:cs="Minion-Regular"/>
        </w:rPr>
        <w:lastRenderedPageBreak/>
        <w:t>MI); Myke Federman (Mattel Children’s Hospital, David Geffen School of Medicine at UCLA, Los Angeles, CA); Sholeen Nett (Dartmouth Hitchcock Medical Center, Geisel School of Medicine at Dartmouth, Lebanon, NH); Neethi Pinto (The University of</w:t>
      </w:r>
      <w:r>
        <w:rPr>
          <w:rFonts w:cs="Minion-Regular"/>
        </w:rPr>
        <w:t xml:space="preserve"> </w:t>
      </w:r>
      <w:r w:rsidRPr="00E8286F">
        <w:rPr>
          <w:rFonts w:cs="Minion-Regular"/>
        </w:rPr>
        <w:t>Chicago Comer Children’s Hospital, Pritzker School of Medicine, Chicago, IL); Shirley Viteri (Nemours/Alfred I. DuPont Hospital for Children, Sidney Kimmel Medical College at TJU, Wilmington, DE); James Schneider (Cohen Children’s Medical Center of NY, Hofstra Northwell School of Medicine, New Hyde Park, NY); Shivanand Medar (The Children’s Hospital at Montefiore, Albert Einstein College of Medicine, Bronx, NY); Anil Sapru, Patrick McQuillen (UCSF Benioff Children’s Hospital, UCSF School of Medicine, San Francisco, CA); Christopher Babbitt (Miller Women &amp; Children’s Hospital, University of California, Irvine, Medical School, Long Beach, CA); John C. Lin (St. Louis Children’s Hospital, Washington University School of Medicine, St. Louis, MO); Philippe Jouvet (CHU Sainte-Justine, University of Montreal Faculty of Medicine, Montreal, Quebec, Canada); Ofer Yanay (Seattle Children’s Hospital, University of Washington School of Medicine, Seattle, WA); Christine Allen (The Children’s Hospital of Oklahoma, University of Oklahoma College of Medicine, Oklahoma City, OK)</w:t>
      </w:r>
      <w:r w:rsidR="008A4B47">
        <w:rPr>
          <w:rFonts w:cs="Minion-Regular"/>
        </w:rPr>
        <w:t>; Peter Luckett (Children’s Medical Center</w:t>
      </w:r>
      <w:r w:rsidR="00097A37">
        <w:rPr>
          <w:rFonts w:cs="Minion-Regular"/>
        </w:rPr>
        <w:t xml:space="preserve"> of</w:t>
      </w:r>
      <w:r w:rsidR="008A4B47">
        <w:rPr>
          <w:rFonts w:cs="Minion-Regular"/>
        </w:rPr>
        <w:t xml:space="preserve"> Dallas,</w:t>
      </w:r>
      <w:r w:rsidR="00097A37">
        <w:rPr>
          <w:rFonts w:cs="Minion-Regular"/>
        </w:rPr>
        <w:t xml:space="preserve"> University of T</w:t>
      </w:r>
      <w:r w:rsidR="00C279CB">
        <w:rPr>
          <w:rFonts w:cs="Minion-Regular"/>
        </w:rPr>
        <w:t>exas Southwestern Medical Center</w:t>
      </w:r>
      <w:r w:rsidR="008A4B47">
        <w:rPr>
          <w:rFonts w:cs="Minion-Regular"/>
        </w:rPr>
        <w:t>, Dallas, TX); James Fackler</w:t>
      </w:r>
      <w:r w:rsidR="00483D38">
        <w:rPr>
          <w:rFonts w:cs="Minion-Regular"/>
        </w:rPr>
        <w:t xml:space="preserve"> (</w:t>
      </w:r>
      <w:r w:rsidR="00C279CB">
        <w:rPr>
          <w:rFonts w:cs="Minion-Regular"/>
        </w:rPr>
        <w:t xml:space="preserve">The </w:t>
      </w:r>
      <w:r w:rsidR="008A4B47">
        <w:rPr>
          <w:rFonts w:cs="Minion-Regular"/>
        </w:rPr>
        <w:t>Johns Hopkins Hospital,</w:t>
      </w:r>
      <w:r w:rsidR="0008395F">
        <w:rPr>
          <w:rFonts w:cs="Minion-Regular"/>
        </w:rPr>
        <w:t xml:space="preserve"> Johns Hopkins University School of Medicine</w:t>
      </w:r>
      <w:r w:rsidR="008A4B47">
        <w:rPr>
          <w:rFonts w:cs="Minion-Regular"/>
        </w:rPr>
        <w:t>, Baltimore, MD</w:t>
      </w:r>
      <w:r w:rsidR="00483D38">
        <w:rPr>
          <w:rFonts w:cs="Minion-Regular"/>
        </w:rPr>
        <w:t>)</w:t>
      </w:r>
      <w:r w:rsidR="008A4B47">
        <w:rPr>
          <w:rFonts w:cs="Minion-Regular"/>
        </w:rPr>
        <w:t xml:space="preserve">; </w:t>
      </w:r>
      <w:r w:rsidR="006A3E9E">
        <w:rPr>
          <w:rFonts w:cs="Minion-Regular"/>
        </w:rPr>
        <w:t xml:space="preserve">and </w:t>
      </w:r>
      <w:bookmarkStart w:id="0" w:name="_GoBack"/>
      <w:bookmarkEnd w:id="0"/>
      <w:r w:rsidR="008A4B47">
        <w:rPr>
          <w:rFonts w:cs="Minion-Regular"/>
        </w:rPr>
        <w:t xml:space="preserve">Thomas </w:t>
      </w:r>
      <w:proofErr w:type="spellStart"/>
      <w:r w:rsidR="008A4B47">
        <w:rPr>
          <w:rFonts w:cs="Minion-Regular"/>
        </w:rPr>
        <w:t>Rozen</w:t>
      </w:r>
      <w:proofErr w:type="spellEnd"/>
      <w:r w:rsidR="008A4B47">
        <w:rPr>
          <w:rFonts w:cs="Minion-Regular"/>
        </w:rPr>
        <w:t xml:space="preserve"> (The Royal Children’s Hospital,</w:t>
      </w:r>
      <w:r w:rsidR="00C279CB">
        <w:rPr>
          <w:rFonts w:cs="Minion-Regular"/>
        </w:rPr>
        <w:t xml:space="preserve"> University of Melbourne</w:t>
      </w:r>
      <w:r w:rsidR="008A4B47">
        <w:rPr>
          <w:rFonts w:cs="Minion-Regular"/>
        </w:rPr>
        <w:t>, Melbourne, Australia</w:t>
      </w:r>
      <w:r w:rsidR="00483D38">
        <w:rPr>
          <w:rFonts w:cs="Minion-Regular"/>
        </w:rPr>
        <w:t>)</w:t>
      </w:r>
      <w:r w:rsidR="008A4B47">
        <w:rPr>
          <w:rFonts w:cs="Minion-Regular"/>
        </w:rPr>
        <w:t>.</w:t>
      </w:r>
    </w:p>
    <w:sectPr w:rsidR="006C613E" w:rsidRPr="00E8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86F"/>
    <w:rsid w:val="000326EB"/>
    <w:rsid w:val="000377DF"/>
    <w:rsid w:val="000437E2"/>
    <w:rsid w:val="00060582"/>
    <w:rsid w:val="00074337"/>
    <w:rsid w:val="00076D85"/>
    <w:rsid w:val="0008395F"/>
    <w:rsid w:val="0009071E"/>
    <w:rsid w:val="000914E7"/>
    <w:rsid w:val="000941F5"/>
    <w:rsid w:val="00096F0F"/>
    <w:rsid w:val="00097A37"/>
    <w:rsid w:val="000D28AA"/>
    <w:rsid w:val="00107B68"/>
    <w:rsid w:val="00123149"/>
    <w:rsid w:val="00130F7F"/>
    <w:rsid w:val="0013489E"/>
    <w:rsid w:val="00140124"/>
    <w:rsid w:val="001439C3"/>
    <w:rsid w:val="00145520"/>
    <w:rsid w:val="0015277D"/>
    <w:rsid w:val="00170819"/>
    <w:rsid w:val="001A5E23"/>
    <w:rsid w:val="001B266B"/>
    <w:rsid w:val="001F5B7C"/>
    <w:rsid w:val="00210EE0"/>
    <w:rsid w:val="00211361"/>
    <w:rsid w:val="0024773A"/>
    <w:rsid w:val="0025728E"/>
    <w:rsid w:val="002745B5"/>
    <w:rsid w:val="002B508F"/>
    <w:rsid w:val="002D18B5"/>
    <w:rsid w:val="002F0441"/>
    <w:rsid w:val="002F5054"/>
    <w:rsid w:val="00345E9B"/>
    <w:rsid w:val="00351FB0"/>
    <w:rsid w:val="00370619"/>
    <w:rsid w:val="00370F7C"/>
    <w:rsid w:val="00373033"/>
    <w:rsid w:val="00375CC0"/>
    <w:rsid w:val="003916FA"/>
    <w:rsid w:val="00393211"/>
    <w:rsid w:val="00393A91"/>
    <w:rsid w:val="003A3660"/>
    <w:rsid w:val="003D7F2E"/>
    <w:rsid w:val="003E03CB"/>
    <w:rsid w:val="00415BC8"/>
    <w:rsid w:val="00422A79"/>
    <w:rsid w:val="00437EA4"/>
    <w:rsid w:val="004537A3"/>
    <w:rsid w:val="004751E7"/>
    <w:rsid w:val="00483D38"/>
    <w:rsid w:val="00490F1E"/>
    <w:rsid w:val="00493A8C"/>
    <w:rsid w:val="005113E3"/>
    <w:rsid w:val="00512578"/>
    <w:rsid w:val="0053678B"/>
    <w:rsid w:val="0054764B"/>
    <w:rsid w:val="00565155"/>
    <w:rsid w:val="00587A40"/>
    <w:rsid w:val="005C19BB"/>
    <w:rsid w:val="005C45E7"/>
    <w:rsid w:val="005C4F37"/>
    <w:rsid w:val="005D15FA"/>
    <w:rsid w:val="005E5A58"/>
    <w:rsid w:val="00605000"/>
    <w:rsid w:val="006110F1"/>
    <w:rsid w:val="0066218D"/>
    <w:rsid w:val="006901D9"/>
    <w:rsid w:val="00693BFE"/>
    <w:rsid w:val="006A1649"/>
    <w:rsid w:val="006A3E9E"/>
    <w:rsid w:val="006A47C8"/>
    <w:rsid w:val="006C613E"/>
    <w:rsid w:val="006D2807"/>
    <w:rsid w:val="006D5585"/>
    <w:rsid w:val="006E2842"/>
    <w:rsid w:val="006E7650"/>
    <w:rsid w:val="006F38F3"/>
    <w:rsid w:val="006F3E40"/>
    <w:rsid w:val="00732EFD"/>
    <w:rsid w:val="007433E2"/>
    <w:rsid w:val="00747A6F"/>
    <w:rsid w:val="00757B20"/>
    <w:rsid w:val="00762A85"/>
    <w:rsid w:val="00787A1D"/>
    <w:rsid w:val="00791EF7"/>
    <w:rsid w:val="007B5E48"/>
    <w:rsid w:val="007D7973"/>
    <w:rsid w:val="007F7317"/>
    <w:rsid w:val="007F781E"/>
    <w:rsid w:val="0081035E"/>
    <w:rsid w:val="00814371"/>
    <w:rsid w:val="00823730"/>
    <w:rsid w:val="00824448"/>
    <w:rsid w:val="00844847"/>
    <w:rsid w:val="00857720"/>
    <w:rsid w:val="008725F6"/>
    <w:rsid w:val="008A4B47"/>
    <w:rsid w:val="008B2E54"/>
    <w:rsid w:val="008D7D3A"/>
    <w:rsid w:val="008E15BB"/>
    <w:rsid w:val="00911F4C"/>
    <w:rsid w:val="00922F0E"/>
    <w:rsid w:val="009327F3"/>
    <w:rsid w:val="00954997"/>
    <w:rsid w:val="00962047"/>
    <w:rsid w:val="00970BA7"/>
    <w:rsid w:val="00981C39"/>
    <w:rsid w:val="00993F4A"/>
    <w:rsid w:val="0099531D"/>
    <w:rsid w:val="009A2E74"/>
    <w:rsid w:val="009A35E6"/>
    <w:rsid w:val="009B51EB"/>
    <w:rsid w:val="009B71CB"/>
    <w:rsid w:val="009C362F"/>
    <w:rsid w:val="009C6D87"/>
    <w:rsid w:val="009E25FD"/>
    <w:rsid w:val="009E5DB5"/>
    <w:rsid w:val="009F2DFB"/>
    <w:rsid w:val="00A03EDA"/>
    <w:rsid w:val="00A173D2"/>
    <w:rsid w:val="00A177C9"/>
    <w:rsid w:val="00A20EEE"/>
    <w:rsid w:val="00A34F07"/>
    <w:rsid w:val="00A40D86"/>
    <w:rsid w:val="00A41AB6"/>
    <w:rsid w:val="00A66274"/>
    <w:rsid w:val="00A8098F"/>
    <w:rsid w:val="00AB33E8"/>
    <w:rsid w:val="00AB739B"/>
    <w:rsid w:val="00AE4F46"/>
    <w:rsid w:val="00AE7822"/>
    <w:rsid w:val="00AF11D2"/>
    <w:rsid w:val="00B14159"/>
    <w:rsid w:val="00B15C27"/>
    <w:rsid w:val="00B16839"/>
    <w:rsid w:val="00B304E4"/>
    <w:rsid w:val="00B63F0D"/>
    <w:rsid w:val="00B67DEC"/>
    <w:rsid w:val="00B96002"/>
    <w:rsid w:val="00BC3B01"/>
    <w:rsid w:val="00BD1550"/>
    <w:rsid w:val="00BD77FF"/>
    <w:rsid w:val="00BE57DD"/>
    <w:rsid w:val="00BF7D09"/>
    <w:rsid w:val="00C14E43"/>
    <w:rsid w:val="00C15801"/>
    <w:rsid w:val="00C172DD"/>
    <w:rsid w:val="00C279CB"/>
    <w:rsid w:val="00C32D65"/>
    <w:rsid w:val="00C33307"/>
    <w:rsid w:val="00C36034"/>
    <w:rsid w:val="00C473A1"/>
    <w:rsid w:val="00C86A58"/>
    <w:rsid w:val="00C873AF"/>
    <w:rsid w:val="00C91ED8"/>
    <w:rsid w:val="00CB2128"/>
    <w:rsid w:val="00CB447B"/>
    <w:rsid w:val="00CC0133"/>
    <w:rsid w:val="00CC159C"/>
    <w:rsid w:val="00CE4A7E"/>
    <w:rsid w:val="00CF13C0"/>
    <w:rsid w:val="00CF6DD6"/>
    <w:rsid w:val="00D018EF"/>
    <w:rsid w:val="00D37ADE"/>
    <w:rsid w:val="00D65DF3"/>
    <w:rsid w:val="00D71A2A"/>
    <w:rsid w:val="00D87A39"/>
    <w:rsid w:val="00D953F8"/>
    <w:rsid w:val="00DA0076"/>
    <w:rsid w:val="00DB7697"/>
    <w:rsid w:val="00DC6502"/>
    <w:rsid w:val="00DC67DB"/>
    <w:rsid w:val="00DD1502"/>
    <w:rsid w:val="00DD2476"/>
    <w:rsid w:val="00DF7B21"/>
    <w:rsid w:val="00E1085D"/>
    <w:rsid w:val="00E115C6"/>
    <w:rsid w:val="00E17384"/>
    <w:rsid w:val="00E305C3"/>
    <w:rsid w:val="00E31506"/>
    <w:rsid w:val="00E40E85"/>
    <w:rsid w:val="00E51ACB"/>
    <w:rsid w:val="00E53AC7"/>
    <w:rsid w:val="00E668AA"/>
    <w:rsid w:val="00E73C6B"/>
    <w:rsid w:val="00E8286F"/>
    <w:rsid w:val="00E9686D"/>
    <w:rsid w:val="00EA0410"/>
    <w:rsid w:val="00EA0EE9"/>
    <w:rsid w:val="00EA1FAD"/>
    <w:rsid w:val="00EB591B"/>
    <w:rsid w:val="00EB614D"/>
    <w:rsid w:val="00EC7E59"/>
    <w:rsid w:val="00F04B42"/>
    <w:rsid w:val="00F06689"/>
    <w:rsid w:val="00F42D6D"/>
    <w:rsid w:val="00F91729"/>
    <w:rsid w:val="00F91964"/>
    <w:rsid w:val="00FC52AB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D799"/>
  <w15:docId w15:val="{F5D065FF-9739-4AB4-B567-F3D59B2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2" ma:contentTypeDescription="Create a new document." ma:contentTypeScope="" ma:versionID="22bc7e68ea19b09ea32788e1a4cb26d5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8e4522298ce07b1dffa4428ea8380a98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5B5AD-57AB-45A3-A73B-066B19E2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73026-D2EA-4252-BC47-F4B6AC17C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DC21-5E76-4BE8-B895-7FB25718EE52}">
  <ds:schemaRefs>
    <ds:schemaRef ds:uri="http://schemas.microsoft.com/office/infopath/2007/PartnerControls"/>
    <ds:schemaRef ds:uri="http://purl.org/dc/elements/1.1/"/>
    <ds:schemaRef ds:uri="176a5d19-4356-4fd8-a5bf-970fe0582d7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a70139-ae42-4297-a792-66046dc878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Srinivasan, Vijay</dc:creator>
  <cp:lastModifiedBy>Baeuerlein, Christopher</cp:lastModifiedBy>
  <cp:revision>3</cp:revision>
  <dcterms:created xsi:type="dcterms:W3CDTF">2019-11-25T22:25:00Z</dcterms:created>
  <dcterms:modified xsi:type="dcterms:W3CDTF">2019-12-06T20:14:00Z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