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397D" w14:textId="77777777" w:rsidR="00B22D2D" w:rsidRPr="00A56276" w:rsidRDefault="00B22D2D" w:rsidP="00B22D2D">
      <w:pPr>
        <w:spacing w:line="480" w:lineRule="auto"/>
        <w:rPr>
          <w:b/>
          <w:sz w:val="24"/>
          <w:szCs w:val="24"/>
        </w:rPr>
      </w:pPr>
      <w:r w:rsidRPr="00A56276">
        <w:rPr>
          <w:b/>
          <w:sz w:val="24"/>
          <w:szCs w:val="24"/>
        </w:rPr>
        <w:t xml:space="preserve">SUPPLEMENTAL DIGITAL CONTENT </w:t>
      </w:r>
    </w:p>
    <w:p w14:paraId="489452F1" w14:textId="77777777" w:rsidR="00C21FF7" w:rsidRDefault="00C21FF7" w:rsidP="00B22D2D">
      <w:pPr>
        <w:spacing w:line="480" w:lineRule="auto"/>
        <w:rPr>
          <w:b/>
          <w:sz w:val="24"/>
          <w:szCs w:val="24"/>
        </w:rPr>
      </w:pPr>
    </w:p>
    <w:p w14:paraId="7D3EBBEB" w14:textId="77777777" w:rsidR="00C21FF7" w:rsidRPr="00C21FF7" w:rsidRDefault="00C21FF7" w:rsidP="00C21FF7">
      <w:pPr>
        <w:spacing w:line="48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Supplemental Table 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Survey Respondent Demographics.</w:t>
      </w:r>
      <w:proofErr w:type="gramEnd"/>
      <w:r>
        <w:rPr>
          <w:b/>
          <w:sz w:val="24"/>
          <w:szCs w:val="24"/>
        </w:rPr>
        <w:t xml:space="preserve"> </w:t>
      </w:r>
      <w:r w:rsidRPr="00C21FF7">
        <w:rPr>
          <w:sz w:val="24"/>
          <w:szCs w:val="24"/>
        </w:rPr>
        <w:t>Subspecialty certification of Residency Program Directors and PM&amp;R program faculty among survey respondents (n=42)</w:t>
      </w:r>
    </w:p>
    <w:p w14:paraId="6ABC1470" w14:textId="77777777" w:rsidR="00C21FF7" w:rsidRDefault="00C21FF7" w:rsidP="00C21FF7">
      <w:pPr>
        <w:rPr>
          <w:sz w:val="2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1"/>
        <w:gridCol w:w="875"/>
        <w:gridCol w:w="799"/>
        <w:gridCol w:w="911"/>
        <w:gridCol w:w="953"/>
        <w:gridCol w:w="849"/>
        <w:gridCol w:w="3022"/>
      </w:tblGrid>
      <w:tr w:rsidR="00C21FF7" w:rsidRPr="00A56276" w14:paraId="3DB7D0FE" w14:textId="77777777" w:rsidTr="00C21FF7">
        <w:trPr>
          <w:trHeight w:val="432"/>
        </w:trPr>
        <w:tc>
          <w:tcPr>
            <w:tcW w:w="1641" w:type="pct"/>
            <w:shd w:val="clear" w:color="auto" w:fill="auto"/>
            <w:hideMark/>
          </w:tcPr>
          <w:p w14:paraId="4C690672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b/>
                <w:sz w:val="20"/>
                <w:szCs w:val="20"/>
                <w:u w:val="single"/>
              </w:rPr>
            </w:pPr>
            <w:r w:rsidRPr="00A56276">
              <w:rPr>
                <w:b/>
                <w:sz w:val="20"/>
                <w:szCs w:val="20"/>
                <w:u w:val="single"/>
              </w:rPr>
              <w:t xml:space="preserve">No. of faculty </w:t>
            </w:r>
            <w:r>
              <w:rPr>
                <w:b/>
                <w:sz w:val="20"/>
                <w:szCs w:val="20"/>
                <w:u w:val="single"/>
              </w:rPr>
              <w:t>with subspecialty certification</w:t>
            </w:r>
          </w:p>
        </w:tc>
        <w:tc>
          <w:tcPr>
            <w:tcW w:w="396" w:type="pct"/>
            <w:shd w:val="clear" w:color="auto" w:fill="auto"/>
          </w:tcPr>
          <w:p w14:paraId="7429239E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b/>
                <w:sz w:val="20"/>
                <w:szCs w:val="20"/>
                <w:u w:val="single"/>
              </w:rPr>
            </w:pPr>
            <w:r w:rsidRPr="00A56276">
              <w:rPr>
                <w:b/>
                <w:sz w:val="20"/>
                <w:szCs w:val="20"/>
                <w:u w:val="single"/>
              </w:rPr>
              <w:t>Mean</w:t>
            </w:r>
          </w:p>
        </w:tc>
        <w:tc>
          <w:tcPr>
            <w:tcW w:w="362" w:type="pct"/>
            <w:shd w:val="clear" w:color="auto" w:fill="auto"/>
          </w:tcPr>
          <w:p w14:paraId="69486D4A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b/>
                <w:sz w:val="20"/>
                <w:szCs w:val="20"/>
                <w:u w:val="single"/>
              </w:rPr>
            </w:pPr>
            <w:r w:rsidRPr="00A56276">
              <w:rPr>
                <w:b/>
                <w:sz w:val="20"/>
                <w:szCs w:val="20"/>
                <w:u w:val="single"/>
              </w:rPr>
              <w:t>SD</w:t>
            </w:r>
          </w:p>
        </w:tc>
        <w:tc>
          <w:tcPr>
            <w:tcW w:w="413" w:type="pct"/>
            <w:shd w:val="clear" w:color="auto" w:fill="auto"/>
            <w:hideMark/>
          </w:tcPr>
          <w:p w14:paraId="1A95AAB1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b/>
                <w:sz w:val="20"/>
                <w:szCs w:val="20"/>
                <w:u w:val="single"/>
              </w:rPr>
            </w:pPr>
            <w:r w:rsidRPr="00A56276">
              <w:rPr>
                <w:b/>
                <w:sz w:val="20"/>
                <w:szCs w:val="20"/>
                <w:u w:val="single"/>
              </w:rPr>
              <w:t>None</w:t>
            </w:r>
          </w:p>
        </w:tc>
        <w:tc>
          <w:tcPr>
            <w:tcW w:w="432" w:type="pct"/>
            <w:shd w:val="clear" w:color="auto" w:fill="auto"/>
            <w:hideMark/>
          </w:tcPr>
          <w:p w14:paraId="7AC216F9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b/>
                <w:sz w:val="20"/>
                <w:szCs w:val="20"/>
                <w:u w:val="single"/>
              </w:rPr>
            </w:pPr>
            <w:r w:rsidRPr="00A56276">
              <w:rPr>
                <w:b/>
                <w:sz w:val="20"/>
                <w:szCs w:val="20"/>
                <w:u w:val="single"/>
              </w:rPr>
              <w:t>1-3</w:t>
            </w:r>
          </w:p>
        </w:tc>
        <w:tc>
          <w:tcPr>
            <w:tcW w:w="385" w:type="pct"/>
            <w:shd w:val="clear" w:color="auto" w:fill="auto"/>
            <w:hideMark/>
          </w:tcPr>
          <w:p w14:paraId="02F84406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b/>
                <w:sz w:val="20"/>
                <w:szCs w:val="20"/>
                <w:u w:val="single"/>
              </w:rPr>
            </w:pPr>
            <w:r w:rsidRPr="00A56276">
              <w:rPr>
                <w:b/>
                <w:sz w:val="20"/>
                <w:szCs w:val="20"/>
                <w:u w:val="single"/>
              </w:rPr>
              <w:t>&gt;3</w:t>
            </w:r>
          </w:p>
        </w:tc>
        <w:tc>
          <w:tcPr>
            <w:tcW w:w="1370" w:type="pct"/>
          </w:tcPr>
          <w:p w14:paraId="09564D82" w14:textId="77777777" w:rsidR="00C21FF7" w:rsidRPr="00977400" w:rsidRDefault="00C21FF7" w:rsidP="00C21FF7">
            <w:pPr>
              <w:spacing w:line="480" w:lineRule="auto"/>
              <w:ind w:right="-2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No. of Program Directors with subspecialty certification</w:t>
            </w:r>
          </w:p>
          <w:p w14:paraId="4EE837F7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21FF7" w:rsidRPr="00A56276" w14:paraId="26618DDE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4FD97BC3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Brain Injury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656DB95C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1.7</w:t>
            </w:r>
          </w:p>
        </w:tc>
        <w:tc>
          <w:tcPr>
            <w:tcW w:w="362" w:type="pct"/>
            <w:shd w:val="clear" w:color="auto" w:fill="auto"/>
            <w:hideMark/>
          </w:tcPr>
          <w:p w14:paraId="3D6CF03D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1.6</w:t>
            </w:r>
          </w:p>
        </w:tc>
        <w:tc>
          <w:tcPr>
            <w:tcW w:w="413" w:type="pct"/>
            <w:shd w:val="clear" w:color="auto" w:fill="auto"/>
            <w:hideMark/>
          </w:tcPr>
          <w:p w14:paraId="17492AA1" w14:textId="77777777" w:rsidR="00C21FF7" w:rsidRPr="00A56276" w:rsidRDefault="00C21FF7" w:rsidP="00C21FF7">
            <w:pPr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16</w:t>
            </w:r>
          </w:p>
          <w:p w14:paraId="6CF52D7D" w14:textId="77777777" w:rsidR="00C21FF7" w:rsidRPr="00A56276" w:rsidRDefault="00C21FF7" w:rsidP="00C21FF7">
            <w:pPr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14DF0DCC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20</w:t>
            </w:r>
          </w:p>
          <w:p w14:paraId="4C21087A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2A4F0118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6</w:t>
            </w:r>
          </w:p>
          <w:p w14:paraId="33E9C837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2AB2BF4C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FF7" w:rsidRPr="00A56276" w14:paraId="473E45A1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078C4D87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Hospice &amp; Palliative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2C86D949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0.1</w:t>
            </w:r>
          </w:p>
        </w:tc>
        <w:tc>
          <w:tcPr>
            <w:tcW w:w="362" w:type="pct"/>
            <w:shd w:val="clear" w:color="auto" w:fill="auto"/>
            <w:hideMark/>
          </w:tcPr>
          <w:p w14:paraId="4C4A838F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0.3</w:t>
            </w:r>
          </w:p>
        </w:tc>
        <w:tc>
          <w:tcPr>
            <w:tcW w:w="413" w:type="pct"/>
            <w:shd w:val="clear" w:color="auto" w:fill="auto"/>
            <w:hideMark/>
          </w:tcPr>
          <w:p w14:paraId="61A5EE12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37</w:t>
            </w:r>
          </w:p>
          <w:p w14:paraId="35AB22AC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015DFD2D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(12%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0DC64EEA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0</w:t>
            </w:r>
          </w:p>
          <w:p w14:paraId="0BCE16E4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7C50EA6D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FF7" w:rsidRPr="00A56276" w14:paraId="30626363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3B02149E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Neuromuscular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59DDD726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0.7</w:t>
            </w:r>
          </w:p>
        </w:tc>
        <w:tc>
          <w:tcPr>
            <w:tcW w:w="362" w:type="pct"/>
            <w:shd w:val="clear" w:color="auto" w:fill="auto"/>
            <w:hideMark/>
          </w:tcPr>
          <w:p w14:paraId="2E93C045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1.2</w:t>
            </w:r>
          </w:p>
        </w:tc>
        <w:tc>
          <w:tcPr>
            <w:tcW w:w="413" w:type="pct"/>
            <w:shd w:val="clear" w:color="auto" w:fill="auto"/>
            <w:hideMark/>
          </w:tcPr>
          <w:p w14:paraId="7543ED62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(60%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49F6AC08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(38%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17328A3F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</w:t>
            </w:r>
          </w:p>
          <w:p w14:paraId="08EE567A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3A7833A7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1FF7" w:rsidRPr="00A56276" w14:paraId="0D7D2102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498B9F03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Pain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0C600BF6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2.6</w:t>
            </w:r>
          </w:p>
        </w:tc>
        <w:tc>
          <w:tcPr>
            <w:tcW w:w="362" w:type="pct"/>
            <w:shd w:val="clear" w:color="auto" w:fill="auto"/>
            <w:hideMark/>
          </w:tcPr>
          <w:p w14:paraId="5BB795FC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2.0</w:t>
            </w:r>
          </w:p>
        </w:tc>
        <w:tc>
          <w:tcPr>
            <w:tcW w:w="413" w:type="pct"/>
            <w:shd w:val="clear" w:color="auto" w:fill="auto"/>
            <w:hideMark/>
          </w:tcPr>
          <w:p w14:paraId="2D01D88A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(14%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3ADCE081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(6</w:t>
            </w:r>
            <w:r w:rsidRPr="00A562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469D7B72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8</w:t>
            </w:r>
          </w:p>
          <w:p w14:paraId="2295A24D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61802E4D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21FF7" w:rsidRPr="00A56276" w14:paraId="45E41CF4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146805D2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Pediatric Rehabilitation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75B416B0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2.0</w:t>
            </w:r>
          </w:p>
        </w:tc>
        <w:tc>
          <w:tcPr>
            <w:tcW w:w="362" w:type="pct"/>
            <w:shd w:val="clear" w:color="auto" w:fill="auto"/>
            <w:hideMark/>
          </w:tcPr>
          <w:p w14:paraId="18D75022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1.8</w:t>
            </w:r>
          </w:p>
        </w:tc>
        <w:tc>
          <w:tcPr>
            <w:tcW w:w="413" w:type="pct"/>
            <w:shd w:val="clear" w:color="auto" w:fill="auto"/>
            <w:hideMark/>
          </w:tcPr>
          <w:p w14:paraId="1729D4F0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(26%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3ADAB196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(55%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72DB9C62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8</w:t>
            </w:r>
          </w:p>
          <w:p w14:paraId="6E0B5415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43A5ACD4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1FF7" w:rsidRPr="00A56276" w14:paraId="602C5EB5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5B37919C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Spinal Cord Injury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7DD9E6C2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2.5</w:t>
            </w:r>
          </w:p>
        </w:tc>
        <w:tc>
          <w:tcPr>
            <w:tcW w:w="362" w:type="pct"/>
            <w:shd w:val="clear" w:color="auto" w:fill="auto"/>
            <w:hideMark/>
          </w:tcPr>
          <w:p w14:paraId="2B769F8E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1.6</w:t>
            </w:r>
          </w:p>
        </w:tc>
        <w:tc>
          <w:tcPr>
            <w:tcW w:w="413" w:type="pct"/>
            <w:shd w:val="clear" w:color="auto" w:fill="auto"/>
            <w:hideMark/>
          </w:tcPr>
          <w:p w14:paraId="00D3E6D4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(14%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5C4AF721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(62%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42F79BF5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(24%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3026EBAF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1FF7" w:rsidRPr="00A56276" w14:paraId="05001168" w14:textId="77777777" w:rsidTr="00C21FF7">
        <w:trPr>
          <w:trHeight w:val="576"/>
        </w:trPr>
        <w:tc>
          <w:tcPr>
            <w:tcW w:w="1641" w:type="pct"/>
            <w:shd w:val="clear" w:color="auto" w:fill="auto"/>
            <w:hideMark/>
          </w:tcPr>
          <w:p w14:paraId="213A2032" w14:textId="77777777" w:rsidR="00C21FF7" w:rsidRPr="00A56276" w:rsidRDefault="00C21FF7" w:rsidP="00C21FF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270" w:right="65" w:hanging="270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Sports Medicine</w:t>
            </w:r>
          </w:p>
        </w:tc>
        <w:tc>
          <w:tcPr>
            <w:tcW w:w="396" w:type="pct"/>
            <w:shd w:val="clear" w:color="auto" w:fill="auto"/>
            <w:hideMark/>
          </w:tcPr>
          <w:p w14:paraId="4DF1DADB" w14:textId="77777777" w:rsidR="00C21FF7" w:rsidRPr="00A56276" w:rsidRDefault="00C21FF7" w:rsidP="00C21FF7">
            <w:pPr>
              <w:spacing w:line="480" w:lineRule="auto"/>
              <w:ind w:right="17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2.0</w:t>
            </w:r>
          </w:p>
        </w:tc>
        <w:tc>
          <w:tcPr>
            <w:tcW w:w="362" w:type="pct"/>
            <w:shd w:val="clear" w:color="auto" w:fill="auto"/>
            <w:hideMark/>
          </w:tcPr>
          <w:p w14:paraId="5265E258" w14:textId="77777777" w:rsidR="00C21FF7" w:rsidRPr="00A56276" w:rsidRDefault="00C21FF7" w:rsidP="00C21FF7">
            <w:pPr>
              <w:spacing w:line="480" w:lineRule="auto"/>
              <w:ind w:right="-36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1.9</w:t>
            </w:r>
          </w:p>
        </w:tc>
        <w:tc>
          <w:tcPr>
            <w:tcW w:w="413" w:type="pct"/>
            <w:shd w:val="clear" w:color="auto" w:fill="auto"/>
            <w:hideMark/>
          </w:tcPr>
          <w:p w14:paraId="29A91B31" w14:textId="77777777" w:rsidR="00C21FF7" w:rsidRPr="00A56276" w:rsidRDefault="00C21FF7" w:rsidP="00C21FF7">
            <w:pPr>
              <w:tabs>
                <w:tab w:val="left" w:pos="460"/>
              </w:tabs>
              <w:spacing w:line="480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(21%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hideMark/>
          </w:tcPr>
          <w:p w14:paraId="5784FCBE" w14:textId="77777777" w:rsidR="00C21FF7" w:rsidRPr="00A56276" w:rsidRDefault="00C21FF7" w:rsidP="00C21FF7">
            <w:pPr>
              <w:spacing w:line="480" w:lineRule="auto"/>
              <w:ind w:right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(62%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385" w:type="pct"/>
            <w:shd w:val="clear" w:color="auto" w:fill="auto"/>
            <w:hideMark/>
          </w:tcPr>
          <w:p w14:paraId="23E0EBFA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 w:rsidRPr="00A56276">
              <w:rPr>
                <w:sz w:val="20"/>
                <w:szCs w:val="20"/>
              </w:rPr>
              <w:t>7</w:t>
            </w:r>
          </w:p>
          <w:p w14:paraId="06C99F54" w14:textId="77777777" w:rsidR="00C21FF7" w:rsidRPr="00A56276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(17%</w:t>
            </w:r>
            <w:r w:rsidRPr="00A56276">
              <w:rPr>
                <w:sz w:val="20"/>
                <w:szCs w:val="20"/>
              </w:rPr>
              <w:t>)</w:t>
            </w:r>
          </w:p>
        </w:tc>
        <w:tc>
          <w:tcPr>
            <w:tcW w:w="1370" w:type="pct"/>
          </w:tcPr>
          <w:p w14:paraId="7FF21441" w14:textId="77777777" w:rsidR="00C21FF7" w:rsidRPr="0095077C" w:rsidRDefault="00C21FF7" w:rsidP="00C21FF7">
            <w:pPr>
              <w:spacing w:line="480" w:lineRule="auto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56B1EE05" w14:textId="24B64378" w:rsidR="008A4D7B" w:rsidRDefault="008A4D7B" w:rsidP="00C21FF7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sectPr w:rsidR="008A4D7B" w:rsidSect="008A4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BAE"/>
    <w:multiLevelType w:val="hybridMultilevel"/>
    <w:tmpl w:val="C1F8F6C2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DF5"/>
    <w:multiLevelType w:val="hybridMultilevel"/>
    <w:tmpl w:val="30C8F01C"/>
    <w:lvl w:ilvl="0" w:tplc="B316EA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6CE5"/>
    <w:multiLevelType w:val="hybridMultilevel"/>
    <w:tmpl w:val="2B34BA06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7399"/>
    <w:multiLevelType w:val="hybridMultilevel"/>
    <w:tmpl w:val="2BC44D72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110B"/>
    <w:multiLevelType w:val="hybridMultilevel"/>
    <w:tmpl w:val="30709EB0"/>
    <w:lvl w:ilvl="0" w:tplc="8294C9DE">
      <w:start w:val="1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71230C"/>
    <w:multiLevelType w:val="hybridMultilevel"/>
    <w:tmpl w:val="3DC892C6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06CB9"/>
    <w:multiLevelType w:val="hybridMultilevel"/>
    <w:tmpl w:val="593CA876"/>
    <w:lvl w:ilvl="0" w:tplc="8294C9DE">
      <w:start w:val="1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D"/>
    <w:rsid w:val="003578AA"/>
    <w:rsid w:val="0048350C"/>
    <w:rsid w:val="004C2CC2"/>
    <w:rsid w:val="00574D23"/>
    <w:rsid w:val="008A4D7B"/>
    <w:rsid w:val="00B22D2D"/>
    <w:rsid w:val="00C21FF7"/>
    <w:rsid w:val="00D07218"/>
    <w:rsid w:val="00D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E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D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D"/>
    <w:pPr>
      <w:ind w:left="720"/>
      <w:contextualSpacing/>
    </w:pPr>
  </w:style>
  <w:style w:type="table" w:styleId="TableGrid">
    <w:name w:val="Table Grid"/>
    <w:basedOn w:val="TableNormal"/>
    <w:uiPriority w:val="59"/>
    <w:rsid w:val="00B22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D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D"/>
    <w:pPr>
      <w:ind w:left="720"/>
      <w:contextualSpacing/>
    </w:pPr>
  </w:style>
  <w:style w:type="table" w:styleId="TableGrid">
    <w:name w:val="Table Grid"/>
    <w:basedOn w:val="TableNormal"/>
    <w:uiPriority w:val="59"/>
    <w:rsid w:val="00B22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13D36-65E7-44AF-8CED-D25C9E7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OSU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Bockbrader</dc:creator>
  <cp:keywords/>
  <dc:description/>
  <cp:lastModifiedBy>Raga, Mimilanie</cp:lastModifiedBy>
  <cp:revision>5</cp:revision>
  <dcterms:created xsi:type="dcterms:W3CDTF">2018-10-24T03:18:00Z</dcterms:created>
  <dcterms:modified xsi:type="dcterms:W3CDTF">2019-04-08T14:59:00Z</dcterms:modified>
</cp:coreProperties>
</file>