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878"/>
        <w:gridCol w:w="987"/>
        <w:gridCol w:w="1146"/>
        <w:gridCol w:w="942"/>
        <w:gridCol w:w="964"/>
        <w:gridCol w:w="987"/>
        <w:gridCol w:w="1373"/>
        <w:gridCol w:w="901"/>
      </w:tblGrid>
      <w:tr w:rsidR="00615710" w:rsidRPr="00694EE6" w:rsidTr="00AB1898">
        <w:trPr>
          <w:trHeight w:val="653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78" w:type="dxa"/>
          </w:tcPr>
          <w:p w:rsidR="00615710" w:rsidRPr="00AB1898" w:rsidRDefault="0004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RNT</w:t>
            </w:r>
            <w:r w:rsidR="00615710"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CSF</w:t>
            </w:r>
          </w:p>
        </w:tc>
        <w:tc>
          <w:tcPr>
            <w:tcW w:w="987" w:type="dxa"/>
          </w:tcPr>
          <w:p w:rsidR="00615710" w:rsidRPr="00AB1898" w:rsidRDefault="0004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RNT urine</w:t>
            </w:r>
          </w:p>
        </w:tc>
        <w:tc>
          <w:tcPr>
            <w:tcW w:w="1146" w:type="dxa"/>
          </w:tcPr>
          <w:p w:rsidR="00615710" w:rsidRPr="00AB1898" w:rsidRDefault="0004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RNT bronchial secretion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CSF </w:t>
            </w:r>
            <w:r w:rsidR="00043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WBC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CSF poly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CSF laktat</w:t>
            </w:r>
            <w:r w:rsidR="007E68AF"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615710" w:rsidRPr="00694EE6" w:rsidTr="00AB1898">
        <w:trPr>
          <w:trHeight w:val="230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87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146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87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146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  <w:r w:rsidR="00615710"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neg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neg</w:t>
            </w:r>
          </w:p>
        </w:tc>
        <w:tc>
          <w:tcPr>
            <w:tcW w:w="987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1373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neg</w:t>
            </w:r>
          </w:p>
        </w:tc>
        <w:tc>
          <w:tcPr>
            <w:tcW w:w="987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73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neg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373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64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73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01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4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neg</w:t>
            </w:r>
          </w:p>
        </w:tc>
        <w:tc>
          <w:tcPr>
            <w:tcW w:w="987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146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615710" w:rsidRPr="00694EE6" w:rsidTr="00AB1898">
        <w:trPr>
          <w:trHeight w:val="362"/>
        </w:trPr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8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8" w:type="dxa"/>
          </w:tcPr>
          <w:p w:rsidR="00615710" w:rsidRPr="00AB1898" w:rsidRDefault="003B7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neg</w:t>
            </w:r>
          </w:p>
        </w:tc>
        <w:tc>
          <w:tcPr>
            <w:tcW w:w="987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146" w:type="dxa"/>
          </w:tcPr>
          <w:p w:rsidR="00615710" w:rsidRPr="00AB1898" w:rsidRDefault="007E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942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64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7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373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901" w:type="dxa"/>
          </w:tcPr>
          <w:p w:rsidR="00615710" w:rsidRPr="00AB1898" w:rsidRDefault="0061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</w:tbl>
    <w:p w:rsidR="00CC3413" w:rsidRPr="00694EE6" w:rsidRDefault="00CC3413">
      <w:pPr>
        <w:rPr>
          <w:rFonts w:ascii="Times New Roman" w:hAnsi="Times New Roman" w:cs="Times New Roman"/>
          <w:sz w:val="20"/>
          <w:szCs w:val="20"/>
        </w:rPr>
      </w:pPr>
    </w:p>
    <w:p w:rsidR="00AB1898" w:rsidRDefault="00AB18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1898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  <w:r w:rsidR="00043A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  <w:r w:rsidRPr="00AB189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0CED" w:rsidRPr="00AB1898">
        <w:rPr>
          <w:rFonts w:ascii="Times New Roman" w:hAnsi="Times New Roman" w:cs="Times New Roman"/>
          <w:sz w:val="24"/>
          <w:szCs w:val="24"/>
          <w:lang w:val="en-US"/>
        </w:rPr>
        <w:t>The cases treated as nosocomial meningitis but the diagnosis was not verified.</w:t>
      </w:r>
      <w:r w:rsidR="00043AC9">
        <w:rPr>
          <w:rFonts w:ascii="Times New Roman" w:hAnsi="Times New Roman" w:cs="Times New Roman"/>
          <w:sz w:val="24"/>
          <w:szCs w:val="24"/>
          <w:lang w:val="en-US"/>
        </w:rPr>
        <w:t xml:space="preserve"> RNT: Rapid NETs test, PCT: Procalcitonin, WBC: White blood cell, CRP; C-reactive protein</w:t>
      </w:r>
    </w:p>
    <w:p w:rsidR="001A2AEA" w:rsidRPr="00AB1898" w:rsidRDefault="001A2AE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A2AEA" w:rsidRPr="00AB1898" w:rsidSect="0092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B4"/>
    <w:rsid w:val="00005762"/>
    <w:rsid w:val="00036AF2"/>
    <w:rsid w:val="000411CD"/>
    <w:rsid w:val="00043AC9"/>
    <w:rsid w:val="00073729"/>
    <w:rsid w:val="00094BD6"/>
    <w:rsid w:val="001A2AEA"/>
    <w:rsid w:val="00375F72"/>
    <w:rsid w:val="00390106"/>
    <w:rsid w:val="003B79A2"/>
    <w:rsid w:val="00497AA0"/>
    <w:rsid w:val="005F7CB4"/>
    <w:rsid w:val="006020CB"/>
    <w:rsid w:val="00615710"/>
    <w:rsid w:val="006677FE"/>
    <w:rsid w:val="00694EE6"/>
    <w:rsid w:val="007E68AF"/>
    <w:rsid w:val="00844F7B"/>
    <w:rsid w:val="00846346"/>
    <w:rsid w:val="00906763"/>
    <w:rsid w:val="00920CED"/>
    <w:rsid w:val="00927128"/>
    <w:rsid w:val="0097280D"/>
    <w:rsid w:val="009B4727"/>
    <w:rsid w:val="00A204B5"/>
    <w:rsid w:val="00AB1898"/>
    <w:rsid w:val="00AB7015"/>
    <w:rsid w:val="00AD4D58"/>
    <w:rsid w:val="00C5610B"/>
    <w:rsid w:val="00C70F45"/>
    <w:rsid w:val="00CC3413"/>
    <w:rsid w:val="00CD54DE"/>
    <w:rsid w:val="00D2620B"/>
    <w:rsid w:val="00E20C88"/>
    <w:rsid w:val="00E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6CE3"/>
  <w15:chartTrackingRefBased/>
  <w15:docId w15:val="{6B11BA70-755B-4112-A260-46C149A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20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ASIH</dc:creator>
  <cp:keywords/>
  <dc:description/>
  <cp:lastModifiedBy>Raga, Mimilanie</cp:lastModifiedBy>
  <cp:revision>3</cp:revision>
  <dcterms:created xsi:type="dcterms:W3CDTF">2019-12-31T07:50:00Z</dcterms:created>
  <dcterms:modified xsi:type="dcterms:W3CDTF">2020-07-13T16:08:00Z</dcterms:modified>
</cp:coreProperties>
</file>