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C186" w14:textId="77777777" w:rsidR="0093140A" w:rsidRPr="00554FD8" w:rsidRDefault="0093140A" w:rsidP="0093140A">
      <w:pPr>
        <w:rPr>
          <w:i/>
        </w:rPr>
      </w:pPr>
      <w:r w:rsidRPr="00554FD8">
        <w:rPr>
          <w:i/>
        </w:rPr>
        <w:t>EBG Buy-In Worksheet:</w:t>
      </w:r>
    </w:p>
    <w:p w14:paraId="04361F9A" w14:textId="77777777" w:rsidR="0093140A" w:rsidRDefault="0093140A" w:rsidP="0093140A">
      <w:r>
        <w:rPr>
          <w:noProof/>
        </w:rPr>
        <w:drawing>
          <wp:inline distT="0" distB="0" distL="0" distR="0" wp14:anchorId="6A97B02B" wp14:editId="584E560F">
            <wp:extent cx="5943600" cy="3990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71C55" w14:textId="77777777" w:rsidR="0093140A" w:rsidRDefault="0093140A" w:rsidP="0093140A"/>
    <w:p w14:paraId="2DB6A400" w14:textId="77777777" w:rsidR="0093140A" w:rsidRDefault="0093140A" w:rsidP="0093140A"/>
    <w:p w14:paraId="52BE538A" w14:textId="77777777" w:rsidR="0093140A" w:rsidRDefault="0093140A" w:rsidP="0093140A"/>
    <w:p w14:paraId="668E2ADB" w14:textId="77777777" w:rsidR="004A29F8" w:rsidRDefault="004A29F8">
      <w:bookmarkStart w:id="0" w:name="_GoBack"/>
      <w:bookmarkEnd w:id="0"/>
    </w:p>
    <w:sectPr w:rsidR="004A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0A"/>
    <w:rsid w:val="004A29F8"/>
    <w:rsid w:val="0093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B565"/>
  <w15:chartTrackingRefBased/>
  <w15:docId w15:val="{D2C61549-22BD-43AA-97C1-BA312BF7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14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Patrick</dc:creator>
  <cp:keywords/>
  <dc:description/>
  <cp:lastModifiedBy>Wall, Patrick</cp:lastModifiedBy>
  <cp:revision>1</cp:revision>
  <dcterms:created xsi:type="dcterms:W3CDTF">2018-10-25T16:55:00Z</dcterms:created>
  <dcterms:modified xsi:type="dcterms:W3CDTF">2018-10-25T16:55:00Z</dcterms:modified>
</cp:coreProperties>
</file>