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75815" w14:textId="77777777" w:rsidR="00F150D1" w:rsidRPr="00F150D1" w:rsidRDefault="00F150D1" w:rsidP="00F150D1">
      <w:pPr>
        <w:rPr>
          <w:rFonts w:ascii="Times New Roman" w:eastAsia="Times New Roman" w:hAnsi="Times New Roman" w:cs="Times New Roman"/>
          <w:b/>
          <w:bCs/>
          <w:sz w:val="24"/>
          <w:szCs w:val="32"/>
          <w:lang w:val="en-GB" w:eastAsia="en-CA"/>
        </w:rPr>
      </w:pPr>
      <w:r w:rsidRPr="00F150D1">
        <w:rPr>
          <w:rFonts w:ascii="Times New Roman" w:eastAsia="Times New Roman" w:hAnsi="Times New Roman" w:cs="Times New Roman"/>
          <w:b/>
          <w:bCs/>
          <w:sz w:val="24"/>
          <w:szCs w:val="32"/>
          <w:lang w:val="en-GB" w:eastAsia="en-CA"/>
        </w:rPr>
        <w:t xml:space="preserve">ONLINE-ONLY MATERIAL </w:t>
      </w:r>
      <w:r w:rsidR="00664696">
        <w:rPr>
          <w:rFonts w:ascii="Times New Roman" w:eastAsia="Times New Roman" w:hAnsi="Times New Roman" w:cs="Times New Roman"/>
          <w:b/>
          <w:bCs/>
          <w:sz w:val="24"/>
          <w:szCs w:val="32"/>
          <w:lang w:val="en-GB" w:eastAsia="en-CA"/>
        </w:rPr>
        <w:t>(Supplementary Materials)</w:t>
      </w:r>
    </w:p>
    <w:p w14:paraId="5CEAE063" w14:textId="7C75B0A2" w:rsidR="00F150D1" w:rsidRPr="00F150D1" w:rsidRDefault="00610776" w:rsidP="00F150D1">
      <w:pPr>
        <w:spacing w:after="0" w:line="312" w:lineRule="auto"/>
        <w:rPr>
          <w:rFonts w:ascii="Times New Roman" w:eastAsia="Times New Roman" w:hAnsi="Times New Roman" w:cs="Arial"/>
          <w:b/>
          <w:sz w:val="24"/>
          <w:szCs w:val="24"/>
          <w:lang w:eastAsia="en-CA"/>
        </w:rPr>
      </w:pPr>
      <w:r w:rsidRPr="00610776">
        <w:rPr>
          <w:rFonts w:ascii="Times New Roman" w:eastAsia="Times New Roman" w:hAnsi="Times New Roman" w:cs="Arial"/>
          <w:b/>
          <w:sz w:val="24"/>
          <w:szCs w:val="24"/>
          <w:lang w:eastAsia="en-CA"/>
        </w:rPr>
        <w:t xml:space="preserve">Effects of integrated interventions on transmission risk and care continuum outcomes in persons living with HIV: </w:t>
      </w:r>
      <w:r w:rsidR="00C91BA1">
        <w:rPr>
          <w:rFonts w:ascii="Times New Roman" w:eastAsia="Times New Roman" w:hAnsi="Times New Roman" w:cs="Arial"/>
          <w:b/>
          <w:sz w:val="24"/>
          <w:szCs w:val="24"/>
          <w:lang w:eastAsia="en-CA"/>
        </w:rPr>
        <w:t>m</w:t>
      </w:r>
      <w:r w:rsidRPr="00610776">
        <w:rPr>
          <w:rFonts w:ascii="Times New Roman" w:eastAsia="Times New Roman" w:hAnsi="Times New Roman" w:cs="Arial"/>
          <w:b/>
          <w:sz w:val="24"/>
          <w:szCs w:val="24"/>
          <w:lang w:eastAsia="en-CA"/>
        </w:rPr>
        <w:t>eta-analysis, 1996-2014</w:t>
      </w:r>
    </w:p>
    <w:p w14:paraId="39AF3019" w14:textId="77777777" w:rsidR="00F150D1" w:rsidRPr="00F150D1" w:rsidRDefault="00F150D1" w:rsidP="00F150D1">
      <w:pPr>
        <w:spacing w:after="0" w:line="312" w:lineRule="auto"/>
        <w:rPr>
          <w:rFonts w:ascii="Times New Roman" w:eastAsia="Times New Roman" w:hAnsi="Times New Roman" w:cs="Arial"/>
          <w:sz w:val="24"/>
          <w:szCs w:val="24"/>
          <w:lang w:eastAsia="en-CA"/>
        </w:rPr>
      </w:pPr>
    </w:p>
    <w:p w14:paraId="10D50BC6" w14:textId="77777777" w:rsidR="00F150D1" w:rsidRPr="00F150D1" w:rsidRDefault="00F150D1" w:rsidP="00F150D1">
      <w:pPr>
        <w:spacing w:after="0" w:line="312" w:lineRule="auto"/>
        <w:rPr>
          <w:rFonts w:ascii="Times New Roman" w:eastAsia="Times New Roman" w:hAnsi="Times New Roman" w:cs="Times New Roman"/>
          <w:bCs/>
          <w:color w:val="000000"/>
          <w:sz w:val="24"/>
          <w:szCs w:val="24"/>
          <w:lang w:val="en-CA" w:eastAsia="en-AU"/>
        </w:rPr>
      </w:pPr>
      <w:r w:rsidRPr="00F150D1">
        <w:rPr>
          <w:rFonts w:ascii="Times New Roman" w:eastAsia="Times New Roman" w:hAnsi="Times New Roman" w:cs="Times New Roman"/>
          <w:bCs/>
          <w:color w:val="000000"/>
          <w:sz w:val="24"/>
          <w:szCs w:val="24"/>
          <w:lang w:val="en-CA" w:eastAsia="en-AU"/>
        </w:rPr>
        <w:t>Nicole Crepaz, Brittney N. Baack, Darrel H. Higa, and Mary M. Mullins</w:t>
      </w:r>
    </w:p>
    <w:p w14:paraId="5831527E" w14:textId="77777777" w:rsidR="00F150D1" w:rsidRPr="00CE72BF" w:rsidRDefault="00F150D1" w:rsidP="00F150D1">
      <w:pPr>
        <w:keepNext/>
        <w:keepLines/>
        <w:spacing w:before="480" w:after="0"/>
        <w:rPr>
          <w:rFonts w:ascii="Times New Roman" w:eastAsia="Times New Roman" w:hAnsi="Times New Roman" w:cs="Times New Roman"/>
          <w:b/>
          <w:bCs/>
          <w:sz w:val="24"/>
          <w:szCs w:val="24"/>
          <w:lang w:eastAsia="ja-JP"/>
        </w:rPr>
      </w:pPr>
      <w:r w:rsidRPr="00CE72BF">
        <w:rPr>
          <w:rFonts w:ascii="Times New Roman" w:eastAsia="Times New Roman" w:hAnsi="Times New Roman" w:cs="Times New Roman"/>
          <w:b/>
          <w:bCs/>
          <w:sz w:val="24"/>
          <w:szCs w:val="24"/>
          <w:lang w:eastAsia="ja-JP"/>
        </w:rPr>
        <w:t>Contents</w:t>
      </w:r>
    </w:p>
    <w:p w14:paraId="77368203" w14:textId="77777777" w:rsidR="00F150D1" w:rsidRPr="00F150D1" w:rsidRDefault="00F150D1" w:rsidP="00F150D1">
      <w:pPr>
        <w:spacing w:after="0" w:line="240" w:lineRule="auto"/>
        <w:rPr>
          <w:rFonts w:ascii="Times New Roman" w:eastAsia="Times New Roman" w:hAnsi="Times New Roman" w:cs="Times New Roman"/>
          <w:sz w:val="24"/>
          <w:szCs w:val="24"/>
          <w:lang w:eastAsia="ja-JP"/>
        </w:rPr>
      </w:pPr>
      <w:r w:rsidRPr="00F150D1">
        <w:rPr>
          <w:rFonts w:ascii="Times New Roman" w:eastAsia="Times New Roman" w:hAnsi="Times New Roman" w:cs="Times New Roman"/>
          <w:sz w:val="24"/>
          <w:szCs w:val="24"/>
          <w:lang w:eastAsia="ja-JP"/>
        </w:rPr>
        <w:t xml:space="preserve">Supplementary Material A: </w:t>
      </w:r>
    </w:p>
    <w:p w14:paraId="0126AFEB" w14:textId="71EB29D8" w:rsidR="00F150D1" w:rsidRPr="00F150D1" w:rsidRDefault="00F150D1" w:rsidP="00F150D1">
      <w:pPr>
        <w:spacing w:after="0" w:line="240" w:lineRule="auto"/>
        <w:ind w:left="720"/>
        <w:rPr>
          <w:rFonts w:ascii="Times New Roman" w:eastAsia="Times New Roman" w:hAnsi="Times New Roman" w:cs="Times New Roman"/>
          <w:sz w:val="24"/>
          <w:szCs w:val="24"/>
          <w:lang w:eastAsia="ja-JP"/>
        </w:rPr>
      </w:pPr>
      <w:r w:rsidRPr="00F150D1">
        <w:rPr>
          <w:rFonts w:ascii="Times New Roman" w:eastAsia="Times New Roman" w:hAnsi="Times New Roman" w:cs="Times New Roman"/>
          <w:sz w:val="24"/>
          <w:szCs w:val="24"/>
          <w:lang w:eastAsia="ja-JP"/>
        </w:rPr>
        <w:t>PRISMA checklist</w:t>
      </w:r>
      <w:r w:rsidRPr="00F150D1">
        <w:rPr>
          <w:rFonts w:ascii="Times New Roman" w:eastAsia="Times New Roman" w:hAnsi="Times New Roman" w:cs="Times New Roman"/>
          <w:sz w:val="24"/>
          <w:szCs w:val="24"/>
          <w:lang w:eastAsia="ja-JP"/>
        </w:rPr>
        <w:tab/>
      </w:r>
      <w:r w:rsidRPr="00F150D1">
        <w:rPr>
          <w:rFonts w:ascii="Times New Roman" w:eastAsia="Times New Roman" w:hAnsi="Times New Roman" w:cs="Times New Roman"/>
          <w:sz w:val="24"/>
          <w:szCs w:val="24"/>
          <w:lang w:eastAsia="ja-JP"/>
        </w:rPr>
        <w:tab/>
      </w:r>
      <w:r w:rsidRPr="00F150D1">
        <w:rPr>
          <w:rFonts w:ascii="Times New Roman" w:eastAsia="Times New Roman" w:hAnsi="Times New Roman" w:cs="Times New Roman"/>
          <w:sz w:val="24"/>
          <w:szCs w:val="24"/>
          <w:lang w:eastAsia="ja-JP"/>
        </w:rPr>
        <w:tab/>
      </w:r>
      <w:r w:rsidRPr="00F150D1">
        <w:rPr>
          <w:rFonts w:ascii="Times New Roman" w:eastAsia="Times New Roman" w:hAnsi="Times New Roman" w:cs="Times New Roman"/>
          <w:sz w:val="24"/>
          <w:szCs w:val="24"/>
          <w:lang w:eastAsia="ja-JP"/>
        </w:rPr>
        <w:tab/>
      </w:r>
      <w:r w:rsidRPr="00F150D1">
        <w:rPr>
          <w:rFonts w:ascii="Times New Roman" w:eastAsia="Times New Roman" w:hAnsi="Times New Roman" w:cs="Times New Roman"/>
          <w:sz w:val="24"/>
          <w:szCs w:val="24"/>
          <w:lang w:eastAsia="ja-JP"/>
        </w:rPr>
        <w:tab/>
        <w:t xml:space="preserve">  </w:t>
      </w:r>
      <w:r w:rsidRPr="00F150D1">
        <w:rPr>
          <w:rFonts w:ascii="Times New Roman" w:eastAsia="Times New Roman" w:hAnsi="Times New Roman" w:cs="Times New Roman"/>
          <w:sz w:val="24"/>
          <w:szCs w:val="24"/>
          <w:lang w:eastAsia="ja-JP"/>
        </w:rPr>
        <w:tab/>
      </w:r>
      <w:r w:rsidRPr="00F150D1">
        <w:rPr>
          <w:rFonts w:ascii="Times New Roman" w:eastAsia="Times New Roman" w:hAnsi="Times New Roman" w:cs="Times New Roman"/>
          <w:sz w:val="24"/>
          <w:szCs w:val="24"/>
          <w:lang w:eastAsia="ja-JP"/>
        </w:rPr>
        <w:tab/>
      </w:r>
      <w:r w:rsidRPr="00F150D1">
        <w:rPr>
          <w:rFonts w:ascii="Times New Roman" w:eastAsia="Times New Roman" w:hAnsi="Times New Roman" w:cs="Times New Roman"/>
          <w:sz w:val="24"/>
          <w:szCs w:val="24"/>
          <w:lang w:eastAsia="ja-JP"/>
        </w:rPr>
        <w:tab/>
        <w:t xml:space="preserve">Page </w:t>
      </w:r>
      <w:r w:rsidR="00C91BA1">
        <w:rPr>
          <w:rFonts w:ascii="Times New Roman" w:eastAsia="Times New Roman" w:hAnsi="Times New Roman" w:cs="Times New Roman"/>
          <w:sz w:val="24"/>
          <w:szCs w:val="24"/>
          <w:lang w:eastAsia="ja-JP"/>
        </w:rPr>
        <w:t>2-3</w:t>
      </w:r>
    </w:p>
    <w:p w14:paraId="4437838B" w14:textId="77777777" w:rsidR="00F150D1" w:rsidRPr="00F150D1" w:rsidRDefault="00F150D1" w:rsidP="00F150D1">
      <w:pPr>
        <w:spacing w:after="0" w:line="240" w:lineRule="auto"/>
        <w:rPr>
          <w:rFonts w:ascii="Times New Roman" w:eastAsia="Times New Roman" w:hAnsi="Times New Roman" w:cs="Times New Roman"/>
          <w:sz w:val="24"/>
          <w:szCs w:val="24"/>
          <w:lang w:eastAsia="ja-JP"/>
        </w:rPr>
      </w:pPr>
      <w:r w:rsidRPr="00F150D1">
        <w:rPr>
          <w:rFonts w:ascii="Times New Roman" w:eastAsia="Times New Roman" w:hAnsi="Times New Roman" w:cs="Times New Roman"/>
          <w:sz w:val="24"/>
          <w:szCs w:val="24"/>
          <w:lang w:eastAsia="ja-JP"/>
        </w:rPr>
        <w:t xml:space="preserve">Supplementary Material B: </w:t>
      </w:r>
    </w:p>
    <w:p w14:paraId="20BE35AE" w14:textId="2E5D1ACC" w:rsidR="00F150D1" w:rsidRPr="00F150D1" w:rsidRDefault="00F150D1" w:rsidP="00F150D1">
      <w:pPr>
        <w:spacing w:after="0" w:line="240" w:lineRule="auto"/>
        <w:ind w:firstLine="720"/>
        <w:rPr>
          <w:rFonts w:ascii="Times New Roman" w:eastAsia="Times New Roman" w:hAnsi="Times New Roman" w:cs="Times New Roman"/>
          <w:sz w:val="24"/>
          <w:szCs w:val="24"/>
          <w:lang w:eastAsia="ja-JP"/>
        </w:rPr>
      </w:pPr>
      <w:r w:rsidRPr="00F150D1">
        <w:rPr>
          <w:rFonts w:ascii="Times New Roman" w:eastAsia="Times New Roman" w:hAnsi="Times New Roman" w:cs="Times New Roman"/>
          <w:sz w:val="24"/>
          <w:szCs w:val="24"/>
          <w:lang w:eastAsia="ja-JP"/>
        </w:rPr>
        <w:t>List of electronic databases and platforms for automated searches</w:t>
      </w:r>
      <w:r w:rsidRPr="00F150D1">
        <w:rPr>
          <w:rFonts w:ascii="Times New Roman" w:eastAsia="Times New Roman" w:hAnsi="Times New Roman" w:cs="Times New Roman"/>
          <w:sz w:val="24"/>
          <w:szCs w:val="24"/>
          <w:lang w:eastAsia="ja-JP"/>
        </w:rPr>
        <w:tab/>
      </w:r>
      <w:r w:rsidRPr="00F150D1">
        <w:rPr>
          <w:rFonts w:ascii="Times New Roman" w:eastAsia="Times New Roman" w:hAnsi="Times New Roman" w:cs="Times New Roman"/>
          <w:sz w:val="24"/>
          <w:szCs w:val="24"/>
          <w:lang w:eastAsia="ja-JP"/>
        </w:rPr>
        <w:tab/>
        <w:t xml:space="preserve">Page </w:t>
      </w:r>
      <w:r w:rsidR="00C91BA1">
        <w:rPr>
          <w:rFonts w:ascii="Times New Roman" w:eastAsia="Times New Roman" w:hAnsi="Times New Roman" w:cs="Times New Roman"/>
          <w:sz w:val="24"/>
          <w:szCs w:val="24"/>
          <w:lang w:eastAsia="ja-JP"/>
        </w:rPr>
        <w:t>4</w:t>
      </w:r>
    </w:p>
    <w:p w14:paraId="3C1E0C68" w14:textId="77777777" w:rsidR="00F150D1" w:rsidRPr="00F150D1" w:rsidRDefault="00F150D1" w:rsidP="00F150D1">
      <w:pPr>
        <w:spacing w:after="0" w:line="240" w:lineRule="auto"/>
        <w:rPr>
          <w:rFonts w:ascii="Times New Roman" w:eastAsia="Times New Roman" w:hAnsi="Times New Roman" w:cs="Times New Roman"/>
          <w:sz w:val="24"/>
          <w:szCs w:val="24"/>
          <w:lang w:eastAsia="ja-JP"/>
        </w:rPr>
      </w:pPr>
      <w:r w:rsidRPr="00F150D1">
        <w:rPr>
          <w:rFonts w:ascii="Times New Roman" w:eastAsia="Times New Roman" w:hAnsi="Times New Roman" w:cs="Times New Roman"/>
          <w:sz w:val="24"/>
          <w:szCs w:val="24"/>
          <w:lang w:eastAsia="ja-JP"/>
        </w:rPr>
        <w:t xml:space="preserve">Supplementary Material C: </w:t>
      </w:r>
    </w:p>
    <w:p w14:paraId="67CED476" w14:textId="72263C69" w:rsidR="00F150D1" w:rsidRPr="00F150D1" w:rsidRDefault="003125C2" w:rsidP="00F150D1">
      <w:pPr>
        <w:spacing w:after="0" w:line="240" w:lineRule="auto"/>
        <w:ind w:firstLine="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MEDLINE</w:t>
      </w:r>
      <w:r w:rsidR="00F150D1" w:rsidRPr="00F150D1">
        <w:rPr>
          <w:rFonts w:ascii="Times New Roman" w:eastAsia="Times New Roman" w:hAnsi="Times New Roman" w:cs="Times New Roman"/>
          <w:sz w:val="24"/>
          <w:szCs w:val="24"/>
          <w:lang w:eastAsia="ja-JP"/>
        </w:rPr>
        <w:t xml:space="preserve"> search as an example </w:t>
      </w:r>
      <w:r w:rsidR="00F150D1" w:rsidRPr="00F150D1">
        <w:rPr>
          <w:rFonts w:ascii="Times New Roman" w:eastAsia="Times New Roman" w:hAnsi="Times New Roman" w:cs="Times New Roman"/>
          <w:sz w:val="24"/>
          <w:szCs w:val="24"/>
          <w:lang w:eastAsia="ja-JP"/>
        </w:rPr>
        <w:tab/>
      </w:r>
      <w:r w:rsidR="00F150D1" w:rsidRPr="00F150D1">
        <w:rPr>
          <w:rFonts w:ascii="Times New Roman" w:eastAsia="Times New Roman" w:hAnsi="Times New Roman" w:cs="Times New Roman"/>
          <w:sz w:val="24"/>
          <w:szCs w:val="24"/>
          <w:lang w:eastAsia="ja-JP"/>
        </w:rPr>
        <w:tab/>
      </w:r>
      <w:r w:rsidR="00F150D1" w:rsidRPr="00F150D1">
        <w:rPr>
          <w:rFonts w:ascii="Times New Roman" w:eastAsia="Times New Roman" w:hAnsi="Times New Roman" w:cs="Times New Roman"/>
          <w:sz w:val="24"/>
          <w:szCs w:val="24"/>
          <w:lang w:eastAsia="ja-JP"/>
        </w:rPr>
        <w:tab/>
      </w:r>
      <w:r w:rsidR="00F150D1" w:rsidRPr="00F150D1">
        <w:rPr>
          <w:rFonts w:ascii="Times New Roman" w:eastAsia="Times New Roman" w:hAnsi="Times New Roman" w:cs="Times New Roman"/>
          <w:sz w:val="24"/>
          <w:szCs w:val="24"/>
          <w:lang w:eastAsia="ja-JP"/>
        </w:rPr>
        <w:tab/>
        <w:t xml:space="preserve">  </w:t>
      </w:r>
      <w:r w:rsidR="00F150D1" w:rsidRPr="00F150D1">
        <w:rPr>
          <w:rFonts w:ascii="Times New Roman" w:eastAsia="Times New Roman" w:hAnsi="Times New Roman" w:cs="Times New Roman"/>
          <w:sz w:val="24"/>
          <w:szCs w:val="24"/>
          <w:lang w:eastAsia="ja-JP"/>
        </w:rPr>
        <w:tab/>
      </w:r>
      <w:r w:rsidR="00F150D1" w:rsidRPr="00F150D1">
        <w:rPr>
          <w:rFonts w:ascii="Times New Roman" w:eastAsia="Times New Roman" w:hAnsi="Times New Roman" w:cs="Times New Roman"/>
          <w:sz w:val="24"/>
          <w:szCs w:val="24"/>
          <w:lang w:eastAsia="ja-JP"/>
        </w:rPr>
        <w:tab/>
        <w:t xml:space="preserve">Page </w:t>
      </w:r>
      <w:r w:rsidR="00C91BA1">
        <w:rPr>
          <w:rFonts w:ascii="Times New Roman" w:eastAsia="Times New Roman" w:hAnsi="Times New Roman" w:cs="Times New Roman"/>
          <w:sz w:val="24"/>
          <w:szCs w:val="24"/>
          <w:lang w:eastAsia="ja-JP"/>
        </w:rPr>
        <w:t>5-9</w:t>
      </w:r>
      <w:r w:rsidR="00F150D1" w:rsidRPr="00F150D1">
        <w:rPr>
          <w:rFonts w:ascii="Times New Roman" w:eastAsia="Times New Roman" w:hAnsi="Times New Roman" w:cs="Times New Roman"/>
          <w:sz w:val="24"/>
          <w:szCs w:val="24"/>
          <w:lang w:eastAsia="ja-JP"/>
        </w:rPr>
        <w:tab/>
        <w:t>Appendix a: Risk Reduction Search (RR)</w:t>
      </w:r>
    </w:p>
    <w:p w14:paraId="04B9952D" w14:textId="77777777" w:rsidR="00F150D1" w:rsidRPr="00F150D1" w:rsidRDefault="00F150D1" w:rsidP="00F150D1">
      <w:pPr>
        <w:spacing w:after="0" w:line="240" w:lineRule="auto"/>
        <w:rPr>
          <w:rFonts w:ascii="Times New Roman" w:eastAsia="Times New Roman" w:hAnsi="Times New Roman" w:cs="Times New Roman"/>
          <w:sz w:val="24"/>
          <w:szCs w:val="24"/>
          <w:lang w:eastAsia="ja-JP"/>
        </w:rPr>
      </w:pPr>
      <w:r w:rsidRPr="00F150D1">
        <w:rPr>
          <w:rFonts w:ascii="Times New Roman" w:eastAsia="Times New Roman" w:hAnsi="Times New Roman" w:cs="Times New Roman"/>
          <w:sz w:val="24"/>
          <w:szCs w:val="24"/>
          <w:lang w:eastAsia="ja-JP"/>
        </w:rPr>
        <w:tab/>
        <w:t>Appendix b: Medication Adherence Search (MA)</w:t>
      </w:r>
    </w:p>
    <w:p w14:paraId="5E9C9ECF" w14:textId="77777777" w:rsidR="00F150D1" w:rsidRPr="00F150D1" w:rsidRDefault="00F150D1" w:rsidP="00F150D1">
      <w:pPr>
        <w:spacing w:after="0" w:line="240" w:lineRule="auto"/>
        <w:rPr>
          <w:rFonts w:ascii="Times New Roman" w:eastAsia="Times New Roman" w:hAnsi="Times New Roman" w:cs="Times New Roman"/>
          <w:sz w:val="24"/>
          <w:szCs w:val="24"/>
          <w:lang w:eastAsia="ja-JP"/>
        </w:rPr>
      </w:pPr>
      <w:r w:rsidRPr="00F150D1">
        <w:rPr>
          <w:rFonts w:ascii="Times New Roman" w:eastAsia="Times New Roman" w:hAnsi="Times New Roman" w:cs="Times New Roman"/>
          <w:sz w:val="24"/>
          <w:szCs w:val="24"/>
          <w:lang w:eastAsia="ja-JP"/>
        </w:rPr>
        <w:tab/>
        <w:t>Appendix c: Linkage to, Retention in and Re-engagement in HIV Care Search (LRC)</w:t>
      </w:r>
    </w:p>
    <w:p w14:paraId="398565A2" w14:textId="77777777" w:rsidR="00F150D1" w:rsidRPr="00F150D1" w:rsidRDefault="00F150D1" w:rsidP="00F150D1">
      <w:pPr>
        <w:spacing w:after="0" w:line="240" w:lineRule="auto"/>
        <w:rPr>
          <w:rFonts w:ascii="Times New Roman" w:eastAsia="Times New Roman" w:hAnsi="Times New Roman" w:cs="Times New Roman"/>
          <w:sz w:val="24"/>
          <w:szCs w:val="24"/>
          <w:lang w:eastAsia="ja-JP"/>
        </w:rPr>
      </w:pPr>
      <w:r w:rsidRPr="00F150D1">
        <w:rPr>
          <w:rFonts w:ascii="Times New Roman" w:eastAsia="Times New Roman" w:hAnsi="Times New Roman" w:cs="Times New Roman"/>
          <w:sz w:val="24"/>
          <w:szCs w:val="24"/>
          <w:lang w:eastAsia="ja-JP"/>
        </w:rPr>
        <w:tab/>
        <w:t>Appendix d: Overview of Review Search (ORP)</w:t>
      </w:r>
    </w:p>
    <w:p w14:paraId="4D98CA0C" w14:textId="77777777" w:rsidR="00F150D1" w:rsidRPr="00F150D1" w:rsidRDefault="00F150D1" w:rsidP="00F150D1">
      <w:pPr>
        <w:spacing w:after="0" w:line="240" w:lineRule="auto"/>
        <w:rPr>
          <w:rFonts w:ascii="Times New Roman" w:eastAsia="Times New Roman" w:hAnsi="Times New Roman" w:cs="Times New Roman"/>
          <w:sz w:val="24"/>
          <w:szCs w:val="24"/>
          <w:lang w:eastAsia="ja-JP"/>
        </w:rPr>
      </w:pPr>
      <w:r w:rsidRPr="00F150D1">
        <w:rPr>
          <w:rFonts w:ascii="Times New Roman" w:eastAsia="Times New Roman" w:hAnsi="Times New Roman" w:cs="Times New Roman"/>
          <w:sz w:val="24"/>
          <w:szCs w:val="24"/>
          <w:lang w:eastAsia="ja-JP"/>
        </w:rPr>
        <w:t xml:space="preserve">Supplementary Material D: </w:t>
      </w:r>
    </w:p>
    <w:p w14:paraId="798C1229" w14:textId="52B9C5A2" w:rsidR="00F150D1" w:rsidRPr="00F150D1" w:rsidRDefault="00F150D1" w:rsidP="00F150D1">
      <w:pPr>
        <w:spacing w:after="0" w:line="240" w:lineRule="auto"/>
        <w:ind w:firstLine="720"/>
        <w:rPr>
          <w:rFonts w:ascii="Times New Roman" w:eastAsia="Times New Roman" w:hAnsi="Times New Roman" w:cs="Times New Roman"/>
          <w:sz w:val="24"/>
          <w:szCs w:val="24"/>
          <w:lang w:eastAsia="ja-JP"/>
        </w:rPr>
      </w:pPr>
      <w:r w:rsidRPr="00F150D1">
        <w:rPr>
          <w:rFonts w:ascii="Times New Roman" w:eastAsia="Times New Roman" w:hAnsi="Times New Roman" w:cs="Times New Roman"/>
          <w:sz w:val="24"/>
          <w:szCs w:val="24"/>
          <w:lang w:eastAsia="ja-JP"/>
        </w:rPr>
        <w:t>List of 60 journals used in Manual Search</w:t>
      </w:r>
      <w:r w:rsidRPr="00F150D1">
        <w:rPr>
          <w:rFonts w:ascii="Times New Roman" w:eastAsia="Times New Roman" w:hAnsi="Times New Roman" w:cs="Times New Roman"/>
          <w:sz w:val="24"/>
          <w:szCs w:val="24"/>
          <w:lang w:eastAsia="ja-JP"/>
        </w:rPr>
        <w:tab/>
      </w:r>
      <w:r w:rsidRPr="00F150D1">
        <w:rPr>
          <w:rFonts w:ascii="Times New Roman" w:eastAsia="Times New Roman" w:hAnsi="Times New Roman" w:cs="Times New Roman"/>
          <w:sz w:val="24"/>
          <w:szCs w:val="24"/>
          <w:lang w:eastAsia="ja-JP"/>
        </w:rPr>
        <w:tab/>
        <w:t xml:space="preserve">   </w:t>
      </w:r>
      <w:r w:rsidRPr="00F150D1">
        <w:rPr>
          <w:rFonts w:ascii="Times New Roman" w:eastAsia="Times New Roman" w:hAnsi="Times New Roman" w:cs="Times New Roman"/>
          <w:sz w:val="24"/>
          <w:szCs w:val="24"/>
          <w:lang w:eastAsia="ja-JP"/>
        </w:rPr>
        <w:tab/>
      </w:r>
      <w:r w:rsidRPr="00F150D1">
        <w:rPr>
          <w:rFonts w:ascii="Times New Roman" w:eastAsia="Times New Roman" w:hAnsi="Times New Roman" w:cs="Times New Roman"/>
          <w:sz w:val="24"/>
          <w:szCs w:val="24"/>
          <w:lang w:eastAsia="ja-JP"/>
        </w:rPr>
        <w:tab/>
      </w:r>
      <w:r w:rsidRPr="00F150D1">
        <w:rPr>
          <w:rFonts w:ascii="Times New Roman" w:eastAsia="Times New Roman" w:hAnsi="Times New Roman" w:cs="Times New Roman"/>
          <w:sz w:val="24"/>
          <w:szCs w:val="24"/>
          <w:lang w:eastAsia="ja-JP"/>
        </w:rPr>
        <w:tab/>
      </w:r>
      <w:r w:rsidR="00E5635B">
        <w:rPr>
          <w:rFonts w:ascii="Times New Roman" w:eastAsia="Times New Roman" w:hAnsi="Times New Roman" w:cs="Times New Roman"/>
          <w:sz w:val="24"/>
          <w:szCs w:val="24"/>
          <w:lang w:eastAsia="ja-JP"/>
        </w:rPr>
        <w:t xml:space="preserve">Page </w:t>
      </w:r>
      <w:r w:rsidR="00C91BA1">
        <w:rPr>
          <w:rFonts w:ascii="Times New Roman" w:eastAsia="Times New Roman" w:hAnsi="Times New Roman" w:cs="Times New Roman"/>
          <w:sz w:val="24"/>
          <w:szCs w:val="24"/>
          <w:lang w:eastAsia="ja-JP"/>
        </w:rPr>
        <w:t>10</w:t>
      </w:r>
    </w:p>
    <w:p w14:paraId="0DA1AD01" w14:textId="77777777" w:rsidR="00F150D1" w:rsidRPr="00F150D1" w:rsidRDefault="00DE09BB" w:rsidP="00F150D1">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S</w:t>
      </w:r>
      <w:r w:rsidR="00F150D1" w:rsidRPr="00F150D1">
        <w:rPr>
          <w:rFonts w:ascii="Times New Roman" w:eastAsia="Times New Roman" w:hAnsi="Times New Roman" w:cs="Times New Roman"/>
          <w:sz w:val="24"/>
          <w:szCs w:val="24"/>
          <w:lang w:eastAsia="ja-JP"/>
        </w:rPr>
        <w:t xml:space="preserve">upplementary Material </w:t>
      </w:r>
      <w:r>
        <w:rPr>
          <w:rFonts w:ascii="Times New Roman" w:eastAsia="Times New Roman" w:hAnsi="Times New Roman" w:cs="Times New Roman"/>
          <w:sz w:val="24"/>
          <w:szCs w:val="24"/>
          <w:lang w:eastAsia="ja-JP"/>
        </w:rPr>
        <w:t>E</w:t>
      </w:r>
      <w:r w:rsidR="00F150D1" w:rsidRPr="00F150D1">
        <w:rPr>
          <w:rFonts w:ascii="Times New Roman" w:eastAsia="Times New Roman" w:hAnsi="Times New Roman" w:cs="Times New Roman"/>
          <w:sz w:val="24"/>
          <w:szCs w:val="24"/>
          <w:lang w:eastAsia="ja-JP"/>
        </w:rPr>
        <w:t>:</w:t>
      </w:r>
    </w:p>
    <w:p w14:paraId="0E76A774" w14:textId="0FC62494" w:rsidR="00F150D1" w:rsidRPr="00664696" w:rsidRDefault="00F150D1" w:rsidP="00F150D1">
      <w:pPr>
        <w:spacing w:after="0" w:line="240" w:lineRule="auto"/>
        <w:ind w:firstLine="720"/>
        <w:rPr>
          <w:rFonts w:ascii="Times New Roman" w:eastAsia="Times New Roman" w:hAnsi="Times New Roman" w:cs="Times New Roman"/>
          <w:sz w:val="24"/>
          <w:szCs w:val="24"/>
          <w:lang w:eastAsia="ja-JP"/>
        </w:rPr>
      </w:pPr>
      <w:r w:rsidRPr="00F150D1">
        <w:rPr>
          <w:rFonts w:ascii="Times New Roman" w:eastAsia="Times New Roman" w:hAnsi="Times New Roman" w:cs="Times New Roman"/>
          <w:sz w:val="24"/>
          <w:szCs w:val="24"/>
          <w:lang w:eastAsia="ja-JP"/>
        </w:rPr>
        <w:t xml:space="preserve">List of 133 studies excluded from the review </w:t>
      </w:r>
      <w:r w:rsidRPr="00F150D1">
        <w:rPr>
          <w:rFonts w:ascii="Times New Roman" w:eastAsia="Times New Roman" w:hAnsi="Times New Roman" w:cs="Times New Roman"/>
          <w:sz w:val="24"/>
          <w:szCs w:val="24"/>
          <w:lang w:eastAsia="ja-JP"/>
        </w:rPr>
        <w:tab/>
      </w:r>
      <w:r w:rsidRPr="00F150D1">
        <w:rPr>
          <w:rFonts w:ascii="Times New Roman" w:eastAsia="Times New Roman" w:hAnsi="Times New Roman" w:cs="Times New Roman"/>
          <w:sz w:val="24"/>
          <w:szCs w:val="24"/>
          <w:lang w:eastAsia="ja-JP"/>
        </w:rPr>
        <w:tab/>
      </w:r>
      <w:r w:rsidRPr="00F150D1">
        <w:rPr>
          <w:rFonts w:ascii="Times New Roman" w:eastAsia="Times New Roman" w:hAnsi="Times New Roman" w:cs="Times New Roman"/>
          <w:sz w:val="24"/>
          <w:szCs w:val="24"/>
          <w:lang w:eastAsia="ja-JP"/>
        </w:rPr>
        <w:tab/>
      </w:r>
      <w:r w:rsidRPr="00F150D1">
        <w:rPr>
          <w:rFonts w:ascii="Times New Roman" w:eastAsia="Times New Roman" w:hAnsi="Times New Roman" w:cs="Times New Roman"/>
          <w:sz w:val="24"/>
          <w:szCs w:val="24"/>
          <w:lang w:eastAsia="ja-JP"/>
        </w:rPr>
        <w:tab/>
      </w:r>
      <w:r w:rsidRPr="00664696">
        <w:rPr>
          <w:rFonts w:ascii="Times New Roman" w:eastAsia="Times New Roman" w:hAnsi="Times New Roman" w:cs="Times New Roman"/>
          <w:sz w:val="24"/>
          <w:szCs w:val="24"/>
          <w:lang w:eastAsia="ja-JP"/>
        </w:rPr>
        <w:t xml:space="preserve">Page </w:t>
      </w:r>
      <w:r w:rsidR="00C91BA1">
        <w:rPr>
          <w:rFonts w:ascii="Times New Roman" w:eastAsia="Times New Roman" w:hAnsi="Times New Roman" w:cs="Times New Roman"/>
          <w:sz w:val="24"/>
          <w:szCs w:val="24"/>
          <w:lang w:eastAsia="ja-JP"/>
        </w:rPr>
        <w:t>11-21</w:t>
      </w:r>
    </w:p>
    <w:p w14:paraId="7902C76F" w14:textId="77777777" w:rsidR="00F150D1" w:rsidRPr="00664696" w:rsidRDefault="00F150D1" w:rsidP="00F150D1">
      <w:pPr>
        <w:spacing w:after="0" w:line="240" w:lineRule="auto"/>
        <w:rPr>
          <w:rFonts w:ascii="Times New Roman" w:eastAsia="Times New Roman" w:hAnsi="Times New Roman" w:cs="Times New Roman"/>
          <w:sz w:val="24"/>
          <w:szCs w:val="24"/>
          <w:lang w:eastAsia="ja-JP"/>
        </w:rPr>
      </w:pPr>
      <w:r w:rsidRPr="00664696">
        <w:rPr>
          <w:rFonts w:ascii="Times New Roman" w:eastAsia="Times New Roman" w:hAnsi="Times New Roman" w:cs="Times New Roman"/>
          <w:sz w:val="24"/>
          <w:szCs w:val="24"/>
          <w:lang w:eastAsia="ja-JP"/>
        </w:rPr>
        <w:t xml:space="preserve">Supplementary Material </w:t>
      </w:r>
      <w:r w:rsidR="00DE09BB" w:rsidRPr="00664696">
        <w:rPr>
          <w:rFonts w:ascii="Times New Roman" w:eastAsia="Times New Roman" w:hAnsi="Times New Roman" w:cs="Times New Roman"/>
          <w:sz w:val="24"/>
          <w:szCs w:val="24"/>
          <w:lang w:eastAsia="ja-JP"/>
        </w:rPr>
        <w:t>F</w:t>
      </w:r>
      <w:r w:rsidRPr="00664696">
        <w:rPr>
          <w:rFonts w:ascii="Times New Roman" w:eastAsia="Times New Roman" w:hAnsi="Times New Roman" w:cs="Times New Roman"/>
          <w:sz w:val="24"/>
          <w:szCs w:val="24"/>
          <w:lang w:eastAsia="ja-JP"/>
        </w:rPr>
        <w:t>:</w:t>
      </w:r>
    </w:p>
    <w:p w14:paraId="7AA9D34C" w14:textId="2A066BF1" w:rsidR="00F150D1" w:rsidRPr="00F150D1" w:rsidRDefault="00F150D1" w:rsidP="00F150D1">
      <w:pPr>
        <w:spacing w:after="0" w:line="240" w:lineRule="auto"/>
        <w:rPr>
          <w:rFonts w:ascii="Times New Roman" w:eastAsia="Times New Roman" w:hAnsi="Times New Roman" w:cs="Times New Roman"/>
          <w:sz w:val="24"/>
          <w:szCs w:val="24"/>
          <w:lang w:eastAsia="ja-JP"/>
        </w:rPr>
      </w:pPr>
      <w:r w:rsidRPr="00664696">
        <w:rPr>
          <w:rFonts w:ascii="Times New Roman" w:eastAsia="Times New Roman" w:hAnsi="Times New Roman" w:cs="Times New Roman"/>
          <w:sz w:val="24"/>
          <w:szCs w:val="24"/>
          <w:lang w:eastAsia="ja-JP"/>
        </w:rPr>
        <w:tab/>
        <w:t>Risk of Bias Assessment (Study Level)</w:t>
      </w:r>
      <w:r w:rsidRPr="00664696">
        <w:rPr>
          <w:rFonts w:ascii="Times New Roman" w:eastAsia="Times New Roman" w:hAnsi="Times New Roman" w:cs="Times New Roman"/>
          <w:sz w:val="24"/>
          <w:szCs w:val="24"/>
          <w:lang w:eastAsia="ja-JP"/>
        </w:rPr>
        <w:tab/>
      </w:r>
      <w:r w:rsidRPr="00664696">
        <w:rPr>
          <w:rFonts w:ascii="Times New Roman" w:eastAsia="Times New Roman" w:hAnsi="Times New Roman" w:cs="Times New Roman"/>
          <w:sz w:val="24"/>
          <w:szCs w:val="24"/>
          <w:lang w:eastAsia="ja-JP"/>
        </w:rPr>
        <w:tab/>
      </w:r>
      <w:r w:rsidRPr="00664696">
        <w:rPr>
          <w:rFonts w:ascii="Times New Roman" w:eastAsia="Times New Roman" w:hAnsi="Times New Roman" w:cs="Times New Roman"/>
          <w:sz w:val="24"/>
          <w:szCs w:val="24"/>
          <w:lang w:eastAsia="ja-JP"/>
        </w:rPr>
        <w:tab/>
      </w:r>
      <w:r w:rsidRPr="00664696">
        <w:rPr>
          <w:rFonts w:ascii="Times New Roman" w:eastAsia="Times New Roman" w:hAnsi="Times New Roman" w:cs="Times New Roman"/>
          <w:sz w:val="24"/>
          <w:szCs w:val="24"/>
          <w:lang w:eastAsia="ja-JP"/>
        </w:rPr>
        <w:tab/>
      </w:r>
      <w:r w:rsidRPr="00664696">
        <w:rPr>
          <w:rFonts w:ascii="Times New Roman" w:eastAsia="Times New Roman" w:hAnsi="Times New Roman" w:cs="Times New Roman"/>
          <w:sz w:val="24"/>
          <w:szCs w:val="24"/>
          <w:lang w:eastAsia="ja-JP"/>
        </w:rPr>
        <w:tab/>
        <w:t xml:space="preserve">Page </w:t>
      </w:r>
      <w:r w:rsidR="00C91BA1">
        <w:rPr>
          <w:rFonts w:ascii="Times New Roman" w:eastAsia="Times New Roman" w:hAnsi="Times New Roman" w:cs="Times New Roman"/>
          <w:sz w:val="24"/>
          <w:szCs w:val="24"/>
          <w:lang w:eastAsia="ja-JP"/>
        </w:rPr>
        <w:t>22</w:t>
      </w:r>
    </w:p>
    <w:p w14:paraId="601C130D" w14:textId="77777777" w:rsidR="00F150D1" w:rsidRPr="00F150D1" w:rsidRDefault="00F150D1" w:rsidP="00F150D1">
      <w:pPr>
        <w:spacing w:after="0" w:line="240" w:lineRule="auto"/>
        <w:rPr>
          <w:rFonts w:ascii="Times New Roman" w:eastAsia="Times New Roman" w:hAnsi="Times New Roman" w:cs="Times New Roman"/>
          <w:sz w:val="24"/>
          <w:szCs w:val="24"/>
          <w:lang w:eastAsia="ja-JP"/>
        </w:rPr>
      </w:pPr>
      <w:r w:rsidRPr="00F150D1">
        <w:rPr>
          <w:rFonts w:ascii="Times New Roman" w:eastAsia="Times New Roman" w:hAnsi="Times New Roman" w:cs="Times New Roman"/>
          <w:sz w:val="24"/>
          <w:szCs w:val="24"/>
          <w:lang w:eastAsia="ja-JP"/>
        </w:rPr>
        <w:tab/>
      </w:r>
    </w:p>
    <w:p w14:paraId="3013D116" w14:textId="77777777" w:rsidR="00F150D1" w:rsidRPr="00F150D1" w:rsidRDefault="00F150D1" w:rsidP="00F150D1">
      <w:pPr>
        <w:spacing w:after="0" w:line="240" w:lineRule="auto"/>
        <w:rPr>
          <w:rFonts w:ascii="Times New Roman" w:eastAsia="Times New Roman" w:hAnsi="Times New Roman" w:cs="Times New Roman"/>
          <w:sz w:val="24"/>
          <w:szCs w:val="24"/>
          <w:lang w:eastAsia="ja-JP"/>
        </w:rPr>
      </w:pPr>
    </w:p>
    <w:p w14:paraId="0348FA09" w14:textId="77777777" w:rsidR="00F150D1" w:rsidRDefault="00F150D1">
      <w:pPr>
        <w:rPr>
          <w:rFonts w:ascii="Times New Roman" w:hAnsi="Times New Roman" w:cs="Times New Roman"/>
          <w:sz w:val="24"/>
          <w:szCs w:val="24"/>
        </w:rPr>
      </w:pPr>
    </w:p>
    <w:p w14:paraId="21ACD1DC" w14:textId="77777777" w:rsidR="00F150D1" w:rsidRDefault="00F150D1">
      <w:pPr>
        <w:rPr>
          <w:rFonts w:ascii="Times New Roman" w:hAnsi="Times New Roman" w:cs="Times New Roman"/>
          <w:sz w:val="24"/>
          <w:szCs w:val="24"/>
        </w:rPr>
      </w:pPr>
    </w:p>
    <w:p w14:paraId="7DFBAD4D" w14:textId="77777777" w:rsidR="00F150D1" w:rsidRDefault="00F150D1">
      <w:pPr>
        <w:rPr>
          <w:rFonts w:ascii="Times New Roman" w:hAnsi="Times New Roman" w:cs="Times New Roman"/>
          <w:sz w:val="24"/>
          <w:szCs w:val="24"/>
        </w:rPr>
      </w:pPr>
    </w:p>
    <w:p w14:paraId="3B3465A6" w14:textId="77777777" w:rsidR="00F150D1" w:rsidRDefault="00F150D1">
      <w:pPr>
        <w:rPr>
          <w:rFonts w:ascii="Times New Roman" w:hAnsi="Times New Roman" w:cs="Times New Roman"/>
          <w:sz w:val="24"/>
          <w:szCs w:val="24"/>
        </w:rPr>
      </w:pPr>
    </w:p>
    <w:p w14:paraId="642C62C0" w14:textId="77777777" w:rsidR="00F150D1" w:rsidRDefault="00F150D1">
      <w:pPr>
        <w:rPr>
          <w:rFonts w:ascii="Times New Roman" w:hAnsi="Times New Roman" w:cs="Times New Roman"/>
          <w:sz w:val="24"/>
          <w:szCs w:val="24"/>
        </w:rPr>
      </w:pPr>
    </w:p>
    <w:p w14:paraId="15D54A9A" w14:textId="77777777" w:rsidR="00F150D1" w:rsidRDefault="00F150D1">
      <w:pPr>
        <w:rPr>
          <w:rFonts w:ascii="Times New Roman" w:hAnsi="Times New Roman" w:cs="Times New Roman"/>
          <w:sz w:val="24"/>
          <w:szCs w:val="24"/>
        </w:rPr>
      </w:pPr>
    </w:p>
    <w:p w14:paraId="329BAA2C" w14:textId="77777777" w:rsidR="00F150D1" w:rsidRDefault="00F150D1">
      <w:pPr>
        <w:rPr>
          <w:rFonts w:ascii="Times New Roman" w:hAnsi="Times New Roman" w:cs="Times New Roman"/>
          <w:sz w:val="24"/>
          <w:szCs w:val="24"/>
        </w:rPr>
      </w:pPr>
    </w:p>
    <w:p w14:paraId="18DC249E" w14:textId="77777777" w:rsidR="00F150D1" w:rsidRDefault="00F150D1">
      <w:pPr>
        <w:rPr>
          <w:rFonts w:ascii="Times New Roman" w:hAnsi="Times New Roman" w:cs="Times New Roman"/>
          <w:sz w:val="24"/>
          <w:szCs w:val="24"/>
        </w:rPr>
      </w:pPr>
    </w:p>
    <w:p w14:paraId="50757194" w14:textId="77777777" w:rsidR="00F150D1" w:rsidRDefault="00F150D1">
      <w:pPr>
        <w:rPr>
          <w:rFonts w:ascii="Times New Roman" w:hAnsi="Times New Roman" w:cs="Times New Roman"/>
          <w:sz w:val="24"/>
          <w:szCs w:val="24"/>
        </w:rPr>
        <w:sectPr w:rsidR="00F150D1" w:rsidSect="00CE72BF">
          <w:headerReference w:type="default" r:id="rId17"/>
          <w:footerReference w:type="default" r:id="rId18"/>
          <w:pgSz w:w="12240" w:h="15840" w:code="1"/>
          <w:pgMar w:top="1080" w:right="1080" w:bottom="1080" w:left="1080" w:header="720" w:footer="720" w:gutter="0"/>
          <w:cols w:space="720"/>
          <w:docGrid w:linePitch="360"/>
        </w:sectPr>
      </w:pPr>
    </w:p>
    <w:p w14:paraId="44930CBD" w14:textId="77777777" w:rsidR="00F150D1" w:rsidRPr="009355D1" w:rsidRDefault="00F150D1" w:rsidP="00F150D1">
      <w:pPr>
        <w:spacing w:after="0" w:line="240" w:lineRule="auto"/>
        <w:rPr>
          <w:rFonts w:ascii="Times New Roman" w:eastAsia="Times New Roman" w:hAnsi="Times New Roman" w:cs="Times New Roman"/>
          <w:sz w:val="20"/>
          <w:szCs w:val="20"/>
          <w:lang w:val="en-CA" w:eastAsia="en-CA"/>
        </w:rPr>
      </w:pPr>
      <w:r w:rsidRPr="009355D1">
        <w:rPr>
          <w:rFonts w:ascii="Times New Roman" w:eastAsia="Times New Roman" w:hAnsi="Times New Roman" w:cs="Times New Roman"/>
          <w:b/>
          <w:bCs/>
          <w:noProof/>
          <w:sz w:val="20"/>
          <w:szCs w:val="20"/>
          <w:lang w:val="en-CA" w:eastAsia="en-CA"/>
        </w:rPr>
        <w:lastRenderedPageBreak/>
        <w:t>Supplementary Material A: PRISMA Checklist</w:t>
      </w:r>
    </w:p>
    <w:tbl>
      <w:tblPr>
        <w:tblW w:w="14778" w:type="dxa"/>
        <w:tblBorders>
          <w:top w:val="nil"/>
          <w:left w:val="nil"/>
          <w:bottom w:val="nil"/>
          <w:right w:val="nil"/>
        </w:tblBorders>
        <w:tblLook w:val="0000" w:firstRow="0" w:lastRow="0" w:firstColumn="0" w:lastColumn="0" w:noHBand="0" w:noVBand="0"/>
      </w:tblPr>
      <w:tblGrid>
        <w:gridCol w:w="2800"/>
        <w:gridCol w:w="540"/>
        <w:gridCol w:w="9728"/>
        <w:gridCol w:w="1710"/>
      </w:tblGrid>
      <w:tr w:rsidR="00F150D1" w:rsidRPr="009355D1" w14:paraId="07134B46" w14:textId="77777777" w:rsidTr="009355D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85C7D8F" w14:textId="77777777" w:rsidR="00F150D1" w:rsidRPr="009355D1" w:rsidRDefault="00F150D1" w:rsidP="00F150D1">
            <w:pPr>
              <w:widowControl w:val="0"/>
              <w:autoSpaceDE w:val="0"/>
              <w:autoSpaceDN w:val="0"/>
              <w:adjustRightInd w:val="0"/>
              <w:spacing w:after="0" w:line="240" w:lineRule="auto"/>
              <w:rPr>
                <w:rFonts w:ascii="Times New Roman" w:eastAsia="Times New Roman" w:hAnsi="Times New Roman" w:cs="Times New Roman"/>
                <w:color w:val="FFFFFF"/>
                <w:sz w:val="20"/>
                <w:szCs w:val="20"/>
                <w:lang w:val="en-CA" w:eastAsia="en-CA"/>
              </w:rPr>
            </w:pPr>
            <w:r w:rsidRPr="009355D1">
              <w:rPr>
                <w:rFonts w:ascii="Times New Roman" w:eastAsia="Times New Roman" w:hAnsi="Times New Roman" w:cs="Times New Roman"/>
                <w:b/>
                <w:bCs/>
                <w:color w:val="FFFFFF"/>
                <w:sz w:val="20"/>
                <w:szCs w:val="20"/>
                <w:lang w:val="en-CA" w:eastAsia="en-CA"/>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F49BB0D" w14:textId="77777777" w:rsidR="00F150D1" w:rsidRPr="009355D1" w:rsidRDefault="00F150D1" w:rsidP="00F150D1">
            <w:pPr>
              <w:widowControl w:val="0"/>
              <w:autoSpaceDE w:val="0"/>
              <w:autoSpaceDN w:val="0"/>
              <w:adjustRightInd w:val="0"/>
              <w:spacing w:after="0" w:line="240" w:lineRule="auto"/>
              <w:jc w:val="right"/>
              <w:rPr>
                <w:rFonts w:ascii="Times New Roman" w:eastAsia="Times New Roman" w:hAnsi="Times New Roman" w:cs="Times New Roman"/>
                <w:b/>
                <w:bCs/>
                <w:color w:val="FFFFFF"/>
                <w:sz w:val="20"/>
                <w:szCs w:val="20"/>
                <w:lang w:val="en-CA" w:eastAsia="en-CA"/>
              </w:rPr>
            </w:pPr>
            <w:r w:rsidRPr="009355D1">
              <w:rPr>
                <w:rFonts w:ascii="Times New Roman" w:eastAsia="Times New Roman" w:hAnsi="Times New Roman" w:cs="Times New Roman"/>
                <w:b/>
                <w:bCs/>
                <w:color w:val="FFFFFF"/>
                <w:sz w:val="20"/>
                <w:szCs w:val="20"/>
                <w:lang w:val="en-CA" w:eastAsia="en-CA"/>
              </w:rPr>
              <w:t>#</w:t>
            </w:r>
          </w:p>
        </w:tc>
        <w:tc>
          <w:tcPr>
            <w:tcW w:w="972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A99D555" w14:textId="77777777" w:rsidR="00F150D1" w:rsidRPr="009355D1" w:rsidRDefault="00F150D1" w:rsidP="00F150D1">
            <w:pPr>
              <w:widowControl w:val="0"/>
              <w:autoSpaceDE w:val="0"/>
              <w:autoSpaceDN w:val="0"/>
              <w:adjustRightInd w:val="0"/>
              <w:spacing w:after="0" w:line="240" w:lineRule="auto"/>
              <w:rPr>
                <w:rFonts w:ascii="Times New Roman" w:eastAsia="Times New Roman" w:hAnsi="Times New Roman" w:cs="Times New Roman"/>
                <w:color w:val="FFFFFF"/>
                <w:sz w:val="20"/>
                <w:szCs w:val="20"/>
                <w:lang w:val="en-CA" w:eastAsia="en-CA"/>
              </w:rPr>
            </w:pPr>
            <w:r w:rsidRPr="009355D1">
              <w:rPr>
                <w:rFonts w:ascii="Times New Roman" w:eastAsia="Times New Roman" w:hAnsi="Times New Roman" w:cs="Times New Roman"/>
                <w:b/>
                <w:bCs/>
                <w:color w:val="FFFFFF"/>
                <w:sz w:val="20"/>
                <w:szCs w:val="20"/>
                <w:lang w:val="en-CA" w:eastAsia="en-CA"/>
              </w:rPr>
              <w:t xml:space="preserve">Checklist item </w:t>
            </w:r>
          </w:p>
        </w:tc>
        <w:tc>
          <w:tcPr>
            <w:tcW w:w="171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A9A2891" w14:textId="4958DB56" w:rsidR="00F150D1" w:rsidRPr="009355D1" w:rsidRDefault="00F150D1" w:rsidP="00F150D1">
            <w:pPr>
              <w:widowControl w:val="0"/>
              <w:autoSpaceDE w:val="0"/>
              <w:autoSpaceDN w:val="0"/>
              <w:adjustRightInd w:val="0"/>
              <w:spacing w:after="0" w:line="240" w:lineRule="auto"/>
              <w:rPr>
                <w:rFonts w:ascii="Times New Roman" w:eastAsia="Times New Roman" w:hAnsi="Times New Roman" w:cs="Times New Roman"/>
                <w:color w:val="FFFFFF"/>
                <w:sz w:val="20"/>
                <w:szCs w:val="20"/>
                <w:lang w:val="en-CA" w:eastAsia="en-CA"/>
              </w:rPr>
            </w:pPr>
            <w:r w:rsidRPr="009355D1">
              <w:rPr>
                <w:rFonts w:ascii="Times New Roman" w:eastAsia="Times New Roman" w:hAnsi="Times New Roman" w:cs="Times New Roman"/>
                <w:b/>
                <w:bCs/>
                <w:color w:val="FFFFFF"/>
                <w:sz w:val="20"/>
                <w:szCs w:val="20"/>
                <w:lang w:val="en-CA" w:eastAsia="en-CA"/>
              </w:rPr>
              <w:t xml:space="preserve">Reported on page # </w:t>
            </w:r>
            <w:r w:rsidR="00C91BA1">
              <w:rPr>
                <w:rFonts w:ascii="Times New Roman" w:eastAsia="Times New Roman" w:hAnsi="Times New Roman" w:cs="Times New Roman"/>
                <w:b/>
                <w:bCs/>
                <w:color w:val="FFFFFF"/>
                <w:sz w:val="20"/>
                <w:szCs w:val="20"/>
                <w:lang w:val="en-CA" w:eastAsia="en-CA"/>
              </w:rPr>
              <w:t>(of manuscript)</w:t>
            </w:r>
          </w:p>
        </w:tc>
      </w:tr>
      <w:tr w:rsidR="00F150D1" w:rsidRPr="009355D1" w14:paraId="10E9D299" w14:textId="77777777" w:rsidTr="009355D1">
        <w:trPr>
          <w:trHeight w:val="335"/>
        </w:trPr>
        <w:tc>
          <w:tcPr>
            <w:tcW w:w="130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A3B7501" w14:textId="77777777" w:rsidR="00F150D1" w:rsidRPr="009355D1" w:rsidRDefault="00F150D1" w:rsidP="00F150D1">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b/>
                <w:bCs/>
                <w:color w:val="000000"/>
                <w:sz w:val="20"/>
                <w:szCs w:val="20"/>
                <w:lang w:val="en-CA" w:eastAsia="en-CA"/>
              </w:rPr>
              <w:t xml:space="preserve">TITLE </w:t>
            </w:r>
          </w:p>
        </w:tc>
        <w:tc>
          <w:tcPr>
            <w:tcW w:w="1710" w:type="dxa"/>
            <w:tcBorders>
              <w:top w:val="double" w:sz="5" w:space="0" w:color="000000"/>
              <w:left w:val="single" w:sz="5" w:space="0" w:color="000000"/>
              <w:bottom w:val="single" w:sz="5" w:space="0" w:color="000000"/>
              <w:right w:val="single" w:sz="5" w:space="0" w:color="000000"/>
            </w:tcBorders>
            <w:shd w:val="clear" w:color="auto" w:fill="FFFFCC"/>
          </w:tcPr>
          <w:p w14:paraId="26046029" w14:textId="77777777" w:rsidR="00F150D1" w:rsidRPr="009355D1" w:rsidRDefault="00F150D1" w:rsidP="00F150D1">
            <w:pPr>
              <w:widowControl w:val="0"/>
              <w:autoSpaceDE w:val="0"/>
              <w:autoSpaceDN w:val="0"/>
              <w:adjustRightInd w:val="0"/>
              <w:spacing w:after="0" w:line="240" w:lineRule="auto"/>
              <w:jc w:val="right"/>
              <w:rPr>
                <w:rFonts w:ascii="Times New Roman" w:eastAsia="Times New Roman" w:hAnsi="Times New Roman" w:cs="Times New Roman"/>
                <w:sz w:val="20"/>
                <w:szCs w:val="20"/>
                <w:lang w:val="en-CA" w:eastAsia="en-CA"/>
              </w:rPr>
            </w:pPr>
          </w:p>
        </w:tc>
      </w:tr>
      <w:tr w:rsidR="00F150D1" w:rsidRPr="009355D1" w14:paraId="02C94C1A" w14:textId="77777777" w:rsidTr="009355D1">
        <w:trPr>
          <w:trHeight w:val="323"/>
        </w:trPr>
        <w:tc>
          <w:tcPr>
            <w:tcW w:w="2800" w:type="dxa"/>
            <w:tcBorders>
              <w:top w:val="single" w:sz="5" w:space="0" w:color="000000"/>
              <w:left w:val="single" w:sz="5" w:space="0" w:color="000000"/>
              <w:bottom w:val="double" w:sz="2" w:space="0" w:color="FFFFCC"/>
              <w:right w:val="single" w:sz="5" w:space="0" w:color="000000"/>
            </w:tcBorders>
          </w:tcPr>
          <w:p w14:paraId="7540F8EB"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589A3832"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1</w:t>
            </w:r>
          </w:p>
        </w:tc>
        <w:tc>
          <w:tcPr>
            <w:tcW w:w="9728" w:type="dxa"/>
            <w:tcBorders>
              <w:top w:val="single" w:sz="5" w:space="0" w:color="000000"/>
              <w:left w:val="single" w:sz="5" w:space="0" w:color="000000"/>
              <w:bottom w:val="double" w:sz="5" w:space="0" w:color="000000"/>
              <w:right w:val="single" w:sz="5" w:space="0" w:color="000000"/>
            </w:tcBorders>
          </w:tcPr>
          <w:p w14:paraId="2F6AB480"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Identify the report as a systematic review, meta-analysis, or both. </w:t>
            </w:r>
          </w:p>
        </w:tc>
        <w:tc>
          <w:tcPr>
            <w:tcW w:w="1710" w:type="dxa"/>
            <w:tcBorders>
              <w:top w:val="single" w:sz="5" w:space="0" w:color="000000"/>
              <w:left w:val="single" w:sz="5" w:space="0" w:color="000000"/>
              <w:bottom w:val="double" w:sz="5" w:space="0" w:color="000000"/>
              <w:right w:val="single" w:sz="5" w:space="0" w:color="000000"/>
            </w:tcBorders>
          </w:tcPr>
          <w:p w14:paraId="2B9B6047" w14:textId="16A92DDF"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355D1">
              <w:rPr>
                <w:rFonts w:ascii="Times New Roman" w:eastAsia="Times New Roman" w:hAnsi="Times New Roman" w:cs="Times New Roman"/>
                <w:sz w:val="20"/>
                <w:szCs w:val="20"/>
                <w:lang w:val="en-CA" w:eastAsia="en-CA"/>
              </w:rPr>
              <w:t>p.1</w:t>
            </w:r>
            <w:r w:rsidR="00A47D97">
              <w:rPr>
                <w:rFonts w:ascii="Times New Roman" w:eastAsia="Times New Roman" w:hAnsi="Times New Roman" w:cs="Times New Roman"/>
                <w:sz w:val="20"/>
                <w:szCs w:val="20"/>
                <w:lang w:val="en-CA" w:eastAsia="en-CA"/>
              </w:rPr>
              <w:t xml:space="preserve"> </w:t>
            </w:r>
            <w:r w:rsidR="00A47D97" w:rsidRPr="00A47D97">
              <w:rPr>
                <w:rFonts w:ascii="Times New Roman" w:eastAsia="Times New Roman" w:hAnsi="Times New Roman" w:cs="Times New Roman"/>
                <w:sz w:val="16"/>
                <w:szCs w:val="16"/>
                <w:lang w:val="en-CA" w:eastAsia="en-CA"/>
              </w:rPr>
              <w:t xml:space="preserve">(due to the limit, </w:t>
            </w:r>
            <w:r w:rsidR="00A47D97">
              <w:rPr>
                <w:rFonts w:ascii="Times New Roman" w:eastAsia="Times New Roman" w:hAnsi="Times New Roman" w:cs="Times New Roman"/>
                <w:sz w:val="16"/>
                <w:szCs w:val="16"/>
                <w:lang w:val="en-CA" w:eastAsia="en-CA"/>
              </w:rPr>
              <w:t xml:space="preserve">we are </w:t>
            </w:r>
            <w:r w:rsidR="00A47D97" w:rsidRPr="00A47D97">
              <w:rPr>
                <w:rFonts w:ascii="Times New Roman" w:eastAsia="Times New Roman" w:hAnsi="Times New Roman" w:cs="Times New Roman"/>
                <w:sz w:val="16"/>
                <w:szCs w:val="16"/>
                <w:lang w:val="en-CA" w:eastAsia="en-CA"/>
              </w:rPr>
              <w:t>not able to indicate systematic review in the title)</w:t>
            </w:r>
          </w:p>
        </w:tc>
      </w:tr>
      <w:tr w:rsidR="00F150D1" w:rsidRPr="009355D1" w14:paraId="76076751" w14:textId="77777777" w:rsidTr="009355D1">
        <w:trPr>
          <w:trHeight w:val="335"/>
        </w:trPr>
        <w:tc>
          <w:tcPr>
            <w:tcW w:w="130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F793FC8" w14:textId="77777777" w:rsidR="00F150D1" w:rsidRPr="009355D1" w:rsidRDefault="00F150D1" w:rsidP="00F150D1">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b/>
                <w:bCs/>
                <w:color w:val="000000"/>
                <w:sz w:val="20"/>
                <w:szCs w:val="20"/>
                <w:lang w:val="en-CA" w:eastAsia="en-CA"/>
              </w:rPr>
              <w:t xml:space="preserve">ABSTRACT </w:t>
            </w:r>
          </w:p>
        </w:tc>
        <w:tc>
          <w:tcPr>
            <w:tcW w:w="1710" w:type="dxa"/>
            <w:tcBorders>
              <w:top w:val="double" w:sz="5" w:space="0" w:color="000000"/>
              <w:left w:val="single" w:sz="5" w:space="0" w:color="000000"/>
              <w:bottom w:val="single" w:sz="5" w:space="0" w:color="000000"/>
              <w:right w:val="single" w:sz="5" w:space="0" w:color="000000"/>
            </w:tcBorders>
            <w:shd w:val="clear" w:color="auto" w:fill="FFFFCC"/>
          </w:tcPr>
          <w:p w14:paraId="6990E0A7" w14:textId="77777777" w:rsidR="00F150D1" w:rsidRPr="009355D1" w:rsidRDefault="00F150D1" w:rsidP="00F150D1">
            <w:pPr>
              <w:widowControl w:val="0"/>
              <w:autoSpaceDE w:val="0"/>
              <w:autoSpaceDN w:val="0"/>
              <w:adjustRightInd w:val="0"/>
              <w:spacing w:after="0" w:line="240" w:lineRule="auto"/>
              <w:jc w:val="right"/>
              <w:rPr>
                <w:rFonts w:ascii="Times New Roman" w:eastAsia="Times New Roman" w:hAnsi="Times New Roman" w:cs="Times New Roman"/>
                <w:sz w:val="20"/>
                <w:szCs w:val="20"/>
                <w:lang w:val="en-CA" w:eastAsia="en-CA"/>
              </w:rPr>
            </w:pPr>
          </w:p>
        </w:tc>
      </w:tr>
      <w:tr w:rsidR="00F150D1" w:rsidRPr="009355D1" w14:paraId="4EB986E4" w14:textId="77777777" w:rsidTr="009355D1">
        <w:trPr>
          <w:trHeight w:val="810"/>
        </w:trPr>
        <w:tc>
          <w:tcPr>
            <w:tcW w:w="2800" w:type="dxa"/>
            <w:tcBorders>
              <w:top w:val="single" w:sz="5" w:space="0" w:color="000000"/>
              <w:left w:val="single" w:sz="5" w:space="0" w:color="000000"/>
              <w:bottom w:val="double" w:sz="2" w:space="0" w:color="FFFFCC"/>
              <w:right w:val="single" w:sz="5" w:space="0" w:color="000000"/>
            </w:tcBorders>
          </w:tcPr>
          <w:p w14:paraId="151389E9"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299E704F"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2</w:t>
            </w:r>
          </w:p>
        </w:tc>
        <w:tc>
          <w:tcPr>
            <w:tcW w:w="9728" w:type="dxa"/>
            <w:tcBorders>
              <w:top w:val="single" w:sz="5" w:space="0" w:color="000000"/>
              <w:left w:val="single" w:sz="5" w:space="0" w:color="000000"/>
              <w:bottom w:val="double" w:sz="5" w:space="0" w:color="000000"/>
              <w:right w:val="single" w:sz="5" w:space="0" w:color="000000"/>
            </w:tcBorders>
          </w:tcPr>
          <w:p w14:paraId="3E47572C"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710" w:type="dxa"/>
            <w:tcBorders>
              <w:top w:val="single" w:sz="5" w:space="0" w:color="000000"/>
              <w:left w:val="single" w:sz="5" w:space="0" w:color="000000"/>
              <w:bottom w:val="double" w:sz="5" w:space="0" w:color="000000"/>
              <w:right w:val="single" w:sz="5" w:space="0" w:color="000000"/>
            </w:tcBorders>
          </w:tcPr>
          <w:p w14:paraId="51E80FF8"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355D1">
              <w:rPr>
                <w:rFonts w:ascii="Times New Roman" w:eastAsia="Times New Roman" w:hAnsi="Times New Roman" w:cs="Times New Roman"/>
                <w:sz w:val="20"/>
                <w:szCs w:val="20"/>
                <w:lang w:val="en-CA" w:eastAsia="en-CA"/>
              </w:rPr>
              <w:t>p.2</w:t>
            </w:r>
          </w:p>
        </w:tc>
      </w:tr>
      <w:tr w:rsidR="00F150D1" w:rsidRPr="009355D1" w14:paraId="3E330175" w14:textId="77777777" w:rsidTr="009355D1">
        <w:trPr>
          <w:trHeight w:val="335"/>
        </w:trPr>
        <w:tc>
          <w:tcPr>
            <w:tcW w:w="130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E78C4F3" w14:textId="77777777" w:rsidR="00F150D1" w:rsidRPr="009355D1" w:rsidRDefault="00F150D1" w:rsidP="00F150D1">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b/>
                <w:bCs/>
                <w:color w:val="000000"/>
                <w:sz w:val="20"/>
                <w:szCs w:val="20"/>
                <w:lang w:val="en-CA" w:eastAsia="en-CA"/>
              </w:rPr>
              <w:t xml:space="preserve">INTRODUCTION </w:t>
            </w:r>
          </w:p>
        </w:tc>
        <w:tc>
          <w:tcPr>
            <w:tcW w:w="1710" w:type="dxa"/>
            <w:tcBorders>
              <w:top w:val="double" w:sz="5" w:space="0" w:color="000000"/>
              <w:left w:val="single" w:sz="5" w:space="0" w:color="000000"/>
              <w:bottom w:val="single" w:sz="5" w:space="0" w:color="000000"/>
              <w:right w:val="single" w:sz="5" w:space="0" w:color="000000"/>
            </w:tcBorders>
            <w:shd w:val="clear" w:color="auto" w:fill="FFFFCC"/>
          </w:tcPr>
          <w:p w14:paraId="3A287C3D" w14:textId="77777777" w:rsidR="00F150D1" w:rsidRPr="009355D1" w:rsidRDefault="00F150D1" w:rsidP="00F150D1">
            <w:pPr>
              <w:widowControl w:val="0"/>
              <w:autoSpaceDE w:val="0"/>
              <w:autoSpaceDN w:val="0"/>
              <w:adjustRightInd w:val="0"/>
              <w:spacing w:after="0" w:line="240" w:lineRule="auto"/>
              <w:jc w:val="right"/>
              <w:rPr>
                <w:rFonts w:ascii="Times New Roman" w:eastAsia="Times New Roman" w:hAnsi="Times New Roman" w:cs="Times New Roman"/>
                <w:sz w:val="20"/>
                <w:szCs w:val="20"/>
                <w:lang w:val="en-CA" w:eastAsia="en-CA"/>
              </w:rPr>
            </w:pPr>
          </w:p>
        </w:tc>
      </w:tr>
      <w:tr w:rsidR="00F150D1" w:rsidRPr="009355D1" w14:paraId="7C6A6BAB" w14:textId="77777777" w:rsidTr="009355D1">
        <w:trPr>
          <w:trHeight w:val="333"/>
        </w:trPr>
        <w:tc>
          <w:tcPr>
            <w:tcW w:w="2800" w:type="dxa"/>
            <w:tcBorders>
              <w:top w:val="single" w:sz="5" w:space="0" w:color="000000"/>
              <w:left w:val="single" w:sz="5" w:space="0" w:color="000000"/>
              <w:bottom w:val="single" w:sz="5" w:space="0" w:color="000000"/>
              <w:right w:val="single" w:sz="5" w:space="0" w:color="000000"/>
            </w:tcBorders>
          </w:tcPr>
          <w:p w14:paraId="45CBC26A"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34EE3F57"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3</w:t>
            </w:r>
          </w:p>
        </w:tc>
        <w:tc>
          <w:tcPr>
            <w:tcW w:w="9728" w:type="dxa"/>
            <w:tcBorders>
              <w:top w:val="single" w:sz="5" w:space="0" w:color="000000"/>
              <w:left w:val="single" w:sz="5" w:space="0" w:color="000000"/>
              <w:bottom w:val="single" w:sz="5" w:space="0" w:color="000000"/>
              <w:right w:val="single" w:sz="5" w:space="0" w:color="000000"/>
            </w:tcBorders>
          </w:tcPr>
          <w:p w14:paraId="3300B67C"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Describe the rationale for the review in the context of what is already known. </w:t>
            </w:r>
          </w:p>
        </w:tc>
        <w:tc>
          <w:tcPr>
            <w:tcW w:w="1710" w:type="dxa"/>
            <w:tcBorders>
              <w:top w:val="single" w:sz="5" w:space="0" w:color="000000"/>
              <w:left w:val="single" w:sz="5" w:space="0" w:color="000000"/>
              <w:bottom w:val="single" w:sz="5" w:space="0" w:color="000000"/>
              <w:right w:val="single" w:sz="5" w:space="0" w:color="000000"/>
            </w:tcBorders>
          </w:tcPr>
          <w:p w14:paraId="3D6590A2"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355D1">
              <w:rPr>
                <w:rFonts w:ascii="Times New Roman" w:eastAsia="Times New Roman" w:hAnsi="Times New Roman" w:cs="Times New Roman"/>
                <w:sz w:val="20"/>
                <w:szCs w:val="20"/>
                <w:lang w:val="en-CA" w:eastAsia="en-CA"/>
              </w:rPr>
              <w:t>p.3</w:t>
            </w:r>
          </w:p>
        </w:tc>
      </w:tr>
      <w:tr w:rsidR="00F150D1" w:rsidRPr="009355D1" w14:paraId="507F1257" w14:textId="77777777" w:rsidTr="009355D1">
        <w:trPr>
          <w:trHeight w:val="568"/>
        </w:trPr>
        <w:tc>
          <w:tcPr>
            <w:tcW w:w="2800" w:type="dxa"/>
            <w:tcBorders>
              <w:top w:val="single" w:sz="5" w:space="0" w:color="000000"/>
              <w:left w:val="single" w:sz="5" w:space="0" w:color="000000"/>
              <w:bottom w:val="double" w:sz="2" w:space="0" w:color="FFFFCC"/>
              <w:right w:val="single" w:sz="5" w:space="0" w:color="000000"/>
            </w:tcBorders>
          </w:tcPr>
          <w:p w14:paraId="19B170A4"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473AFE3F"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4</w:t>
            </w:r>
          </w:p>
        </w:tc>
        <w:tc>
          <w:tcPr>
            <w:tcW w:w="9728" w:type="dxa"/>
            <w:tcBorders>
              <w:top w:val="single" w:sz="5" w:space="0" w:color="000000"/>
              <w:left w:val="single" w:sz="5" w:space="0" w:color="000000"/>
              <w:bottom w:val="double" w:sz="5" w:space="0" w:color="000000"/>
              <w:right w:val="single" w:sz="5" w:space="0" w:color="000000"/>
            </w:tcBorders>
          </w:tcPr>
          <w:p w14:paraId="3D389958"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Provide an explicit statement of questions being addressed with reference to participants, interventions, comparisons, outcomes, and study design (PICOS). </w:t>
            </w:r>
          </w:p>
        </w:tc>
        <w:tc>
          <w:tcPr>
            <w:tcW w:w="1710" w:type="dxa"/>
            <w:tcBorders>
              <w:top w:val="single" w:sz="5" w:space="0" w:color="000000"/>
              <w:left w:val="single" w:sz="5" w:space="0" w:color="000000"/>
              <w:bottom w:val="double" w:sz="5" w:space="0" w:color="000000"/>
              <w:right w:val="single" w:sz="5" w:space="0" w:color="000000"/>
            </w:tcBorders>
          </w:tcPr>
          <w:p w14:paraId="3F5F925F"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355D1">
              <w:rPr>
                <w:rFonts w:ascii="Times New Roman" w:eastAsia="Times New Roman" w:hAnsi="Times New Roman" w:cs="Times New Roman"/>
                <w:sz w:val="20"/>
                <w:szCs w:val="20"/>
                <w:lang w:val="en-CA" w:eastAsia="en-CA"/>
              </w:rPr>
              <w:t>p.4</w:t>
            </w:r>
          </w:p>
        </w:tc>
      </w:tr>
      <w:tr w:rsidR="00F150D1" w:rsidRPr="009355D1" w14:paraId="335E9771" w14:textId="77777777" w:rsidTr="009355D1">
        <w:trPr>
          <w:trHeight w:val="335"/>
        </w:trPr>
        <w:tc>
          <w:tcPr>
            <w:tcW w:w="130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5EF668D" w14:textId="77777777" w:rsidR="00F150D1" w:rsidRPr="009355D1" w:rsidRDefault="00F150D1" w:rsidP="00F150D1">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b/>
                <w:bCs/>
                <w:color w:val="000000"/>
                <w:sz w:val="20"/>
                <w:szCs w:val="20"/>
                <w:lang w:val="en-CA" w:eastAsia="en-CA"/>
              </w:rPr>
              <w:t xml:space="preserve">METHODS </w:t>
            </w:r>
            <w:bookmarkStart w:id="0" w:name="_GoBack"/>
            <w:bookmarkEnd w:id="0"/>
          </w:p>
        </w:tc>
        <w:tc>
          <w:tcPr>
            <w:tcW w:w="1710" w:type="dxa"/>
            <w:tcBorders>
              <w:top w:val="double" w:sz="5" w:space="0" w:color="000000"/>
              <w:left w:val="single" w:sz="5" w:space="0" w:color="000000"/>
              <w:bottom w:val="single" w:sz="5" w:space="0" w:color="000000"/>
              <w:right w:val="single" w:sz="5" w:space="0" w:color="000000"/>
            </w:tcBorders>
            <w:shd w:val="clear" w:color="auto" w:fill="FFFFCC"/>
          </w:tcPr>
          <w:p w14:paraId="3C3E0BFC" w14:textId="77777777" w:rsidR="00F150D1" w:rsidRPr="009355D1" w:rsidRDefault="00F150D1" w:rsidP="00F150D1">
            <w:pPr>
              <w:widowControl w:val="0"/>
              <w:autoSpaceDE w:val="0"/>
              <w:autoSpaceDN w:val="0"/>
              <w:adjustRightInd w:val="0"/>
              <w:spacing w:after="0" w:line="240" w:lineRule="auto"/>
              <w:jc w:val="right"/>
              <w:rPr>
                <w:rFonts w:ascii="Times New Roman" w:eastAsia="Times New Roman" w:hAnsi="Times New Roman" w:cs="Times New Roman"/>
                <w:sz w:val="20"/>
                <w:szCs w:val="20"/>
                <w:lang w:val="en-CA" w:eastAsia="en-CA"/>
              </w:rPr>
            </w:pPr>
          </w:p>
        </w:tc>
      </w:tr>
      <w:tr w:rsidR="00F150D1" w:rsidRPr="009355D1" w14:paraId="2AB830E9" w14:textId="77777777" w:rsidTr="009355D1">
        <w:trPr>
          <w:trHeight w:val="578"/>
        </w:trPr>
        <w:tc>
          <w:tcPr>
            <w:tcW w:w="2800" w:type="dxa"/>
            <w:tcBorders>
              <w:top w:val="single" w:sz="5" w:space="0" w:color="000000"/>
              <w:left w:val="single" w:sz="5" w:space="0" w:color="000000"/>
              <w:bottom w:val="single" w:sz="5" w:space="0" w:color="000000"/>
              <w:right w:val="single" w:sz="5" w:space="0" w:color="000000"/>
            </w:tcBorders>
          </w:tcPr>
          <w:p w14:paraId="4EE49C2C"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34820D2"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5</w:t>
            </w:r>
          </w:p>
        </w:tc>
        <w:tc>
          <w:tcPr>
            <w:tcW w:w="9728" w:type="dxa"/>
            <w:tcBorders>
              <w:top w:val="single" w:sz="5" w:space="0" w:color="000000"/>
              <w:left w:val="single" w:sz="5" w:space="0" w:color="000000"/>
              <w:bottom w:val="single" w:sz="5" w:space="0" w:color="000000"/>
              <w:right w:val="single" w:sz="5" w:space="0" w:color="000000"/>
            </w:tcBorders>
          </w:tcPr>
          <w:p w14:paraId="711FF426"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Indicate if a review protocol exists, if and where it can be accessed (e.g., Web address), and, if available, provide registration information including registration number. </w:t>
            </w:r>
          </w:p>
        </w:tc>
        <w:tc>
          <w:tcPr>
            <w:tcW w:w="1710" w:type="dxa"/>
            <w:tcBorders>
              <w:top w:val="single" w:sz="5" w:space="0" w:color="000000"/>
              <w:left w:val="single" w:sz="5" w:space="0" w:color="000000"/>
              <w:bottom w:val="single" w:sz="5" w:space="0" w:color="000000"/>
              <w:right w:val="single" w:sz="5" w:space="0" w:color="000000"/>
            </w:tcBorders>
          </w:tcPr>
          <w:p w14:paraId="71E64A2A"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355D1">
              <w:rPr>
                <w:rFonts w:ascii="Times New Roman" w:eastAsia="Times New Roman" w:hAnsi="Times New Roman" w:cs="Times New Roman"/>
                <w:sz w:val="20"/>
                <w:szCs w:val="20"/>
                <w:lang w:val="en-CA" w:eastAsia="en-CA"/>
              </w:rPr>
              <w:t>p.4</w:t>
            </w:r>
          </w:p>
        </w:tc>
      </w:tr>
      <w:tr w:rsidR="00F150D1" w:rsidRPr="009355D1" w14:paraId="10759051" w14:textId="77777777" w:rsidTr="009355D1">
        <w:trPr>
          <w:trHeight w:val="578"/>
        </w:trPr>
        <w:tc>
          <w:tcPr>
            <w:tcW w:w="2800" w:type="dxa"/>
            <w:tcBorders>
              <w:top w:val="single" w:sz="5" w:space="0" w:color="000000"/>
              <w:left w:val="single" w:sz="5" w:space="0" w:color="000000"/>
              <w:bottom w:val="single" w:sz="5" w:space="0" w:color="000000"/>
              <w:right w:val="single" w:sz="5" w:space="0" w:color="000000"/>
            </w:tcBorders>
          </w:tcPr>
          <w:p w14:paraId="773913A9"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63B4435D"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6</w:t>
            </w:r>
          </w:p>
        </w:tc>
        <w:tc>
          <w:tcPr>
            <w:tcW w:w="9728" w:type="dxa"/>
            <w:tcBorders>
              <w:top w:val="single" w:sz="5" w:space="0" w:color="000000"/>
              <w:left w:val="single" w:sz="5" w:space="0" w:color="000000"/>
              <w:bottom w:val="single" w:sz="5" w:space="0" w:color="000000"/>
              <w:right w:val="single" w:sz="5" w:space="0" w:color="000000"/>
            </w:tcBorders>
          </w:tcPr>
          <w:p w14:paraId="15892220"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Specify study characteristics (e.g., PICOS, length of follow-up) and report characteristics (e.g., years considered, language, publication status) used as criteria for eligibility, giving rationale. </w:t>
            </w:r>
          </w:p>
        </w:tc>
        <w:tc>
          <w:tcPr>
            <w:tcW w:w="1710" w:type="dxa"/>
            <w:tcBorders>
              <w:top w:val="single" w:sz="5" w:space="0" w:color="000000"/>
              <w:left w:val="single" w:sz="5" w:space="0" w:color="000000"/>
              <w:bottom w:val="single" w:sz="5" w:space="0" w:color="000000"/>
              <w:right w:val="single" w:sz="5" w:space="0" w:color="000000"/>
            </w:tcBorders>
          </w:tcPr>
          <w:p w14:paraId="48EEE936"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355D1">
              <w:rPr>
                <w:rFonts w:ascii="Times New Roman" w:eastAsia="Times New Roman" w:hAnsi="Times New Roman" w:cs="Times New Roman"/>
                <w:sz w:val="20"/>
                <w:szCs w:val="20"/>
                <w:lang w:val="en-CA" w:eastAsia="en-CA"/>
              </w:rPr>
              <w:t>p.5-6</w:t>
            </w:r>
          </w:p>
        </w:tc>
      </w:tr>
      <w:tr w:rsidR="00F150D1" w:rsidRPr="009355D1" w14:paraId="3C7ABD12" w14:textId="77777777" w:rsidTr="009355D1">
        <w:trPr>
          <w:trHeight w:val="578"/>
        </w:trPr>
        <w:tc>
          <w:tcPr>
            <w:tcW w:w="2800" w:type="dxa"/>
            <w:tcBorders>
              <w:top w:val="single" w:sz="5" w:space="0" w:color="000000"/>
              <w:left w:val="single" w:sz="5" w:space="0" w:color="000000"/>
              <w:bottom w:val="single" w:sz="5" w:space="0" w:color="000000"/>
              <w:right w:val="single" w:sz="5" w:space="0" w:color="000000"/>
            </w:tcBorders>
          </w:tcPr>
          <w:p w14:paraId="092E22C9"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49F924B4"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7</w:t>
            </w:r>
          </w:p>
        </w:tc>
        <w:tc>
          <w:tcPr>
            <w:tcW w:w="9728" w:type="dxa"/>
            <w:tcBorders>
              <w:top w:val="single" w:sz="5" w:space="0" w:color="000000"/>
              <w:left w:val="single" w:sz="5" w:space="0" w:color="000000"/>
              <w:bottom w:val="single" w:sz="5" w:space="0" w:color="000000"/>
              <w:right w:val="single" w:sz="5" w:space="0" w:color="000000"/>
            </w:tcBorders>
          </w:tcPr>
          <w:p w14:paraId="7601E341"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Describe all information sources (e.g., databases with dates of coverage, contact with study authors to identify additional studies) in the search and date last searched. </w:t>
            </w:r>
          </w:p>
        </w:tc>
        <w:tc>
          <w:tcPr>
            <w:tcW w:w="1710" w:type="dxa"/>
            <w:tcBorders>
              <w:top w:val="single" w:sz="5" w:space="0" w:color="000000"/>
              <w:left w:val="single" w:sz="5" w:space="0" w:color="000000"/>
              <w:bottom w:val="single" w:sz="5" w:space="0" w:color="000000"/>
              <w:right w:val="single" w:sz="5" w:space="0" w:color="000000"/>
            </w:tcBorders>
          </w:tcPr>
          <w:p w14:paraId="41783AF6" w14:textId="164814C2" w:rsidR="00F150D1" w:rsidRPr="009355D1" w:rsidRDefault="00A47D97"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p.5-7</w:t>
            </w:r>
          </w:p>
        </w:tc>
      </w:tr>
      <w:tr w:rsidR="00F150D1" w:rsidRPr="009355D1" w14:paraId="6D1AD03A" w14:textId="77777777" w:rsidTr="009355D1">
        <w:trPr>
          <w:trHeight w:val="578"/>
        </w:trPr>
        <w:tc>
          <w:tcPr>
            <w:tcW w:w="2800" w:type="dxa"/>
            <w:tcBorders>
              <w:top w:val="single" w:sz="5" w:space="0" w:color="000000"/>
              <w:left w:val="single" w:sz="5" w:space="0" w:color="000000"/>
              <w:bottom w:val="single" w:sz="5" w:space="0" w:color="000000"/>
              <w:right w:val="single" w:sz="5" w:space="0" w:color="000000"/>
            </w:tcBorders>
          </w:tcPr>
          <w:p w14:paraId="4BB41CE0"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57C4A633"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8</w:t>
            </w:r>
          </w:p>
        </w:tc>
        <w:tc>
          <w:tcPr>
            <w:tcW w:w="9728" w:type="dxa"/>
            <w:tcBorders>
              <w:top w:val="single" w:sz="5" w:space="0" w:color="000000"/>
              <w:left w:val="single" w:sz="5" w:space="0" w:color="000000"/>
              <w:bottom w:val="single" w:sz="5" w:space="0" w:color="000000"/>
              <w:right w:val="single" w:sz="5" w:space="0" w:color="000000"/>
            </w:tcBorders>
          </w:tcPr>
          <w:p w14:paraId="2E28D0CA"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Present full electronic search strategy for at least one database, including any limits used, such that it could be repeated. </w:t>
            </w:r>
          </w:p>
        </w:tc>
        <w:tc>
          <w:tcPr>
            <w:tcW w:w="1710" w:type="dxa"/>
            <w:tcBorders>
              <w:top w:val="single" w:sz="5" w:space="0" w:color="000000"/>
              <w:left w:val="single" w:sz="5" w:space="0" w:color="000000"/>
              <w:bottom w:val="single" w:sz="5" w:space="0" w:color="000000"/>
              <w:right w:val="single" w:sz="5" w:space="0" w:color="000000"/>
            </w:tcBorders>
          </w:tcPr>
          <w:p w14:paraId="6EDE9C30"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355D1">
              <w:rPr>
                <w:rFonts w:ascii="Times New Roman" w:eastAsia="Times New Roman" w:hAnsi="Times New Roman" w:cs="Times New Roman"/>
                <w:sz w:val="20"/>
                <w:szCs w:val="20"/>
                <w:lang w:val="en-CA" w:eastAsia="en-CA"/>
              </w:rPr>
              <w:t>Suppl Material B &amp; C</w:t>
            </w:r>
          </w:p>
        </w:tc>
      </w:tr>
      <w:tr w:rsidR="00F150D1" w:rsidRPr="009355D1" w14:paraId="47431DC8" w14:textId="77777777" w:rsidTr="009355D1">
        <w:trPr>
          <w:trHeight w:val="578"/>
        </w:trPr>
        <w:tc>
          <w:tcPr>
            <w:tcW w:w="2800" w:type="dxa"/>
            <w:tcBorders>
              <w:top w:val="single" w:sz="5" w:space="0" w:color="000000"/>
              <w:left w:val="single" w:sz="5" w:space="0" w:color="000000"/>
              <w:bottom w:val="single" w:sz="5" w:space="0" w:color="000000"/>
              <w:right w:val="single" w:sz="5" w:space="0" w:color="000000"/>
            </w:tcBorders>
          </w:tcPr>
          <w:p w14:paraId="38B32566"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BAE9C49"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9</w:t>
            </w:r>
          </w:p>
        </w:tc>
        <w:tc>
          <w:tcPr>
            <w:tcW w:w="9728" w:type="dxa"/>
            <w:tcBorders>
              <w:top w:val="single" w:sz="5" w:space="0" w:color="000000"/>
              <w:left w:val="single" w:sz="5" w:space="0" w:color="000000"/>
              <w:bottom w:val="single" w:sz="5" w:space="0" w:color="000000"/>
              <w:right w:val="single" w:sz="5" w:space="0" w:color="000000"/>
            </w:tcBorders>
          </w:tcPr>
          <w:p w14:paraId="04AE7B62"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State the process for selecting studies (i.e., screening, eligibility, included in systematic review, and, if applicable, included in the meta-analysis). </w:t>
            </w:r>
          </w:p>
        </w:tc>
        <w:tc>
          <w:tcPr>
            <w:tcW w:w="1710" w:type="dxa"/>
            <w:tcBorders>
              <w:top w:val="single" w:sz="5" w:space="0" w:color="000000"/>
              <w:left w:val="single" w:sz="5" w:space="0" w:color="000000"/>
              <w:bottom w:val="single" w:sz="5" w:space="0" w:color="000000"/>
              <w:right w:val="single" w:sz="5" w:space="0" w:color="000000"/>
            </w:tcBorders>
          </w:tcPr>
          <w:p w14:paraId="34C0106E"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355D1">
              <w:rPr>
                <w:rFonts w:ascii="Times New Roman" w:eastAsia="Times New Roman" w:hAnsi="Times New Roman" w:cs="Times New Roman"/>
                <w:sz w:val="20"/>
                <w:szCs w:val="20"/>
                <w:lang w:val="en-CA" w:eastAsia="en-CA"/>
              </w:rPr>
              <w:t>Figure 1</w:t>
            </w:r>
          </w:p>
        </w:tc>
      </w:tr>
      <w:tr w:rsidR="00F150D1" w:rsidRPr="009355D1" w14:paraId="7E703C73" w14:textId="77777777" w:rsidTr="009355D1">
        <w:trPr>
          <w:trHeight w:val="578"/>
        </w:trPr>
        <w:tc>
          <w:tcPr>
            <w:tcW w:w="2800" w:type="dxa"/>
            <w:tcBorders>
              <w:top w:val="single" w:sz="5" w:space="0" w:color="000000"/>
              <w:left w:val="single" w:sz="5" w:space="0" w:color="000000"/>
              <w:bottom w:val="single" w:sz="5" w:space="0" w:color="000000"/>
              <w:right w:val="single" w:sz="5" w:space="0" w:color="000000"/>
            </w:tcBorders>
          </w:tcPr>
          <w:p w14:paraId="74DA68FB"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79FA5187"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10</w:t>
            </w:r>
          </w:p>
        </w:tc>
        <w:tc>
          <w:tcPr>
            <w:tcW w:w="9728" w:type="dxa"/>
            <w:tcBorders>
              <w:top w:val="single" w:sz="5" w:space="0" w:color="000000"/>
              <w:left w:val="single" w:sz="5" w:space="0" w:color="000000"/>
              <w:bottom w:val="single" w:sz="5" w:space="0" w:color="000000"/>
              <w:right w:val="single" w:sz="5" w:space="0" w:color="000000"/>
            </w:tcBorders>
          </w:tcPr>
          <w:p w14:paraId="13169B10"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Describe method of data extraction from reports (e.g., piloted forms, independently, in duplicate) and any processes for obtaining and confirming data from investigators. </w:t>
            </w:r>
          </w:p>
        </w:tc>
        <w:tc>
          <w:tcPr>
            <w:tcW w:w="1710" w:type="dxa"/>
            <w:tcBorders>
              <w:top w:val="single" w:sz="5" w:space="0" w:color="000000"/>
              <w:left w:val="single" w:sz="5" w:space="0" w:color="000000"/>
              <w:bottom w:val="single" w:sz="5" w:space="0" w:color="000000"/>
              <w:right w:val="single" w:sz="5" w:space="0" w:color="000000"/>
            </w:tcBorders>
          </w:tcPr>
          <w:p w14:paraId="65476165" w14:textId="50EE852B" w:rsidR="00F150D1" w:rsidRPr="009355D1" w:rsidRDefault="00A47D97"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p.6-8</w:t>
            </w:r>
          </w:p>
        </w:tc>
      </w:tr>
      <w:tr w:rsidR="00F150D1" w:rsidRPr="009355D1" w14:paraId="02D19978" w14:textId="77777777" w:rsidTr="009355D1">
        <w:trPr>
          <w:trHeight w:val="578"/>
        </w:trPr>
        <w:tc>
          <w:tcPr>
            <w:tcW w:w="2800" w:type="dxa"/>
            <w:tcBorders>
              <w:top w:val="single" w:sz="5" w:space="0" w:color="000000"/>
              <w:left w:val="single" w:sz="5" w:space="0" w:color="000000"/>
              <w:bottom w:val="single" w:sz="5" w:space="0" w:color="000000"/>
              <w:right w:val="single" w:sz="5" w:space="0" w:color="000000"/>
            </w:tcBorders>
          </w:tcPr>
          <w:p w14:paraId="32CC0309"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579D4277"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11</w:t>
            </w:r>
          </w:p>
        </w:tc>
        <w:tc>
          <w:tcPr>
            <w:tcW w:w="9728" w:type="dxa"/>
            <w:tcBorders>
              <w:top w:val="single" w:sz="5" w:space="0" w:color="000000"/>
              <w:left w:val="single" w:sz="5" w:space="0" w:color="000000"/>
              <w:bottom w:val="single" w:sz="5" w:space="0" w:color="000000"/>
              <w:right w:val="single" w:sz="5" w:space="0" w:color="000000"/>
            </w:tcBorders>
          </w:tcPr>
          <w:p w14:paraId="470BB309"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List and define all variables for which data were sought (e.g., PICOS, funding sources) and any assumptions and simplifications made. </w:t>
            </w:r>
          </w:p>
        </w:tc>
        <w:tc>
          <w:tcPr>
            <w:tcW w:w="1710" w:type="dxa"/>
            <w:tcBorders>
              <w:top w:val="single" w:sz="5" w:space="0" w:color="000000"/>
              <w:left w:val="single" w:sz="5" w:space="0" w:color="000000"/>
              <w:bottom w:val="single" w:sz="5" w:space="0" w:color="000000"/>
              <w:right w:val="single" w:sz="5" w:space="0" w:color="000000"/>
            </w:tcBorders>
          </w:tcPr>
          <w:p w14:paraId="26E03803" w14:textId="3057C2E6" w:rsidR="00F150D1" w:rsidRPr="009355D1" w:rsidRDefault="00A47D97"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p.6-8</w:t>
            </w:r>
          </w:p>
        </w:tc>
      </w:tr>
      <w:tr w:rsidR="00F150D1" w:rsidRPr="009355D1" w14:paraId="6FA76D16" w14:textId="77777777" w:rsidTr="009355D1">
        <w:trPr>
          <w:trHeight w:val="578"/>
        </w:trPr>
        <w:tc>
          <w:tcPr>
            <w:tcW w:w="2800" w:type="dxa"/>
            <w:tcBorders>
              <w:top w:val="single" w:sz="5" w:space="0" w:color="000000"/>
              <w:left w:val="single" w:sz="5" w:space="0" w:color="000000"/>
              <w:bottom w:val="single" w:sz="5" w:space="0" w:color="000000"/>
              <w:right w:val="single" w:sz="5" w:space="0" w:color="000000"/>
            </w:tcBorders>
          </w:tcPr>
          <w:p w14:paraId="3DF943EC"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lastRenderedPageBreak/>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1EAF7879"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12</w:t>
            </w:r>
          </w:p>
        </w:tc>
        <w:tc>
          <w:tcPr>
            <w:tcW w:w="9728" w:type="dxa"/>
            <w:tcBorders>
              <w:top w:val="single" w:sz="5" w:space="0" w:color="000000"/>
              <w:left w:val="single" w:sz="5" w:space="0" w:color="000000"/>
              <w:bottom w:val="single" w:sz="5" w:space="0" w:color="000000"/>
              <w:right w:val="single" w:sz="5" w:space="0" w:color="000000"/>
            </w:tcBorders>
          </w:tcPr>
          <w:p w14:paraId="4CAD8C3A"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710" w:type="dxa"/>
            <w:tcBorders>
              <w:top w:val="single" w:sz="5" w:space="0" w:color="000000"/>
              <w:left w:val="single" w:sz="5" w:space="0" w:color="000000"/>
              <w:bottom w:val="single" w:sz="5" w:space="0" w:color="000000"/>
              <w:right w:val="single" w:sz="5" w:space="0" w:color="000000"/>
            </w:tcBorders>
          </w:tcPr>
          <w:p w14:paraId="38E977D8" w14:textId="31DCB451" w:rsidR="00F150D1" w:rsidRPr="009355D1" w:rsidRDefault="00013482"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p.7</w:t>
            </w:r>
            <w:r w:rsidR="00A47D97">
              <w:rPr>
                <w:rFonts w:ascii="Times New Roman" w:eastAsia="Times New Roman" w:hAnsi="Times New Roman" w:cs="Times New Roman"/>
                <w:sz w:val="20"/>
                <w:szCs w:val="20"/>
                <w:lang w:val="en-CA" w:eastAsia="en-CA"/>
              </w:rPr>
              <w:t>-8</w:t>
            </w:r>
          </w:p>
        </w:tc>
      </w:tr>
      <w:tr w:rsidR="00F150D1" w:rsidRPr="009355D1" w14:paraId="2CEC17DB" w14:textId="77777777" w:rsidTr="009355D1">
        <w:trPr>
          <w:trHeight w:val="333"/>
        </w:trPr>
        <w:tc>
          <w:tcPr>
            <w:tcW w:w="2800" w:type="dxa"/>
            <w:tcBorders>
              <w:top w:val="single" w:sz="5" w:space="0" w:color="000000"/>
              <w:left w:val="single" w:sz="5" w:space="0" w:color="000000"/>
              <w:bottom w:val="single" w:sz="5" w:space="0" w:color="000000"/>
              <w:right w:val="single" w:sz="5" w:space="0" w:color="000000"/>
            </w:tcBorders>
          </w:tcPr>
          <w:p w14:paraId="0510DA1C"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728C140C"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13</w:t>
            </w:r>
          </w:p>
        </w:tc>
        <w:tc>
          <w:tcPr>
            <w:tcW w:w="9728" w:type="dxa"/>
            <w:tcBorders>
              <w:top w:val="single" w:sz="5" w:space="0" w:color="000000"/>
              <w:left w:val="single" w:sz="5" w:space="0" w:color="000000"/>
              <w:bottom w:val="single" w:sz="5" w:space="0" w:color="000000"/>
              <w:right w:val="single" w:sz="5" w:space="0" w:color="000000"/>
            </w:tcBorders>
          </w:tcPr>
          <w:p w14:paraId="02EA1330"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State the principal summary measures (e.g., risk ratio, difference in means). </w:t>
            </w:r>
          </w:p>
        </w:tc>
        <w:tc>
          <w:tcPr>
            <w:tcW w:w="1710" w:type="dxa"/>
            <w:tcBorders>
              <w:top w:val="single" w:sz="5" w:space="0" w:color="000000"/>
              <w:left w:val="single" w:sz="5" w:space="0" w:color="000000"/>
              <w:bottom w:val="single" w:sz="5" w:space="0" w:color="000000"/>
              <w:right w:val="single" w:sz="5" w:space="0" w:color="000000"/>
            </w:tcBorders>
          </w:tcPr>
          <w:p w14:paraId="68EED19B" w14:textId="0AFD69DB" w:rsidR="00F150D1" w:rsidRPr="009355D1" w:rsidRDefault="00A47D97"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p.8</w:t>
            </w:r>
          </w:p>
        </w:tc>
      </w:tr>
      <w:tr w:rsidR="00F150D1" w:rsidRPr="009355D1" w14:paraId="44B9ADF4" w14:textId="77777777" w:rsidTr="009355D1">
        <w:trPr>
          <w:trHeight w:val="580"/>
        </w:trPr>
        <w:tc>
          <w:tcPr>
            <w:tcW w:w="2800" w:type="dxa"/>
            <w:tcBorders>
              <w:top w:val="single" w:sz="5" w:space="0" w:color="000000"/>
              <w:left w:val="single" w:sz="5" w:space="0" w:color="000000"/>
              <w:bottom w:val="single" w:sz="5" w:space="0" w:color="000000"/>
              <w:right w:val="single" w:sz="5" w:space="0" w:color="000000"/>
            </w:tcBorders>
          </w:tcPr>
          <w:p w14:paraId="785BF04A"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A1E4EE0"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14</w:t>
            </w:r>
          </w:p>
        </w:tc>
        <w:tc>
          <w:tcPr>
            <w:tcW w:w="9728" w:type="dxa"/>
            <w:tcBorders>
              <w:top w:val="single" w:sz="5" w:space="0" w:color="000000"/>
              <w:left w:val="single" w:sz="5" w:space="0" w:color="000000"/>
              <w:bottom w:val="single" w:sz="5" w:space="0" w:color="000000"/>
              <w:right w:val="single" w:sz="5" w:space="0" w:color="000000"/>
            </w:tcBorders>
          </w:tcPr>
          <w:p w14:paraId="77C4DB49"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Describe the methods of handling data and combining results of studies, if done, including measures of consistency (e.g., I</w:t>
            </w:r>
            <w:r w:rsidRPr="009355D1">
              <w:rPr>
                <w:rFonts w:ascii="Times New Roman" w:eastAsia="Times New Roman" w:hAnsi="Times New Roman" w:cs="Times New Roman"/>
                <w:color w:val="000000"/>
                <w:sz w:val="20"/>
                <w:szCs w:val="20"/>
                <w:vertAlign w:val="superscript"/>
                <w:lang w:val="en-CA" w:eastAsia="en-CA"/>
              </w:rPr>
              <w:t>2</w:t>
            </w:r>
            <w:r w:rsidRPr="009355D1">
              <w:rPr>
                <w:rFonts w:ascii="Times New Roman" w:eastAsia="Times New Roman" w:hAnsi="Times New Roman" w:cs="Times New Roman"/>
                <w:color w:val="000000"/>
                <w:sz w:val="20"/>
                <w:szCs w:val="20"/>
                <w:lang w:val="en-CA" w:eastAsia="en-CA"/>
              </w:rPr>
              <w:t xml:space="preserve">) for each meta-analysis. </w:t>
            </w:r>
          </w:p>
        </w:tc>
        <w:tc>
          <w:tcPr>
            <w:tcW w:w="1710" w:type="dxa"/>
            <w:tcBorders>
              <w:top w:val="single" w:sz="5" w:space="0" w:color="000000"/>
              <w:left w:val="single" w:sz="5" w:space="0" w:color="000000"/>
              <w:bottom w:val="single" w:sz="5" w:space="0" w:color="000000"/>
              <w:right w:val="single" w:sz="5" w:space="0" w:color="000000"/>
            </w:tcBorders>
          </w:tcPr>
          <w:p w14:paraId="561D7FB9" w14:textId="490BC160" w:rsidR="00F150D1" w:rsidRPr="009355D1" w:rsidRDefault="00A47D97"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p.7-9</w:t>
            </w:r>
          </w:p>
        </w:tc>
      </w:tr>
      <w:tr w:rsidR="00F150D1" w:rsidRPr="009355D1" w14:paraId="1BFE144C" w14:textId="77777777" w:rsidTr="009355D1">
        <w:trPr>
          <w:trHeight w:val="575"/>
        </w:trPr>
        <w:tc>
          <w:tcPr>
            <w:tcW w:w="2800" w:type="dxa"/>
            <w:tcBorders>
              <w:top w:val="double" w:sz="5" w:space="0" w:color="000000"/>
              <w:left w:val="single" w:sz="5" w:space="0" w:color="000000"/>
              <w:bottom w:val="single" w:sz="5" w:space="0" w:color="000000"/>
              <w:right w:val="single" w:sz="5" w:space="0" w:color="000000"/>
            </w:tcBorders>
          </w:tcPr>
          <w:p w14:paraId="22534A00"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704AAC1A"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15</w:t>
            </w:r>
          </w:p>
        </w:tc>
        <w:tc>
          <w:tcPr>
            <w:tcW w:w="9728" w:type="dxa"/>
            <w:tcBorders>
              <w:top w:val="double" w:sz="5" w:space="0" w:color="000000"/>
              <w:left w:val="single" w:sz="5" w:space="0" w:color="000000"/>
              <w:bottom w:val="single" w:sz="5" w:space="0" w:color="000000"/>
              <w:right w:val="single" w:sz="5" w:space="0" w:color="000000"/>
            </w:tcBorders>
          </w:tcPr>
          <w:p w14:paraId="7BB953EF"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Specify any assessment of risk of bias that may affect the cumulative evidence (e.g., publication bias, selective reporting within studies). </w:t>
            </w:r>
          </w:p>
        </w:tc>
        <w:tc>
          <w:tcPr>
            <w:tcW w:w="1710" w:type="dxa"/>
            <w:tcBorders>
              <w:top w:val="double" w:sz="5" w:space="0" w:color="000000"/>
              <w:left w:val="single" w:sz="5" w:space="0" w:color="000000"/>
              <w:bottom w:val="single" w:sz="5" w:space="0" w:color="000000"/>
              <w:right w:val="single" w:sz="5" w:space="0" w:color="000000"/>
            </w:tcBorders>
          </w:tcPr>
          <w:p w14:paraId="0FD5E6A5" w14:textId="77777777" w:rsidR="00F150D1" w:rsidRPr="009355D1" w:rsidRDefault="00013482"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p.9</w:t>
            </w:r>
          </w:p>
        </w:tc>
      </w:tr>
      <w:tr w:rsidR="00F150D1" w:rsidRPr="009355D1" w14:paraId="2CBF90E6" w14:textId="77777777" w:rsidTr="009355D1">
        <w:trPr>
          <w:trHeight w:val="568"/>
        </w:trPr>
        <w:tc>
          <w:tcPr>
            <w:tcW w:w="2800" w:type="dxa"/>
            <w:tcBorders>
              <w:top w:val="single" w:sz="5" w:space="0" w:color="000000"/>
              <w:left w:val="single" w:sz="5" w:space="0" w:color="000000"/>
              <w:bottom w:val="double" w:sz="2" w:space="0" w:color="FFFFCC"/>
              <w:right w:val="single" w:sz="5" w:space="0" w:color="000000"/>
            </w:tcBorders>
          </w:tcPr>
          <w:p w14:paraId="7D5D5E9A"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02034697"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16</w:t>
            </w:r>
          </w:p>
        </w:tc>
        <w:tc>
          <w:tcPr>
            <w:tcW w:w="9728" w:type="dxa"/>
            <w:tcBorders>
              <w:top w:val="single" w:sz="5" w:space="0" w:color="000000"/>
              <w:left w:val="single" w:sz="5" w:space="0" w:color="000000"/>
              <w:bottom w:val="double" w:sz="5" w:space="0" w:color="000000"/>
              <w:right w:val="single" w:sz="5" w:space="0" w:color="000000"/>
            </w:tcBorders>
          </w:tcPr>
          <w:p w14:paraId="52B7C015"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Describe methods of additional analyses (e.g., sensitivity or subgroup analyses, meta-regression), if done, indicating which were pre-specified. </w:t>
            </w:r>
          </w:p>
        </w:tc>
        <w:tc>
          <w:tcPr>
            <w:tcW w:w="1710" w:type="dxa"/>
            <w:tcBorders>
              <w:top w:val="single" w:sz="5" w:space="0" w:color="000000"/>
              <w:left w:val="single" w:sz="5" w:space="0" w:color="000000"/>
              <w:bottom w:val="double" w:sz="5" w:space="0" w:color="000000"/>
              <w:right w:val="single" w:sz="5" w:space="0" w:color="000000"/>
            </w:tcBorders>
          </w:tcPr>
          <w:p w14:paraId="6E50CC6E" w14:textId="63065837" w:rsidR="00F150D1" w:rsidRPr="009355D1" w:rsidRDefault="00013482"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p.</w:t>
            </w:r>
            <w:r w:rsidR="00A47D97">
              <w:rPr>
                <w:rFonts w:ascii="Times New Roman" w:eastAsia="Times New Roman" w:hAnsi="Times New Roman" w:cs="Times New Roman"/>
                <w:sz w:val="20"/>
                <w:szCs w:val="20"/>
                <w:lang w:val="en-CA" w:eastAsia="en-CA"/>
              </w:rPr>
              <w:t>8-</w:t>
            </w:r>
            <w:r>
              <w:rPr>
                <w:rFonts w:ascii="Times New Roman" w:eastAsia="Times New Roman" w:hAnsi="Times New Roman" w:cs="Times New Roman"/>
                <w:sz w:val="20"/>
                <w:szCs w:val="20"/>
                <w:lang w:val="en-CA" w:eastAsia="en-CA"/>
              </w:rPr>
              <w:t>9</w:t>
            </w:r>
          </w:p>
        </w:tc>
      </w:tr>
      <w:tr w:rsidR="00F150D1" w:rsidRPr="009355D1" w14:paraId="640C7488" w14:textId="77777777" w:rsidTr="009355D1">
        <w:trPr>
          <w:trHeight w:val="335"/>
        </w:trPr>
        <w:tc>
          <w:tcPr>
            <w:tcW w:w="130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C2681A0" w14:textId="77777777" w:rsidR="00F150D1" w:rsidRPr="009355D1" w:rsidRDefault="00F150D1" w:rsidP="00F150D1">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b/>
                <w:bCs/>
                <w:color w:val="000000"/>
                <w:sz w:val="20"/>
                <w:szCs w:val="20"/>
                <w:lang w:val="en-CA" w:eastAsia="en-CA"/>
              </w:rPr>
              <w:t xml:space="preserve">RESULTS </w:t>
            </w:r>
          </w:p>
        </w:tc>
        <w:tc>
          <w:tcPr>
            <w:tcW w:w="1710" w:type="dxa"/>
            <w:tcBorders>
              <w:top w:val="double" w:sz="5" w:space="0" w:color="000000"/>
              <w:left w:val="single" w:sz="5" w:space="0" w:color="000000"/>
              <w:bottom w:val="single" w:sz="5" w:space="0" w:color="000000"/>
              <w:right w:val="single" w:sz="5" w:space="0" w:color="000000"/>
            </w:tcBorders>
            <w:shd w:val="clear" w:color="auto" w:fill="FFFFCC"/>
          </w:tcPr>
          <w:p w14:paraId="7C47A832" w14:textId="77777777" w:rsidR="00F150D1" w:rsidRPr="009355D1" w:rsidRDefault="00F150D1" w:rsidP="00F150D1">
            <w:pPr>
              <w:widowControl w:val="0"/>
              <w:autoSpaceDE w:val="0"/>
              <w:autoSpaceDN w:val="0"/>
              <w:adjustRightInd w:val="0"/>
              <w:spacing w:after="0" w:line="240" w:lineRule="auto"/>
              <w:jc w:val="center"/>
              <w:rPr>
                <w:rFonts w:ascii="Times New Roman" w:eastAsia="Times New Roman" w:hAnsi="Times New Roman" w:cs="Times New Roman"/>
                <w:sz w:val="20"/>
                <w:szCs w:val="20"/>
                <w:lang w:val="en-CA" w:eastAsia="en-CA"/>
              </w:rPr>
            </w:pPr>
          </w:p>
        </w:tc>
      </w:tr>
      <w:tr w:rsidR="00F150D1" w:rsidRPr="009355D1" w14:paraId="191405AB" w14:textId="77777777" w:rsidTr="009355D1">
        <w:trPr>
          <w:trHeight w:val="578"/>
        </w:trPr>
        <w:tc>
          <w:tcPr>
            <w:tcW w:w="2800" w:type="dxa"/>
            <w:tcBorders>
              <w:top w:val="single" w:sz="5" w:space="0" w:color="000000"/>
              <w:left w:val="single" w:sz="5" w:space="0" w:color="000000"/>
              <w:bottom w:val="single" w:sz="5" w:space="0" w:color="000000"/>
              <w:right w:val="single" w:sz="5" w:space="0" w:color="000000"/>
            </w:tcBorders>
          </w:tcPr>
          <w:p w14:paraId="4CDF74AD"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38BE093"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17</w:t>
            </w:r>
          </w:p>
        </w:tc>
        <w:tc>
          <w:tcPr>
            <w:tcW w:w="9728" w:type="dxa"/>
            <w:tcBorders>
              <w:top w:val="single" w:sz="5" w:space="0" w:color="000000"/>
              <w:left w:val="single" w:sz="5" w:space="0" w:color="000000"/>
              <w:bottom w:val="single" w:sz="5" w:space="0" w:color="000000"/>
              <w:right w:val="single" w:sz="5" w:space="0" w:color="000000"/>
            </w:tcBorders>
          </w:tcPr>
          <w:p w14:paraId="18332512"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Give numbers of studies screened, assessed for eligibility, and included in the review, with reasons for exclusions at each stage, ideally with a flow diagram. </w:t>
            </w:r>
          </w:p>
        </w:tc>
        <w:tc>
          <w:tcPr>
            <w:tcW w:w="1710" w:type="dxa"/>
            <w:tcBorders>
              <w:top w:val="single" w:sz="5" w:space="0" w:color="000000"/>
              <w:left w:val="single" w:sz="5" w:space="0" w:color="000000"/>
              <w:bottom w:val="single" w:sz="5" w:space="0" w:color="000000"/>
              <w:right w:val="single" w:sz="5" w:space="0" w:color="000000"/>
            </w:tcBorders>
          </w:tcPr>
          <w:p w14:paraId="7D21E9D2" w14:textId="77777777" w:rsidR="00F150D1" w:rsidRPr="009355D1" w:rsidRDefault="00013482"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Figure 1, Suppl material E</w:t>
            </w:r>
          </w:p>
        </w:tc>
      </w:tr>
      <w:tr w:rsidR="00F150D1" w:rsidRPr="009355D1" w14:paraId="7BE185C5" w14:textId="77777777" w:rsidTr="009355D1">
        <w:trPr>
          <w:trHeight w:val="578"/>
        </w:trPr>
        <w:tc>
          <w:tcPr>
            <w:tcW w:w="2800" w:type="dxa"/>
            <w:tcBorders>
              <w:top w:val="single" w:sz="5" w:space="0" w:color="000000"/>
              <w:left w:val="single" w:sz="5" w:space="0" w:color="000000"/>
              <w:bottom w:val="single" w:sz="5" w:space="0" w:color="000000"/>
              <w:right w:val="single" w:sz="5" w:space="0" w:color="000000"/>
            </w:tcBorders>
          </w:tcPr>
          <w:p w14:paraId="302A25A6"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5BF31171"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18</w:t>
            </w:r>
          </w:p>
        </w:tc>
        <w:tc>
          <w:tcPr>
            <w:tcW w:w="9728" w:type="dxa"/>
            <w:tcBorders>
              <w:top w:val="single" w:sz="5" w:space="0" w:color="000000"/>
              <w:left w:val="single" w:sz="5" w:space="0" w:color="000000"/>
              <w:bottom w:val="single" w:sz="5" w:space="0" w:color="000000"/>
              <w:right w:val="single" w:sz="5" w:space="0" w:color="000000"/>
            </w:tcBorders>
          </w:tcPr>
          <w:p w14:paraId="16F1087A"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For each study, present characteristics for which data were extracted (e.g., study size, PICOS, follow-up period) and provide the citations. </w:t>
            </w:r>
          </w:p>
        </w:tc>
        <w:tc>
          <w:tcPr>
            <w:tcW w:w="1710" w:type="dxa"/>
            <w:tcBorders>
              <w:top w:val="single" w:sz="5" w:space="0" w:color="000000"/>
              <w:left w:val="single" w:sz="5" w:space="0" w:color="000000"/>
              <w:bottom w:val="single" w:sz="5" w:space="0" w:color="000000"/>
              <w:right w:val="single" w:sz="5" w:space="0" w:color="000000"/>
            </w:tcBorders>
          </w:tcPr>
          <w:p w14:paraId="37DEDD6E"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355D1">
              <w:rPr>
                <w:rFonts w:ascii="Times New Roman" w:eastAsia="Times New Roman" w:hAnsi="Times New Roman" w:cs="Times New Roman"/>
                <w:sz w:val="20"/>
                <w:szCs w:val="20"/>
                <w:lang w:val="en-CA" w:eastAsia="en-CA"/>
              </w:rPr>
              <w:t>Table 1</w:t>
            </w:r>
          </w:p>
        </w:tc>
      </w:tr>
      <w:tr w:rsidR="00F150D1" w:rsidRPr="009355D1" w14:paraId="44C53A0A" w14:textId="77777777" w:rsidTr="009355D1">
        <w:trPr>
          <w:trHeight w:val="333"/>
        </w:trPr>
        <w:tc>
          <w:tcPr>
            <w:tcW w:w="2800" w:type="dxa"/>
            <w:tcBorders>
              <w:top w:val="single" w:sz="5" w:space="0" w:color="000000"/>
              <w:left w:val="single" w:sz="5" w:space="0" w:color="000000"/>
              <w:bottom w:val="single" w:sz="5" w:space="0" w:color="000000"/>
              <w:right w:val="single" w:sz="5" w:space="0" w:color="000000"/>
            </w:tcBorders>
          </w:tcPr>
          <w:p w14:paraId="15D5DB58"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484C6D59"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19</w:t>
            </w:r>
          </w:p>
        </w:tc>
        <w:tc>
          <w:tcPr>
            <w:tcW w:w="9728" w:type="dxa"/>
            <w:tcBorders>
              <w:top w:val="single" w:sz="5" w:space="0" w:color="000000"/>
              <w:left w:val="single" w:sz="5" w:space="0" w:color="000000"/>
              <w:bottom w:val="single" w:sz="5" w:space="0" w:color="000000"/>
              <w:right w:val="single" w:sz="5" w:space="0" w:color="000000"/>
            </w:tcBorders>
          </w:tcPr>
          <w:p w14:paraId="370BD9E2"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Present data on risk of bias of each study and, if available, any outcome level assessment (see item 12). </w:t>
            </w:r>
          </w:p>
        </w:tc>
        <w:tc>
          <w:tcPr>
            <w:tcW w:w="1710" w:type="dxa"/>
            <w:tcBorders>
              <w:top w:val="single" w:sz="5" w:space="0" w:color="000000"/>
              <w:left w:val="single" w:sz="5" w:space="0" w:color="000000"/>
              <w:bottom w:val="single" w:sz="5" w:space="0" w:color="000000"/>
              <w:right w:val="single" w:sz="5" w:space="0" w:color="000000"/>
            </w:tcBorders>
          </w:tcPr>
          <w:p w14:paraId="5CB271D1" w14:textId="77777777" w:rsidR="00F150D1" w:rsidRPr="009355D1" w:rsidRDefault="00013482"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Suppl material F</w:t>
            </w:r>
          </w:p>
        </w:tc>
      </w:tr>
      <w:tr w:rsidR="00F150D1" w:rsidRPr="009355D1" w14:paraId="05A6C3D1" w14:textId="77777777" w:rsidTr="009355D1">
        <w:trPr>
          <w:trHeight w:val="578"/>
        </w:trPr>
        <w:tc>
          <w:tcPr>
            <w:tcW w:w="2800" w:type="dxa"/>
            <w:tcBorders>
              <w:top w:val="single" w:sz="5" w:space="0" w:color="000000"/>
              <w:left w:val="single" w:sz="5" w:space="0" w:color="000000"/>
              <w:bottom w:val="single" w:sz="5" w:space="0" w:color="000000"/>
              <w:right w:val="single" w:sz="5" w:space="0" w:color="000000"/>
            </w:tcBorders>
          </w:tcPr>
          <w:p w14:paraId="5D5066AD"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707FDAE7"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20</w:t>
            </w:r>
          </w:p>
        </w:tc>
        <w:tc>
          <w:tcPr>
            <w:tcW w:w="9728" w:type="dxa"/>
            <w:tcBorders>
              <w:top w:val="single" w:sz="5" w:space="0" w:color="000000"/>
              <w:left w:val="single" w:sz="5" w:space="0" w:color="000000"/>
              <w:bottom w:val="single" w:sz="5" w:space="0" w:color="000000"/>
              <w:right w:val="single" w:sz="5" w:space="0" w:color="000000"/>
            </w:tcBorders>
          </w:tcPr>
          <w:p w14:paraId="73FDCADF"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For all outcomes considered (benefits or harms), present, for each study: (a) simple summary data for each intervention group (b) effect estimates and confidence intervals, ideally with a forest plot. </w:t>
            </w:r>
          </w:p>
        </w:tc>
        <w:tc>
          <w:tcPr>
            <w:tcW w:w="1710" w:type="dxa"/>
            <w:tcBorders>
              <w:top w:val="single" w:sz="5" w:space="0" w:color="000000"/>
              <w:left w:val="single" w:sz="5" w:space="0" w:color="000000"/>
              <w:bottom w:val="single" w:sz="5" w:space="0" w:color="000000"/>
              <w:right w:val="single" w:sz="5" w:space="0" w:color="000000"/>
            </w:tcBorders>
          </w:tcPr>
          <w:p w14:paraId="6A5CD00F" w14:textId="77777777" w:rsidR="00F150D1" w:rsidRPr="009355D1" w:rsidRDefault="00013482"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Figure 2</w:t>
            </w:r>
          </w:p>
        </w:tc>
      </w:tr>
      <w:tr w:rsidR="00F150D1" w:rsidRPr="009355D1" w14:paraId="74AD8B64" w14:textId="77777777" w:rsidTr="009355D1">
        <w:trPr>
          <w:trHeight w:val="335"/>
        </w:trPr>
        <w:tc>
          <w:tcPr>
            <w:tcW w:w="2800" w:type="dxa"/>
            <w:tcBorders>
              <w:top w:val="single" w:sz="5" w:space="0" w:color="000000"/>
              <w:left w:val="single" w:sz="5" w:space="0" w:color="000000"/>
              <w:bottom w:val="single" w:sz="5" w:space="0" w:color="000000"/>
              <w:right w:val="single" w:sz="5" w:space="0" w:color="000000"/>
            </w:tcBorders>
          </w:tcPr>
          <w:p w14:paraId="69B2DFC5"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E3F8746"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21</w:t>
            </w:r>
          </w:p>
        </w:tc>
        <w:tc>
          <w:tcPr>
            <w:tcW w:w="9728" w:type="dxa"/>
            <w:tcBorders>
              <w:top w:val="single" w:sz="5" w:space="0" w:color="000000"/>
              <w:left w:val="single" w:sz="5" w:space="0" w:color="000000"/>
              <w:bottom w:val="single" w:sz="5" w:space="0" w:color="000000"/>
              <w:right w:val="single" w:sz="5" w:space="0" w:color="000000"/>
            </w:tcBorders>
          </w:tcPr>
          <w:p w14:paraId="363541D3"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Present results of each meta-analysis done, including confidence intervals and measures of consistency. </w:t>
            </w:r>
          </w:p>
        </w:tc>
        <w:tc>
          <w:tcPr>
            <w:tcW w:w="1710" w:type="dxa"/>
            <w:tcBorders>
              <w:top w:val="single" w:sz="5" w:space="0" w:color="000000"/>
              <w:left w:val="single" w:sz="5" w:space="0" w:color="000000"/>
              <w:bottom w:val="single" w:sz="5" w:space="0" w:color="000000"/>
              <w:right w:val="single" w:sz="5" w:space="0" w:color="000000"/>
            </w:tcBorders>
          </w:tcPr>
          <w:p w14:paraId="342B1ABD" w14:textId="77777777" w:rsidR="00F150D1" w:rsidRPr="009355D1" w:rsidRDefault="000471FA"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355D1">
              <w:rPr>
                <w:rFonts w:ascii="Times New Roman" w:eastAsia="Times New Roman" w:hAnsi="Times New Roman" w:cs="Times New Roman"/>
                <w:sz w:val="20"/>
                <w:szCs w:val="20"/>
                <w:lang w:val="en-CA" w:eastAsia="en-CA"/>
              </w:rPr>
              <w:t>Figure 2</w:t>
            </w:r>
          </w:p>
        </w:tc>
      </w:tr>
      <w:tr w:rsidR="00F150D1" w:rsidRPr="009355D1" w14:paraId="02ED5C92" w14:textId="77777777" w:rsidTr="009355D1">
        <w:trPr>
          <w:trHeight w:val="333"/>
        </w:trPr>
        <w:tc>
          <w:tcPr>
            <w:tcW w:w="2800" w:type="dxa"/>
            <w:tcBorders>
              <w:top w:val="single" w:sz="5" w:space="0" w:color="000000"/>
              <w:left w:val="single" w:sz="5" w:space="0" w:color="000000"/>
              <w:bottom w:val="single" w:sz="5" w:space="0" w:color="000000"/>
              <w:right w:val="single" w:sz="5" w:space="0" w:color="000000"/>
            </w:tcBorders>
          </w:tcPr>
          <w:p w14:paraId="40C96726"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09870555"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22</w:t>
            </w:r>
          </w:p>
        </w:tc>
        <w:tc>
          <w:tcPr>
            <w:tcW w:w="9728" w:type="dxa"/>
            <w:tcBorders>
              <w:top w:val="single" w:sz="5" w:space="0" w:color="000000"/>
              <w:left w:val="single" w:sz="5" w:space="0" w:color="000000"/>
              <w:bottom w:val="single" w:sz="5" w:space="0" w:color="000000"/>
              <w:right w:val="single" w:sz="5" w:space="0" w:color="000000"/>
            </w:tcBorders>
          </w:tcPr>
          <w:p w14:paraId="1BE45045"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Present results of any assessment of risk of bias across studies (see Item 15). </w:t>
            </w:r>
          </w:p>
        </w:tc>
        <w:tc>
          <w:tcPr>
            <w:tcW w:w="1710" w:type="dxa"/>
            <w:tcBorders>
              <w:top w:val="single" w:sz="5" w:space="0" w:color="000000"/>
              <w:left w:val="single" w:sz="5" w:space="0" w:color="000000"/>
              <w:bottom w:val="single" w:sz="5" w:space="0" w:color="000000"/>
              <w:right w:val="single" w:sz="5" w:space="0" w:color="000000"/>
            </w:tcBorders>
          </w:tcPr>
          <w:p w14:paraId="20E817FF" w14:textId="2B15D2BF" w:rsidR="00F150D1" w:rsidRPr="009355D1" w:rsidRDefault="00F150D1" w:rsidP="00A47D9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355D1">
              <w:rPr>
                <w:rFonts w:ascii="Times New Roman" w:eastAsia="Times New Roman" w:hAnsi="Times New Roman" w:cs="Times New Roman"/>
                <w:sz w:val="20"/>
                <w:szCs w:val="20"/>
                <w:lang w:val="en-CA" w:eastAsia="en-CA"/>
              </w:rPr>
              <w:t>p.1</w:t>
            </w:r>
            <w:r w:rsidR="00A47D97">
              <w:rPr>
                <w:rFonts w:ascii="Times New Roman" w:eastAsia="Times New Roman" w:hAnsi="Times New Roman" w:cs="Times New Roman"/>
                <w:sz w:val="20"/>
                <w:szCs w:val="20"/>
                <w:lang w:val="en-CA" w:eastAsia="en-CA"/>
              </w:rPr>
              <w:t>1</w:t>
            </w:r>
            <w:r w:rsidRPr="009355D1">
              <w:rPr>
                <w:rFonts w:ascii="Times New Roman" w:eastAsia="Times New Roman" w:hAnsi="Times New Roman" w:cs="Times New Roman"/>
                <w:sz w:val="20"/>
                <w:szCs w:val="20"/>
                <w:lang w:val="en-CA" w:eastAsia="en-CA"/>
              </w:rPr>
              <w:t xml:space="preserve">, Table </w:t>
            </w:r>
            <w:r w:rsidR="0082387F" w:rsidRPr="009355D1">
              <w:rPr>
                <w:rFonts w:ascii="Times New Roman" w:eastAsia="Times New Roman" w:hAnsi="Times New Roman" w:cs="Times New Roman"/>
                <w:sz w:val="20"/>
                <w:szCs w:val="20"/>
                <w:lang w:val="en-CA" w:eastAsia="en-CA"/>
              </w:rPr>
              <w:t>2</w:t>
            </w:r>
          </w:p>
        </w:tc>
      </w:tr>
      <w:tr w:rsidR="00F150D1" w:rsidRPr="009355D1" w14:paraId="6BF50700" w14:textId="77777777" w:rsidTr="009355D1">
        <w:trPr>
          <w:trHeight w:val="393"/>
        </w:trPr>
        <w:tc>
          <w:tcPr>
            <w:tcW w:w="2800" w:type="dxa"/>
            <w:tcBorders>
              <w:top w:val="single" w:sz="5" w:space="0" w:color="000000"/>
              <w:left w:val="single" w:sz="5" w:space="0" w:color="000000"/>
              <w:bottom w:val="double" w:sz="2" w:space="0" w:color="FFFFCC"/>
              <w:right w:val="single" w:sz="5" w:space="0" w:color="000000"/>
            </w:tcBorders>
          </w:tcPr>
          <w:p w14:paraId="6704F2BA"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43E0B16C"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23</w:t>
            </w:r>
          </w:p>
        </w:tc>
        <w:tc>
          <w:tcPr>
            <w:tcW w:w="9728" w:type="dxa"/>
            <w:tcBorders>
              <w:top w:val="single" w:sz="5" w:space="0" w:color="000000"/>
              <w:left w:val="single" w:sz="5" w:space="0" w:color="000000"/>
              <w:bottom w:val="double" w:sz="5" w:space="0" w:color="000000"/>
              <w:right w:val="single" w:sz="5" w:space="0" w:color="000000"/>
            </w:tcBorders>
          </w:tcPr>
          <w:p w14:paraId="1E0363A3"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Give results of additional analyses, if done (e.g., sensitivity or subgroup analyses, meta-regression [see Item 16]). </w:t>
            </w:r>
          </w:p>
        </w:tc>
        <w:tc>
          <w:tcPr>
            <w:tcW w:w="1710" w:type="dxa"/>
            <w:tcBorders>
              <w:top w:val="single" w:sz="5" w:space="0" w:color="000000"/>
              <w:left w:val="single" w:sz="5" w:space="0" w:color="000000"/>
              <w:bottom w:val="double" w:sz="5" w:space="0" w:color="000000"/>
              <w:right w:val="single" w:sz="5" w:space="0" w:color="000000"/>
            </w:tcBorders>
          </w:tcPr>
          <w:p w14:paraId="0312312C" w14:textId="77777777" w:rsidR="00F150D1" w:rsidRPr="009355D1" w:rsidRDefault="0082387F" w:rsidP="00013482">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355D1">
              <w:rPr>
                <w:rFonts w:ascii="Times New Roman" w:eastAsia="Times New Roman" w:hAnsi="Times New Roman" w:cs="Times New Roman"/>
                <w:sz w:val="20"/>
                <w:szCs w:val="20"/>
                <w:lang w:val="en-CA" w:eastAsia="en-CA"/>
              </w:rPr>
              <w:t>p. 1</w:t>
            </w:r>
            <w:r w:rsidR="00013482">
              <w:rPr>
                <w:rFonts w:ascii="Times New Roman" w:eastAsia="Times New Roman" w:hAnsi="Times New Roman" w:cs="Times New Roman"/>
                <w:sz w:val="20"/>
                <w:szCs w:val="20"/>
                <w:lang w:val="en-CA" w:eastAsia="en-CA"/>
              </w:rPr>
              <w:t>1</w:t>
            </w:r>
            <w:r w:rsidRPr="009355D1">
              <w:rPr>
                <w:rFonts w:ascii="Times New Roman" w:eastAsia="Times New Roman" w:hAnsi="Times New Roman" w:cs="Times New Roman"/>
                <w:sz w:val="20"/>
                <w:szCs w:val="20"/>
                <w:lang w:val="en-CA" w:eastAsia="en-CA"/>
              </w:rPr>
              <w:t>, Table 2</w:t>
            </w:r>
          </w:p>
        </w:tc>
      </w:tr>
      <w:tr w:rsidR="00F150D1" w:rsidRPr="009355D1" w14:paraId="21525EF6" w14:textId="77777777" w:rsidTr="009355D1">
        <w:trPr>
          <w:trHeight w:val="335"/>
        </w:trPr>
        <w:tc>
          <w:tcPr>
            <w:tcW w:w="130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21A76AD" w14:textId="77777777" w:rsidR="00F150D1" w:rsidRPr="009355D1" w:rsidRDefault="00F150D1" w:rsidP="00F150D1">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b/>
                <w:bCs/>
                <w:color w:val="000000"/>
                <w:sz w:val="20"/>
                <w:szCs w:val="20"/>
                <w:lang w:val="en-CA" w:eastAsia="en-CA"/>
              </w:rPr>
              <w:t xml:space="preserve">DISCUSSION </w:t>
            </w:r>
          </w:p>
        </w:tc>
        <w:tc>
          <w:tcPr>
            <w:tcW w:w="1710" w:type="dxa"/>
            <w:tcBorders>
              <w:top w:val="double" w:sz="5" w:space="0" w:color="000000"/>
              <w:left w:val="single" w:sz="5" w:space="0" w:color="000000"/>
              <w:bottom w:val="single" w:sz="5" w:space="0" w:color="000000"/>
              <w:right w:val="single" w:sz="5" w:space="0" w:color="000000"/>
            </w:tcBorders>
            <w:shd w:val="clear" w:color="auto" w:fill="FFFFCC"/>
          </w:tcPr>
          <w:p w14:paraId="3C479600" w14:textId="77777777" w:rsidR="00F150D1" w:rsidRPr="009355D1" w:rsidRDefault="00F150D1" w:rsidP="00F150D1">
            <w:pPr>
              <w:widowControl w:val="0"/>
              <w:autoSpaceDE w:val="0"/>
              <w:autoSpaceDN w:val="0"/>
              <w:adjustRightInd w:val="0"/>
              <w:spacing w:after="0" w:line="240" w:lineRule="auto"/>
              <w:jc w:val="center"/>
              <w:rPr>
                <w:rFonts w:ascii="Times New Roman" w:eastAsia="Times New Roman" w:hAnsi="Times New Roman" w:cs="Times New Roman"/>
                <w:sz w:val="20"/>
                <w:szCs w:val="20"/>
                <w:lang w:val="en-CA" w:eastAsia="en-CA"/>
              </w:rPr>
            </w:pPr>
          </w:p>
        </w:tc>
      </w:tr>
      <w:tr w:rsidR="00F150D1" w:rsidRPr="009355D1" w14:paraId="5830DF07" w14:textId="77777777" w:rsidTr="009355D1">
        <w:trPr>
          <w:trHeight w:val="578"/>
        </w:trPr>
        <w:tc>
          <w:tcPr>
            <w:tcW w:w="2800" w:type="dxa"/>
            <w:tcBorders>
              <w:top w:val="single" w:sz="5" w:space="0" w:color="000000"/>
              <w:left w:val="single" w:sz="5" w:space="0" w:color="000000"/>
              <w:bottom w:val="single" w:sz="5" w:space="0" w:color="000000"/>
              <w:right w:val="single" w:sz="5" w:space="0" w:color="000000"/>
            </w:tcBorders>
          </w:tcPr>
          <w:p w14:paraId="7011B87D"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72DF8B4B"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24</w:t>
            </w:r>
          </w:p>
        </w:tc>
        <w:tc>
          <w:tcPr>
            <w:tcW w:w="9728" w:type="dxa"/>
            <w:tcBorders>
              <w:top w:val="single" w:sz="5" w:space="0" w:color="000000"/>
              <w:left w:val="single" w:sz="5" w:space="0" w:color="000000"/>
              <w:bottom w:val="single" w:sz="5" w:space="0" w:color="000000"/>
              <w:right w:val="single" w:sz="5" w:space="0" w:color="000000"/>
            </w:tcBorders>
          </w:tcPr>
          <w:p w14:paraId="04EFAE11"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Summarize the main findings including the strength of evidence for each main outcome; consider their relevance to key groups (e.g., healthcare providers, users, and policy makers). </w:t>
            </w:r>
          </w:p>
        </w:tc>
        <w:tc>
          <w:tcPr>
            <w:tcW w:w="1710" w:type="dxa"/>
            <w:tcBorders>
              <w:top w:val="single" w:sz="5" w:space="0" w:color="000000"/>
              <w:left w:val="single" w:sz="5" w:space="0" w:color="000000"/>
              <w:bottom w:val="single" w:sz="5" w:space="0" w:color="000000"/>
              <w:right w:val="single" w:sz="5" w:space="0" w:color="000000"/>
            </w:tcBorders>
          </w:tcPr>
          <w:p w14:paraId="79F5725A" w14:textId="77777777" w:rsidR="00F150D1" w:rsidRPr="009355D1" w:rsidRDefault="00F150D1" w:rsidP="00013482">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355D1">
              <w:rPr>
                <w:rFonts w:ascii="Times New Roman" w:eastAsia="Times New Roman" w:hAnsi="Times New Roman" w:cs="Times New Roman"/>
                <w:sz w:val="20"/>
                <w:szCs w:val="20"/>
                <w:lang w:val="en-CA" w:eastAsia="en-CA"/>
              </w:rPr>
              <w:t>p.12</w:t>
            </w:r>
            <w:r w:rsidR="00013482">
              <w:rPr>
                <w:rFonts w:ascii="Times New Roman" w:eastAsia="Times New Roman" w:hAnsi="Times New Roman" w:cs="Times New Roman"/>
                <w:sz w:val="20"/>
                <w:szCs w:val="20"/>
                <w:lang w:val="en-CA" w:eastAsia="en-CA"/>
              </w:rPr>
              <w:t>-13</w:t>
            </w:r>
          </w:p>
        </w:tc>
      </w:tr>
      <w:tr w:rsidR="00F150D1" w:rsidRPr="009355D1" w14:paraId="1DD6DD80" w14:textId="77777777" w:rsidTr="009355D1">
        <w:trPr>
          <w:trHeight w:val="578"/>
        </w:trPr>
        <w:tc>
          <w:tcPr>
            <w:tcW w:w="2800" w:type="dxa"/>
            <w:tcBorders>
              <w:top w:val="single" w:sz="5" w:space="0" w:color="000000"/>
              <w:left w:val="single" w:sz="5" w:space="0" w:color="000000"/>
              <w:bottom w:val="single" w:sz="5" w:space="0" w:color="000000"/>
              <w:right w:val="single" w:sz="5" w:space="0" w:color="000000"/>
            </w:tcBorders>
          </w:tcPr>
          <w:p w14:paraId="65E904F4"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376FF6AF"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25</w:t>
            </w:r>
          </w:p>
        </w:tc>
        <w:tc>
          <w:tcPr>
            <w:tcW w:w="9728" w:type="dxa"/>
            <w:tcBorders>
              <w:top w:val="single" w:sz="5" w:space="0" w:color="000000"/>
              <w:left w:val="single" w:sz="5" w:space="0" w:color="000000"/>
              <w:bottom w:val="single" w:sz="5" w:space="0" w:color="000000"/>
              <w:right w:val="single" w:sz="5" w:space="0" w:color="000000"/>
            </w:tcBorders>
          </w:tcPr>
          <w:p w14:paraId="5D575C95"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Discuss limitations at study and outcome level (e.g., risk of bias), and at review-level (e.g., incomplete retrieval of identified research, reporting bias). </w:t>
            </w:r>
          </w:p>
        </w:tc>
        <w:tc>
          <w:tcPr>
            <w:tcW w:w="1710" w:type="dxa"/>
            <w:tcBorders>
              <w:top w:val="single" w:sz="5" w:space="0" w:color="000000"/>
              <w:left w:val="single" w:sz="5" w:space="0" w:color="000000"/>
              <w:bottom w:val="single" w:sz="5" w:space="0" w:color="000000"/>
              <w:right w:val="single" w:sz="5" w:space="0" w:color="000000"/>
            </w:tcBorders>
          </w:tcPr>
          <w:p w14:paraId="7B87A521" w14:textId="3C6B5AB9" w:rsidR="00F150D1" w:rsidRPr="009355D1" w:rsidRDefault="00F150D1" w:rsidP="00A47D9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355D1">
              <w:rPr>
                <w:rFonts w:ascii="Times New Roman" w:eastAsia="Times New Roman" w:hAnsi="Times New Roman" w:cs="Times New Roman"/>
                <w:sz w:val="20"/>
                <w:szCs w:val="20"/>
                <w:lang w:val="en-CA" w:eastAsia="en-CA"/>
              </w:rPr>
              <w:t>p.1</w:t>
            </w:r>
            <w:r w:rsidR="00A47D97">
              <w:rPr>
                <w:rFonts w:ascii="Times New Roman" w:eastAsia="Times New Roman" w:hAnsi="Times New Roman" w:cs="Times New Roman"/>
                <w:sz w:val="20"/>
                <w:szCs w:val="20"/>
                <w:lang w:val="en-CA" w:eastAsia="en-CA"/>
              </w:rPr>
              <w:t>3</w:t>
            </w:r>
            <w:r w:rsidR="00013482">
              <w:rPr>
                <w:rFonts w:ascii="Times New Roman" w:eastAsia="Times New Roman" w:hAnsi="Times New Roman" w:cs="Times New Roman"/>
                <w:sz w:val="20"/>
                <w:szCs w:val="20"/>
                <w:lang w:val="en-CA" w:eastAsia="en-CA"/>
              </w:rPr>
              <w:t>-14</w:t>
            </w:r>
          </w:p>
        </w:tc>
      </w:tr>
      <w:tr w:rsidR="00F150D1" w:rsidRPr="009355D1" w14:paraId="30B73FD9" w14:textId="77777777" w:rsidTr="009355D1">
        <w:trPr>
          <w:trHeight w:val="420"/>
        </w:trPr>
        <w:tc>
          <w:tcPr>
            <w:tcW w:w="2800" w:type="dxa"/>
            <w:tcBorders>
              <w:top w:val="single" w:sz="5" w:space="0" w:color="000000"/>
              <w:left w:val="single" w:sz="5" w:space="0" w:color="000000"/>
              <w:bottom w:val="double" w:sz="2" w:space="0" w:color="FFFFCC"/>
              <w:right w:val="single" w:sz="5" w:space="0" w:color="000000"/>
            </w:tcBorders>
          </w:tcPr>
          <w:p w14:paraId="56FC2A60"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22F28B87"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26</w:t>
            </w:r>
          </w:p>
        </w:tc>
        <w:tc>
          <w:tcPr>
            <w:tcW w:w="9728" w:type="dxa"/>
            <w:tcBorders>
              <w:top w:val="single" w:sz="5" w:space="0" w:color="000000"/>
              <w:left w:val="single" w:sz="5" w:space="0" w:color="000000"/>
              <w:bottom w:val="double" w:sz="5" w:space="0" w:color="000000"/>
              <w:right w:val="single" w:sz="5" w:space="0" w:color="000000"/>
            </w:tcBorders>
          </w:tcPr>
          <w:p w14:paraId="4DDF8E09"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Provide a general interpretation of the results in the context of other evidence, and implications for future research. </w:t>
            </w:r>
          </w:p>
        </w:tc>
        <w:tc>
          <w:tcPr>
            <w:tcW w:w="1710" w:type="dxa"/>
            <w:tcBorders>
              <w:top w:val="single" w:sz="5" w:space="0" w:color="000000"/>
              <w:left w:val="single" w:sz="5" w:space="0" w:color="000000"/>
              <w:bottom w:val="double" w:sz="5" w:space="0" w:color="000000"/>
              <w:right w:val="single" w:sz="5" w:space="0" w:color="000000"/>
            </w:tcBorders>
          </w:tcPr>
          <w:p w14:paraId="1458E0DD" w14:textId="52CD57E6" w:rsidR="00F150D1" w:rsidRPr="009355D1" w:rsidRDefault="00F150D1" w:rsidP="00A47D97">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355D1">
              <w:rPr>
                <w:rFonts w:ascii="Times New Roman" w:eastAsia="Times New Roman" w:hAnsi="Times New Roman" w:cs="Times New Roman"/>
                <w:sz w:val="20"/>
                <w:szCs w:val="20"/>
                <w:lang w:val="en-CA" w:eastAsia="en-CA"/>
              </w:rPr>
              <w:t>p.12-1</w:t>
            </w:r>
            <w:r w:rsidR="00A47D97">
              <w:rPr>
                <w:rFonts w:ascii="Times New Roman" w:eastAsia="Times New Roman" w:hAnsi="Times New Roman" w:cs="Times New Roman"/>
                <w:sz w:val="20"/>
                <w:szCs w:val="20"/>
                <w:lang w:val="en-CA" w:eastAsia="en-CA"/>
              </w:rPr>
              <w:t>5</w:t>
            </w:r>
            <w:r w:rsidRPr="009355D1">
              <w:rPr>
                <w:rFonts w:ascii="Times New Roman" w:eastAsia="Times New Roman" w:hAnsi="Times New Roman" w:cs="Times New Roman"/>
                <w:sz w:val="20"/>
                <w:szCs w:val="20"/>
                <w:lang w:val="en-CA" w:eastAsia="en-CA"/>
              </w:rPr>
              <w:t xml:space="preserve"> </w:t>
            </w:r>
          </w:p>
        </w:tc>
      </w:tr>
      <w:tr w:rsidR="00F150D1" w:rsidRPr="009355D1" w14:paraId="7C657287" w14:textId="77777777" w:rsidTr="009355D1">
        <w:trPr>
          <w:trHeight w:val="333"/>
        </w:trPr>
        <w:tc>
          <w:tcPr>
            <w:tcW w:w="1306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1193F34" w14:textId="77777777" w:rsidR="00F150D1" w:rsidRPr="009355D1" w:rsidRDefault="00F150D1" w:rsidP="00F150D1">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b/>
                <w:bCs/>
                <w:color w:val="000000"/>
                <w:sz w:val="20"/>
                <w:szCs w:val="20"/>
                <w:lang w:val="en-CA" w:eastAsia="en-CA"/>
              </w:rPr>
              <w:t xml:space="preserve">FUNDING </w:t>
            </w:r>
          </w:p>
        </w:tc>
        <w:tc>
          <w:tcPr>
            <w:tcW w:w="1710" w:type="dxa"/>
            <w:tcBorders>
              <w:top w:val="double" w:sz="5" w:space="0" w:color="000000"/>
              <w:left w:val="single" w:sz="5" w:space="0" w:color="000000"/>
              <w:bottom w:val="single" w:sz="5" w:space="0" w:color="000000"/>
              <w:right w:val="single" w:sz="5" w:space="0" w:color="000000"/>
            </w:tcBorders>
            <w:shd w:val="clear" w:color="auto" w:fill="FFFFCC"/>
          </w:tcPr>
          <w:p w14:paraId="409A596D" w14:textId="77777777" w:rsidR="00F150D1" w:rsidRPr="009355D1" w:rsidRDefault="00F150D1" w:rsidP="00F150D1">
            <w:pPr>
              <w:widowControl w:val="0"/>
              <w:autoSpaceDE w:val="0"/>
              <w:autoSpaceDN w:val="0"/>
              <w:adjustRightInd w:val="0"/>
              <w:spacing w:after="0" w:line="240" w:lineRule="auto"/>
              <w:jc w:val="center"/>
              <w:rPr>
                <w:rFonts w:ascii="Times New Roman" w:eastAsia="Times New Roman" w:hAnsi="Times New Roman" w:cs="Times New Roman"/>
                <w:sz w:val="20"/>
                <w:szCs w:val="20"/>
                <w:lang w:val="en-CA" w:eastAsia="en-CA"/>
              </w:rPr>
            </w:pPr>
          </w:p>
        </w:tc>
      </w:tr>
      <w:tr w:rsidR="00F150D1" w:rsidRPr="009355D1" w14:paraId="67622883" w14:textId="77777777" w:rsidTr="009355D1">
        <w:trPr>
          <w:trHeight w:val="570"/>
        </w:trPr>
        <w:tc>
          <w:tcPr>
            <w:tcW w:w="2800" w:type="dxa"/>
            <w:tcBorders>
              <w:top w:val="single" w:sz="5" w:space="0" w:color="000000"/>
              <w:left w:val="single" w:sz="5" w:space="0" w:color="000000"/>
              <w:bottom w:val="double" w:sz="5" w:space="0" w:color="000000"/>
              <w:right w:val="single" w:sz="5" w:space="0" w:color="000000"/>
            </w:tcBorders>
          </w:tcPr>
          <w:p w14:paraId="5AE798BB"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01DB2929" w14:textId="77777777" w:rsidR="00F150D1" w:rsidRPr="009355D1" w:rsidRDefault="00F150D1" w:rsidP="00F150D1">
            <w:pPr>
              <w:widowControl w:val="0"/>
              <w:autoSpaceDE w:val="0"/>
              <w:autoSpaceDN w:val="0"/>
              <w:adjustRightInd w:val="0"/>
              <w:spacing w:before="40" w:after="40" w:line="240" w:lineRule="auto"/>
              <w:jc w:val="right"/>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27</w:t>
            </w:r>
          </w:p>
        </w:tc>
        <w:tc>
          <w:tcPr>
            <w:tcW w:w="9728" w:type="dxa"/>
            <w:tcBorders>
              <w:top w:val="single" w:sz="5" w:space="0" w:color="000000"/>
              <w:left w:val="single" w:sz="5" w:space="0" w:color="000000"/>
              <w:bottom w:val="double" w:sz="5" w:space="0" w:color="000000"/>
              <w:right w:val="single" w:sz="5" w:space="0" w:color="000000"/>
            </w:tcBorders>
          </w:tcPr>
          <w:p w14:paraId="4FC6BA99"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color w:val="000000"/>
                <w:sz w:val="20"/>
                <w:szCs w:val="20"/>
                <w:lang w:val="en-CA" w:eastAsia="en-CA"/>
              </w:rPr>
            </w:pPr>
            <w:r w:rsidRPr="009355D1">
              <w:rPr>
                <w:rFonts w:ascii="Times New Roman" w:eastAsia="Times New Roman" w:hAnsi="Times New Roman" w:cs="Times New Roman"/>
                <w:color w:val="000000"/>
                <w:sz w:val="20"/>
                <w:szCs w:val="20"/>
                <w:lang w:val="en-CA" w:eastAsia="en-CA"/>
              </w:rPr>
              <w:t xml:space="preserve">Describe sources of funding for the systematic review and other support (e.g., supply of data); role of funders for the systematic review. </w:t>
            </w:r>
          </w:p>
        </w:tc>
        <w:tc>
          <w:tcPr>
            <w:tcW w:w="1710" w:type="dxa"/>
            <w:tcBorders>
              <w:top w:val="single" w:sz="5" w:space="0" w:color="000000"/>
              <w:left w:val="single" w:sz="5" w:space="0" w:color="000000"/>
              <w:bottom w:val="double" w:sz="5" w:space="0" w:color="000000"/>
              <w:right w:val="single" w:sz="5" w:space="0" w:color="000000"/>
            </w:tcBorders>
          </w:tcPr>
          <w:p w14:paraId="15F15BF9" w14:textId="77777777" w:rsidR="00F150D1" w:rsidRPr="009355D1" w:rsidRDefault="00F150D1" w:rsidP="00F150D1">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9355D1">
              <w:rPr>
                <w:rFonts w:ascii="Times New Roman" w:eastAsia="Times New Roman" w:hAnsi="Times New Roman" w:cs="Times New Roman"/>
                <w:sz w:val="20"/>
                <w:szCs w:val="20"/>
                <w:lang w:val="en-CA" w:eastAsia="en-CA"/>
              </w:rPr>
              <w:t xml:space="preserve">Financial support </w:t>
            </w:r>
          </w:p>
        </w:tc>
      </w:tr>
    </w:tbl>
    <w:p w14:paraId="3BB90740" w14:textId="77777777" w:rsidR="00F150D1" w:rsidRPr="009355D1" w:rsidRDefault="00F150D1" w:rsidP="00F150D1">
      <w:pPr>
        <w:widowControl w:val="0"/>
        <w:autoSpaceDE w:val="0"/>
        <w:autoSpaceDN w:val="0"/>
        <w:adjustRightInd w:val="0"/>
        <w:spacing w:after="0" w:line="240" w:lineRule="auto"/>
        <w:rPr>
          <w:rFonts w:ascii="Times New Roman" w:eastAsia="Times New Roman" w:hAnsi="Times New Roman" w:cs="Times New Roman"/>
          <w:sz w:val="20"/>
          <w:szCs w:val="20"/>
          <w:lang w:val="en-CA" w:eastAsia="en-CA"/>
        </w:rPr>
      </w:pPr>
    </w:p>
    <w:p w14:paraId="4457FE0A" w14:textId="77777777" w:rsidR="00351DF8" w:rsidRPr="00A47D97" w:rsidRDefault="00F150D1" w:rsidP="00351DF8">
      <w:pPr>
        <w:widowControl w:val="0"/>
        <w:autoSpaceDE w:val="0"/>
        <w:autoSpaceDN w:val="0"/>
        <w:adjustRightInd w:val="0"/>
        <w:spacing w:after="130" w:line="240" w:lineRule="auto"/>
        <w:jc w:val="center"/>
        <w:rPr>
          <w:rFonts w:ascii="Times New Roman" w:eastAsia="Times New Roman" w:hAnsi="Times New Roman" w:cs="Times New Roman"/>
          <w:sz w:val="12"/>
          <w:szCs w:val="12"/>
          <w:lang w:val="en-CA" w:eastAsia="en-CA"/>
        </w:rPr>
        <w:sectPr w:rsidR="00351DF8" w:rsidRPr="00A47D97" w:rsidSect="00CE72BF">
          <w:pgSz w:w="15840" w:h="12240" w:orient="landscape"/>
          <w:pgMar w:top="432" w:right="432" w:bottom="432" w:left="432" w:header="720" w:footer="720" w:gutter="0"/>
          <w:cols w:space="720"/>
          <w:noEndnote/>
        </w:sectPr>
      </w:pPr>
      <w:r w:rsidRPr="00A47D97">
        <w:rPr>
          <w:rFonts w:ascii="Times New Roman" w:eastAsia="Times New Roman" w:hAnsi="Times New Roman" w:cs="Times New Roman"/>
          <w:i/>
          <w:iCs/>
          <w:sz w:val="12"/>
          <w:szCs w:val="12"/>
          <w:lang w:val="en-CA" w:eastAsia="en-CA"/>
        </w:rPr>
        <w:t xml:space="preserve">From: </w:t>
      </w:r>
      <w:r w:rsidRPr="00A47D97">
        <w:rPr>
          <w:rFonts w:ascii="Times New Roman" w:eastAsia="Times New Roman" w:hAnsi="Times New Roman" w:cs="Times New Roman"/>
          <w:sz w:val="12"/>
          <w:szCs w:val="12"/>
          <w:lang w:val="en-CA" w:eastAsia="en-CA"/>
        </w:rPr>
        <w:t xml:space="preserve"> Moher D, Liberati A, Tetzlaff J, Altman DG, The PRISMA Group (2009). Preferred Reporting Items for Systematic Reviews and Meta-Analyses: The PRISMA Statement. </w:t>
      </w:r>
      <w:r w:rsidRPr="00A47D97">
        <w:rPr>
          <w:rFonts w:ascii="Times New Roman" w:eastAsia="Times New Roman" w:hAnsi="Times New Roman" w:cs="Times New Roman"/>
          <w:sz w:val="12"/>
          <w:szCs w:val="12"/>
          <w:lang w:val="da-DK" w:eastAsia="en-CA"/>
        </w:rPr>
        <w:t xml:space="preserve">PLoS Med 6(6): e1000097. doi:10.1371/journal.pmed1000097 </w:t>
      </w:r>
      <w:r w:rsidR="00351DF8" w:rsidRPr="00A47D97">
        <w:rPr>
          <w:rFonts w:ascii="Times New Roman" w:eastAsia="Times New Roman" w:hAnsi="Times New Roman" w:cs="Times New Roman"/>
          <w:color w:val="333399"/>
          <w:sz w:val="12"/>
          <w:szCs w:val="12"/>
          <w:lang w:val="en-CA" w:eastAsia="en-CA"/>
        </w:rPr>
        <w:t>For more information, visit:</w:t>
      </w:r>
      <w:r w:rsidR="00351DF8" w:rsidRPr="00A47D97">
        <w:rPr>
          <w:rFonts w:ascii="Times New Roman" w:eastAsia="Times New Roman" w:hAnsi="Times New Roman" w:cs="Times New Roman"/>
          <w:color w:val="000000"/>
          <w:sz w:val="12"/>
          <w:szCs w:val="12"/>
          <w:lang w:val="da-DK" w:eastAsia="en-CA"/>
        </w:rPr>
        <w:t xml:space="preserve"> </w:t>
      </w:r>
      <w:r w:rsidR="00351DF8" w:rsidRPr="00A47D97">
        <w:rPr>
          <w:rFonts w:ascii="Times New Roman" w:eastAsia="Times New Roman" w:hAnsi="Times New Roman" w:cs="Times New Roman"/>
          <w:b/>
          <w:bCs/>
          <w:color w:val="0063FF"/>
          <w:sz w:val="12"/>
          <w:szCs w:val="12"/>
          <w:u w:val="single"/>
          <w:lang w:val="da-DK" w:eastAsia="en-CA"/>
        </w:rPr>
        <w:t>www.prisma-statement.org</w:t>
      </w:r>
      <w:r w:rsidR="00351DF8" w:rsidRPr="00A47D97">
        <w:rPr>
          <w:rFonts w:ascii="Times New Roman" w:eastAsia="Times New Roman" w:hAnsi="Times New Roman" w:cs="Times New Roman"/>
          <w:color w:val="000000"/>
          <w:sz w:val="12"/>
          <w:szCs w:val="12"/>
          <w:lang w:val="da-DK" w:eastAsia="en-CA"/>
        </w:rPr>
        <w:t xml:space="preserve">. </w:t>
      </w:r>
      <w:r w:rsidR="00351DF8" w:rsidRPr="00A47D97">
        <w:rPr>
          <w:rFonts w:ascii="Times New Roman" w:eastAsia="Times New Roman" w:hAnsi="Times New Roman" w:cs="Times New Roman"/>
          <w:sz w:val="12"/>
          <w:szCs w:val="12"/>
          <w:lang w:val="en-CA" w:eastAsia="en-CA"/>
        </w:rPr>
        <w:t xml:space="preserve"> </w:t>
      </w:r>
    </w:p>
    <w:p w14:paraId="7EB98CA9" w14:textId="77777777" w:rsidR="00351DF8" w:rsidRPr="001A5E75" w:rsidRDefault="00351DF8" w:rsidP="00351DF8">
      <w:pPr>
        <w:rPr>
          <w:rFonts w:ascii="Times New Roman" w:hAnsi="Times New Roman" w:cs="Times New Roman"/>
          <w:b/>
        </w:rPr>
      </w:pPr>
      <w:r w:rsidRPr="001A5E75">
        <w:rPr>
          <w:rFonts w:ascii="Times New Roman" w:hAnsi="Times New Roman" w:cs="Times New Roman"/>
          <w:b/>
        </w:rPr>
        <w:lastRenderedPageBreak/>
        <w:t>Supplementary Material B: List of Electronic Databases and Platforms for Automated Searches</w:t>
      </w:r>
    </w:p>
    <w:tbl>
      <w:tblPr>
        <w:tblW w:w="9680" w:type="dxa"/>
        <w:tblInd w:w="93" w:type="dxa"/>
        <w:tblLook w:val="04A0" w:firstRow="1" w:lastRow="0" w:firstColumn="1" w:lastColumn="0" w:noHBand="0" w:noVBand="1"/>
      </w:tblPr>
      <w:tblGrid>
        <w:gridCol w:w="2200"/>
        <w:gridCol w:w="1300"/>
        <w:gridCol w:w="1180"/>
        <w:gridCol w:w="1280"/>
        <w:gridCol w:w="2080"/>
        <w:gridCol w:w="1640"/>
      </w:tblGrid>
      <w:tr w:rsidR="001A5E75" w:rsidRPr="001A5E75" w14:paraId="54E8508A" w14:textId="77777777" w:rsidTr="00E1533D">
        <w:trPr>
          <w:trHeight w:val="120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63717"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Database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98C4566"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Platform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54F1DF1"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Risk Reduction (RR)</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73C6FC2"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Medication Adherence (MA)</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24982AB6"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Linkage To and Retention and Re-Engagement in HIV Care  (LRC)</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CAB5BA9" w14:textId="77777777" w:rsidR="00351DF8" w:rsidRPr="001A5E75" w:rsidRDefault="001A5E75" w:rsidP="001A5E75">
            <w:pPr>
              <w:jc w:val="center"/>
              <w:rPr>
                <w:rFonts w:ascii="Times New Roman" w:hAnsi="Times New Roman" w:cs="Times New Roman"/>
                <w:color w:val="000000"/>
              </w:rPr>
            </w:pPr>
            <w:r w:rsidRPr="001A5E75">
              <w:rPr>
                <w:rFonts w:ascii="Times New Roman" w:hAnsi="Times New Roman" w:cs="Times New Roman"/>
                <w:color w:val="000000"/>
              </w:rPr>
              <w:t>Systematic Reviews of HIV Prevention</w:t>
            </w:r>
          </w:p>
        </w:tc>
      </w:tr>
      <w:tr w:rsidR="001A5E75" w:rsidRPr="001A5E75" w14:paraId="2E96DF89" w14:textId="77777777" w:rsidTr="00E1533D">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F669892"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CINAHL</w:t>
            </w:r>
          </w:p>
        </w:tc>
        <w:tc>
          <w:tcPr>
            <w:tcW w:w="1300" w:type="dxa"/>
            <w:tcBorders>
              <w:top w:val="nil"/>
              <w:left w:val="nil"/>
              <w:bottom w:val="single" w:sz="4" w:space="0" w:color="auto"/>
              <w:right w:val="single" w:sz="4" w:space="0" w:color="auto"/>
            </w:tcBorders>
            <w:shd w:val="clear" w:color="auto" w:fill="auto"/>
            <w:vAlign w:val="center"/>
            <w:hideMark/>
          </w:tcPr>
          <w:p w14:paraId="4DF7FC18"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EBSCOhost</w:t>
            </w:r>
          </w:p>
        </w:tc>
        <w:tc>
          <w:tcPr>
            <w:tcW w:w="1180" w:type="dxa"/>
            <w:tcBorders>
              <w:top w:val="nil"/>
              <w:left w:val="nil"/>
              <w:bottom w:val="single" w:sz="4" w:space="0" w:color="auto"/>
              <w:right w:val="single" w:sz="4" w:space="0" w:color="auto"/>
            </w:tcBorders>
            <w:shd w:val="clear" w:color="auto" w:fill="auto"/>
            <w:vAlign w:val="center"/>
            <w:hideMark/>
          </w:tcPr>
          <w:p w14:paraId="3D8F03A7"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14:paraId="328BFCD4"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c>
          <w:tcPr>
            <w:tcW w:w="2080" w:type="dxa"/>
            <w:tcBorders>
              <w:top w:val="nil"/>
              <w:left w:val="nil"/>
              <w:bottom w:val="single" w:sz="4" w:space="0" w:color="auto"/>
              <w:right w:val="single" w:sz="4" w:space="0" w:color="auto"/>
            </w:tcBorders>
            <w:shd w:val="clear" w:color="auto" w:fill="auto"/>
            <w:vAlign w:val="center"/>
            <w:hideMark/>
          </w:tcPr>
          <w:p w14:paraId="3F6F1EB7"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c>
          <w:tcPr>
            <w:tcW w:w="1640" w:type="dxa"/>
            <w:tcBorders>
              <w:top w:val="nil"/>
              <w:left w:val="nil"/>
              <w:bottom w:val="single" w:sz="4" w:space="0" w:color="auto"/>
              <w:right w:val="single" w:sz="4" w:space="0" w:color="auto"/>
            </w:tcBorders>
            <w:shd w:val="clear" w:color="auto" w:fill="auto"/>
            <w:vAlign w:val="center"/>
            <w:hideMark/>
          </w:tcPr>
          <w:p w14:paraId="24FA3A2F"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r>
      <w:tr w:rsidR="001A5E75" w:rsidRPr="001A5E75" w14:paraId="3D0ABBF6" w14:textId="77777777" w:rsidTr="00E1533D">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D0A6907"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EMBASE</w:t>
            </w:r>
          </w:p>
        </w:tc>
        <w:tc>
          <w:tcPr>
            <w:tcW w:w="1300" w:type="dxa"/>
            <w:tcBorders>
              <w:top w:val="nil"/>
              <w:left w:val="nil"/>
              <w:bottom w:val="single" w:sz="4" w:space="0" w:color="auto"/>
              <w:right w:val="single" w:sz="4" w:space="0" w:color="auto"/>
            </w:tcBorders>
            <w:shd w:val="clear" w:color="auto" w:fill="auto"/>
            <w:vAlign w:val="center"/>
            <w:hideMark/>
          </w:tcPr>
          <w:p w14:paraId="436C1EB7"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OVID</w:t>
            </w:r>
          </w:p>
        </w:tc>
        <w:tc>
          <w:tcPr>
            <w:tcW w:w="1180" w:type="dxa"/>
            <w:tcBorders>
              <w:top w:val="nil"/>
              <w:left w:val="nil"/>
              <w:bottom w:val="single" w:sz="4" w:space="0" w:color="auto"/>
              <w:right w:val="single" w:sz="4" w:space="0" w:color="auto"/>
            </w:tcBorders>
            <w:shd w:val="clear" w:color="auto" w:fill="auto"/>
            <w:vAlign w:val="center"/>
            <w:hideMark/>
          </w:tcPr>
          <w:p w14:paraId="25E31EFC"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c>
          <w:tcPr>
            <w:tcW w:w="1280" w:type="dxa"/>
            <w:tcBorders>
              <w:top w:val="nil"/>
              <w:left w:val="nil"/>
              <w:bottom w:val="single" w:sz="4" w:space="0" w:color="auto"/>
              <w:right w:val="single" w:sz="4" w:space="0" w:color="auto"/>
            </w:tcBorders>
            <w:shd w:val="clear" w:color="auto" w:fill="auto"/>
            <w:vAlign w:val="center"/>
            <w:hideMark/>
          </w:tcPr>
          <w:p w14:paraId="15286E7C"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c>
          <w:tcPr>
            <w:tcW w:w="2080" w:type="dxa"/>
            <w:tcBorders>
              <w:top w:val="nil"/>
              <w:left w:val="nil"/>
              <w:bottom w:val="single" w:sz="4" w:space="0" w:color="auto"/>
              <w:right w:val="single" w:sz="4" w:space="0" w:color="auto"/>
            </w:tcBorders>
            <w:shd w:val="clear" w:color="auto" w:fill="auto"/>
            <w:vAlign w:val="center"/>
            <w:hideMark/>
          </w:tcPr>
          <w:p w14:paraId="4B2342B8"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c>
          <w:tcPr>
            <w:tcW w:w="1640" w:type="dxa"/>
            <w:tcBorders>
              <w:top w:val="nil"/>
              <w:left w:val="nil"/>
              <w:bottom w:val="single" w:sz="4" w:space="0" w:color="auto"/>
              <w:right w:val="single" w:sz="4" w:space="0" w:color="auto"/>
            </w:tcBorders>
            <w:shd w:val="clear" w:color="auto" w:fill="auto"/>
            <w:vAlign w:val="center"/>
            <w:hideMark/>
          </w:tcPr>
          <w:p w14:paraId="22C3651D"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r>
      <w:tr w:rsidR="001A5E75" w:rsidRPr="001A5E75" w14:paraId="0DCA26BB" w14:textId="77777777" w:rsidTr="00E1533D">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FD9AF92"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MEDLINE</w:t>
            </w:r>
          </w:p>
        </w:tc>
        <w:tc>
          <w:tcPr>
            <w:tcW w:w="1300" w:type="dxa"/>
            <w:tcBorders>
              <w:top w:val="nil"/>
              <w:left w:val="nil"/>
              <w:bottom w:val="single" w:sz="4" w:space="0" w:color="auto"/>
              <w:right w:val="single" w:sz="4" w:space="0" w:color="auto"/>
            </w:tcBorders>
            <w:shd w:val="clear" w:color="auto" w:fill="auto"/>
            <w:vAlign w:val="center"/>
            <w:hideMark/>
          </w:tcPr>
          <w:p w14:paraId="3D3160C3"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OVID</w:t>
            </w:r>
          </w:p>
        </w:tc>
        <w:tc>
          <w:tcPr>
            <w:tcW w:w="1180" w:type="dxa"/>
            <w:tcBorders>
              <w:top w:val="nil"/>
              <w:left w:val="nil"/>
              <w:bottom w:val="single" w:sz="4" w:space="0" w:color="auto"/>
              <w:right w:val="single" w:sz="4" w:space="0" w:color="auto"/>
            </w:tcBorders>
            <w:shd w:val="clear" w:color="auto" w:fill="auto"/>
            <w:vAlign w:val="center"/>
            <w:hideMark/>
          </w:tcPr>
          <w:p w14:paraId="2A59E1D2"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c>
          <w:tcPr>
            <w:tcW w:w="1280" w:type="dxa"/>
            <w:tcBorders>
              <w:top w:val="nil"/>
              <w:left w:val="nil"/>
              <w:bottom w:val="single" w:sz="4" w:space="0" w:color="auto"/>
              <w:right w:val="single" w:sz="4" w:space="0" w:color="auto"/>
            </w:tcBorders>
            <w:shd w:val="clear" w:color="auto" w:fill="auto"/>
            <w:vAlign w:val="center"/>
            <w:hideMark/>
          </w:tcPr>
          <w:p w14:paraId="55390BFB"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c>
          <w:tcPr>
            <w:tcW w:w="2080" w:type="dxa"/>
            <w:tcBorders>
              <w:top w:val="nil"/>
              <w:left w:val="nil"/>
              <w:bottom w:val="single" w:sz="4" w:space="0" w:color="auto"/>
              <w:right w:val="single" w:sz="4" w:space="0" w:color="auto"/>
            </w:tcBorders>
            <w:shd w:val="clear" w:color="auto" w:fill="auto"/>
            <w:vAlign w:val="center"/>
            <w:hideMark/>
          </w:tcPr>
          <w:p w14:paraId="088D7C18"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c>
          <w:tcPr>
            <w:tcW w:w="1640" w:type="dxa"/>
            <w:tcBorders>
              <w:top w:val="nil"/>
              <w:left w:val="nil"/>
              <w:bottom w:val="single" w:sz="4" w:space="0" w:color="auto"/>
              <w:right w:val="single" w:sz="4" w:space="0" w:color="auto"/>
            </w:tcBorders>
            <w:shd w:val="clear" w:color="auto" w:fill="auto"/>
            <w:vAlign w:val="center"/>
            <w:hideMark/>
          </w:tcPr>
          <w:p w14:paraId="36DE6B61"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r>
      <w:tr w:rsidR="001A5E75" w:rsidRPr="001A5E75" w14:paraId="21E44823" w14:textId="77777777" w:rsidTr="00E1533D">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1F3C9A25"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PsycINFO</w:t>
            </w:r>
          </w:p>
        </w:tc>
        <w:tc>
          <w:tcPr>
            <w:tcW w:w="1300" w:type="dxa"/>
            <w:tcBorders>
              <w:top w:val="nil"/>
              <w:left w:val="nil"/>
              <w:bottom w:val="single" w:sz="4" w:space="0" w:color="auto"/>
              <w:right w:val="single" w:sz="4" w:space="0" w:color="auto"/>
            </w:tcBorders>
            <w:shd w:val="clear" w:color="auto" w:fill="auto"/>
            <w:vAlign w:val="center"/>
            <w:hideMark/>
          </w:tcPr>
          <w:p w14:paraId="72F2387B"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OVID</w:t>
            </w:r>
          </w:p>
        </w:tc>
        <w:tc>
          <w:tcPr>
            <w:tcW w:w="1180" w:type="dxa"/>
            <w:tcBorders>
              <w:top w:val="nil"/>
              <w:left w:val="nil"/>
              <w:bottom w:val="single" w:sz="4" w:space="0" w:color="auto"/>
              <w:right w:val="single" w:sz="4" w:space="0" w:color="auto"/>
            </w:tcBorders>
            <w:shd w:val="clear" w:color="auto" w:fill="auto"/>
            <w:vAlign w:val="center"/>
            <w:hideMark/>
          </w:tcPr>
          <w:p w14:paraId="516DCBFB"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c>
          <w:tcPr>
            <w:tcW w:w="1280" w:type="dxa"/>
            <w:tcBorders>
              <w:top w:val="nil"/>
              <w:left w:val="nil"/>
              <w:bottom w:val="single" w:sz="4" w:space="0" w:color="auto"/>
              <w:right w:val="single" w:sz="4" w:space="0" w:color="auto"/>
            </w:tcBorders>
            <w:shd w:val="clear" w:color="auto" w:fill="auto"/>
            <w:vAlign w:val="center"/>
            <w:hideMark/>
          </w:tcPr>
          <w:p w14:paraId="7C373B6A"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c>
          <w:tcPr>
            <w:tcW w:w="2080" w:type="dxa"/>
            <w:tcBorders>
              <w:top w:val="nil"/>
              <w:left w:val="nil"/>
              <w:bottom w:val="single" w:sz="4" w:space="0" w:color="auto"/>
              <w:right w:val="single" w:sz="4" w:space="0" w:color="auto"/>
            </w:tcBorders>
            <w:shd w:val="clear" w:color="auto" w:fill="auto"/>
            <w:vAlign w:val="center"/>
            <w:hideMark/>
          </w:tcPr>
          <w:p w14:paraId="6DEF4C8A"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c>
          <w:tcPr>
            <w:tcW w:w="1640" w:type="dxa"/>
            <w:tcBorders>
              <w:top w:val="nil"/>
              <w:left w:val="nil"/>
              <w:bottom w:val="single" w:sz="4" w:space="0" w:color="auto"/>
              <w:right w:val="single" w:sz="4" w:space="0" w:color="auto"/>
            </w:tcBorders>
            <w:shd w:val="clear" w:color="auto" w:fill="auto"/>
            <w:vAlign w:val="center"/>
            <w:hideMark/>
          </w:tcPr>
          <w:p w14:paraId="10582DDE"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r>
      <w:tr w:rsidR="001A5E75" w:rsidRPr="001A5E75" w14:paraId="175AA643" w14:textId="77777777" w:rsidTr="00E1533D">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DB019D1"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Sociological Abstracts</w:t>
            </w:r>
          </w:p>
        </w:tc>
        <w:tc>
          <w:tcPr>
            <w:tcW w:w="1300" w:type="dxa"/>
            <w:tcBorders>
              <w:top w:val="nil"/>
              <w:left w:val="nil"/>
              <w:bottom w:val="single" w:sz="4" w:space="0" w:color="auto"/>
              <w:right w:val="single" w:sz="4" w:space="0" w:color="auto"/>
            </w:tcBorders>
            <w:shd w:val="clear" w:color="auto" w:fill="auto"/>
            <w:vAlign w:val="center"/>
            <w:hideMark/>
          </w:tcPr>
          <w:p w14:paraId="77DB3C1E"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ProQuest</w:t>
            </w:r>
          </w:p>
        </w:tc>
        <w:tc>
          <w:tcPr>
            <w:tcW w:w="1180" w:type="dxa"/>
            <w:tcBorders>
              <w:top w:val="nil"/>
              <w:left w:val="nil"/>
              <w:bottom w:val="single" w:sz="4" w:space="0" w:color="auto"/>
              <w:right w:val="single" w:sz="4" w:space="0" w:color="auto"/>
            </w:tcBorders>
            <w:shd w:val="clear" w:color="auto" w:fill="auto"/>
            <w:vAlign w:val="center"/>
            <w:hideMark/>
          </w:tcPr>
          <w:p w14:paraId="309E38E5"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c>
          <w:tcPr>
            <w:tcW w:w="1280" w:type="dxa"/>
            <w:tcBorders>
              <w:top w:val="nil"/>
              <w:left w:val="nil"/>
              <w:bottom w:val="single" w:sz="4" w:space="0" w:color="auto"/>
              <w:right w:val="single" w:sz="4" w:space="0" w:color="auto"/>
            </w:tcBorders>
            <w:shd w:val="clear" w:color="auto" w:fill="auto"/>
            <w:vAlign w:val="center"/>
            <w:hideMark/>
          </w:tcPr>
          <w:p w14:paraId="40F9758B"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14:paraId="3D1F32DB"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14:paraId="70EEE1D5"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r>
      <w:tr w:rsidR="001A5E75" w:rsidRPr="001A5E75" w14:paraId="524C5C37" w14:textId="77777777" w:rsidTr="00E1533D">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BA911D0"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CAB Global Health</w:t>
            </w:r>
          </w:p>
        </w:tc>
        <w:tc>
          <w:tcPr>
            <w:tcW w:w="1300" w:type="dxa"/>
            <w:tcBorders>
              <w:top w:val="nil"/>
              <w:left w:val="nil"/>
              <w:bottom w:val="single" w:sz="4" w:space="0" w:color="auto"/>
              <w:right w:val="single" w:sz="4" w:space="0" w:color="auto"/>
            </w:tcBorders>
            <w:shd w:val="clear" w:color="auto" w:fill="auto"/>
            <w:vAlign w:val="center"/>
            <w:hideMark/>
          </w:tcPr>
          <w:p w14:paraId="701D1840"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OVID</w:t>
            </w:r>
          </w:p>
        </w:tc>
        <w:tc>
          <w:tcPr>
            <w:tcW w:w="1180" w:type="dxa"/>
            <w:tcBorders>
              <w:top w:val="nil"/>
              <w:left w:val="nil"/>
              <w:bottom w:val="single" w:sz="4" w:space="0" w:color="auto"/>
              <w:right w:val="single" w:sz="4" w:space="0" w:color="auto"/>
            </w:tcBorders>
            <w:shd w:val="clear" w:color="auto" w:fill="auto"/>
            <w:vAlign w:val="center"/>
            <w:hideMark/>
          </w:tcPr>
          <w:p w14:paraId="2738383A"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14:paraId="32D1CEFB"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14:paraId="35FE38B8"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14:paraId="74D2B3E5" w14:textId="77777777" w:rsidR="00351DF8" w:rsidRPr="001A5E75" w:rsidRDefault="00351DF8" w:rsidP="00E1533D">
            <w:pPr>
              <w:jc w:val="center"/>
              <w:rPr>
                <w:rFonts w:ascii="Times New Roman" w:hAnsi="Times New Roman" w:cs="Times New Roman"/>
                <w:color w:val="000000"/>
              </w:rPr>
            </w:pPr>
            <w:r w:rsidRPr="001A5E75">
              <w:rPr>
                <w:rFonts w:ascii="Times New Roman" w:hAnsi="Times New Roman" w:cs="Times New Roman"/>
                <w:color w:val="000000"/>
              </w:rPr>
              <w:t>X</w:t>
            </w:r>
          </w:p>
        </w:tc>
      </w:tr>
    </w:tbl>
    <w:p w14:paraId="567A85EB" w14:textId="77777777" w:rsidR="00351DF8" w:rsidRPr="001A5E75" w:rsidRDefault="00351DF8" w:rsidP="00351DF8">
      <w:pPr>
        <w:rPr>
          <w:rFonts w:ascii="Times New Roman" w:hAnsi="Times New Roman" w:cs="Times New Roman"/>
        </w:rPr>
      </w:pPr>
    </w:p>
    <w:p w14:paraId="35705D57" w14:textId="77777777" w:rsidR="00351DF8" w:rsidRPr="001A5E75" w:rsidRDefault="00351DF8" w:rsidP="00351DF8">
      <w:pPr>
        <w:pStyle w:val="ListParagraph"/>
        <w:tabs>
          <w:tab w:val="left" w:pos="0"/>
        </w:tabs>
        <w:ind w:left="0"/>
        <w:rPr>
          <w:rFonts w:ascii="Times New Roman" w:hAnsi="Times New Roman" w:cs="Times New Roman"/>
        </w:rPr>
      </w:pPr>
    </w:p>
    <w:p w14:paraId="32B9ABB2" w14:textId="77777777" w:rsidR="00351DF8" w:rsidRPr="001A5E75" w:rsidRDefault="00351DF8" w:rsidP="00351DF8">
      <w:pPr>
        <w:pStyle w:val="ListParagraph"/>
        <w:tabs>
          <w:tab w:val="left" w:pos="0"/>
        </w:tabs>
        <w:ind w:left="0"/>
        <w:rPr>
          <w:rFonts w:ascii="Times New Roman" w:hAnsi="Times New Roman" w:cs="Times New Roman"/>
          <w:sz w:val="24"/>
          <w:szCs w:val="24"/>
        </w:rPr>
      </w:pPr>
      <w:r w:rsidRPr="001A5E75">
        <w:rPr>
          <w:rFonts w:ascii="Times New Roman" w:hAnsi="Times New Roman" w:cs="Times New Roman"/>
          <w:sz w:val="24"/>
          <w:szCs w:val="24"/>
        </w:rPr>
        <w:t>Database References:</w:t>
      </w:r>
    </w:p>
    <w:p w14:paraId="17FCA462" w14:textId="77777777" w:rsidR="00351DF8" w:rsidRPr="001A5E75" w:rsidRDefault="00351DF8" w:rsidP="00351DF8">
      <w:pPr>
        <w:pStyle w:val="ListParagraph"/>
        <w:numPr>
          <w:ilvl w:val="0"/>
          <w:numId w:val="24"/>
        </w:numPr>
        <w:tabs>
          <w:tab w:val="left" w:pos="0"/>
        </w:tabs>
        <w:rPr>
          <w:rFonts w:ascii="Times New Roman" w:hAnsi="Times New Roman" w:cs="Times New Roman"/>
          <w:sz w:val="24"/>
          <w:szCs w:val="24"/>
        </w:rPr>
      </w:pPr>
      <w:r w:rsidRPr="001A5E75">
        <w:rPr>
          <w:rFonts w:ascii="Times New Roman" w:hAnsi="Times New Roman" w:cs="Times New Roman"/>
          <w:sz w:val="24"/>
          <w:szCs w:val="24"/>
        </w:rPr>
        <w:t>CAB Global Health [Database Online] New York, NY: Wolters, Kluwer. http://www.ovid.com/site/index.jsp. Accessed December 31, 2014.</w:t>
      </w:r>
    </w:p>
    <w:p w14:paraId="523AF979" w14:textId="77777777" w:rsidR="00351DF8" w:rsidRPr="001A5E75" w:rsidRDefault="00351DF8" w:rsidP="00351DF8">
      <w:pPr>
        <w:pStyle w:val="ListParagraph"/>
        <w:numPr>
          <w:ilvl w:val="0"/>
          <w:numId w:val="24"/>
        </w:numPr>
        <w:tabs>
          <w:tab w:val="left" w:pos="0"/>
        </w:tabs>
        <w:rPr>
          <w:rFonts w:ascii="Times New Roman" w:hAnsi="Times New Roman" w:cs="Times New Roman"/>
          <w:sz w:val="24"/>
          <w:szCs w:val="24"/>
        </w:rPr>
      </w:pPr>
      <w:r w:rsidRPr="001A5E75">
        <w:rPr>
          <w:rFonts w:ascii="Times New Roman" w:hAnsi="Times New Roman" w:cs="Times New Roman"/>
          <w:sz w:val="24"/>
          <w:szCs w:val="24"/>
        </w:rPr>
        <w:t>CINAHL-EBSCO [Database Online]. Ipswich, MA: EBSCO. http://www.ebscohost.com/nursing/products/cinahl-databases/cinahl-complete. Accessed December 31, 2014.</w:t>
      </w:r>
    </w:p>
    <w:p w14:paraId="3B8187CD" w14:textId="77777777" w:rsidR="00351DF8" w:rsidRPr="001A5E75" w:rsidRDefault="00351DF8" w:rsidP="00351DF8">
      <w:pPr>
        <w:pStyle w:val="ListParagraph"/>
        <w:numPr>
          <w:ilvl w:val="0"/>
          <w:numId w:val="24"/>
        </w:numPr>
        <w:tabs>
          <w:tab w:val="left" w:pos="0"/>
        </w:tabs>
        <w:rPr>
          <w:rFonts w:ascii="Times New Roman" w:hAnsi="Times New Roman" w:cs="Times New Roman"/>
          <w:sz w:val="24"/>
          <w:szCs w:val="24"/>
        </w:rPr>
      </w:pPr>
      <w:r w:rsidRPr="001A5E75">
        <w:rPr>
          <w:rFonts w:ascii="Times New Roman" w:hAnsi="Times New Roman" w:cs="Times New Roman"/>
          <w:sz w:val="24"/>
          <w:szCs w:val="24"/>
        </w:rPr>
        <w:t>EMBASE-OVID [Database Online]. New York, NY: Wolters, Kluwer. http://www.ovid.com/site/index.jsp. Accessed December 31, 2014.</w:t>
      </w:r>
    </w:p>
    <w:p w14:paraId="73438C13" w14:textId="77777777" w:rsidR="00351DF8" w:rsidRPr="001A5E75" w:rsidRDefault="00351DF8" w:rsidP="00351DF8">
      <w:pPr>
        <w:pStyle w:val="ListParagraph"/>
        <w:numPr>
          <w:ilvl w:val="0"/>
          <w:numId w:val="24"/>
        </w:numPr>
        <w:tabs>
          <w:tab w:val="left" w:pos="0"/>
        </w:tabs>
        <w:rPr>
          <w:rFonts w:ascii="Times New Roman" w:hAnsi="Times New Roman" w:cs="Times New Roman"/>
          <w:sz w:val="24"/>
          <w:szCs w:val="24"/>
        </w:rPr>
      </w:pPr>
      <w:r w:rsidRPr="001A5E75">
        <w:rPr>
          <w:rFonts w:ascii="Times New Roman" w:hAnsi="Times New Roman" w:cs="Times New Roman"/>
          <w:sz w:val="24"/>
          <w:szCs w:val="24"/>
        </w:rPr>
        <w:t>MEDLINE-OVID [Database Online]. New York, NY: Wolters, Kluwer. http://www.ovid.com/site/index.jsp. Accessed December 31, 2014.</w:t>
      </w:r>
    </w:p>
    <w:p w14:paraId="0161B57C" w14:textId="77777777" w:rsidR="00351DF8" w:rsidRPr="001A5E75" w:rsidRDefault="00351DF8" w:rsidP="00351DF8">
      <w:pPr>
        <w:pStyle w:val="ListParagraph"/>
        <w:numPr>
          <w:ilvl w:val="0"/>
          <w:numId w:val="24"/>
        </w:numPr>
        <w:tabs>
          <w:tab w:val="left" w:pos="0"/>
        </w:tabs>
        <w:rPr>
          <w:rFonts w:ascii="Times New Roman" w:hAnsi="Times New Roman" w:cs="Times New Roman"/>
          <w:sz w:val="24"/>
          <w:szCs w:val="24"/>
        </w:rPr>
      </w:pPr>
      <w:r w:rsidRPr="001A5E75">
        <w:rPr>
          <w:rFonts w:ascii="Times New Roman" w:hAnsi="Times New Roman" w:cs="Times New Roman"/>
          <w:sz w:val="24"/>
          <w:szCs w:val="24"/>
        </w:rPr>
        <w:t>PsycINFO-OVID [Database Online]. New York, NY: Wolters, Kluwer. http://www.ovid.com/site/index.jsp. Accessed December 31, 2014.</w:t>
      </w:r>
    </w:p>
    <w:p w14:paraId="1C7BFDD6" w14:textId="77777777" w:rsidR="00351DF8" w:rsidRPr="001A5E75" w:rsidRDefault="00351DF8" w:rsidP="00351DF8">
      <w:pPr>
        <w:pStyle w:val="ListParagraph"/>
        <w:numPr>
          <w:ilvl w:val="0"/>
          <w:numId w:val="24"/>
        </w:numPr>
        <w:tabs>
          <w:tab w:val="left" w:pos="0"/>
        </w:tabs>
        <w:rPr>
          <w:rFonts w:ascii="Times New Roman" w:hAnsi="Times New Roman" w:cs="Times New Roman"/>
          <w:sz w:val="24"/>
          <w:szCs w:val="24"/>
        </w:rPr>
      </w:pPr>
      <w:r w:rsidRPr="001A5E75">
        <w:rPr>
          <w:rFonts w:ascii="Times New Roman" w:hAnsi="Times New Roman" w:cs="Times New Roman"/>
          <w:sz w:val="24"/>
          <w:szCs w:val="24"/>
        </w:rPr>
        <w:t>Sociological Abstracts [Database Online]. Ann Arbor, MI: ProQuest. http://www.proquest.com/products-services/socioabs-set-c.html. Accessed December 31, 2014.</w:t>
      </w:r>
    </w:p>
    <w:p w14:paraId="5BC5BF87" w14:textId="77777777" w:rsidR="00351DF8" w:rsidRPr="001A5E75" w:rsidRDefault="00351DF8" w:rsidP="00351DF8">
      <w:pPr>
        <w:pStyle w:val="ListParagraph"/>
        <w:tabs>
          <w:tab w:val="left" w:pos="0"/>
        </w:tabs>
        <w:ind w:left="0"/>
        <w:rPr>
          <w:rFonts w:ascii="Times New Roman" w:hAnsi="Times New Roman" w:cs="Times New Roman"/>
          <w:sz w:val="24"/>
          <w:szCs w:val="24"/>
        </w:rPr>
      </w:pPr>
    </w:p>
    <w:p w14:paraId="4C5179A4" w14:textId="77777777" w:rsidR="00351DF8" w:rsidRPr="001A5E75" w:rsidRDefault="00351DF8" w:rsidP="00351DF8">
      <w:pPr>
        <w:pStyle w:val="ListParagraph"/>
        <w:tabs>
          <w:tab w:val="left" w:pos="0"/>
        </w:tabs>
        <w:ind w:left="0"/>
        <w:rPr>
          <w:rFonts w:ascii="Times New Roman" w:hAnsi="Times New Roman" w:cs="Times New Roman"/>
          <w:sz w:val="24"/>
          <w:szCs w:val="24"/>
        </w:rPr>
        <w:sectPr w:rsidR="00351DF8" w:rsidRPr="001A5E75" w:rsidSect="00CE72BF">
          <w:footerReference w:type="default" r:id="rId19"/>
          <w:pgSz w:w="12240" w:h="15840"/>
          <w:pgMar w:top="1080" w:right="1080" w:bottom="1080" w:left="1080" w:header="720" w:footer="720" w:gutter="0"/>
          <w:cols w:space="720"/>
          <w:docGrid w:linePitch="360"/>
        </w:sectPr>
      </w:pPr>
      <w:r w:rsidRPr="001A5E75">
        <w:rPr>
          <w:rFonts w:ascii="Times New Roman" w:hAnsi="Times New Roman" w:cs="Times New Roman"/>
        </w:rPr>
        <w:br w:type="page"/>
      </w:r>
      <w:r w:rsidRPr="001A5E75">
        <w:rPr>
          <w:rFonts w:ascii="Times New Roman" w:hAnsi="Times New Roman" w:cs="Times New Roman"/>
          <w:b/>
          <w:sz w:val="24"/>
          <w:szCs w:val="24"/>
          <w:lang w:eastAsia="ja-JP"/>
        </w:rPr>
        <w:lastRenderedPageBreak/>
        <w:t xml:space="preserve">Supplementary Material </w:t>
      </w:r>
      <w:r w:rsidR="003125C2" w:rsidRPr="001A5E75">
        <w:rPr>
          <w:rFonts w:ascii="Times New Roman" w:hAnsi="Times New Roman" w:cs="Times New Roman"/>
          <w:b/>
          <w:sz w:val="24"/>
          <w:szCs w:val="24"/>
          <w:lang w:eastAsia="ja-JP"/>
        </w:rPr>
        <w:t>C: MEDLINE</w:t>
      </w:r>
      <w:r w:rsidRPr="001A5E75">
        <w:rPr>
          <w:rFonts w:ascii="Times New Roman" w:hAnsi="Times New Roman" w:cs="Times New Roman"/>
          <w:b/>
          <w:sz w:val="24"/>
          <w:szCs w:val="24"/>
          <w:lang w:eastAsia="ja-JP"/>
        </w:rPr>
        <w:t xml:space="preserve"> search strategy </w:t>
      </w:r>
      <w:r w:rsidR="00A62799">
        <w:rPr>
          <w:rFonts w:ascii="Times New Roman" w:hAnsi="Times New Roman" w:cs="Times New Roman"/>
          <w:b/>
          <w:sz w:val="24"/>
          <w:szCs w:val="24"/>
          <w:lang w:eastAsia="ja-JP"/>
        </w:rPr>
        <w:t>(in OVID)</w:t>
      </w:r>
    </w:p>
    <w:p w14:paraId="6CB477C5" w14:textId="77777777" w:rsidR="00351DF8" w:rsidRPr="001A5E75" w:rsidRDefault="00351DF8" w:rsidP="00351DF8">
      <w:pPr>
        <w:rPr>
          <w:rFonts w:ascii="Times New Roman" w:hAnsi="Times New Roman" w:cs="Times New Roman"/>
          <w:b/>
        </w:rPr>
      </w:pPr>
      <w:r w:rsidRPr="001A5E75">
        <w:rPr>
          <w:rFonts w:ascii="Times New Roman" w:hAnsi="Times New Roman" w:cs="Times New Roman"/>
          <w:b/>
        </w:rPr>
        <w:lastRenderedPageBreak/>
        <w:t xml:space="preserve">Appendix a: Risk Reduction (RR) Search </w:t>
      </w:r>
    </w:p>
    <w:p w14:paraId="6263AFAF" w14:textId="77777777" w:rsidR="00351DF8" w:rsidRPr="001A5E75" w:rsidRDefault="00351DF8" w:rsidP="00351DF8">
      <w:pPr>
        <w:rPr>
          <w:rFonts w:ascii="Times New Roman" w:hAnsi="Times New Roman" w:cs="Times New Roman"/>
          <w:b/>
        </w:rPr>
      </w:pPr>
      <w:r w:rsidRPr="001A5E75">
        <w:rPr>
          <w:rFonts w:ascii="Times New Roman" w:hAnsi="Times New Roman" w:cs="Times New Roman"/>
          <w:b/>
        </w:rPr>
        <w:t>HIV/AIDS/STDs MeSH</w:t>
      </w:r>
    </w:p>
    <w:p w14:paraId="2557B4CD"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*HIV infections/pc</w:t>
      </w:r>
      <w:r w:rsidRPr="001A5E75">
        <w:rPr>
          <w:rFonts w:ascii="Times New Roman" w:hAnsi="Times New Roman" w:cs="Times New Roman"/>
        </w:rPr>
        <w:tab/>
      </w:r>
    </w:p>
    <w:p w14:paraId="30BFE95A"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*Acquired Immunodeficiency Syndrome/pc</w:t>
      </w:r>
    </w:p>
    <w:p w14:paraId="4D67E31B"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*Sexually Transmitted Diseases/pc</w:t>
      </w:r>
    </w:p>
    <w:p w14:paraId="2580729B"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*Sexually Transmitted Diseases, bacterial/</w:t>
      </w:r>
    </w:p>
    <w:p w14:paraId="4BB95815"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*Sexually Transmitted Diseases, viral/</w:t>
      </w:r>
    </w:p>
    <w:p w14:paraId="20750B2D"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AIDS Serodiagnosis/ut</w:t>
      </w:r>
    </w:p>
    <w:p w14:paraId="453A8641"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*HIV Seropositivity/</w:t>
      </w:r>
    </w:p>
    <w:p w14:paraId="713D3B56"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or/1-7</w:t>
      </w:r>
    </w:p>
    <w:p w14:paraId="551A3645" w14:textId="77777777" w:rsidR="001A5E75" w:rsidRPr="001A5E75" w:rsidRDefault="001A5E75" w:rsidP="00351DF8">
      <w:pPr>
        <w:rPr>
          <w:rFonts w:ascii="Times New Roman" w:hAnsi="Times New Roman" w:cs="Times New Roman"/>
          <w:b/>
        </w:rPr>
      </w:pPr>
    </w:p>
    <w:p w14:paraId="69A0E1C9" w14:textId="77777777" w:rsidR="00351DF8" w:rsidRPr="001A5E75" w:rsidRDefault="00351DF8" w:rsidP="00351DF8">
      <w:pPr>
        <w:rPr>
          <w:rFonts w:ascii="Times New Roman" w:hAnsi="Times New Roman" w:cs="Times New Roman"/>
          <w:b/>
        </w:rPr>
      </w:pPr>
      <w:r w:rsidRPr="001A5E75">
        <w:rPr>
          <w:rFonts w:ascii="Times New Roman" w:hAnsi="Times New Roman" w:cs="Times New Roman"/>
          <w:b/>
        </w:rPr>
        <w:t>Prevention/Intervention/Evaluation/ Education MeSH and Keywords</w:t>
      </w:r>
    </w:p>
    <w:p w14:paraId="5C02CB5D"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Primary Prevention/</w:t>
      </w:r>
    </w:p>
    <w:p w14:paraId="72408579"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Preventive Health Services/</w:t>
      </w:r>
    </w:p>
    <w:p w14:paraId="304D793B"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Health Promotion/</w:t>
      </w:r>
    </w:p>
    <w:p w14:paraId="27309318"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Program Evaluation/</w:t>
      </w:r>
    </w:p>
    <w:p w14:paraId="0D87BE36"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Randomized Controlled Trials/</w:t>
      </w:r>
    </w:p>
    <w:p w14:paraId="2B98E3D4"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Evaluation Studies/</w:t>
      </w:r>
    </w:p>
    <w:p w14:paraId="2368F710"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Contact Tracing/</w:t>
      </w:r>
    </w:p>
    <w:p w14:paraId="0CDAD963"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Case management/</w:t>
      </w:r>
    </w:p>
    <w:p w14:paraId="42D263C3"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Needle-Exchange Programs/</w:t>
      </w:r>
    </w:p>
    <w:p w14:paraId="1C49FD8B"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Intervention Studies/</w:t>
      </w:r>
    </w:p>
    <w:p w14:paraId="5D907ED5"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Follow-Up Studies/</w:t>
      </w:r>
    </w:p>
    <w:p w14:paraId="0B5E9A35"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Longitudinal Studies/</w:t>
      </w:r>
    </w:p>
    <w:p w14:paraId="474E9B26"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Multicenter Studies/</w:t>
      </w:r>
    </w:p>
    <w:p w14:paraId="2DA2EDFA"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Random Allocation/</w:t>
      </w:r>
    </w:p>
    <w:p w14:paraId="5E905C3F"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control group.ti,ab</w:t>
      </w:r>
    </w:p>
    <w:p w14:paraId="632FC137"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control trial.ti,ab</w:t>
      </w:r>
    </w:p>
    <w:p w14:paraId="3A143D23"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controlled trial.ti,ab</w:t>
      </w:r>
    </w:p>
    <w:p w14:paraId="357A3F9B"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(rct or rcts).ti,ab</w:t>
      </w:r>
    </w:p>
    <w:p w14:paraId="2DE6F99F"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case management.ti,ab</w:t>
      </w:r>
    </w:p>
    <w:p w14:paraId="11031A36"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contact tracing.ti,ab</w:t>
      </w:r>
    </w:p>
    <w:p w14:paraId="3F114E1A"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(counseling or counselling).ti,ab</w:t>
      </w:r>
    </w:p>
    <w:p w14:paraId="15EE1609"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(detox or detoxification).ti,ab</w:t>
      </w:r>
    </w:p>
    <w:p w14:paraId="69D021E5"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(drug$ adj4 treatment$).ti,ab</w:t>
      </w:r>
    </w:p>
    <w:p w14:paraId="70B14B18"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education$.ti,ab</w:t>
      </w:r>
    </w:p>
    <w:p w14:paraId="5C9AD00D"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(effect or effects or effective or effectiveness).ti,ab</w:t>
      </w:r>
    </w:p>
    <w:p w14:paraId="3A2C7823"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efficacy.ti,ab</w:t>
      </w:r>
    </w:p>
    <w:p w14:paraId="5709A264"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evaluation$.ti,ab</w:t>
      </w:r>
    </w:p>
    <w:p w14:paraId="27A7C1B4"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impact$.ti,ab</w:t>
      </w:r>
    </w:p>
    <w:p w14:paraId="69BED507"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intervention$.ti,ab</w:t>
      </w:r>
    </w:p>
    <w:p w14:paraId="58FF680D"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needle exchang$.ti,ab</w:t>
      </w:r>
    </w:p>
    <w:p w14:paraId="594793E3"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lastRenderedPageBreak/>
        <w:t>network$.ti,ab</w:t>
      </w:r>
    </w:p>
    <w:p w14:paraId="2A014B26"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outreach$.ti,ab</w:t>
      </w:r>
    </w:p>
    <w:p w14:paraId="0EACC8EC"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partner notification.ti,ab</w:t>
      </w:r>
    </w:p>
    <w:p w14:paraId="15A4D097"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(partner$ adj4 contact$ adj4 referral$).ti,ab</w:t>
      </w:r>
    </w:p>
    <w:p w14:paraId="6EE2F5F0"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(notif$ adj4 partner$).ti,ab</w:t>
      </w:r>
    </w:p>
    <w:p w14:paraId="1401E42A"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prevention$.ti,ab</w:t>
      </w:r>
    </w:p>
    <w:p w14:paraId="279AC8FF"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program$.ti,ab</w:t>
      </w:r>
    </w:p>
    <w:p w14:paraId="781D98C7"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random$.ti,ab</w:t>
      </w:r>
    </w:p>
    <w:p w14:paraId="227B08B3"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rehab$.ti,ab</w:t>
      </w:r>
    </w:p>
    <w:p w14:paraId="65097EFC"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skill$.ti,ab</w:t>
      </w:r>
    </w:p>
    <w:p w14:paraId="38598016"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syringe exchang$.ti,ab</w:t>
      </w:r>
    </w:p>
    <w:p w14:paraId="5C938D1A"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methadone.ti,ab</w:t>
      </w:r>
    </w:p>
    <w:p w14:paraId="239918BB"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test$.ti,ab</w:t>
      </w:r>
    </w:p>
    <w:p w14:paraId="43568232"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training.ti,ab</w:t>
      </w:r>
    </w:p>
    <w:p w14:paraId="68CD7DD8"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trial$.ti,ab</w:t>
      </w:r>
    </w:p>
    <w:p w14:paraId="2E61C4D3"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or/9-53</w:t>
      </w:r>
    </w:p>
    <w:p w14:paraId="77C8A811" w14:textId="77777777" w:rsidR="001A5E75" w:rsidRPr="001A5E75" w:rsidRDefault="001A5E75" w:rsidP="00351DF8">
      <w:pPr>
        <w:rPr>
          <w:rFonts w:ascii="Times New Roman" w:hAnsi="Times New Roman" w:cs="Times New Roman"/>
          <w:b/>
        </w:rPr>
      </w:pPr>
    </w:p>
    <w:p w14:paraId="67E49713" w14:textId="77777777" w:rsidR="00351DF8" w:rsidRPr="001A5E75" w:rsidRDefault="00351DF8" w:rsidP="00351DF8">
      <w:pPr>
        <w:rPr>
          <w:rFonts w:ascii="Times New Roman" w:hAnsi="Times New Roman" w:cs="Times New Roman"/>
          <w:b/>
        </w:rPr>
      </w:pPr>
      <w:r w:rsidRPr="001A5E75">
        <w:rPr>
          <w:rFonts w:ascii="Times New Roman" w:hAnsi="Times New Roman" w:cs="Times New Roman"/>
          <w:b/>
        </w:rPr>
        <w:t>Behavior/Outcomes MeSH and Keywords</w:t>
      </w:r>
    </w:p>
    <w:p w14:paraId="47849A54"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Behavior/</w:t>
      </w:r>
    </w:p>
    <w:p w14:paraId="45216DF8"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Behavior Therapy/</w:t>
      </w:r>
    </w:p>
    <w:p w14:paraId="2E849AB0"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Health Behavior/</w:t>
      </w:r>
    </w:p>
    <w:p w14:paraId="302F1261"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Risk Reduction Behavior/</w:t>
      </w:r>
    </w:p>
    <w:p w14:paraId="18E0CECF"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Risk-Taking/</w:t>
      </w:r>
    </w:p>
    <w:p w14:paraId="036A9E30"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Contraception Behavior/</w:t>
      </w:r>
    </w:p>
    <w:p w14:paraId="2C4359C0"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Coitus/</w:t>
      </w:r>
    </w:p>
    <w:p w14:paraId="2ED6EB13"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Sexual Abstinence/</w:t>
      </w:r>
    </w:p>
    <w:p w14:paraId="060506F5"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Sexual Behavior/</w:t>
      </w:r>
    </w:p>
    <w:p w14:paraId="09E88A52"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Sexual Partners/</w:t>
      </w:r>
    </w:p>
    <w:p w14:paraId="390F30CC"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Safe Sex/</w:t>
      </w:r>
    </w:p>
    <w:p w14:paraId="16CFE71E"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Unsafe sex/</w:t>
      </w:r>
    </w:p>
    <w:p w14:paraId="40E217AE"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Heroin Dependence/pc</w:t>
      </w:r>
    </w:p>
    <w:p w14:paraId="3CB34760"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Needle Sharing/</w:t>
      </w:r>
    </w:p>
    <w:p w14:paraId="44C60D8F"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Condoms/ut</w:t>
      </w:r>
    </w:p>
    <w:p w14:paraId="7D02FF10"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Condoms, female/ut</w:t>
      </w:r>
    </w:p>
    <w:p w14:paraId="76FFFA07"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Contraceptive devices, male/ut</w:t>
      </w:r>
    </w:p>
    <w:p w14:paraId="5527CA10"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Contraceptive devices, female/ut</w:t>
      </w:r>
    </w:p>
    <w:p w14:paraId="727FBAD3"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Substance abuse, intravenous/pc</w:t>
      </w:r>
    </w:p>
    <w:p w14:paraId="292F29E3"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Substance-related disorders/pc</w:t>
      </w:r>
    </w:p>
    <w:p w14:paraId="1166BF69"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Cocaine-related disorders/pc</w:t>
      </w:r>
    </w:p>
    <w:p w14:paraId="2DC9DFBC"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Health services/ut</w:t>
      </w:r>
    </w:p>
    <w:p w14:paraId="3498F8CD"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heroin.ti,ab</w:t>
      </w:r>
    </w:p>
    <w:p w14:paraId="6B8DB194"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cocaine.ti,ab</w:t>
      </w:r>
    </w:p>
    <w:p w14:paraId="35E26431"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opiate$.ti,ab</w:t>
      </w:r>
    </w:p>
    <w:p w14:paraId="492A7528"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opium.ti,ab</w:t>
      </w:r>
    </w:p>
    <w:p w14:paraId="7CDD52B3"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paraphernalia.ti,ab</w:t>
      </w:r>
    </w:p>
    <w:p w14:paraId="51BA8EB1"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(treatment$ adj2 entry).ti,ab</w:t>
      </w:r>
    </w:p>
    <w:p w14:paraId="7D010B44"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(treatment$ adj2 enter$).ti,ab</w:t>
      </w:r>
    </w:p>
    <w:p w14:paraId="2C1A3048"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lastRenderedPageBreak/>
        <w:t>(abstin$ or abstain$).ti,ab</w:t>
      </w:r>
    </w:p>
    <w:p w14:paraId="03BB084F"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drug$.ti,ab</w:t>
      </w:r>
    </w:p>
    <w:p w14:paraId="393A837C"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substance.ti,ab</w:t>
      </w:r>
    </w:p>
    <w:p w14:paraId="14D2FC26"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(idu or idus or ivdu or ivdus).ti,ab</w:t>
      </w:r>
    </w:p>
    <w:p w14:paraId="7D1FF7F2"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((behavior$ or behaviour$ or activit$ or access$ or utiliz$ or use$ or using$ or test$ or risk$ or outcome$) adj4 (reduc$ or declin$ or chang$ or effect$ or increas$ or decreas$ or impact$ or modif$ or lower$ or maintain$ or maintenance)).ti,ab</w:t>
      </w:r>
    </w:p>
    <w:p w14:paraId="4E77FD51"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bleach$.ti,ab</w:t>
      </w:r>
    </w:p>
    <w:p w14:paraId="6C3DF6BF"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clean$.ti,ab</w:t>
      </w:r>
    </w:p>
    <w:p w14:paraId="202FF3ED"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condom$.ti,ab</w:t>
      </w:r>
    </w:p>
    <w:p w14:paraId="6AAD8C5C"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contracept$.ti,ab</w:t>
      </w:r>
    </w:p>
    <w:p w14:paraId="1EEE8748"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crack$.ti,ab</w:t>
      </w:r>
    </w:p>
    <w:p w14:paraId="3FC8912D"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disclos$.ti,ab</w:t>
      </w:r>
    </w:p>
    <w:p w14:paraId="0C7631C9"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incidence.ti,ab</w:t>
      </w:r>
    </w:p>
    <w:p w14:paraId="2D60959B"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inject$.ti,ab</w:t>
      </w:r>
    </w:p>
    <w:p w14:paraId="6D582DE1"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intention$.ti,ab</w:t>
      </w:r>
    </w:p>
    <w:p w14:paraId="6AE4F105"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intercourse.ti,ab</w:t>
      </w:r>
    </w:p>
    <w:p w14:paraId="6BFF3663"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needle$.ti,ab</w:t>
      </w:r>
    </w:p>
    <w:p w14:paraId="38D6719F"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infect$ adj4 (new$ or rate$ or declin$ or reduc$ or prevent$ or lower$ or decreas$).ti,ab</w:t>
      </w:r>
    </w:p>
    <w:p w14:paraId="15D1ABC5"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partner$.ti,ab</w:t>
      </w:r>
    </w:p>
    <w:p w14:paraId="27B7513A"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seroconver$.ti,ab</w:t>
      </w:r>
    </w:p>
    <w:p w14:paraId="3EB3DB70"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sex$.ti,ab</w:t>
      </w:r>
    </w:p>
    <w:p w14:paraId="14F62877"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syring$.ti,ab</w:t>
      </w:r>
    </w:p>
    <w:p w14:paraId="427B095D"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lastRenderedPageBreak/>
        <w:t>test$.ti,ab</w:t>
      </w:r>
    </w:p>
    <w:p w14:paraId="05230E1B"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or/55-105</w:t>
      </w:r>
    </w:p>
    <w:p w14:paraId="2CE0C2B4" w14:textId="77777777" w:rsidR="00351DF8" w:rsidRPr="001A5E75" w:rsidRDefault="00351DF8" w:rsidP="00351DF8">
      <w:pPr>
        <w:numPr>
          <w:ilvl w:val="0"/>
          <w:numId w:val="19"/>
        </w:numPr>
        <w:spacing w:after="0" w:line="240" w:lineRule="auto"/>
        <w:rPr>
          <w:rFonts w:ascii="Times New Roman" w:hAnsi="Times New Roman" w:cs="Times New Roman"/>
        </w:rPr>
      </w:pPr>
      <w:r w:rsidRPr="001A5E75">
        <w:rPr>
          <w:rFonts w:ascii="Times New Roman" w:hAnsi="Times New Roman" w:cs="Times New Roman"/>
        </w:rPr>
        <w:t>8 and 54 and 106</w:t>
      </w:r>
    </w:p>
    <w:p w14:paraId="459A4344" w14:textId="77777777" w:rsidR="00351DF8" w:rsidRPr="001A5E75" w:rsidRDefault="00351DF8" w:rsidP="00351DF8">
      <w:pPr>
        <w:rPr>
          <w:rFonts w:ascii="Times New Roman" w:hAnsi="Times New Roman" w:cs="Times New Roman"/>
        </w:rPr>
      </w:pPr>
    </w:p>
    <w:p w14:paraId="4A13534E" w14:textId="77777777" w:rsidR="00351DF8" w:rsidRPr="001A5E75" w:rsidRDefault="00351DF8" w:rsidP="00351DF8">
      <w:pPr>
        <w:rPr>
          <w:rFonts w:ascii="Times New Roman" w:hAnsi="Times New Roman" w:cs="Times New Roman"/>
          <w:b/>
        </w:rPr>
      </w:pPr>
      <w:r w:rsidRPr="001A5E75">
        <w:rPr>
          <w:rFonts w:ascii="Times New Roman" w:hAnsi="Times New Roman" w:cs="Times New Roman"/>
          <w:b/>
        </w:rPr>
        <w:t>Key</w:t>
      </w:r>
    </w:p>
    <w:p w14:paraId="626FBBBD" w14:textId="77777777" w:rsidR="00351DF8" w:rsidRPr="001A5E75" w:rsidRDefault="00351DF8" w:rsidP="001A5E75">
      <w:pPr>
        <w:spacing w:after="0" w:line="240" w:lineRule="auto"/>
        <w:rPr>
          <w:rFonts w:ascii="Times New Roman" w:hAnsi="Times New Roman" w:cs="Times New Roman"/>
        </w:rPr>
      </w:pPr>
      <w:r w:rsidRPr="001A5E75">
        <w:rPr>
          <w:rFonts w:ascii="Times New Roman" w:hAnsi="Times New Roman" w:cs="Times New Roman"/>
        </w:rPr>
        <w:t>$ = truncation</w:t>
      </w:r>
      <w:r w:rsidRPr="001A5E75">
        <w:rPr>
          <w:rFonts w:ascii="Times New Roman" w:hAnsi="Times New Roman" w:cs="Times New Roman"/>
        </w:rPr>
        <w:tab/>
      </w:r>
      <w:r w:rsidRPr="001A5E75">
        <w:rPr>
          <w:rFonts w:ascii="Times New Roman" w:hAnsi="Times New Roman" w:cs="Times New Roman"/>
        </w:rPr>
        <w:tab/>
      </w:r>
      <w:r w:rsidRPr="001A5E75">
        <w:rPr>
          <w:rFonts w:ascii="Times New Roman" w:hAnsi="Times New Roman" w:cs="Times New Roman"/>
        </w:rPr>
        <w:tab/>
      </w:r>
    </w:p>
    <w:p w14:paraId="73822AC8" w14:textId="77777777" w:rsidR="00351DF8" w:rsidRPr="001A5E75" w:rsidRDefault="00351DF8" w:rsidP="001A5E75">
      <w:pPr>
        <w:spacing w:after="0" w:line="240" w:lineRule="auto"/>
        <w:rPr>
          <w:rFonts w:ascii="Times New Roman" w:hAnsi="Times New Roman" w:cs="Times New Roman"/>
        </w:rPr>
      </w:pPr>
      <w:r w:rsidRPr="001A5E75">
        <w:rPr>
          <w:rFonts w:ascii="Times New Roman" w:hAnsi="Times New Roman" w:cs="Times New Roman"/>
        </w:rPr>
        <w:t>* = focus</w:t>
      </w:r>
    </w:p>
    <w:p w14:paraId="63B034CA" w14:textId="77777777" w:rsidR="00351DF8" w:rsidRPr="001A5E75" w:rsidRDefault="00351DF8" w:rsidP="001A5E75">
      <w:pPr>
        <w:spacing w:after="0" w:line="240" w:lineRule="auto"/>
        <w:rPr>
          <w:rFonts w:ascii="Times New Roman" w:hAnsi="Times New Roman" w:cs="Times New Roman"/>
        </w:rPr>
      </w:pPr>
      <w:r w:rsidRPr="001A5E75">
        <w:rPr>
          <w:rFonts w:ascii="Times New Roman" w:hAnsi="Times New Roman" w:cs="Times New Roman"/>
        </w:rPr>
        <w:t>ab = abstract</w:t>
      </w:r>
      <w:r w:rsidRPr="001A5E75">
        <w:rPr>
          <w:rFonts w:ascii="Times New Roman" w:hAnsi="Times New Roman" w:cs="Times New Roman"/>
        </w:rPr>
        <w:tab/>
      </w:r>
      <w:r w:rsidRPr="001A5E75">
        <w:rPr>
          <w:rFonts w:ascii="Times New Roman" w:hAnsi="Times New Roman" w:cs="Times New Roman"/>
        </w:rPr>
        <w:tab/>
      </w:r>
      <w:r w:rsidRPr="001A5E75">
        <w:rPr>
          <w:rFonts w:ascii="Times New Roman" w:hAnsi="Times New Roman" w:cs="Times New Roman"/>
        </w:rPr>
        <w:tab/>
      </w:r>
    </w:p>
    <w:p w14:paraId="79E60637" w14:textId="77777777" w:rsidR="00351DF8" w:rsidRPr="001A5E75" w:rsidRDefault="00351DF8" w:rsidP="001A5E75">
      <w:pPr>
        <w:spacing w:after="0" w:line="240" w:lineRule="auto"/>
        <w:rPr>
          <w:rFonts w:ascii="Times New Roman" w:hAnsi="Times New Roman" w:cs="Times New Roman"/>
        </w:rPr>
      </w:pPr>
      <w:r w:rsidRPr="001A5E75">
        <w:rPr>
          <w:rFonts w:ascii="Times New Roman" w:hAnsi="Times New Roman" w:cs="Times New Roman"/>
        </w:rPr>
        <w:t>ti = title</w:t>
      </w:r>
    </w:p>
    <w:p w14:paraId="08896E36" w14:textId="77777777" w:rsidR="00351DF8" w:rsidRPr="001A5E75" w:rsidRDefault="00351DF8" w:rsidP="001A5E75">
      <w:pPr>
        <w:spacing w:after="0" w:line="240" w:lineRule="auto"/>
        <w:rPr>
          <w:rFonts w:ascii="Times New Roman" w:hAnsi="Times New Roman" w:cs="Times New Roman"/>
        </w:rPr>
      </w:pPr>
      <w:r w:rsidRPr="001A5E75">
        <w:rPr>
          <w:rFonts w:ascii="Times New Roman" w:hAnsi="Times New Roman" w:cs="Times New Roman"/>
        </w:rPr>
        <w:t>/ut = utilization subheading</w:t>
      </w:r>
      <w:r w:rsidRPr="001A5E75">
        <w:rPr>
          <w:rFonts w:ascii="Times New Roman" w:hAnsi="Times New Roman" w:cs="Times New Roman"/>
        </w:rPr>
        <w:tab/>
      </w:r>
    </w:p>
    <w:p w14:paraId="1B55B568" w14:textId="77777777" w:rsidR="00351DF8" w:rsidRPr="001A5E75" w:rsidRDefault="00351DF8" w:rsidP="001A5E75">
      <w:pPr>
        <w:spacing w:after="0" w:line="240" w:lineRule="auto"/>
        <w:rPr>
          <w:rFonts w:ascii="Times New Roman" w:hAnsi="Times New Roman" w:cs="Times New Roman"/>
        </w:rPr>
      </w:pPr>
      <w:r w:rsidRPr="001A5E75">
        <w:rPr>
          <w:rFonts w:ascii="Times New Roman" w:hAnsi="Times New Roman" w:cs="Times New Roman"/>
        </w:rPr>
        <w:t>/pc = prevention and control subheading</w:t>
      </w:r>
    </w:p>
    <w:p w14:paraId="421D1B91" w14:textId="77777777" w:rsidR="00351DF8" w:rsidRPr="001A5E75" w:rsidRDefault="00351DF8" w:rsidP="00351DF8">
      <w:pPr>
        <w:rPr>
          <w:rFonts w:ascii="Times New Roman" w:hAnsi="Times New Roman" w:cs="Times New Roman"/>
        </w:rPr>
      </w:pPr>
    </w:p>
    <w:p w14:paraId="71B759C5" w14:textId="77777777" w:rsidR="00351DF8" w:rsidRPr="001A5E75" w:rsidRDefault="00351DF8" w:rsidP="00351DF8">
      <w:pPr>
        <w:rPr>
          <w:rFonts w:ascii="Times New Roman" w:hAnsi="Times New Roman" w:cs="Times New Roman"/>
          <w:b/>
        </w:rPr>
      </w:pPr>
      <w:r w:rsidRPr="001A5E75">
        <w:rPr>
          <w:rFonts w:ascii="Times New Roman" w:hAnsi="Times New Roman" w:cs="Times New Roman"/>
          <w:b/>
        </w:rPr>
        <w:t>Limits</w:t>
      </w:r>
    </w:p>
    <w:p w14:paraId="21FBE171" w14:textId="77777777" w:rsidR="00351DF8" w:rsidRPr="001A5E75" w:rsidRDefault="00351DF8" w:rsidP="00351DF8">
      <w:pPr>
        <w:rPr>
          <w:rFonts w:ascii="Times New Roman" w:hAnsi="Times New Roman" w:cs="Times New Roman"/>
        </w:rPr>
      </w:pPr>
      <w:r w:rsidRPr="001A5E75">
        <w:rPr>
          <w:rFonts w:ascii="Times New Roman" w:hAnsi="Times New Roman" w:cs="Times New Roman"/>
        </w:rPr>
        <w:t>No Language Limits Applied</w:t>
      </w:r>
    </w:p>
    <w:p w14:paraId="57045DBA" w14:textId="77777777" w:rsidR="00351DF8" w:rsidRPr="001A5E75" w:rsidRDefault="00351DF8" w:rsidP="001A5E75">
      <w:pPr>
        <w:spacing w:after="0"/>
        <w:rPr>
          <w:rFonts w:ascii="Times New Roman" w:hAnsi="Times New Roman" w:cs="Times New Roman"/>
        </w:rPr>
      </w:pPr>
      <w:r w:rsidRPr="001A5E75">
        <w:rPr>
          <w:rFonts w:ascii="Times New Roman" w:hAnsi="Times New Roman" w:cs="Times New Roman"/>
        </w:rPr>
        <w:t>Publication Limits: Clinical Trial, Controlled Clinical Trial, Corrected and Republished Article, Evaluation Studies, Journal Article, Meta-Analysis, Multicenter Study, Published Erratum, Randomized Controlled Trial, Retraction of Publication, Review, Review Literature, Technical Report, Validation Studies</w:t>
      </w:r>
    </w:p>
    <w:p w14:paraId="5D8C92D1" w14:textId="77777777" w:rsidR="00351DF8" w:rsidRPr="001A5E75" w:rsidRDefault="00351DF8" w:rsidP="00351DF8">
      <w:pPr>
        <w:rPr>
          <w:rFonts w:ascii="Times New Roman" w:hAnsi="Times New Roman" w:cs="Times New Roman"/>
        </w:rPr>
      </w:pPr>
    </w:p>
    <w:p w14:paraId="74E94B7E" w14:textId="77777777" w:rsidR="00351DF8" w:rsidRPr="001A5E75" w:rsidRDefault="00351DF8" w:rsidP="00351DF8">
      <w:pPr>
        <w:rPr>
          <w:rFonts w:ascii="Times New Roman" w:hAnsi="Times New Roman" w:cs="Times New Roman"/>
          <w:b/>
        </w:rPr>
        <w:sectPr w:rsidR="00351DF8" w:rsidRPr="001A5E75" w:rsidSect="00CE72BF">
          <w:type w:val="continuous"/>
          <w:pgSz w:w="12240" w:h="15840"/>
          <w:pgMar w:top="1080" w:right="1080" w:bottom="1080" w:left="1080" w:header="720" w:footer="720" w:gutter="0"/>
          <w:cols w:num="2" w:space="720"/>
          <w:docGrid w:linePitch="360"/>
        </w:sectPr>
      </w:pPr>
    </w:p>
    <w:p w14:paraId="35020C5F" w14:textId="77777777" w:rsidR="00351DF8" w:rsidRPr="001A5E75" w:rsidRDefault="00351DF8" w:rsidP="001A5E75">
      <w:pPr>
        <w:spacing w:after="0" w:line="240" w:lineRule="auto"/>
        <w:rPr>
          <w:rFonts w:ascii="Times New Roman" w:hAnsi="Times New Roman" w:cs="Times New Roman"/>
          <w:b/>
          <w:lang w:eastAsia="ja-JP"/>
        </w:rPr>
      </w:pPr>
      <w:r w:rsidRPr="001A5E75">
        <w:rPr>
          <w:rFonts w:ascii="Times New Roman" w:hAnsi="Times New Roman" w:cs="Times New Roman"/>
          <w:b/>
        </w:rPr>
        <w:lastRenderedPageBreak/>
        <w:br w:type="page"/>
      </w:r>
      <w:r w:rsidRPr="001A5E75">
        <w:rPr>
          <w:rFonts w:ascii="Times New Roman" w:hAnsi="Times New Roman" w:cs="Times New Roman"/>
          <w:b/>
          <w:lang w:eastAsia="ja-JP"/>
        </w:rPr>
        <w:lastRenderedPageBreak/>
        <w:t xml:space="preserve">Supplementary Material </w:t>
      </w:r>
      <w:r w:rsidR="003125C2" w:rsidRPr="001A5E75">
        <w:rPr>
          <w:rFonts w:ascii="Times New Roman" w:hAnsi="Times New Roman" w:cs="Times New Roman"/>
          <w:b/>
          <w:lang w:eastAsia="ja-JP"/>
        </w:rPr>
        <w:t>C: MEDLINE</w:t>
      </w:r>
      <w:r w:rsidRPr="001A5E75">
        <w:rPr>
          <w:rFonts w:ascii="Times New Roman" w:hAnsi="Times New Roman" w:cs="Times New Roman"/>
          <w:b/>
          <w:lang w:eastAsia="ja-JP"/>
        </w:rPr>
        <w:t xml:space="preserve"> search strategy </w:t>
      </w:r>
      <w:r w:rsidR="00A62799">
        <w:rPr>
          <w:rFonts w:ascii="Times New Roman" w:hAnsi="Times New Roman" w:cs="Times New Roman"/>
          <w:b/>
          <w:sz w:val="24"/>
          <w:szCs w:val="24"/>
          <w:lang w:eastAsia="ja-JP"/>
        </w:rPr>
        <w:t>(in OVID)</w:t>
      </w:r>
    </w:p>
    <w:p w14:paraId="2AA16C0F" w14:textId="77777777" w:rsidR="00351DF8" w:rsidRPr="001A5E75" w:rsidRDefault="00351DF8" w:rsidP="001A5E75">
      <w:pPr>
        <w:spacing w:after="0" w:line="240" w:lineRule="auto"/>
        <w:rPr>
          <w:rFonts w:ascii="Times New Roman" w:hAnsi="Times New Roman" w:cs="Times New Roman"/>
          <w:b/>
        </w:rPr>
      </w:pPr>
      <w:r w:rsidRPr="001A5E75">
        <w:rPr>
          <w:rFonts w:ascii="Times New Roman" w:hAnsi="Times New Roman" w:cs="Times New Roman"/>
          <w:b/>
        </w:rPr>
        <w:t xml:space="preserve">Appendix b: Medication Adherence (MA) Search </w:t>
      </w:r>
    </w:p>
    <w:p w14:paraId="0DBB433C" w14:textId="77777777" w:rsidR="00351DF8" w:rsidRPr="001A5E75" w:rsidRDefault="00351DF8" w:rsidP="00351DF8">
      <w:pPr>
        <w:rPr>
          <w:rFonts w:ascii="Times New Roman" w:hAnsi="Times New Roman" w:cs="Times New Roman"/>
        </w:rPr>
        <w:sectPr w:rsidR="00351DF8" w:rsidRPr="001A5E75" w:rsidSect="00CE72BF">
          <w:type w:val="continuous"/>
          <w:pgSz w:w="12240" w:h="15840"/>
          <w:pgMar w:top="1080" w:right="1080" w:bottom="1080" w:left="1080" w:header="720" w:footer="720" w:gutter="0"/>
          <w:cols w:space="720"/>
          <w:docGrid w:linePitch="360"/>
        </w:sectPr>
      </w:pPr>
    </w:p>
    <w:p w14:paraId="640F08B8" w14:textId="77777777" w:rsidR="001A5E75" w:rsidRDefault="001A5E75" w:rsidP="00351DF8">
      <w:pPr>
        <w:rPr>
          <w:rFonts w:ascii="Times New Roman" w:hAnsi="Times New Roman" w:cs="Times New Roman"/>
          <w:b/>
        </w:rPr>
      </w:pPr>
    </w:p>
    <w:p w14:paraId="2FCE7654" w14:textId="77777777" w:rsidR="00351DF8" w:rsidRPr="001A5E75" w:rsidRDefault="00351DF8" w:rsidP="00351DF8">
      <w:pPr>
        <w:rPr>
          <w:rFonts w:ascii="Times New Roman" w:hAnsi="Times New Roman" w:cs="Times New Roman"/>
          <w:b/>
        </w:rPr>
      </w:pPr>
      <w:r w:rsidRPr="001A5E75">
        <w:rPr>
          <w:rFonts w:ascii="Times New Roman" w:hAnsi="Times New Roman" w:cs="Times New Roman"/>
          <w:b/>
        </w:rPr>
        <w:t>HIV/AIDS MeSH and Keywords</w:t>
      </w:r>
    </w:p>
    <w:p w14:paraId="1E9E352E"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HIV Infections/</w:t>
      </w:r>
    </w:p>
    <w:p w14:paraId="366AF62F"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AIDS/</w:t>
      </w:r>
    </w:p>
    <w:p w14:paraId="4073460F"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HIV Seropositivity/</w:t>
      </w:r>
    </w:p>
    <w:p w14:paraId="21539740"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(living adj4 (hiv or aids)).ti,ab</w:t>
      </w:r>
    </w:p>
    <w:p w14:paraId="1EDE3803"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HIV positiv$.ti,ab</w:t>
      </w:r>
    </w:p>
    <w:p w14:paraId="4E1782B0"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HIV infected.ti,ab</w:t>
      </w:r>
    </w:p>
    <w:p w14:paraId="76FD6B3B"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or/1-6</w:t>
      </w:r>
      <w:r w:rsidRPr="001A5E75">
        <w:rPr>
          <w:rFonts w:ascii="Times New Roman" w:hAnsi="Times New Roman" w:cs="Times New Roman"/>
        </w:rPr>
        <w:tab/>
      </w:r>
      <w:r w:rsidRPr="001A5E75">
        <w:rPr>
          <w:rFonts w:ascii="Times New Roman" w:hAnsi="Times New Roman" w:cs="Times New Roman"/>
        </w:rPr>
        <w:tab/>
      </w:r>
      <w:r w:rsidRPr="001A5E75">
        <w:rPr>
          <w:rFonts w:ascii="Times New Roman" w:hAnsi="Times New Roman" w:cs="Times New Roman"/>
        </w:rPr>
        <w:tab/>
      </w:r>
      <w:r w:rsidRPr="001A5E75">
        <w:rPr>
          <w:rFonts w:ascii="Times New Roman" w:hAnsi="Times New Roman" w:cs="Times New Roman"/>
        </w:rPr>
        <w:tab/>
      </w:r>
      <w:r w:rsidRPr="001A5E75">
        <w:rPr>
          <w:rFonts w:ascii="Times New Roman" w:hAnsi="Times New Roman" w:cs="Times New Roman"/>
        </w:rPr>
        <w:tab/>
      </w:r>
    </w:p>
    <w:p w14:paraId="7307B9B5" w14:textId="77777777" w:rsidR="00351DF8" w:rsidRPr="001A5E75" w:rsidRDefault="00351DF8" w:rsidP="00351DF8">
      <w:pPr>
        <w:rPr>
          <w:rFonts w:ascii="Times New Roman" w:hAnsi="Times New Roman" w:cs="Times New Roman"/>
        </w:rPr>
      </w:pPr>
    </w:p>
    <w:p w14:paraId="0A6C3797" w14:textId="77777777" w:rsidR="00351DF8" w:rsidRPr="001A5E75" w:rsidRDefault="00351DF8" w:rsidP="00351DF8">
      <w:pPr>
        <w:rPr>
          <w:rFonts w:ascii="Times New Roman" w:hAnsi="Times New Roman" w:cs="Times New Roman"/>
          <w:b/>
        </w:rPr>
      </w:pPr>
      <w:r w:rsidRPr="001A5E75">
        <w:rPr>
          <w:rFonts w:ascii="Times New Roman" w:hAnsi="Times New Roman" w:cs="Times New Roman"/>
          <w:b/>
        </w:rPr>
        <w:t>Intervention MeSH and Keywords</w:t>
      </w:r>
    </w:p>
    <w:p w14:paraId="749D3F72"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Intervention Studies/</w:t>
      </w:r>
      <w:r w:rsidRPr="001A5E75">
        <w:rPr>
          <w:rFonts w:ascii="Times New Roman" w:hAnsi="Times New Roman" w:cs="Times New Roman"/>
        </w:rPr>
        <w:tab/>
      </w:r>
      <w:r w:rsidRPr="001A5E75">
        <w:rPr>
          <w:rFonts w:ascii="Times New Roman" w:hAnsi="Times New Roman" w:cs="Times New Roman"/>
        </w:rPr>
        <w:tab/>
      </w:r>
      <w:r w:rsidRPr="001A5E75">
        <w:rPr>
          <w:rFonts w:ascii="Times New Roman" w:hAnsi="Times New Roman" w:cs="Times New Roman"/>
        </w:rPr>
        <w:tab/>
      </w:r>
    </w:p>
    <w:p w14:paraId="4F97DCF8"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Case management/</w:t>
      </w:r>
    </w:p>
    <w:p w14:paraId="1004E6F2"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Directly Observed Therapy/</w:t>
      </w:r>
    </w:p>
    <w:p w14:paraId="271C8504"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intervention$.ti,ab</w:t>
      </w:r>
    </w:p>
    <w:p w14:paraId="0C27BFA6"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(therapy or therapies).ti,ab</w:t>
      </w:r>
    </w:p>
    <w:p w14:paraId="6BF00AEF"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(treatment or treatments).ti,ab</w:t>
      </w:r>
    </w:p>
    <w:p w14:paraId="72E06589"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medication event monitor$.ti,ab</w:t>
      </w:r>
    </w:p>
    <w:p w14:paraId="25A43C92"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mems.ti,ab</w:t>
      </w:r>
    </w:p>
    <w:p w14:paraId="28B473FF"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modified directly observed.ti,ab</w:t>
      </w:r>
    </w:p>
    <w:p w14:paraId="2DD2D800"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mdot.ti,ab</w:t>
      </w:r>
    </w:p>
    <w:p w14:paraId="0CB55417"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directly administered.ti,ab</w:t>
      </w:r>
    </w:p>
    <w:p w14:paraId="2367B2E6"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daart.ti,ab</w:t>
      </w:r>
    </w:p>
    <w:p w14:paraId="5C46F267"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directly observed therapy.ti,ab</w:t>
      </w:r>
    </w:p>
    <w:p w14:paraId="28CE32E2"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dot.ti,ab</w:t>
      </w:r>
    </w:p>
    <w:p w14:paraId="0982DD4C"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or/8-21</w:t>
      </w:r>
    </w:p>
    <w:p w14:paraId="7C70743D" w14:textId="77777777" w:rsidR="00351DF8" w:rsidRPr="001A5E75" w:rsidRDefault="00351DF8" w:rsidP="00351DF8">
      <w:pPr>
        <w:rPr>
          <w:rFonts w:ascii="Times New Roman" w:hAnsi="Times New Roman" w:cs="Times New Roman"/>
        </w:rPr>
      </w:pPr>
    </w:p>
    <w:p w14:paraId="01283AE1" w14:textId="77777777" w:rsidR="00351DF8" w:rsidRPr="001A5E75" w:rsidRDefault="00351DF8" w:rsidP="00351DF8">
      <w:pPr>
        <w:rPr>
          <w:rFonts w:ascii="Times New Roman" w:hAnsi="Times New Roman" w:cs="Times New Roman"/>
        </w:rPr>
      </w:pPr>
      <w:r w:rsidRPr="001A5E75">
        <w:rPr>
          <w:rFonts w:ascii="Times New Roman" w:hAnsi="Times New Roman" w:cs="Times New Roman"/>
          <w:b/>
        </w:rPr>
        <w:t>HAART MeSH and Keywords</w:t>
      </w:r>
      <w:r w:rsidRPr="001A5E75">
        <w:rPr>
          <w:rFonts w:ascii="Times New Roman" w:hAnsi="Times New Roman" w:cs="Times New Roman"/>
          <w:b/>
        </w:rPr>
        <w:tab/>
      </w:r>
      <w:r w:rsidRPr="001A5E75">
        <w:rPr>
          <w:rFonts w:ascii="Times New Roman" w:hAnsi="Times New Roman" w:cs="Times New Roman"/>
          <w:b/>
        </w:rPr>
        <w:tab/>
      </w:r>
      <w:r w:rsidRPr="001A5E75">
        <w:rPr>
          <w:rFonts w:ascii="Times New Roman" w:hAnsi="Times New Roman" w:cs="Times New Roman"/>
          <w:b/>
        </w:rPr>
        <w:tab/>
      </w:r>
    </w:p>
    <w:p w14:paraId="7F6780CF"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Anti-HIV agents/</w:t>
      </w:r>
    </w:p>
    <w:p w14:paraId="40C57272"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Anti-Retroviral Agents/</w:t>
      </w:r>
    </w:p>
    <w:p w14:paraId="71C45E58"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Antiviral Agents/</w:t>
      </w:r>
    </w:p>
    <w:p w14:paraId="15645B7E"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Antiretroviral Therapy, Highly Active/</w:t>
      </w:r>
    </w:p>
    <w:p w14:paraId="4616BEA0"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haart.ti,ab</w:t>
      </w:r>
    </w:p>
    <w:p w14:paraId="719BCF65"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arv.ti,ab</w:t>
      </w:r>
    </w:p>
    <w:p w14:paraId="01705CA4"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art.ti,ab</w:t>
      </w:r>
    </w:p>
    <w:p w14:paraId="4E9EB84C"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antiretroviral$.ti,ab</w:t>
      </w:r>
    </w:p>
    <w:p w14:paraId="3A1128B5"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anti retroviral$.ti,ab</w:t>
      </w:r>
    </w:p>
    <w:p w14:paraId="3F5378AD"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antiviral$.ti,ab</w:t>
      </w:r>
    </w:p>
    <w:p w14:paraId="00496549"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anti viral$.ti,ab</w:t>
      </w:r>
    </w:p>
    <w:p w14:paraId="1ABF4C3B"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(medication or medications).ti,ab</w:t>
      </w:r>
    </w:p>
    <w:p w14:paraId="37DC3B71"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or/23-34</w:t>
      </w:r>
    </w:p>
    <w:p w14:paraId="16E13545" w14:textId="77777777" w:rsidR="00351DF8" w:rsidRPr="001A5E75" w:rsidRDefault="00351DF8" w:rsidP="00351DF8">
      <w:pPr>
        <w:rPr>
          <w:rFonts w:ascii="Times New Roman" w:hAnsi="Times New Roman" w:cs="Times New Roman"/>
        </w:rPr>
      </w:pPr>
    </w:p>
    <w:p w14:paraId="58C55C06" w14:textId="77777777" w:rsidR="00351DF8" w:rsidRPr="001A5E75" w:rsidRDefault="00351DF8" w:rsidP="00351DF8">
      <w:pPr>
        <w:rPr>
          <w:rFonts w:ascii="Times New Roman" w:hAnsi="Times New Roman" w:cs="Times New Roman"/>
          <w:b/>
        </w:rPr>
      </w:pPr>
    </w:p>
    <w:p w14:paraId="266848B8" w14:textId="77777777" w:rsidR="001A5E75" w:rsidRDefault="001A5E75" w:rsidP="00351DF8">
      <w:pPr>
        <w:rPr>
          <w:rFonts w:ascii="Times New Roman" w:hAnsi="Times New Roman" w:cs="Times New Roman"/>
          <w:b/>
        </w:rPr>
      </w:pPr>
    </w:p>
    <w:p w14:paraId="09BA7BF6" w14:textId="77777777" w:rsidR="00351DF8" w:rsidRPr="001A5E75" w:rsidRDefault="00351DF8" w:rsidP="00351DF8">
      <w:pPr>
        <w:rPr>
          <w:rFonts w:ascii="Times New Roman" w:hAnsi="Times New Roman" w:cs="Times New Roman"/>
          <w:b/>
        </w:rPr>
      </w:pPr>
      <w:r w:rsidRPr="001A5E75">
        <w:rPr>
          <w:rFonts w:ascii="Times New Roman" w:hAnsi="Times New Roman" w:cs="Times New Roman"/>
          <w:b/>
        </w:rPr>
        <w:t>Adherence MeSH and Keywords</w:t>
      </w:r>
    </w:p>
    <w:p w14:paraId="523239EC"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Patient Compliance/</w:t>
      </w:r>
    </w:p>
    <w:p w14:paraId="6BE4FD5B"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Medication Adherence/</w:t>
      </w:r>
    </w:p>
    <w:p w14:paraId="4AD8781B"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adher$.ti,ab</w:t>
      </w:r>
    </w:p>
    <w:p w14:paraId="6D847AF3"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nonadher$.ti,ab</w:t>
      </w:r>
    </w:p>
    <w:p w14:paraId="0E6D9FA3"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non adher$.ti,ab</w:t>
      </w:r>
    </w:p>
    <w:p w14:paraId="1E91DE4C"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complian$.ti,ab</w:t>
      </w:r>
    </w:p>
    <w:p w14:paraId="5D09D848"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non complian$.ti,ab</w:t>
      </w:r>
    </w:p>
    <w:p w14:paraId="5DBB37B8"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noncomplian$.ti,ab</w:t>
      </w:r>
    </w:p>
    <w:p w14:paraId="72556775"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viral load.ti,ab</w:t>
      </w:r>
    </w:p>
    <w:p w14:paraId="516ED6A2"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(cd4 adj2 (count or counts)).ti,ab</w:t>
      </w:r>
    </w:p>
    <w:p w14:paraId="242CEAAE"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or/36-45</w:t>
      </w:r>
    </w:p>
    <w:p w14:paraId="6A33E947" w14:textId="77777777" w:rsidR="00351DF8" w:rsidRPr="001A5E75" w:rsidRDefault="00351DF8" w:rsidP="00351DF8">
      <w:pPr>
        <w:numPr>
          <w:ilvl w:val="0"/>
          <w:numId w:val="20"/>
        </w:numPr>
        <w:spacing w:after="0" w:line="240" w:lineRule="auto"/>
        <w:rPr>
          <w:rFonts w:ascii="Times New Roman" w:hAnsi="Times New Roman" w:cs="Times New Roman"/>
        </w:rPr>
      </w:pPr>
      <w:r w:rsidRPr="001A5E75">
        <w:rPr>
          <w:rFonts w:ascii="Times New Roman" w:hAnsi="Times New Roman" w:cs="Times New Roman"/>
        </w:rPr>
        <w:t>7 and 22 and 35 and 46</w:t>
      </w:r>
    </w:p>
    <w:p w14:paraId="6489415A" w14:textId="77777777" w:rsidR="00351DF8" w:rsidRPr="001A5E75" w:rsidRDefault="00351DF8" w:rsidP="00351DF8">
      <w:pPr>
        <w:rPr>
          <w:rFonts w:ascii="Times New Roman" w:hAnsi="Times New Roman" w:cs="Times New Roman"/>
        </w:rPr>
      </w:pPr>
    </w:p>
    <w:p w14:paraId="009CFD81" w14:textId="77777777" w:rsidR="00351DF8" w:rsidRPr="001A5E75" w:rsidRDefault="00351DF8" w:rsidP="00351DF8">
      <w:pPr>
        <w:rPr>
          <w:rFonts w:ascii="Times New Roman" w:hAnsi="Times New Roman" w:cs="Times New Roman"/>
          <w:b/>
        </w:rPr>
      </w:pPr>
      <w:r w:rsidRPr="001A5E75">
        <w:rPr>
          <w:rFonts w:ascii="Times New Roman" w:hAnsi="Times New Roman" w:cs="Times New Roman"/>
          <w:b/>
        </w:rPr>
        <w:t>Limits</w:t>
      </w:r>
    </w:p>
    <w:p w14:paraId="21B5EF3E" w14:textId="77777777" w:rsidR="00351DF8" w:rsidRPr="001A5E75" w:rsidRDefault="00351DF8" w:rsidP="00351DF8">
      <w:pPr>
        <w:rPr>
          <w:rFonts w:ascii="Times New Roman" w:hAnsi="Times New Roman" w:cs="Times New Roman"/>
        </w:rPr>
      </w:pPr>
      <w:r w:rsidRPr="001A5E75">
        <w:rPr>
          <w:rFonts w:ascii="Times New Roman" w:hAnsi="Times New Roman" w:cs="Times New Roman"/>
        </w:rPr>
        <w:t>No Language Limits Applied</w:t>
      </w:r>
    </w:p>
    <w:p w14:paraId="5BA7EBE6" w14:textId="77777777" w:rsidR="00351DF8" w:rsidRPr="001A5E75" w:rsidRDefault="00351DF8" w:rsidP="00351DF8">
      <w:pPr>
        <w:rPr>
          <w:rFonts w:ascii="Times New Roman" w:hAnsi="Times New Roman" w:cs="Times New Roman"/>
        </w:rPr>
      </w:pPr>
      <w:r w:rsidRPr="001A5E75">
        <w:rPr>
          <w:rFonts w:ascii="Times New Roman" w:hAnsi="Times New Roman" w:cs="Times New Roman"/>
        </w:rPr>
        <w:t>Publication Limits: Clinical Trial, Controlled Clinical Trial, Corrected and Republished Article, Evaluation Studies, Journal Article, Meta-Analysis, Multicenter Study, Published Erratum, Randomized Controlled Trial, Retraction of Publication, Review, Review Literature, Technical Report, Validation Studies</w:t>
      </w:r>
    </w:p>
    <w:p w14:paraId="5411BBBF" w14:textId="77777777" w:rsidR="00351DF8" w:rsidRPr="001A5E75" w:rsidRDefault="00351DF8" w:rsidP="00351DF8">
      <w:pPr>
        <w:rPr>
          <w:rFonts w:ascii="Times New Roman" w:hAnsi="Times New Roman" w:cs="Times New Roman"/>
          <w:b/>
        </w:rPr>
      </w:pPr>
      <w:r w:rsidRPr="001A5E75">
        <w:rPr>
          <w:rFonts w:ascii="Times New Roman" w:hAnsi="Times New Roman" w:cs="Times New Roman"/>
          <w:b/>
        </w:rPr>
        <w:t>Key:</w:t>
      </w:r>
    </w:p>
    <w:p w14:paraId="475C60CF" w14:textId="77777777" w:rsidR="00351DF8" w:rsidRPr="001A5E75" w:rsidRDefault="00351DF8" w:rsidP="001A5E75">
      <w:pPr>
        <w:spacing w:after="0" w:line="240" w:lineRule="auto"/>
        <w:rPr>
          <w:rFonts w:ascii="Times New Roman" w:hAnsi="Times New Roman" w:cs="Times New Roman"/>
        </w:rPr>
      </w:pPr>
      <w:r w:rsidRPr="001A5E75">
        <w:rPr>
          <w:rFonts w:ascii="Times New Roman" w:hAnsi="Times New Roman" w:cs="Times New Roman"/>
        </w:rPr>
        <w:t>/ = Index Term</w:t>
      </w:r>
    </w:p>
    <w:p w14:paraId="3DFAB78C" w14:textId="77777777" w:rsidR="00351DF8" w:rsidRPr="001A5E75" w:rsidRDefault="00351DF8" w:rsidP="001A5E75">
      <w:pPr>
        <w:spacing w:after="0" w:line="240" w:lineRule="auto"/>
        <w:rPr>
          <w:rFonts w:ascii="Times New Roman" w:hAnsi="Times New Roman" w:cs="Times New Roman"/>
        </w:rPr>
      </w:pPr>
      <w:r w:rsidRPr="001A5E75">
        <w:rPr>
          <w:rFonts w:ascii="Times New Roman" w:hAnsi="Times New Roman" w:cs="Times New Roman"/>
        </w:rPr>
        <w:t>$ = truncation</w:t>
      </w:r>
      <w:r w:rsidRPr="001A5E75">
        <w:rPr>
          <w:rFonts w:ascii="Times New Roman" w:hAnsi="Times New Roman" w:cs="Times New Roman"/>
        </w:rPr>
        <w:tab/>
      </w:r>
      <w:r w:rsidRPr="001A5E75">
        <w:rPr>
          <w:rFonts w:ascii="Times New Roman" w:hAnsi="Times New Roman" w:cs="Times New Roman"/>
        </w:rPr>
        <w:tab/>
      </w:r>
      <w:r w:rsidRPr="001A5E75">
        <w:rPr>
          <w:rFonts w:ascii="Times New Roman" w:hAnsi="Times New Roman" w:cs="Times New Roman"/>
        </w:rPr>
        <w:tab/>
      </w:r>
    </w:p>
    <w:p w14:paraId="5660413C" w14:textId="77777777" w:rsidR="00351DF8" w:rsidRPr="001A5E75" w:rsidRDefault="00351DF8" w:rsidP="001A5E75">
      <w:pPr>
        <w:spacing w:after="0" w:line="240" w:lineRule="auto"/>
        <w:rPr>
          <w:rFonts w:ascii="Times New Roman" w:hAnsi="Times New Roman" w:cs="Times New Roman"/>
        </w:rPr>
      </w:pPr>
      <w:r w:rsidRPr="001A5E75">
        <w:rPr>
          <w:rFonts w:ascii="Times New Roman" w:hAnsi="Times New Roman" w:cs="Times New Roman"/>
        </w:rPr>
        <w:t>ab = abstract</w:t>
      </w:r>
      <w:r w:rsidRPr="001A5E75">
        <w:rPr>
          <w:rFonts w:ascii="Times New Roman" w:hAnsi="Times New Roman" w:cs="Times New Roman"/>
        </w:rPr>
        <w:tab/>
      </w:r>
    </w:p>
    <w:p w14:paraId="45B390A9" w14:textId="77777777" w:rsidR="00351DF8" w:rsidRPr="001A5E75" w:rsidRDefault="00351DF8" w:rsidP="001A5E75">
      <w:pPr>
        <w:spacing w:after="0" w:line="240" w:lineRule="auto"/>
        <w:rPr>
          <w:rFonts w:ascii="Times New Roman" w:hAnsi="Times New Roman" w:cs="Times New Roman"/>
        </w:rPr>
      </w:pPr>
      <w:r w:rsidRPr="001A5E75">
        <w:rPr>
          <w:rFonts w:ascii="Times New Roman" w:hAnsi="Times New Roman" w:cs="Times New Roman"/>
        </w:rPr>
        <w:t>ti = title</w:t>
      </w:r>
    </w:p>
    <w:p w14:paraId="14C17286" w14:textId="77777777" w:rsidR="00351DF8" w:rsidRPr="001A5E75" w:rsidRDefault="00351DF8" w:rsidP="001A5E75">
      <w:pPr>
        <w:spacing w:after="0" w:line="240" w:lineRule="auto"/>
        <w:rPr>
          <w:rFonts w:ascii="Times New Roman" w:hAnsi="Times New Roman" w:cs="Times New Roman"/>
        </w:rPr>
      </w:pPr>
      <w:r w:rsidRPr="001A5E75">
        <w:rPr>
          <w:rFonts w:ascii="Times New Roman" w:hAnsi="Times New Roman" w:cs="Times New Roman"/>
        </w:rPr>
        <w:t>adj2 = within 2 words</w:t>
      </w:r>
    </w:p>
    <w:p w14:paraId="5C532AF6" w14:textId="77777777" w:rsidR="00351DF8" w:rsidRPr="001A5E75" w:rsidRDefault="00351DF8" w:rsidP="001A5E75">
      <w:pPr>
        <w:spacing w:after="0" w:line="240" w:lineRule="auto"/>
        <w:rPr>
          <w:rFonts w:ascii="Times New Roman" w:hAnsi="Times New Roman" w:cs="Times New Roman"/>
        </w:rPr>
      </w:pPr>
      <w:r w:rsidRPr="001A5E75">
        <w:rPr>
          <w:rFonts w:ascii="Times New Roman" w:hAnsi="Times New Roman" w:cs="Times New Roman"/>
        </w:rPr>
        <w:t>adj4 = within 4 words</w:t>
      </w:r>
    </w:p>
    <w:p w14:paraId="7DA4069D" w14:textId="77777777" w:rsidR="00351DF8" w:rsidRPr="001A5E75" w:rsidRDefault="00351DF8" w:rsidP="00351DF8">
      <w:pPr>
        <w:rPr>
          <w:rFonts w:ascii="Times New Roman" w:hAnsi="Times New Roman" w:cs="Times New Roman"/>
        </w:rPr>
      </w:pPr>
    </w:p>
    <w:p w14:paraId="189EC0C7" w14:textId="77777777" w:rsidR="00351DF8" w:rsidRPr="001A5E75" w:rsidRDefault="00351DF8" w:rsidP="00351DF8">
      <w:pPr>
        <w:rPr>
          <w:rFonts w:ascii="Times New Roman" w:hAnsi="Times New Roman" w:cs="Times New Roman"/>
        </w:rPr>
      </w:pPr>
    </w:p>
    <w:p w14:paraId="1D5662FE" w14:textId="77777777" w:rsidR="001A5E75" w:rsidRDefault="001A5E75" w:rsidP="00351DF8">
      <w:pPr>
        <w:rPr>
          <w:rFonts w:ascii="Times New Roman" w:hAnsi="Times New Roman" w:cs="Times New Roman"/>
          <w:b/>
          <w:lang w:eastAsia="ja-JP"/>
        </w:rPr>
      </w:pPr>
    </w:p>
    <w:p w14:paraId="162075CE" w14:textId="77777777" w:rsidR="001A5E75" w:rsidRDefault="001A5E75" w:rsidP="00351DF8">
      <w:pPr>
        <w:rPr>
          <w:rFonts w:ascii="Times New Roman" w:hAnsi="Times New Roman" w:cs="Times New Roman"/>
          <w:b/>
          <w:lang w:eastAsia="ja-JP"/>
        </w:rPr>
      </w:pPr>
    </w:p>
    <w:p w14:paraId="765416E8" w14:textId="77777777" w:rsidR="001A5E75" w:rsidRDefault="001A5E75" w:rsidP="00351DF8">
      <w:pPr>
        <w:rPr>
          <w:rFonts w:ascii="Times New Roman" w:hAnsi="Times New Roman" w:cs="Times New Roman"/>
          <w:b/>
          <w:lang w:eastAsia="ja-JP"/>
        </w:rPr>
      </w:pPr>
    </w:p>
    <w:p w14:paraId="12FFAF88" w14:textId="77777777" w:rsidR="001A5E75" w:rsidRDefault="001A5E75" w:rsidP="00351DF8">
      <w:pPr>
        <w:rPr>
          <w:rFonts w:ascii="Times New Roman" w:hAnsi="Times New Roman" w:cs="Times New Roman"/>
          <w:b/>
          <w:lang w:eastAsia="ja-JP"/>
        </w:rPr>
      </w:pPr>
    </w:p>
    <w:p w14:paraId="75FDA196" w14:textId="77777777" w:rsidR="00351DF8" w:rsidRPr="001A5E75" w:rsidRDefault="00351DF8" w:rsidP="00351DF8">
      <w:pPr>
        <w:rPr>
          <w:rFonts w:ascii="Times New Roman" w:hAnsi="Times New Roman" w:cs="Times New Roman"/>
          <w:b/>
          <w:lang w:eastAsia="ja-JP"/>
        </w:rPr>
      </w:pPr>
      <w:r w:rsidRPr="001A5E75">
        <w:rPr>
          <w:rFonts w:ascii="Times New Roman" w:hAnsi="Times New Roman" w:cs="Times New Roman"/>
          <w:b/>
          <w:lang w:eastAsia="ja-JP"/>
        </w:rPr>
        <w:lastRenderedPageBreak/>
        <w:t xml:space="preserve">Supplementary Material </w:t>
      </w:r>
      <w:r w:rsidR="003125C2" w:rsidRPr="001A5E75">
        <w:rPr>
          <w:rFonts w:ascii="Times New Roman" w:hAnsi="Times New Roman" w:cs="Times New Roman"/>
          <w:b/>
          <w:lang w:eastAsia="ja-JP"/>
        </w:rPr>
        <w:t>C: MEDLINE</w:t>
      </w:r>
      <w:r w:rsidRPr="001A5E75">
        <w:rPr>
          <w:rFonts w:ascii="Times New Roman" w:hAnsi="Times New Roman" w:cs="Times New Roman"/>
          <w:b/>
          <w:lang w:eastAsia="ja-JP"/>
        </w:rPr>
        <w:t xml:space="preserve"> search strategy </w:t>
      </w:r>
      <w:r w:rsidR="00A62799">
        <w:rPr>
          <w:rFonts w:ascii="Times New Roman" w:hAnsi="Times New Roman" w:cs="Times New Roman"/>
          <w:b/>
          <w:sz w:val="24"/>
          <w:szCs w:val="24"/>
          <w:lang w:eastAsia="ja-JP"/>
        </w:rPr>
        <w:t>(in OVID)</w:t>
      </w:r>
    </w:p>
    <w:p w14:paraId="1E2CE5A4" w14:textId="77777777" w:rsidR="00A62799" w:rsidRDefault="00351DF8" w:rsidP="00351DF8">
      <w:pPr>
        <w:rPr>
          <w:rFonts w:ascii="Times New Roman" w:hAnsi="Times New Roman" w:cs="Times New Roman"/>
          <w:b/>
        </w:rPr>
      </w:pPr>
      <w:r w:rsidRPr="001A5E75">
        <w:rPr>
          <w:rFonts w:ascii="Times New Roman" w:hAnsi="Times New Roman" w:cs="Times New Roman"/>
          <w:b/>
        </w:rPr>
        <w:t>Appendix c: L</w:t>
      </w:r>
      <w:r w:rsidR="00A62799">
        <w:rPr>
          <w:rFonts w:ascii="Times New Roman" w:hAnsi="Times New Roman" w:cs="Times New Roman"/>
          <w:b/>
        </w:rPr>
        <w:t xml:space="preserve">inkage to, Retention in, and Re-engagement in Care (LRC) </w:t>
      </w:r>
      <w:r w:rsidRPr="001A5E75">
        <w:rPr>
          <w:rFonts w:ascii="Times New Roman" w:hAnsi="Times New Roman" w:cs="Times New Roman"/>
          <w:b/>
        </w:rPr>
        <w:t>Search</w:t>
      </w:r>
    </w:p>
    <w:p w14:paraId="3B7278A7" w14:textId="77777777" w:rsidR="00351DF8" w:rsidRPr="001A5E75" w:rsidRDefault="00351DF8" w:rsidP="00351DF8">
      <w:pPr>
        <w:rPr>
          <w:rFonts w:ascii="Times New Roman" w:hAnsi="Times New Roman" w:cs="Times New Roman"/>
          <w:b/>
          <w:smallCaps/>
        </w:rPr>
      </w:pPr>
      <w:r w:rsidRPr="001A5E75">
        <w:rPr>
          <w:rFonts w:ascii="Times New Roman" w:hAnsi="Times New Roman" w:cs="Times New Roman"/>
          <w:b/>
          <w:smallCaps/>
        </w:rPr>
        <w:t>HIV Positive Person MeSH and Keywords</w:t>
      </w:r>
    </w:p>
    <w:p w14:paraId="318B81B9"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infections/co, dt, di, nu, pc, px, th, tm</w:t>
      </w:r>
    </w:p>
    <w:p w14:paraId="4FFC74FE"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infect$.ti,ab</w:t>
      </w:r>
    </w:p>
    <w:p w14:paraId="2321057F"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adj4 diagnos$).ti,ab</w:t>
      </w:r>
    </w:p>
    <w:p w14:paraId="44DCAF14"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positiv$.ti,ab</w:t>
      </w:r>
    </w:p>
    <w:p w14:paraId="61357937"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adj4 care).ti,ab</w:t>
      </w:r>
    </w:p>
    <w:p w14:paraId="5B7822D9"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adj4 treatment$).ti,ab</w:t>
      </w:r>
    </w:p>
    <w:p w14:paraId="2ADDBFF1"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living with HIV.ti,ab</w:t>
      </w:r>
    </w:p>
    <w:p w14:paraId="1819439D"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or/1-7</w:t>
      </w:r>
    </w:p>
    <w:p w14:paraId="1C43A751" w14:textId="77777777" w:rsidR="00351DF8" w:rsidRPr="001A5E75" w:rsidRDefault="00351DF8" w:rsidP="00351DF8">
      <w:pPr>
        <w:rPr>
          <w:rFonts w:ascii="Times New Roman" w:hAnsi="Times New Roman" w:cs="Times New Roman"/>
        </w:rPr>
      </w:pPr>
    </w:p>
    <w:p w14:paraId="6A769AA0" w14:textId="77777777" w:rsidR="00351DF8" w:rsidRPr="001A5E75" w:rsidRDefault="00351DF8" w:rsidP="00351DF8">
      <w:pPr>
        <w:rPr>
          <w:rFonts w:ascii="Times New Roman" w:hAnsi="Times New Roman" w:cs="Times New Roman"/>
          <w:b/>
          <w:smallCaps/>
        </w:rPr>
      </w:pPr>
      <w:r w:rsidRPr="001A5E75">
        <w:rPr>
          <w:rFonts w:ascii="Times New Roman" w:hAnsi="Times New Roman" w:cs="Times New Roman"/>
          <w:b/>
          <w:smallCaps/>
        </w:rPr>
        <w:t>Linking and Retention in Care MeSH and Keywords</w:t>
      </w:r>
    </w:p>
    <w:p w14:paraId="6316E1E9" w14:textId="77777777" w:rsidR="00351DF8" w:rsidRPr="001A5E75" w:rsidRDefault="001A5E75"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 xml:space="preserve"> </w:t>
      </w:r>
      <w:r w:rsidR="00351DF8" w:rsidRPr="001A5E75">
        <w:rPr>
          <w:rFonts w:ascii="Times New Roman" w:hAnsi="Times New Roman" w:cs="Times New Roman"/>
          <w:sz w:val="24"/>
          <w:szCs w:val="24"/>
        </w:rPr>
        <w:t>(access$ adj4 care).ti,ab</w:t>
      </w:r>
    </w:p>
    <w:p w14:paraId="7FE59629"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(access$ adj4 barrier$).ti,ab</w:t>
      </w:r>
    </w:p>
    <w:p w14:paraId="25BEA007"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(access$ adj4 (treatment or service$)).ti,ab</w:t>
      </w:r>
    </w:p>
    <w:p w14:paraId="1D0DED35"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(barrier$ adj4 care).ti,ab</w:t>
      </w:r>
    </w:p>
    <w:p w14:paraId="3A51DABA"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case management.ti,ab</w:t>
      </w:r>
    </w:p>
    <w:p w14:paraId="7140EE8E"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case manager$.ti,ab</w:t>
      </w:r>
    </w:p>
    <w:p w14:paraId="630CA762"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(decreas$ adj4 barrier$).ti,ab</w:t>
      </w:r>
    </w:p>
    <w:p w14:paraId="777E46B8"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(engag$ adj4 (care or service$)).ti,ab</w:t>
      </w:r>
    </w:p>
    <w:p w14:paraId="426C052B"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(enroll$ adj4 care).ti,ab</w:t>
      </w:r>
    </w:p>
    <w:p w14:paraId="450F1411"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((enter$ or entry) adj4 care).ti,ab</w:t>
      </w:r>
    </w:p>
    <w:p w14:paraId="6E81BB05"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((enter$ or entry) adj4 service$).ti,ab</w:t>
      </w:r>
    </w:p>
    <w:p w14:paraId="01F0AFC6"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(improv$ adj4 access$).ti,ab</w:t>
      </w:r>
    </w:p>
    <w:p w14:paraId="0993E346"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(improv$ adj4 retention).ti,ab</w:t>
      </w:r>
    </w:p>
    <w:p w14:paraId="0982AB95"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((kept or keep$ or return$) adj4 appointment$).ti,ab</w:t>
      </w:r>
    </w:p>
    <w:p w14:paraId="74FD319B"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(link$ adj4 (retain$ or retent$)).ti,ab</w:t>
      </w:r>
    </w:p>
    <w:p w14:paraId="30650AFD"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(link$ adj4 care).ti,ab</w:t>
      </w:r>
    </w:p>
    <w:p w14:paraId="2F634C46"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(link$ adj4 case).ti,ab</w:t>
      </w:r>
    </w:p>
    <w:p w14:paraId="0F71F465"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(link$ adj4 treatment).ti,ab</w:t>
      </w:r>
    </w:p>
    <w:p w14:paraId="21B98DCD"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(link$ adj4 service$).ti,ab</w:t>
      </w:r>
    </w:p>
    <w:p w14:paraId="6681B368"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(outreach adj4 (care or link$ or program$)).ti,ab</w:t>
      </w:r>
    </w:p>
    <w:p w14:paraId="18CC96FE"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((provision or provid$) adj4 (care or service$)).ti,ab</w:t>
      </w:r>
    </w:p>
    <w:p w14:paraId="7BC94B90"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(reduc$ adj4 barrier$).ti,ab</w:t>
      </w:r>
    </w:p>
    <w:p w14:paraId="7464C37A"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lastRenderedPageBreak/>
        <w:t>((re engag$ or reengag$) adj4 (care or treatment or service$)).ti,ab</w:t>
      </w:r>
    </w:p>
    <w:p w14:paraId="58AC1C60"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((re enter$ or reenter$) adj4 (care or treatment or service$)).ti,ab</w:t>
      </w:r>
    </w:p>
    <w:p w14:paraId="5DC96EDB"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((refer or refers or referred or referral$) adj4 (care or medical or treatment or clinic or  service$)).ti,ab</w:t>
      </w:r>
    </w:p>
    <w:p w14:paraId="13AEBB8D"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((retain$ or retent$) adj4 care).ti,ab</w:t>
      </w:r>
    </w:p>
    <w:p w14:paraId="315DCA98"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(seek$ adj4 (care or treatment$)).ti,ab</w:t>
      </w:r>
    </w:p>
    <w:p w14:paraId="7631EFCC"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(utiliz$ adj4 (treatment or care or service$)).ti,ab</w:t>
      </w:r>
    </w:p>
    <w:p w14:paraId="74C9695B"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(medical adj4 (care or treatment or service$)).ti,ab</w:t>
      </w:r>
    </w:p>
    <w:p w14:paraId="6DDBB8D3"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(gap$ adj2 care).ti,ab</w:t>
      </w:r>
    </w:p>
    <w:p w14:paraId="214E5EBB"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(visit adj2 (constan$ or consist$)).ti,ab</w:t>
      </w:r>
    </w:p>
    <w:p w14:paraId="5694EAF2"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(appointment$ adj2 adher$).ti,ab</w:t>
      </w:r>
    </w:p>
    <w:p w14:paraId="2A063CE7"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((follow-up or follow up) adj2 discontin$).ti,ab</w:t>
      </w:r>
    </w:p>
    <w:p w14:paraId="4C5B2E7A"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((miss$ or schedul$) adj2 (visit$ or appointment$)).ti,ab</w:t>
      </w:r>
    </w:p>
    <w:p w14:paraId="6112DFE0"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($contin$ adj2 care).ti,ab</w:t>
      </w:r>
    </w:p>
    <w:p w14:paraId="2C23813F"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or/9-43</w:t>
      </w:r>
    </w:p>
    <w:p w14:paraId="692224CD" w14:textId="77777777" w:rsidR="00351DF8" w:rsidRPr="001A5E75" w:rsidRDefault="00351DF8" w:rsidP="00351DF8">
      <w:pPr>
        <w:pStyle w:val="ListParagraph"/>
        <w:numPr>
          <w:ilvl w:val="0"/>
          <w:numId w:val="21"/>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8 and 44</w:t>
      </w:r>
    </w:p>
    <w:p w14:paraId="5DEAC149" w14:textId="77777777" w:rsidR="00A62799" w:rsidRDefault="00A62799" w:rsidP="00351DF8">
      <w:pPr>
        <w:ind w:left="360"/>
        <w:rPr>
          <w:rFonts w:ascii="Times New Roman" w:hAnsi="Times New Roman" w:cs="Times New Roman"/>
          <w:b/>
        </w:rPr>
      </w:pPr>
    </w:p>
    <w:p w14:paraId="1205EE2E" w14:textId="77777777" w:rsidR="00351DF8" w:rsidRPr="001A5E75" w:rsidRDefault="00351DF8" w:rsidP="00351DF8">
      <w:pPr>
        <w:ind w:left="360"/>
        <w:rPr>
          <w:rFonts w:ascii="Times New Roman" w:hAnsi="Times New Roman" w:cs="Times New Roman"/>
          <w:b/>
        </w:rPr>
      </w:pPr>
      <w:r w:rsidRPr="001A5E75">
        <w:rPr>
          <w:rFonts w:ascii="Times New Roman" w:hAnsi="Times New Roman" w:cs="Times New Roman"/>
          <w:b/>
        </w:rPr>
        <w:t>Limits</w:t>
      </w:r>
    </w:p>
    <w:p w14:paraId="088F1A54" w14:textId="77777777" w:rsidR="00351DF8" w:rsidRPr="001A5E75" w:rsidRDefault="00351DF8" w:rsidP="00351DF8">
      <w:pPr>
        <w:ind w:left="360"/>
        <w:rPr>
          <w:rFonts w:ascii="Times New Roman" w:hAnsi="Times New Roman" w:cs="Times New Roman"/>
        </w:rPr>
      </w:pPr>
      <w:r w:rsidRPr="001A5E75">
        <w:rPr>
          <w:rFonts w:ascii="Times New Roman" w:hAnsi="Times New Roman" w:cs="Times New Roman"/>
        </w:rPr>
        <w:t xml:space="preserve">No Language Limits Applied </w:t>
      </w:r>
    </w:p>
    <w:p w14:paraId="74F1C428" w14:textId="77777777" w:rsidR="00351DF8" w:rsidRPr="001A5E75" w:rsidRDefault="00351DF8" w:rsidP="00351DF8">
      <w:pPr>
        <w:ind w:left="360"/>
        <w:rPr>
          <w:rFonts w:ascii="Times New Roman" w:hAnsi="Times New Roman" w:cs="Times New Roman"/>
        </w:rPr>
      </w:pPr>
      <w:r w:rsidRPr="001A5E75">
        <w:rPr>
          <w:rFonts w:ascii="Times New Roman" w:hAnsi="Times New Roman" w:cs="Times New Roman"/>
        </w:rPr>
        <w:t>Publication Limits: Clinical Trial, Controlled Clinical Trial, Corrected and Republished Article, Evaluation Studies, Journal Article, Meta-Analysis, Multicenter Study, Published Erratum, Randomized Controlled Trial, Retraction of Publication, Review, Review Literature, Technical Report, Validation Studies</w:t>
      </w:r>
    </w:p>
    <w:p w14:paraId="79FF22D8" w14:textId="77777777" w:rsidR="00351DF8" w:rsidRPr="001A5E75" w:rsidRDefault="00351DF8" w:rsidP="009355D1">
      <w:pPr>
        <w:spacing w:after="0" w:line="240" w:lineRule="auto"/>
        <w:ind w:firstLine="360"/>
        <w:rPr>
          <w:rFonts w:ascii="Times New Roman" w:hAnsi="Times New Roman" w:cs="Times New Roman"/>
          <w:b/>
        </w:rPr>
      </w:pPr>
      <w:r w:rsidRPr="001A5E75">
        <w:rPr>
          <w:rFonts w:ascii="Times New Roman" w:hAnsi="Times New Roman" w:cs="Times New Roman"/>
          <w:b/>
        </w:rPr>
        <w:t>Key:</w:t>
      </w:r>
    </w:p>
    <w:p w14:paraId="4BE8C376" w14:textId="77777777" w:rsidR="00351DF8" w:rsidRPr="001A5E75" w:rsidRDefault="00351DF8" w:rsidP="009355D1">
      <w:pPr>
        <w:spacing w:after="0" w:line="240" w:lineRule="auto"/>
        <w:ind w:firstLine="360"/>
        <w:rPr>
          <w:rFonts w:ascii="Times New Roman" w:hAnsi="Times New Roman" w:cs="Times New Roman"/>
        </w:rPr>
      </w:pPr>
      <w:r w:rsidRPr="001A5E75">
        <w:rPr>
          <w:rFonts w:ascii="Times New Roman" w:eastAsia="Calibri" w:hAnsi="Times New Roman" w:cs="Times New Roman"/>
        </w:rPr>
        <w:t>$ = truncation</w:t>
      </w:r>
      <w:r w:rsidRPr="001A5E75">
        <w:rPr>
          <w:rFonts w:ascii="Times New Roman" w:eastAsia="Calibri" w:hAnsi="Times New Roman" w:cs="Times New Roman"/>
        </w:rPr>
        <w:tab/>
      </w:r>
      <w:r w:rsidRPr="001A5E75">
        <w:rPr>
          <w:rFonts w:ascii="Times New Roman" w:eastAsia="Calibri" w:hAnsi="Times New Roman" w:cs="Times New Roman"/>
        </w:rPr>
        <w:tab/>
      </w:r>
      <w:r w:rsidRPr="001A5E75">
        <w:rPr>
          <w:rFonts w:ascii="Times New Roman" w:eastAsia="Calibri" w:hAnsi="Times New Roman" w:cs="Times New Roman"/>
        </w:rPr>
        <w:tab/>
      </w:r>
    </w:p>
    <w:p w14:paraId="3B9F5D9C" w14:textId="77777777" w:rsidR="00351DF8" w:rsidRPr="001A5E75" w:rsidRDefault="00351DF8" w:rsidP="00A62799">
      <w:pPr>
        <w:spacing w:after="0" w:line="240" w:lineRule="auto"/>
        <w:ind w:left="360"/>
        <w:rPr>
          <w:rFonts w:ascii="Times New Roman" w:hAnsi="Times New Roman" w:cs="Times New Roman"/>
        </w:rPr>
      </w:pPr>
      <w:r w:rsidRPr="001A5E75">
        <w:rPr>
          <w:rFonts w:ascii="Times New Roman" w:eastAsia="Calibri" w:hAnsi="Times New Roman" w:cs="Times New Roman"/>
        </w:rPr>
        <w:t>ab = abstract</w:t>
      </w:r>
      <w:r w:rsidRPr="001A5E75">
        <w:rPr>
          <w:rFonts w:ascii="Times New Roman" w:eastAsia="Calibri" w:hAnsi="Times New Roman" w:cs="Times New Roman"/>
        </w:rPr>
        <w:tab/>
      </w:r>
      <w:r w:rsidRPr="001A5E75">
        <w:rPr>
          <w:rFonts w:ascii="Times New Roman" w:eastAsia="Calibri" w:hAnsi="Times New Roman" w:cs="Times New Roman"/>
        </w:rPr>
        <w:tab/>
      </w:r>
      <w:r w:rsidRPr="001A5E75">
        <w:rPr>
          <w:rFonts w:ascii="Times New Roman" w:eastAsia="Calibri" w:hAnsi="Times New Roman" w:cs="Times New Roman"/>
        </w:rPr>
        <w:tab/>
      </w:r>
    </w:p>
    <w:p w14:paraId="6BD6F80B" w14:textId="77777777" w:rsidR="00351DF8" w:rsidRPr="001A5E75" w:rsidRDefault="00351DF8" w:rsidP="00A62799">
      <w:pPr>
        <w:spacing w:after="0" w:line="240" w:lineRule="auto"/>
        <w:ind w:left="360"/>
        <w:rPr>
          <w:rFonts w:ascii="Times New Roman" w:hAnsi="Times New Roman" w:cs="Times New Roman"/>
        </w:rPr>
      </w:pPr>
      <w:r w:rsidRPr="001A5E75">
        <w:rPr>
          <w:rFonts w:ascii="Times New Roman" w:eastAsia="Calibri" w:hAnsi="Times New Roman" w:cs="Times New Roman"/>
        </w:rPr>
        <w:t>ti = title</w:t>
      </w:r>
    </w:p>
    <w:p w14:paraId="30F6BE0D" w14:textId="77777777" w:rsidR="00351DF8" w:rsidRPr="001A5E75" w:rsidRDefault="00351DF8" w:rsidP="00A62799">
      <w:pPr>
        <w:spacing w:after="0" w:line="240" w:lineRule="auto"/>
        <w:ind w:left="360"/>
        <w:rPr>
          <w:rFonts w:ascii="Times New Roman" w:hAnsi="Times New Roman" w:cs="Times New Roman"/>
        </w:rPr>
      </w:pPr>
      <w:r w:rsidRPr="001A5E75">
        <w:rPr>
          <w:rFonts w:ascii="Times New Roman" w:eastAsia="Calibri" w:hAnsi="Times New Roman" w:cs="Times New Roman"/>
        </w:rPr>
        <w:t xml:space="preserve">/co = complications </w:t>
      </w:r>
    </w:p>
    <w:p w14:paraId="04E5BC89" w14:textId="77777777" w:rsidR="00351DF8" w:rsidRPr="001A5E75" w:rsidRDefault="00351DF8" w:rsidP="00A62799">
      <w:pPr>
        <w:spacing w:after="0" w:line="240" w:lineRule="auto"/>
        <w:ind w:left="360"/>
        <w:rPr>
          <w:rFonts w:ascii="Times New Roman" w:hAnsi="Times New Roman" w:cs="Times New Roman"/>
        </w:rPr>
      </w:pPr>
      <w:r w:rsidRPr="001A5E75">
        <w:rPr>
          <w:rFonts w:ascii="Times New Roman" w:eastAsia="Calibri" w:hAnsi="Times New Roman" w:cs="Times New Roman"/>
        </w:rPr>
        <w:t>/dt = drug therapy</w:t>
      </w:r>
    </w:p>
    <w:p w14:paraId="7C7E9601" w14:textId="77777777" w:rsidR="00351DF8" w:rsidRPr="001A5E75" w:rsidRDefault="00351DF8" w:rsidP="00A62799">
      <w:pPr>
        <w:spacing w:after="0" w:line="240" w:lineRule="auto"/>
        <w:ind w:left="360"/>
        <w:rPr>
          <w:rFonts w:ascii="Times New Roman" w:hAnsi="Times New Roman" w:cs="Times New Roman"/>
        </w:rPr>
      </w:pPr>
      <w:r w:rsidRPr="001A5E75">
        <w:rPr>
          <w:rFonts w:ascii="Times New Roman" w:eastAsia="Calibri" w:hAnsi="Times New Roman" w:cs="Times New Roman"/>
        </w:rPr>
        <w:t>/di = diagnosis</w:t>
      </w:r>
      <w:r w:rsidRPr="001A5E75">
        <w:rPr>
          <w:rFonts w:ascii="Times New Roman" w:eastAsia="Calibri" w:hAnsi="Times New Roman" w:cs="Times New Roman"/>
        </w:rPr>
        <w:tab/>
      </w:r>
      <w:r w:rsidRPr="001A5E75">
        <w:rPr>
          <w:rFonts w:ascii="Times New Roman" w:eastAsia="Calibri" w:hAnsi="Times New Roman" w:cs="Times New Roman"/>
        </w:rPr>
        <w:tab/>
      </w:r>
    </w:p>
    <w:p w14:paraId="1F4D9415" w14:textId="77777777" w:rsidR="00351DF8" w:rsidRPr="001A5E75" w:rsidRDefault="00351DF8" w:rsidP="00A62799">
      <w:pPr>
        <w:spacing w:after="0" w:line="240" w:lineRule="auto"/>
        <w:ind w:left="360"/>
        <w:rPr>
          <w:rFonts w:ascii="Times New Roman" w:hAnsi="Times New Roman" w:cs="Times New Roman"/>
        </w:rPr>
      </w:pPr>
      <w:r w:rsidRPr="001A5E75">
        <w:rPr>
          <w:rFonts w:ascii="Times New Roman" w:eastAsia="Calibri" w:hAnsi="Times New Roman" w:cs="Times New Roman"/>
        </w:rPr>
        <w:t>/nu = nursing</w:t>
      </w:r>
    </w:p>
    <w:p w14:paraId="7E36BCDF" w14:textId="77777777" w:rsidR="00351DF8" w:rsidRPr="001A5E75" w:rsidRDefault="00351DF8" w:rsidP="00A62799">
      <w:pPr>
        <w:spacing w:after="0" w:line="240" w:lineRule="auto"/>
        <w:ind w:left="360"/>
        <w:rPr>
          <w:rFonts w:ascii="Times New Roman" w:hAnsi="Times New Roman" w:cs="Times New Roman"/>
        </w:rPr>
      </w:pPr>
      <w:r w:rsidRPr="001A5E75">
        <w:rPr>
          <w:rFonts w:ascii="Times New Roman" w:eastAsia="Calibri" w:hAnsi="Times New Roman" w:cs="Times New Roman"/>
        </w:rPr>
        <w:t>/pc = prevention and control</w:t>
      </w:r>
      <w:r w:rsidRPr="001A5E75">
        <w:rPr>
          <w:rFonts w:ascii="Times New Roman" w:eastAsia="Calibri" w:hAnsi="Times New Roman" w:cs="Times New Roman"/>
        </w:rPr>
        <w:tab/>
      </w:r>
    </w:p>
    <w:p w14:paraId="14F8AFA6" w14:textId="77777777" w:rsidR="00351DF8" w:rsidRPr="001A5E75" w:rsidRDefault="00351DF8" w:rsidP="00A62799">
      <w:pPr>
        <w:spacing w:after="0" w:line="240" w:lineRule="auto"/>
        <w:ind w:left="360"/>
        <w:rPr>
          <w:rFonts w:ascii="Times New Roman" w:hAnsi="Times New Roman" w:cs="Times New Roman"/>
        </w:rPr>
      </w:pPr>
      <w:r w:rsidRPr="001A5E75">
        <w:rPr>
          <w:rFonts w:ascii="Times New Roman" w:eastAsia="Calibri" w:hAnsi="Times New Roman" w:cs="Times New Roman"/>
        </w:rPr>
        <w:t>/px = psychology</w:t>
      </w:r>
      <w:r w:rsidRPr="001A5E75">
        <w:rPr>
          <w:rFonts w:ascii="Times New Roman" w:eastAsia="Calibri" w:hAnsi="Times New Roman" w:cs="Times New Roman"/>
        </w:rPr>
        <w:tab/>
      </w:r>
      <w:r w:rsidRPr="001A5E75">
        <w:rPr>
          <w:rFonts w:ascii="Times New Roman" w:eastAsia="Calibri" w:hAnsi="Times New Roman" w:cs="Times New Roman"/>
        </w:rPr>
        <w:tab/>
      </w:r>
    </w:p>
    <w:p w14:paraId="237737DE" w14:textId="77777777" w:rsidR="00351DF8" w:rsidRPr="001A5E75" w:rsidRDefault="00351DF8" w:rsidP="00A62799">
      <w:pPr>
        <w:spacing w:after="0" w:line="240" w:lineRule="auto"/>
        <w:ind w:left="360"/>
        <w:rPr>
          <w:rFonts w:ascii="Times New Roman" w:hAnsi="Times New Roman" w:cs="Times New Roman"/>
        </w:rPr>
      </w:pPr>
      <w:r w:rsidRPr="001A5E75">
        <w:rPr>
          <w:rFonts w:ascii="Times New Roman" w:eastAsia="Calibri" w:hAnsi="Times New Roman" w:cs="Times New Roman"/>
        </w:rPr>
        <w:t>/th = therapy</w:t>
      </w:r>
      <w:r w:rsidRPr="001A5E75">
        <w:rPr>
          <w:rFonts w:ascii="Times New Roman" w:eastAsia="Calibri" w:hAnsi="Times New Roman" w:cs="Times New Roman"/>
        </w:rPr>
        <w:tab/>
      </w:r>
      <w:r w:rsidRPr="001A5E75">
        <w:rPr>
          <w:rFonts w:ascii="Times New Roman" w:eastAsia="Calibri" w:hAnsi="Times New Roman" w:cs="Times New Roman"/>
        </w:rPr>
        <w:tab/>
      </w:r>
      <w:r w:rsidRPr="001A5E75">
        <w:rPr>
          <w:rFonts w:ascii="Times New Roman" w:eastAsia="Calibri" w:hAnsi="Times New Roman" w:cs="Times New Roman"/>
        </w:rPr>
        <w:tab/>
      </w:r>
    </w:p>
    <w:p w14:paraId="2FA6FAD8" w14:textId="77777777" w:rsidR="00351DF8" w:rsidRPr="001A5E75" w:rsidRDefault="00351DF8" w:rsidP="00A62799">
      <w:pPr>
        <w:spacing w:after="0" w:line="240" w:lineRule="auto"/>
        <w:ind w:left="360"/>
        <w:rPr>
          <w:rFonts w:ascii="Times New Roman" w:hAnsi="Times New Roman" w:cs="Times New Roman"/>
        </w:rPr>
      </w:pPr>
      <w:r w:rsidRPr="001A5E75">
        <w:rPr>
          <w:rFonts w:ascii="Times New Roman" w:eastAsia="Calibri" w:hAnsi="Times New Roman" w:cs="Times New Roman"/>
        </w:rPr>
        <w:t xml:space="preserve">/tm = transmission </w:t>
      </w:r>
    </w:p>
    <w:p w14:paraId="33F1F6FA" w14:textId="77777777" w:rsidR="00351DF8" w:rsidRPr="001A5E75" w:rsidRDefault="00351DF8" w:rsidP="00351DF8">
      <w:pPr>
        <w:rPr>
          <w:rFonts w:ascii="Times New Roman" w:hAnsi="Times New Roman" w:cs="Times New Roman"/>
        </w:rPr>
      </w:pPr>
      <w:r w:rsidRPr="001A5E75">
        <w:rPr>
          <w:rFonts w:ascii="Times New Roman" w:hAnsi="Times New Roman" w:cs="Times New Roman"/>
          <w:b/>
          <w:lang w:eastAsia="ja-JP"/>
        </w:rPr>
        <w:lastRenderedPageBreak/>
        <w:t xml:space="preserve">Supplementary Material </w:t>
      </w:r>
      <w:r w:rsidR="003125C2" w:rsidRPr="001A5E75">
        <w:rPr>
          <w:rFonts w:ascii="Times New Roman" w:hAnsi="Times New Roman" w:cs="Times New Roman"/>
          <w:b/>
          <w:lang w:eastAsia="ja-JP"/>
        </w:rPr>
        <w:t>C: MEDLINE</w:t>
      </w:r>
      <w:r w:rsidRPr="001A5E75">
        <w:rPr>
          <w:rFonts w:ascii="Times New Roman" w:hAnsi="Times New Roman" w:cs="Times New Roman"/>
          <w:b/>
          <w:lang w:eastAsia="ja-JP"/>
        </w:rPr>
        <w:t xml:space="preserve"> search strategy</w:t>
      </w:r>
      <w:r w:rsidR="00A62799">
        <w:rPr>
          <w:rFonts w:ascii="Times New Roman" w:hAnsi="Times New Roman" w:cs="Times New Roman"/>
          <w:b/>
          <w:lang w:eastAsia="ja-JP"/>
        </w:rPr>
        <w:t xml:space="preserve"> (in VOID)</w:t>
      </w:r>
    </w:p>
    <w:p w14:paraId="649CABBC" w14:textId="77777777" w:rsidR="00351DF8" w:rsidRPr="001A5E75" w:rsidRDefault="00351DF8" w:rsidP="00351DF8">
      <w:pPr>
        <w:rPr>
          <w:rFonts w:ascii="Times New Roman" w:hAnsi="Times New Roman" w:cs="Times New Roman"/>
        </w:rPr>
      </w:pPr>
      <w:r w:rsidRPr="001A5E75">
        <w:rPr>
          <w:rFonts w:ascii="Times New Roman" w:hAnsi="Times New Roman" w:cs="Times New Roman"/>
          <w:b/>
        </w:rPr>
        <w:t xml:space="preserve">Appendix d: </w:t>
      </w:r>
      <w:r w:rsidR="00A62799">
        <w:rPr>
          <w:rFonts w:ascii="Times New Roman" w:hAnsi="Times New Roman" w:cs="Times New Roman"/>
          <w:b/>
        </w:rPr>
        <w:t>Systematic Reviews of HIV Prevention Search</w:t>
      </w:r>
    </w:p>
    <w:p w14:paraId="6975401C" w14:textId="77777777" w:rsidR="00351DF8" w:rsidRPr="001A5E75" w:rsidRDefault="00351DF8" w:rsidP="00351DF8">
      <w:pPr>
        <w:rPr>
          <w:rFonts w:ascii="Times New Roman" w:hAnsi="Times New Roman" w:cs="Times New Roman"/>
          <w:b/>
          <w:smallCaps/>
        </w:rPr>
      </w:pPr>
      <w:r w:rsidRPr="001A5E75">
        <w:rPr>
          <w:rFonts w:ascii="Times New Roman" w:hAnsi="Times New Roman" w:cs="Times New Roman"/>
          <w:b/>
          <w:smallCaps/>
        </w:rPr>
        <w:t>HIV/AIDS /STD MeSH and keywords</w:t>
      </w:r>
    </w:p>
    <w:p w14:paraId="522952D4"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infections/</w:t>
      </w:r>
    </w:p>
    <w:p w14:paraId="165B74FF"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*AIDS/</w:t>
      </w:r>
    </w:p>
    <w:p w14:paraId="4DA41647"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*Sexually transmitted diseases/</w:t>
      </w:r>
    </w:p>
    <w:p w14:paraId="2AF7921D"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Seropositivity/</w:t>
      </w:r>
    </w:p>
    <w:p w14:paraId="76AD20B9"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*AIDS Serodiagnosis/</w:t>
      </w:r>
    </w:p>
    <w:p w14:paraId="6ACD5044"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infect$.ti,ab</w:t>
      </w:r>
    </w:p>
    <w:p w14:paraId="618D32AB"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positiv$.ti,ab</w:t>
      </w:r>
    </w:p>
    <w:p w14:paraId="00DDAE9B"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care.ti,ab</w:t>
      </w:r>
    </w:p>
    <w:p w14:paraId="538013AD"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adj4 incidence).ti,ab</w:t>
      </w:r>
    </w:p>
    <w:p w14:paraId="737FA37F"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adj4 prevent$).ti,ab</w:t>
      </w:r>
    </w:p>
    <w:p w14:paraId="02B027AA"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adj4 risk$).ti,ab</w:t>
      </w:r>
    </w:p>
    <w:p w14:paraId="3AEE6738"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adj4 prevalen$).ti,ab</w:t>
      </w:r>
    </w:p>
    <w:p w14:paraId="66FAAD9B"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adj4 new$ infect$).ti,ab</w:t>
      </w:r>
    </w:p>
    <w:p w14:paraId="39E2F11F"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adj4 new$ diagnos$).ti,ab</w:t>
      </w:r>
    </w:p>
    <w:p w14:paraId="5248F59F"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(HIV adj4 transm$).ti,ab</w:t>
      </w:r>
    </w:p>
    <w:p w14:paraId="5403B9EA"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Sexually transmitted disease$.ti,ab</w:t>
      </w:r>
    </w:p>
    <w:p w14:paraId="2E002817"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Sexually transmitted infection$.ti,ab</w:t>
      </w:r>
    </w:p>
    <w:p w14:paraId="570ECB47"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(STD or STDs or STI or STIs).ti,ab</w:t>
      </w:r>
    </w:p>
    <w:p w14:paraId="6D994339"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(living adj4 HIV).ti,ab</w:t>
      </w:r>
    </w:p>
    <w:p w14:paraId="2BB4D925"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(living adj4 (AIDS not hearing)).ti,ab</w:t>
      </w:r>
    </w:p>
    <w:p w14:paraId="53FB2899"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or/1-20</w:t>
      </w:r>
    </w:p>
    <w:p w14:paraId="65514C59" w14:textId="77777777" w:rsidR="00351DF8" w:rsidRPr="001A5E75" w:rsidRDefault="00351DF8" w:rsidP="00351DF8">
      <w:pPr>
        <w:rPr>
          <w:rFonts w:ascii="Times New Roman" w:hAnsi="Times New Roman" w:cs="Times New Roman"/>
          <w:b/>
          <w:smallCaps/>
        </w:rPr>
      </w:pPr>
    </w:p>
    <w:p w14:paraId="7AEAD935" w14:textId="77777777" w:rsidR="00351DF8" w:rsidRPr="001A5E75" w:rsidRDefault="00351DF8" w:rsidP="00351DF8">
      <w:pPr>
        <w:rPr>
          <w:rFonts w:ascii="Times New Roman" w:hAnsi="Times New Roman" w:cs="Times New Roman"/>
          <w:b/>
          <w:smallCaps/>
        </w:rPr>
      </w:pPr>
      <w:r w:rsidRPr="001A5E75">
        <w:rPr>
          <w:rFonts w:ascii="Times New Roman" w:hAnsi="Times New Roman" w:cs="Times New Roman"/>
          <w:b/>
          <w:smallCaps/>
        </w:rPr>
        <w:t>Systematic Review MeSH and keywords</w:t>
      </w:r>
    </w:p>
    <w:p w14:paraId="1E9BAF28"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Review/ OR Review.pt (Same Search)</w:t>
      </w:r>
    </w:p>
    <w:p w14:paraId="559B5065"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Meta Analysis/ OR Meta-Analysis.pt</w:t>
      </w:r>
    </w:p>
    <w:p w14:paraId="42681BBE"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22 OR 23</w:t>
      </w:r>
    </w:p>
    <w:p w14:paraId="2EFD14D4"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(MEDLINE or MEDLARS or EMBASE or PubMed or Cochrane).ab</w:t>
      </w:r>
    </w:p>
    <w:p w14:paraId="3E14C376"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(PsychINFO or PsycINFO).ab</w:t>
      </w:r>
    </w:p>
    <w:p w14:paraId="3D9B536B"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(Sociofile or Sociological Abstracts).ab</w:t>
      </w:r>
    </w:p>
    <w:p w14:paraId="0ADC09A4"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CINAHL.ab</w:t>
      </w:r>
    </w:p>
    <w:p w14:paraId="366A7CEB"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((hand adj2 search$) or (manual$ adj2 search$)).ab</w:t>
      </w:r>
    </w:p>
    <w:p w14:paraId="2E4720E2"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((electronic or bibliographic or computer$ or online or automat$) adj3 database$).ab</w:t>
      </w:r>
    </w:p>
    <w:p w14:paraId="79C54BF3"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or/25-30</w:t>
      </w:r>
    </w:p>
    <w:p w14:paraId="20FF9EEB"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 xml:space="preserve"> 24 and 31</w:t>
      </w:r>
    </w:p>
    <w:p w14:paraId="098057BE" w14:textId="77777777" w:rsidR="00351DF8" w:rsidRPr="001A5E75" w:rsidRDefault="00351DF8" w:rsidP="00351DF8">
      <w:pPr>
        <w:pStyle w:val="ListParagraph"/>
        <w:spacing w:after="0" w:line="240" w:lineRule="auto"/>
        <w:rPr>
          <w:rFonts w:ascii="Times New Roman" w:hAnsi="Times New Roman" w:cs="Times New Roman"/>
          <w:sz w:val="24"/>
          <w:szCs w:val="24"/>
        </w:rPr>
      </w:pPr>
    </w:p>
    <w:p w14:paraId="1BB2DA9C"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lastRenderedPageBreak/>
        <w:t>(meta-anal$ or meta anal$ or metaanal$).ti,ab</w:t>
      </w:r>
    </w:p>
    <w:p w14:paraId="37794A32"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(systematic$ adj4 review$).ti,ab</w:t>
      </w:r>
    </w:p>
    <w:p w14:paraId="43202A7E"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(systematic$ adj4 overview$).ti,ab</w:t>
      </w:r>
    </w:p>
    <w:p w14:paraId="440B04CE"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(systematic$ adj4 synthes$).ti,ab</w:t>
      </w:r>
    </w:p>
    <w:p w14:paraId="75C4354A"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literature review.ti,ab</w:t>
      </w:r>
    </w:p>
    <w:p w14:paraId="033D4BA7"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(literature$ adj4 overview$).ti,ab</w:t>
      </w:r>
    </w:p>
    <w:p w14:paraId="618BEB35"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(literature$ adj4 synthes$).ti,ab</w:t>
      </w:r>
    </w:p>
    <w:p w14:paraId="4FCB2A2B"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(quantitativ$ adj4 review$).ti,ab</w:t>
      </w:r>
    </w:p>
    <w:p w14:paraId="401DA344"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(quantitativ$ adj4 overview$).ti,ab</w:t>
      </w:r>
    </w:p>
    <w:p w14:paraId="4C0D33E8"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(quantitativ$ adj4 synthes$).ti,ab</w:t>
      </w:r>
    </w:p>
    <w:p w14:paraId="318D1AB5"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(qualitative$ adj4 review$).ti,ab</w:t>
      </w:r>
    </w:p>
    <w:p w14:paraId="0D4659EA"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(qualitative$ adj4 overview$).ti,ab</w:t>
      </w:r>
    </w:p>
    <w:p w14:paraId="5EF41669"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(qualitative$ adj4 synthes$).ti,ab</w:t>
      </w:r>
    </w:p>
    <w:p w14:paraId="550CA105"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(methodolog$ adj4 review$).ti,ab</w:t>
      </w:r>
    </w:p>
    <w:p w14:paraId="608A25B7"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(methodolog$ adj4 overview$).ti,ab</w:t>
      </w:r>
    </w:p>
    <w:p w14:paraId="2ED5C2B6"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(methodolog$ adj4 synthes$).ti,ab</w:t>
      </w:r>
    </w:p>
    <w:p w14:paraId="599B82CD"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(review$ adj4 article$).ti,ab</w:t>
      </w:r>
    </w:p>
    <w:p w14:paraId="3DF5E5A3"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(review$ adj4 (study or studies)).ti,ab</w:t>
      </w:r>
    </w:p>
    <w:p w14:paraId="1D777F06"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(review$ adj4 evidence).ti,ab</w:t>
      </w:r>
    </w:p>
    <w:p w14:paraId="0C50D6BC"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(review$ adj4 updat$).ti,ab</w:t>
      </w:r>
    </w:p>
    <w:p w14:paraId="144A9DB3"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(review$ adj4 (analy$ or anali$)).ti,ab</w:t>
      </w:r>
    </w:p>
    <w:p w14:paraId="0D90A6BC"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(research adj4 review$).ti,ab</w:t>
      </w:r>
    </w:p>
    <w:p w14:paraId="01593173"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(research adj4 overview$).ti,ab</w:t>
      </w:r>
    </w:p>
    <w:p w14:paraId="55CAB043"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(research adj4 synthes$).ti,ab</w:t>
      </w:r>
    </w:p>
    <w:p w14:paraId="5BD8EFFA"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or/33-56</w:t>
      </w:r>
    </w:p>
    <w:p w14:paraId="2C7B35DE" w14:textId="77777777" w:rsidR="00351DF8" w:rsidRPr="001A5E75" w:rsidRDefault="00351DF8" w:rsidP="00351DF8">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32 or 57</w:t>
      </w:r>
    </w:p>
    <w:p w14:paraId="0DCE5CA5" w14:textId="77777777" w:rsidR="00351DF8" w:rsidRPr="001A5E75" w:rsidRDefault="00351DF8" w:rsidP="00A62799">
      <w:pPr>
        <w:pStyle w:val="ListParagraph"/>
        <w:numPr>
          <w:ilvl w:val="0"/>
          <w:numId w:val="22"/>
        </w:numPr>
        <w:spacing w:after="0" w:line="240" w:lineRule="auto"/>
        <w:rPr>
          <w:rFonts w:ascii="Times New Roman" w:hAnsi="Times New Roman" w:cs="Times New Roman"/>
          <w:sz w:val="24"/>
          <w:szCs w:val="24"/>
        </w:rPr>
      </w:pPr>
      <w:r w:rsidRPr="001A5E75">
        <w:rPr>
          <w:rFonts w:ascii="Times New Roman" w:hAnsi="Times New Roman" w:cs="Times New Roman"/>
          <w:sz w:val="24"/>
          <w:szCs w:val="24"/>
        </w:rPr>
        <w:t>21 and 58</w:t>
      </w:r>
    </w:p>
    <w:p w14:paraId="40C4D4FF" w14:textId="77777777" w:rsidR="00351DF8" w:rsidRPr="001A5E75" w:rsidRDefault="00351DF8" w:rsidP="00A62799">
      <w:pPr>
        <w:spacing w:after="0" w:line="240" w:lineRule="auto"/>
        <w:rPr>
          <w:rFonts w:ascii="Times New Roman" w:hAnsi="Times New Roman" w:cs="Times New Roman"/>
        </w:rPr>
      </w:pPr>
    </w:p>
    <w:p w14:paraId="5A2C172C" w14:textId="77777777" w:rsidR="00351DF8" w:rsidRPr="001A5E75" w:rsidRDefault="00351DF8" w:rsidP="00A62799">
      <w:pPr>
        <w:spacing w:after="0" w:line="240" w:lineRule="auto"/>
        <w:rPr>
          <w:rFonts w:ascii="Times New Roman" w:hAnsi="Times New Roman" w:cs="Times New Roman"/>
          <w:b/>
        </w:rPr>
      </w:pPr>
      <w:r w:rsidRPr="001A5E75">
        <w:rPr>
          <w:rFonts w:ascii="Times New Roman" w:hAnsi="Times New Roman" w:cs="Times New Roman"/>
          <w:b/>
        </w:rPr>
        <w:t>Limits</w:t>
      </w:r>
    </w:p>
    <w:p w14:paraId="6881D956" w14:textId="77777777" w:rsidR="00351DF8" w:rsidRPr="001A5E75" w:rsidRDefault="00351DF8" w:rsidP="00351DF8">
      <w:pPr>
        <w:rPr>
          <w:rFonts w:ascii="Times New Roman" w:hAnsi="Times New Roman" w:cs="Times New Roman"/>
        </w:rPr>
      </w:pPr>
      <w:r w:rsidRPr="001A5E75">
        <w:rPr>
          <w:rFonts w:ascii="Times New Roman" w:hAnsi="Times New Roman" w:cs="Times New Roman"/>
        </w:rPr>
        <w:t>No Language Limits Applied</w:t>
      </w:r>
    </w:p>
    <w:p w14:paraId="587B96BA" w14:textId="77777777" w:rsidR="00351DF8" w:rsidRPr="001A5E75" w:rsidRDefault="00351DF8" w:rsidP="00351DF8">
      <w:pPr>
        <w:rPr>
          <w:rFonts w:ascii="Times New Roman" w:hAnsi="Times New Roman" w:cs="Times New Roman"/>
        </w:rPr>
      </w:pPr>
      <w:r w:rsidRPr="001A5E75">
        <w:rPr>
          <w:rFonts w:ascii="Times New Roman" w:hAnsi="Times New Roman" w:cs="Times New Roman"/>
        </w:rPr>
        <w:t>Publication Limits: Clinical Trial, Controlled Clinical Trial, Corrected and Republished Article, Evaluation Studies, Journal Article, Meta-Analysis, Multicenter Study, Published Erratum, Randomized Controlled Trial, Retraction of Publication, Review, Review Literature, Technical Report, Validation Studies</w:t>
      </w:r>
    </w:p>
    <w:p w14:paraId="18523949" w14:textId="77777777" w:rsidR="00351DF8" w:rsidRPr="001A5E75" w:rsidRDefault="00351DF8" w:rsidP="00351DF8">
      <w:pPr>
        <w:rPr>
          <w:rFonts w:ascii="Times New Roman" w:hAnsi="Times New Roman" w:cs="Times New Roman"/>
          <w:b/>
        </w:rPr>
      </w:pPr>
      <w:r w:rsidRPr="001A5E75">
        <w:rPr>
          <w:rFonts w:ascii="Times New Roman" w:hAnsi="Times New Roman" w:cs="Times New Roman"/>
          <w:b/>
        </w:rPr>
        <w:t>Key</w:t>
      </w:r>
    </w:p>
    <w:p w14:paraId="256C6596" w14:textId="77777777" w:rsidR="00351DF8" w:rsidRPr="001A5E75" w:rsidRDefault="00351DF8" w:rsidP="00A62799">
      <w:pPr>
        <w:spacing w:after="0" w:line="240" w:lineRule="auto"/>
        <w:rPr>
          <w:rFonts w:ascii="Times New Roman" w:hAnsi="Times New Roman" w:cs="Times New Roman"/>
        </w:rPr>
      </w:pPr>
      <w:r w:rsidRPr="001A5E75">
        <w:rPr>
          <w:rFonts w:ascii="Times New Roman" w:hAnsi="Times New Roman" w:cs="Times New Roman"/>
        </w:rPr>
        <w:t>* = focus MeSH term</w:t>
      </w:r>
      <w:r w:rsidRPr="001A5E75">
        <w:rPr>
          <w:rFonts w:ascii="Times New Roman" w:hAnsi="Times New Roman" w:cs="Times New Roman"/>
        </w:rPr>
        <w:tab/>
      </w:r>
      <w:r w:rsidRPr="001A5E75">
        <w:rPr>
          <w:rFonts w:ascii="Times New Roman" w:hAnsi="Times New Roman" w:cs="Times New Roman"/>
        </w:rPr>
        <w:tab/>
      </w:r>
    </w:p>
    <w:p w14:paraId="4A81EA95" w14:textId="77777777" w:rsidR="00351DF8" w:rsidRPr="001A5E75" w:rsidRDefault="00351DF8" w:rsidP="00A62799">
      <w:pPr>
        <w:spacing w:after="0" w:line="240" w:lineRule="auto"/>
        <w:rPr>
          <w:rFonts w:ascii="Times New Roman" w:hAnsi="Times New Roman" w:cs="Times New Roman"/>
        </w:rPr>
      </w:pPr>
      <w:r w:rsidRPr="001A5E75">
        <w:rPr>
          <w:rFonts w:ascii="Times New Roman" w:hAnsi="Times New Roman" w:cs="Times New Roman"/>
        </w:rPr>
        <w:t>adj = adjacency search</w:t>
      </w:r>
    </w:p>
    <w:p w14:paraId="75112DB8" w14:textId="77777777" w:rsidR="00351DF8" w:rsidRPr="001A5E75" w:rsidRDefault="00351DF8" w:rsidP="00A62799">
      <w:pPr>
        <w:spacing w:after="0" w:line="240" w:lineRule="auto"/>
        <w:rPr>
          <w:rFonts w:ascii="Times New Roman" w:hAnsi="Times New Roman" w:cs="Times New Roman"/>
        </w:rPr>
      </w:pPr>
      <w:r w:rsidRPr="001A5E75">
        <w:rPr>
          <w:rFonts w:ascii="Times New Roman" w:hAnsi="Times New Roman" w:cs="Times New Roman"/>
        </w:rPr>
        <w:t>ti = title</w:t>
      </w:r>
      <w:r w:rsidRPr="001A5E75">
        <w:rPr>
          <w:rFonts w:ascii="Times New Roman" w:hAnsi="Times New Roman" w:cs="Times New Roman"/>
        </w:rPr>
        <w:tab/>
      </w:r>
      <w:r w:rsidRPr="001A5E75">
        <w:rPr>
          <w:rFonts w:ascii="Times New Roman" w:hAnsi="Times New Roman" w:cs="Times New Roman"/>
        </w:rPr>
        <w:tab/>
      </w:r>
      <w:r w:rsidRPr="001A5E75">
        <w:rPr>
          <w:rFonts w:ascii="Times New Roman" w:hAnsi="Times New Roman" w:cs="Times New Roman"/>
        </w:rPr>
        <w:tab/>
      </w:r>
      <w:r w:rsidRPr="001A5E75">
        <w:rPr>
          <w:rFonts w:ascii="Times New Roman" w:hAnsi="Times New Roman" w:cs="Times New Roman"/>
        </w:rPr>
        <w:tab/>
      </w:r>
    </w:p>
    <w:p w14:paraId="2F13D2A6" w14:textId="77777777" w:rsidR="00351DF8" w:rsidRPr="001A5E75" w:rsidRDefault="00351DF8" w:rsidP="00A62799">
      <w:pPr>
        <w:spacing w:after="0" w:line="240" w:lineRule="auto"/>
        <w:rPr>
          <w:rFonts w:ascii="Times New Roman" w:hAnsi="Times New Roman" w:cs="Times New Roman"/>
        </w:rPr>
      </w:pPr>
      <w:r w:rsidRPr="001A5E75">
        <w:rPr>
          <w:rFonts w:ascii="Times New Roman" w:hAnsi="Times New Roman" w:cs="Times New Roman"/>
        </w:rPr>
        <w:t>pt = publication type</w:t>
      </w:r>
    </w:p>
    <w:p w14:paraId="2684E5E0" w14:textId="77777777" w:rsidR="00351DF8" w:rsidRPr="001A5E75" w:rsidRDefault="00351DF8" w:rsidP="00A62799">
      <w:pPr>
        <w:spacing w:after="0" w:line="240" w:lineRule="auto"/>
        <w:rPr>
          <w:rFonts w:ascii="Times New Roman" w:hAnsi="Times New Roman" w:cs="Times New Roman"/>
        </w:rPr>
      </w:pPr>
      <w:r w:rsidRPr="001A5E75">
        <w:rPr>
          <w:rFonts w:ascii="Times New Roman" w:hAnsi="Times New Roman" w:cs="Times New Roman"/>
        </w:rPr>
        <w:t>ab = abstract</w:t>
      </w:r>
      <w:r w:rsidRPr="001A5E75">
        <w:rPr>
          <w:rFonts w:ascii="Times New Roman" w:hAnsi="Times New Roman" w:cs="Times New Roman"/>
        </w:rPr>
        <w:tab/>
      </w:r>
      <w:r w:rsidRPr="001A5E75">
        <w:rPr>
          <w:rFonts w:ascii="Times New Roman" w:hAnsi="Times New Roman" w:cs="Times New Roman"/>
        </w:rPr>
        <w:tab/>
      </w:r>
    </w:p>
    <w:p w14:paraId="5373855C" w14:textId="77777777" w:rsidR="00351DF8" w:rsidRPr="001A5E75" w:rsidRDefault="00351DF8" w:rsidP="00A62799">
      <w:pPr>
        <w:spacing w:after="0" w:line="240" w:lineRule="auto"/>
        <w:rPr>
          <w:rFonts w:ascii="Times New Roman" w:hAnsi="Times New Roman" w:cs="Times New Roman"/>
        </w:rPr>
      </w:pPr>
      <w:r w:rsidRPr="001A5E75">
        <w:rPr>
          <w:rFonts w:ascii="Times New Roman" w:hAnsi="Times New Roman" w:cs="Times New Roman"/>
        </w:rPr>
        <w:t>/ = MeSH term</w:t>
      </w:r>
    </w:p>
    <w:p w14:paraId="11D0031A" w14:textId="77777777" w:rsidR="00351DF8" w:rsidRPr="001A5E75" w:rsidRDefault="00351DF8" w:rsidP="00A62799">
      <w:pPr>
        <w:spacing w:after="0" w:line="240" w:lineRule="auto"/>
        <w:rPr>
          <w:rFonts w:ascii="Times New Roman" w:hAnsi="Times New Roman" w:cs="Times New Roman"/>
        </w:rPr>
      </w:pPr>
      <w:r w:rsidRPr="001A5E75">
        <w:rPr>
          <w:rFonts w:ascii="Times New Roman" w:hAnsi="Times New Roman" w:cs="Times New Roman"/>
        </w:rPr>
        <w:t>$ = truncation</w:t>
      </w:r>
    </w:p>
    <w:p w14:paraId="7413A667" w14:textId="77777777" w:rsidR="00351DF8" w:rsidRPr="00564E42" w:rsidRDefault="00351DF8" w:rsidP="00A62799">
      <w:pPr>
        <w:pStyle w:val="ListParagraph"/>
        <w:spacing w:after="0" w:line="240" w:lineRule="auto"/>
        <w:ind w:left="360"/>
        <w:rPr>
          <w:rFonts w:ascii="Times New Roman" w:hAnsi="Times New Roman"/>
          <w:sz w:val="24"/>
          <w:szCs w:val="24"/>
        </w:rPr>
        <w:sectPr w:rsidR="00351DF8" w:rsidRPr="00564E42" w:rsidSect="00CE72BF">
          <w:type w:val="continuous"/>
          <w:pgSz w:w="12240" w:h="15840"/>
          <w:pgMar w:top="1080" w:right="1080" w:bottom="1080" w:left="1080" w:header="720" w:footer="720" w:gutter="0"/>
          <w:cols w:num="2" w:space="720"/>
          <w:docGrid w:linePitch="360"/>
        </w:sectPr>
      </w:pPr>
    </w:p>
    <w:p w14:paraId="30E3B2D5" w14:textId="77777777" w:rsidR="00351DF8" w:rsidRDefault="00351DF8" w:rsidP="00351DF8">
      <w:pPr>
        <w:pStyle w:val="ListParagraph"/>
        <w:ind w:left="0"/>
        <w:rPr>
          <w:rFonts w:ascii="Times New Roman" w:hAnsi="Times New Roman"/>
          <w:b/>
          <w:sz w:val="24"/>
          <w:szCs w:val="24"/>
        </w:rPr>
      </w:pPr>
      <w:r>
        <w:rPr>
          <w:rFonts w:ascii="Times New Roman" w:hAnsi="Times New Roman"/>
          <w:b/>
          <w:sz w:val="24"/>
          <w:szCs w:val="24"/>
        </w:rPr>
        <w:lastRenderedPageBreak/>
        <w:t>Supplementary Material</w:t>
      </w:r>
      <w:r w:rsidRPr="00564E42">
        <w:rPr>
          <w:rFonts w:ascii="Times New Roman" w:hAnsi="Times New Roman"/>
          <w:b/>
          <w:sz w:val="24"/>
          <w:szCs w:val="24"/>
        </w:rPr>
        <w:t xml:space="preserve"> D: List of 60 journals used in </w:t>
      </w:r>
      <w:r>
        <w:rPr>
          <w:rFonts w:ascii="Times New Roman" w:hAnsi="Times New Roman"/>
          <w:b/>
          <w:sz w:val="24"/>
          <w:szCs w:val="24"/>
        </w:rPr>
        <w:t>m</w:t>
      </w:r>
      <w:r w:rsidRPr="00564E42">
        <w:rPr>
          <w:rFonts w:ascii="Times New Roman" w:hAnsi="Times New Roman"/>
          <w:b/>
          <w:sz w:val="24"/>
          <w:szCs w:val="24"/>
        </w:rPr>
        <w:t xml:space="preserve">anual </w:t>
      </w:r>
      <w:r>
        <w:rPr>
          <w:rFonts w:ascii="Times New Roman" w:hAnsi="Times New Roman"/>
          <w:b/>
          <w:sz w:val="24"/>
          <w:szCs w:val="24"/>
        </w:rPr>
        <w:t>s</w:t>
      </w:r>
      <w:r w:rsidRPr="00564E42">
        <w:rPr>
          <w:rFonts w:ascii="Times New Roman" w:hAnsi="Times New Roman"/>
          <w:b/>
          <w:sz w:val="24"/>
          <w:szCs w:val="24"/>
        </w:rPr>
        <w:t xml:space="preserve">earch </w:t>
      </w:r>
    </w:p>
    <w:p w14:paraId="2A506122" w14:textId="77777777" w:rsidR="00351DF8" w:rsidRPr="00564E42" w:rsidRDefault="00351DF8" w:rsidP="00351DF8">
      <w:pPr>
        <w:pStyle w:val="ListParagraph"/>
        <w:ind w:left="360"/>
        <w:rPr>
          <w:rFonts w:ascii="Times New Roman" w:hAnsi="Times New Roman"/>
          <w:sz w:val="24"/>
          <w:szCs w:val="24"/>
        </w:rPr>
      </w:pPr>
    </w:p>
    <w:p w14:paraId="68AB2154"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Academic Emergency Medicine</w:t>
      </w:r>
    </w:p>
    <w:p w14:paraId="082A7467"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Addiction</w:t>
      </w:r>
    </w:p>
    <w:p w14:paraId="5FC04192"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African Journal of AIDS Research</w:t>
      </w:r>
    </w:p>
    <w:p w14:paraId="6DA07A0B"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AIDS</w:t>
      </w:r>
    </w:p>
    <w:p w14:paraId="4076E970"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AIDS and Behavior</w:t>
      </w:r>
    </w:p>
    <w:p w14:paraId="2CE647D4"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AIDS Care</w:t>
      </w:r>
    </w:p>
    <w:p w14:paraId="195E5733"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AIDS Education and Prevention</w:t>
      </w:r>
    </w:p>
    <w:p w14:paraId="5344086F"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AIDS Patient Care and STDs</w:t>
      </w:r>
    </w:p>
    <w:p w14:paraId="74045A0C"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AIDS Reviews</w:t>
      </w:r>
    </w:p>
    <w:p w14:paraId="65FF6263"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American Journal of Drug and Alcohol Abuse</w:t>
      </w:r>
    </w:p>
    <w:p w14:paraId="116E5CB0"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 xml:space="preserve">American Journal of Preventive Medicine </w:t>
      </w:r>
    </w:p>
    <w:p w14:paraId="51E694EB"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American Journal of Public Health</w:t>
      </w:r>
    </w:p>
    <w:p w14:paraId="15EBD211"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Annals of Behavioral Medicine</w:t>
      </w:r>
    </w:p>
    <w:p w14:paraId="12E68FB9"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Annals of Pharmacotherapy</w:t>
      </w:r>
    </w:p>
    <w:p w14:paraId="322472DE"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Antiviral Therapy</w:t>
      </w:r>
    </w:p>
    <w:p w14:paraId="3B576D24"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BMC Health Services Research</w:t>
      </w:r>
    </w:p>
    <w:p w14:paraId="2402C44A"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BMC Infectious Diseases</w:t>
      </w:r>
    </w:p>
    <w:p w14:paraId="193105EE"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BMC Public Health</w:t>
      </w:r>
    </w:p>
    <w:p w14:paraId="08BD3409"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BMJ</w:t>
      </w:r>
    </w:p>
    <w:p w14:paraId="5D81F610"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Clinical Infectious Diseases</w:t>
      </w:r>
    </w:p>
    <w:p w14:paraId="5DC9B7E0"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Cochrane Database of Systematic Reviews</w:t>
      </w:r>
    </w:p>
    <w:p w14:paraId="1E9FF414"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Cognitive and Behavioral Practice</w:t>
      </w:r>
    </w:p>
    <w:p w14:paraId="796365B9"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Current HIV/AIDS Reports</w:t>
      </w:r>
    </w:p>
    <w:p w14:paraId="75426ED4"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Current Opinion in HIV and AIDS</w:t>
      </w:r>
    </w:p>
    <w:p w14:paraId="10A2A857"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Drug and Alcohol Dependence</w:t>
      </w:r>
    </w:p>
    <w:p w14:paraId="4B20C5AE"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Evaluation and Program Planning</w:t>
      </w:r>
    </w:p>
    <w:p w14:paraId="434C8744"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Health Education &amp; Behavior</w:t>
      </w:r>
    </w:p>
    <w:p w14:paraId="69EE1A7C"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Health Education Research</w:t>
      </w:r>
    </w:p>
    <w:p w14:paraId="6E7AFEA1"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Health Psychology</w:t>
      </w:r>
    </w:p>
    <w:p w14:paraId="7F8762CA"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HIV Medicine</w:t>
      </w:r>
    </w:p>
    <w:p w14:paraId="07E5ECC7"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International Journal of STD &amp; AIDS</w:t>
      </w:r>
    </w:p>
    <w:p w14:paraId="1AB9387B"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JAIDS Journal of Acquired Immune Deficiency Syndromes</w:t>
      </w:r>
    </w:p>
    <w:p w14:paraId="4EB88446" w14:textId="77777777" w:rsidR="00351DF8" w:rsidRDefault="00351DF8" w:rsidP="00351DF8">
      <w:pPr>
        <w:pStyle w:val="ListParagraph"/>
        <w:rPr>
          <w:rFonts w:ascii="Times New Roman" w:hAnsi="Times New Roman"/>
          <w:sz w:val="24"/>
          <w:szCs w:val="24"/>
        </w:rPr>
      </w:pPr>
    </w:p>
    <w:p w14:paraId="17B7571C" w14:textId="77777777" w:rsidR="00351DF8" w:rsidRPr="0058213F" w:rsidRDefault="00351DF8" w:rsidP="00351DF8">
      <w:pPr>
        <w:pStyle w:val="ListParagraph"/>
        <w:ind w:left="360"/>
        <w:rPr>
          <w:rFonts w:ascii="Times New Roman" w:hAnsi="Times New Roman"/>
          <w:sz w:val="24"/>
          <w:szCs w:val="24"/>
        </w:rPr>
      </w:pPr>
    </w:p>
    <w:p w14:paraId="6F95934D"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JAMA Journal of the American Medical Association</w:t>
      </w:r>
    </w:p>
    <w:p w14:paraId="5840F1C6"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JAMA Pediatrics</w:t>
      </w:r>
    </w:p>
    <w:p w14:paraId="4E881C0F"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Journal of Adolescent Health</w:t>
      </w:r>
    </w:p>
    <w:p w14:paraId="56A95133"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Journal of Consulting and Clinical Psychology</w:t>
      </w:r>
    </w:p>
    <w:p w14:paraId="389D04FE"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Journal of General Internal Medicine</w:t>
      </w:r>
    </w:p>
    <w:p w14:paraId="7AD55A96"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Journal of Health Care for the Poor &amp; Underserved</w:t>
      </w:r>
    </w:p>
    <w:p w14:paraId="66013649"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Journal of Health Communication</w:t>
      </w:r>
    </w:p>
    <w:p w14:paraId="578C69DB"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Journal of HIV/AIDS &amp; Social Sciences</w:t>
      </w:r>
    </w:p>
    <w:p w14:paraId="40C5E082"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Journal of Sexually Transmitted Diseases</w:t>
      </w:r>
    </w:p>
    <w:p w14:paraId="0242AEED"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Journal of Substance Abuse Treatment</w:t>
      </w:r>
    </w:p>
    <w:p w14:paraId="533D6974"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Journal of the Association of Nurses in AIDS Care</w:t>
      </w:r>
    </w:p>
    <w:p w14:paraId="76035930"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Journal of the International AIDS Society</w:t>
      </w:r>
    </w:p>
    <w:p w14:paraId="7981734E"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Journal of the International Association of Physicians in AIDS Care</w:t>
      </w:r>
    </w:p>
    <w:p w14:paraId="763174B0"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Journal of Urban Health</w:t>
      </w:r>
    </w:p>
    <w:p w14:paraId="62567FCB"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Lancet</w:t>
      </w:r>
    </w:p>
    <w:p w14:paraId="2B717254"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Lancet Infectious Diseases</w:t>
      </w:r>
    </w:p>
    <w:p w14:paraId="3A3BC35A"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Morbidity and Mortality Weekly Report</w:t>
      </w:r>
    </w:p>
    <w:p w14:paraId="21C22E70"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Patient Education and Counseling</w:t>
      </w:r>
    </w:p>
    <w:p w14:paraId="317C30E4"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Perspectives on Sexual &amp; Reproductive Health</w:t>
      </w:r>
    </w:p>
    <w:p w14:paraId="046C6922"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PLoS Medicine</w:t>
      </w:r>
    </w:p>
    <w:p w14:paraId="4E09E9B5"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PLoS ONE</w:t>
      </w:r>
    </w:p>
    <w:p w14:paraId="6D57B2F9"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Psychology, Health &amp; Medicine</w:t>
      </w:r>
    </w:p>
    <w:p w14:paraId="5879DBB6"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Public Health Reports</w:t>
      </w:r>
    </w:p>
    <w:p w14:paraId="55EECCA0"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Sexual Health</w:t>
      </w:r>
    </w:p>
    <w:p w14:paraId="452D0B76"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Sexually Transmitted Diseases</w:t>
      </w:r>
    </w:p>
    <w:p w14:paraId="6C1D98F0"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Sexually Transmitted Infections</w:t>
      </w:r>
    </w:p>
    <w:p w14:paraId="46811EAE" w14:textId="77777777" w:rsidR="00351DF8" w:rsidRPr="00564E42" w:rsidRDefault="00351DF8" w:rsidP="00351DF8">
      <w:pPr>
        <w:pStyle w:val="ListParagraph"/>
        <w:numPr>
          <w:ilvl w:val="0"/>
          <w:numId w:val="23"/>
        </w:numPr>
        <w:rPr>
          <w:rFonts w:ascii="Times New Roman" w:hAnsi="Times New Roman"/>
          <w:sz w:val="24"/>
          <w:szCs w:val="24"/>
        </w:rPr>
      </w:pPr>
      <w:r w:rsidRPr="00564E42">
        <w:rPr>
          <w:rFonts w:ascii="Times New Roman" w:hAnsi="Times New Roman"/>
          <w:sz w:val="24"/>
          <w:szCs w:val="24"/>
        </w:rPr>
        <w:t>Substance Use &amp; Misuse</w:t>
      </w:r>
    </w:p>
    <w:p w14:paraId="6282DDD6" w14:textId="77777777" w:rsidR="00351DF8" w:rsidRDefault="00351DF8" w:rsidP="00351DF8">
      <w:pPr>
        <w:pStyle w:val="ListParagraph"/>
        <w:numPr>
          <w:ilvl w:val="0"/>
          <w:numId w:val="23"/>
        </w:numPr>
        <w:rPr>
          <w:rFonts w:ascii="Times New Roman" w:hAnsi="Times New Roman"/>
          <w:sz w:val="24"/>
          <w:szCs w:val="24"/>
        </w:rPr>
      </w:pPr>
      <w:r w:rsidRPr="00261DF6">
        <w:rPr>
          <w:rFonts w:ascii="Times New Roman" w:hAnsi="Times New Roman"/>
          <w:sz w:val="24"/>
          <w:szCs w:val="24"/>
        </w:rPr>
        <w:t>Tropical Medicine &amp; International Health</w:t>
      </w:r>
    </w:p>
    <w:p w14:paraId="518558C5" w14:textId="77777777" w:rsidR="00351DF8" w:rsidRDefault="00351DF8" w:rsidP="00351DF8">
      <w:pPr>
        <w:pStyle w:val="ListParagraph"/>
        <w:ind w:left="360"/>
        <w:rPr>
          <w:rFonts w:ascii="Times New Roman" w:hAnsi="Times New Roman"/>
          <w:sz w:val="24"/>
          <w:szCs w:val="24"/>
        </w:rPr>
        <w:sectPr w:rsidR="00351DF8" w:rsidSect="00CE72BF">
          <w:pgSz w:w="12240" w:h="15840"/>
          <w:pgMar w:top="1440" w:right="1440" w:bottom="1440" w:left="1440" w:header="720" w:footer="720" w:gutter="0"/>
          <w:cols w:num="2" w:space="720"/>
          <w:noEndnote/>
          <w:docGrid w:linePitch="326"/>
        </w:sectPr>
      </w:pPr>
    </w:p>
    <w:p w14:paraId="03AB6B57" w14:textId="77777777" w:rsidR="00351DF8" w:rsidRPr="00351DF8" w:rsidRDefault="00DE09BB" w:rsidP="00351DF8">
      <w:pPr>
        <w:tabs>
          <w:tab w:val="left" w:pos="0"/>
          <w:tab w:val="right" w:pos="540"/>
        </w:tabs>
        <w:autoSpaceDE w:val="0"/>
        <w:autoSpaceDN w:val="0"/>
        <w:adjustRightInd w:val="0"/>
        <w:spacing w:after="240"/>
        <w:rPr>
          <w:rFonts w:ascii="Times New Roman" w:hAnsi="Times New Roman" w:cs="Times New Roman"/>
          <w:b/>
          <w:sz w:val="24"/>
          <w:szCs w:val="24"/>
        </w:rPr>
      </w:pPr>
      <w:r>
        <w:rPr>
          <w:rFonts w:ascii="Times New Roman" w:hAnsi="Times New Roman" w:cs="Times New Roman"/>
          <w:b/>
          <w:sz w:val="24"/>
          <w:szCs w:val="24"/>
        </w:rPr>
        <w:lastRenderedPageBreak/>
        <w:t>Supplementary Material E</w:t>
      </w:r>
      <w:r w:rsidR="00351DF8" w:rsidRPr="00351DF8">
        <w:rPr>
          <w:rFonts w:ascii="Times New Roman" w:hAnsi="Times New Roman" w:cs="Times New Roman"/>
          <w:b/>
          <w:sz w:val="24"/>
          <w:szCs w:val="24"/>
        </w:rPr>
        <w:t>: List of 133 studies excluded from the systematic review and meta-analysis</w:t>
      </w:r>
    </w:p>
    <w:p w14:paraId="6241A00D" w14:textId="77777777" w:rsidR="00351DF8" w:rsidRPr="00351DF8" w:rsidRDefault="00351DF8" w:rsidP="00351DF8">
      <w:pPr>
        <w:tabs>
          <w:tab w:val="left" w:pos="0"/>
          <w:tab w:val="right" w:pos="540"/>
        </w:tabs>
        <w:autoSpaceDE w:val="0"/>
        <w:autoSpaceDN w:val="0"/>
        <w:adjustRightInd w:val="0"/>
        <w:spacing w:after="240"/>
        <w:rPr>
          <w:rFonts w:ascii="Times New Roman" w:hAnsi="Times New Roman" w:cs="Times New Roman"/>
          <w:i/>
          <w:sz w:val="24"/>
          <w:szCs w:val="24"/>
        </w:rPr>
      </w:pPr>
      <w:r w:rsidRPr="00351DF8">
        <w:rPr>
          <w:rFonts w:ascii="Times New Roman" w:hAnsi="Times New Roman" w:cs="Times New Roman"/>
          <w:b/>
          <w:i/>
          <w:sz w:val="24"/>
          <w:szCs w:val="24"/>
        </w:rPr>
        <w:t>130 studies address and evaluate only one of the following topics: transmission risk, HIV care engagement, HIV medication adherence, and viral suppression</w:t>
      </w:r>
    </w:p>
    <w:p w14:paraId="0AA5FC73"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Altice FL, Maru DS, Bruce RD, Springer SA, Friedland GH. Superiority of directly administered antiretroviral therapy over self-administered therapy among HIV-infected drug users: a prospective, randomized, controlled trial. </w:t>
      </w:r>
      <w:r>
        <w:rPr>
          <w:rFonts w:ascii="Times New Roman" w:hAnsi="Times New Roman" w:cs="Times New Roman"/>
          <w:i/>
          <w:iCs/>
          <w:sz w:val="24"/>
          <w:szCs w:val="24"/>
        </w:rPr>
        <w:t>Clin Infect Dis</w:t>
      </w:r>
      <w:r>
        <w:rPr>
          <w:rFonts w:ascii="Times New Roman" w:hAnsi="Times New Roman" w:cs="Times New Roman"/>
          <w:sz w:val="24"/>
          <w:szCs w:val="24"/>
        </w:rPr>
        <w:t xml:space="preserve"> 2007; </w:t>
      </w:r>
      <w:r>
        <w:rPr>
          <w:rFonts w:ascii="Times New Roman" w:hAnsi="Times New Roman" w:cs="Times New Roman"/>
          <w:b/>
          <w:bCs/>
          <w:sz w:val="24"/>
          <w:szCs w:val="24"/>
        </w:rPr>
        <w:t>45</w:t>
      </w:r>
      <w:r>
        <w:rPr>
          <w:rFonts w:ascii="Times New Roman" w:hAnsi="Times New Roman" w:cs="Times New Roman"/>
          <w:sz w:val="24"/>
          <w:szCs w:val="24"/>
        </w:rPr>
        <w:t>:770-778.</w:t>
      </w:r>
    </w:p>
    <w:p w14:paraId="1CD28692"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Andersen M, Tinsley J, Milfort D, Wilcox R, Smereck G, Pfoutz S</w:t>
      </w:r>
      <w:r>
        <w:rPr>
          <w:rFonts w:ascii="Times New Roman" w:hAnsi="Times New Roman" w:cs="Times New Roman"/>
          <w:i/>
          <w:iCs/>
          <w:sz w:val="24"/>
          <w:szCs w:val="24"/>
        </w:rPr>
        <w:t>, et al.</w:t>
      </w:r>
      <w:r>
        <w:rPr>
          <w:rFonts w:ascii="Times New Roman" w:hAnsi="Times New Roman" w:cs="Times New Roman"/>
          <w:sz w:val="24"/>
          <w:szCs w:val="24"/>
        </w:rPr>
        <w:t xml:space="preserve"> HIV health care access issues for women living with HIV, mental illness, and substance abuse. </w:t>
      </w:r>
      <w:r>
        <w:rPr>
          <w:rFonts w:ascii="Times New Roman" w:hAnsi="Times New Roman" w:cs="Times New Roman"/>
          <w:i/>
          <w:iCs/>
          <w:sz w:val="24"/>
          <w:szCs w:val="24"/>
        </w:rPr>
        <w:t>AIDS Patient Care STDS</w:t>
      </w:r>
      <w:r>
        <w:rPr>
          <w:rFonts w:ascii="Times New Roman" w:hAnsi="Times New Roman" w:cs="Times New Roman"/>
          <w:sz w:val="24"/>
          <w:szCs w:val="24"/>
        </w:rPr>
        <w:t xml:space="preserve"> 2005; </w:t>
      </w:r>
      <w:r>
        <w:rPr>
          <w:rFonts w:ascii="Times New Roman" w:hAnsi="Times New Roman" w:cs="Times New Roman"/>
          <w:b/>
          <w:bCs/>
          <w:sz w:val="24"/>
          <w:szCs w:val="24"/>
        </w:rPr>
        <w:t>19</w:t>
      </w:r>
      <w:r>
        <w:rPr>
          <w:rFonts w:ascii="Times New Roman" w:hAnsi="Times New Roman" w:cs="Times New Roman"/>
          <w:sz w:val="24"/>
          <w:szCs w:val="24"/>
        </w:rPr>
        <w:t>:449-459.</w:t>
      </w:r>
    </w:p>
    <w:p w14:paraId="53814AC2"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Andrade AS, McGruder HF, Wu AW, Celano SA, Skolasky RL, Jr., Selnes OA</w:t>
      </w:r>
      <w:r>
        <w:rPr>
          <w:rFonts w:ascii="Times New Roman" w:hAnsi="Times New Roman" w:cs="Times New Roman"/>
          <w:i/>
          <w:iCs/>
          <w:sz w:val="24"/>
          <w:szCs w:val="24"/>
        </w:rPr>
        <w:t>, et al.</w:t>
      </w:r>
      <w:r>
        <w:rPr>
          <w:rFonts w:ascii="Times New Roman" w:hAnsi="Times New Roman" w:cs="Times New Roman"/>
          <w:sz w:val="24"/>
          <w:szCs w:val="24"/>
        </w:rPr>
        <w:t xml:space="preserve"> A programmable prompting device improves adherence to highly active antiretroviral therapy in HIV-infected subjects with memory impairment. </w:t>
      </w:r>
      <w:r>
        <w:rPr>
          <w:rFonts w:ascii="Times New Roman" w:hAnsi="Times New Roman" w:cs="Times New Roman"/>
          <w:i/>
          <w:iCs/>
          <w:sz w:val="24"/>
          <w:szCs w:val="24"/>
        </w:rPr>
        <w:t>Clin Infect Dis</w:t>
      </w:r>
      <w:r>
        <w:rPr>
          <w:rFonts w:ascii="Times New Roman" w:hAnsi="Times New Roman" w:cs="Times New Roman"/>
          <w:sz w:val="24"/>
          <w:szCs w:val="24"/>
        </w:rPr>
        <w:t xml:space="preserve"> 2005; </w:t>
      </w:r>
      <w:r>
        <w:rPr>
          <w:rFonts w:ascii="Times New Roman" w:hAnsi="Times New Roman" w:cs="Times New Roman"/>
          <w:b/>
          <w:bCs/>
          <w:sz w:val="24"/>
          <w:szCs w:val="24"/>
        </w:rPr>
        <w:t>41</w:t>
      </w:r>
      <w:r>
        <w:rPr>
          <w:rFonts w:ascii="Times New Roman" w:hAnsi="Times New Roman" w:cs="Times New Roman"/>
          <w:sz w:val="24"/>
          <w:szCs w:val="24"/>
        </w:rPr>
        <w:t>:875-882.</w:t>
      </w:r>
    </w:p>
    <w:p w14:paraId="221DC567"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Antoni MH, Carrico AW, Duran RE, Spitzer S, Penedo F, Ironson G</w:t>
      </w:r>
      <w:r>
        <w:rPr>
          <w:rFonts w:ascii="Times New Roman" w:hAnsi="Times New Roman" w:cs="Times New Roman"/>
          <w:i/>
          <w:iCs/>
          <w:sz w:val="24"/>
          <w:szCs w:val="24"/>
        </w:rPr>
        <w:t>, et al.</w:t>
      </w:r>
      <w:r>
        <w:rPr>
          <w:rFonts w:ascii="Times New Roman" w:hAnsi="Times New Roman" w:cs="Times New Roman"/>
          <w:sz w:val="24"/>
          <w:szCs w:val="24"/>
        </w:rPr>
        <w:t xml:space="preserve"> Randomized clinical trial of cognitive behavioral stress management on human immunodeficiency virus viral load in gay men treated with highly active antiretroviral therapy. </w:t>
      </w:r>
      <w:r>
        <w:rPr>
          <w:rFonts w:ascii="Times New Roman" w:hAnsi="Times New Roman" w:cs="Times New Roman"/>
          <w:i/>
          <w:iCs/>
          <w:sz w:val="24"/>
          <w:szCs w:val="24"/>
        </w:rPr>
        <w:t>Psychosom Med</w:t>
      </w:r>
      <w:r>
        <w:rPr>
          <w:rFonts w:ascii="Times New Roman" w:hAnsi="Times New Roman" w:cs="Times New Roman"/>
          <w:sz w:val="24"/>
          <w:szCs w:val="24"/>
        </w:rPr>
        <w:t xml:space="preserve"> 2006; </w:t>
      </w:r>
      <w:r>
        <w:rPr>
          <w:rFonts w:ascii="Times New Roman" w:hAnsi="Times New Roman" w:cs="Times New Roman"/>
          <w:b/>
          <w:bCs/>
          <w:sz w:val="24"/>
          <w:szCs w:val="24"/>
        </w:rPr>
        <w:t>68</w:t>
      </w:r>
      <w:r>
        <w:rPr>
          <w:rFonts w:ascii="Times New Roman" w:hAnsi="Times New Roman" w:cs="Times New Roman"/>
          <w:sz w:val="24"/>
          <w:szCs w:val="24"/>
        </w:rPr>
        <w:t>:143-151.</w:t>
      </w:r>
    </w:p>
    <w:p w14:paraId="6B2ABA7C"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Belzer ME, Naar-King S, Olson J, Sarr M, Thornton S, Kahana SY</w:t>
      </w:r>
      <w:r>
        <w:rPr>
          <w:rFonts w:ascii="Times New Roman" w:hAnsi="Times New Roman" w:cs="Times New Roman"/>
          <w:i/>
          <w:iCs/>
          <w:sz w:val="24"/>
          <w:szCs w:val="24"/>
        </w:rPr>
        <w:t>, et al.</w:t>
      </w:r>
      <w:r>
        <w:rPr>
          <w:rFonts w:ascii="Times New Roman" w:hAnsi="Times New Roman" w:cs="Times New Roman"/>
          <w:sz w:val="24"/>
          <w:szCs w:val="24"/>
        </w:rPr>
        <w:t xml:space="preserve"> The use of cell phone support for non-adherent HIV-infected youth and young adults: an initial randomized and controlled intervention trial. </w:t>
      </w:r>
      <w:r>
        <w:rPr>
          <w:rFonts w:ascii="Times New Roman" w:hAnsi="Times New Roman" w:cs="Times New Roman"/>
          <w:i/>
          <w:iCs/>
          <w:sz w:val="24"/>
          <w:szCs w:val="24"/>
        </w:rPr>
        <w:t>AIDS Behav</w:t>
      </w:r>
      <w:r>
        <w:rPr>
          <w:rFonts w:ascii="Times New Roman" w:hAnsi="Times New Roman" w:cs="Times New Roman"/>
          <w:sz w:val="24"/>
          <w:szCs w:val="24"/>
        </w:rPr>
        <w:t xml:space="preserve"> 2014; </w:t>
      </w:r>
      <w:r>
        <w:rPr>
          <w:rFonts w:ascii="Times New Roman" w:hAnsi="Times New Roman" w:cs="Times New Roman"/>
          <w:b/>
          <w:bCs/>
          <w:sz w:val="24"/>
          <w:szCs w:val="24"/>
        </w:rPr>
        <w:t>18</w:t>
      </w:r>
      <w:r>
        <w:rPr>
          <w:rFonts w:ascii="Times New Roman" w:hAnsi="Times New Roman" w:cs="Times New Roman"/>
          <w:sz w:val="24"/>
          <w:szCs w:val="24"/>
        </w:rPr>
        <w:t>:686-696.</w:t>
      </w:r>
    </w:p>
    <w:p w14:paraId="61411E7B"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Berg KM, Litwin A, Li X, Heo M, Arnsten JH. Directly observed antiretroviral therapy improves adherence and viral load in drug users attending methadone maintenance clinics: a randomized controlled trial. </w:t>
      </w:r>
      <w:r>
        <w:rPr>
          <w:rFonts w:ascii="Times New Roman" w:hAnsi="Times New Roman" w:cs="Times New Roman"/>
          <w:i/>
          <w:iCs/>
          <w:sz w:val="24"/>
          <w:szCs w:val="24"/>
        </w:rPr>
        <w:t>Drug Alcohol Depend</w:t>
      </w:r>
      <w:r>
        <w:rPr>
          <w:rFonts w:ascii="Times New Roman" w:hAnsi="Times New Roman" w:cs="Times New Roman"/>
          <w:sz w:val="24"/>
          <w:szCs w:val="24"/>
        </w:rPr>
        <w:t xml:space="preserve"> 2011; </w:t>
      </w:r>
      <w:r>
        <w:rPr>
          <w:rFonts w:ascii="Times New Roman" w:hAnsi="Times New Roman" w:cs="Times New Roman"/>
          <w:b/>
          <w:bCs/>
          <w:sz w:val="24"/>
          <w:szCs w:val="24"/>
        </w:rPr>
        <w:t>113</w:t>
      </w:r>
      <w:r>
        <w:rPr>
          <w:rFonts w:ascii="Times New Roman" w:hAnsi="Times New Roman" w:cs="Times New Roman"/>
          <w:sz w:val="24"/>
          <w:szCs w:val="24"/>
        </w:rPr>
        <w:t>:192-199.</w:t>
      </w:r>
    </w:p>
    <w:p w14:paraId="1A3B4335"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Berrien VM, Salazar JC, Reynolds E, McKay K, HIV Medication Adherence Intervention Group. Adherence to antiretroviral therapy in HIV-infected pediatric patients improves with home-based intensive nursing intervention. </w:t>
      </w:r>
      <w:r>
        <w:rPr>
          <w:rFonts w:ascii="Times New Roman" w:hAnsi="Times New Roman" w:cs="Times New Roman"/>
          <w:i/>
          <w:iCs/>
          <w:sz w:val="24"/>
          <w:szCs w:val="24"/>
        </w:rPr>
        <w:t>AIDS Patient Care STDS</w:t>
      </w:r>
      <w:r>
        <w:rPr>
          <w:rFonts w:ascii="Times New Roman" w:hAnsi="Times New Roman" w:cs="Times New Roman"/>
          <w:sz w:val="24"/>
          <w:szCs w:val="24"/>
        </w:rPr>
        <w:t xml:space="preserve"> 2004; </w:t>
      </w:r>
      <w:r>
        <w:rPr>
          <w:rFonts w:ascii="Times New Roman" w:hAnsi="Times New Roman" w:cs="Times New Roman"/>
          <w:b/>
          <w:bCs/>
          <w:sz w:val="24"/>
          <w:szCs w:val="24"/>
        </w:rPr>
        <w:t>18</w:t>
      </w:r>
      <w:r>
        <w:rPr>
          <w:rFonts w:ascii="Times New Roman" w:hAnsi="Times New Roman" w:cs="Times New Roman"/>
          <w:sz w:val="24"/>
          <w:szCs w:val="24"/>
        </w:rPr>
        <w:t>:355-363.</w:t>
      </w:r>
    </w:p>
    <w:p w14:paraId="6E8DF8A8"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Bindman AB, Osmond D, Hecht FM, Lehman S, Vranizan K, Keane D</w:t>
      </w:r>
      <w:r>
        <w:rPr>
          <w:rFonts w:ascii="Times New Roman" w:hAnsi="Times New Roman" w:cs="Times New Roman"/>
          <w:i/>
          <w:iCs/>
          <w:sz w:val="24"/>
          <w:szCs w:val="24"/>
        </w:rPr>
        <w:t>, et al.</w:t>
      </w:r>
      <w:r>
        <w:rPr>
          <w:rFonts w:ascii="Times New Roman" w:hAnsi="Times New Roman" w:cs="Times New Roman"/>
          <w:sz w:val="24"/>
          <w:szCs w:val="24"/>
        </w:rPr>
        <w:t xml:space="preserve"> Multistate evaluation of anonymous of HIV testing and access to medical care. </w:t>
      </w:r>
      <w:r>
        <w:rPr>
          <w:rFonts w:ascii="Times New Roman" w:hAnsi="Times New Roman" w:cs="Times New Roman"/>
          <w:i/>
          <w:iCs/>
          <w:sz w:val="24"/>
          <w:szCs w:val="24"/>
        </w:rPr>
        <w:t>JAMA</w:t>
      </w:r>
      <w:r>
        <w:rPr>
          <w:rFonts w:ascii="Times New Roman" w:hAnsi="Times New Roman" w:cs="Times New Roman"/>
          <w:sz w:val="24"/>
          <w:szCs w:val="24"/>
        </w:rPr>
        <w:t xml:space="preserve"> 1998; </w:t>
      </w:r>
      <w:r>
        <w:rPr>
          <w:rFonts w:ascii="Times New Roman" w:hAnsi="Times New Roman" w:cs="Times New Roman"/>
          <w:b/>
          <w:bCs/>
          <w:sz w:val="24"/>
          <w:szCs w:val="24"/>
        </w:rPr>
        <w:t>280</w:t>
      </w:r>
      <w:r>
        <w:rPr>
          <w:rFonts w:ascii="Times New Roman" w:hAnsi="Times New Roman" w:cs="Times New Roman"/>
          <w:sz w:val="24"/>
          <w:szCs w:val="24"/>
        </w:rPr>
        <w:t>:1416-1420.</w:t>
      </w:r>
    </w:p>
    <w:p w14:paraId="57892BE8"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Blank MB, Hanrahan NP, Fishbein M, Wu ES, Tennille JA, Ten Have TR</w:t>
      </w:r>
      <w:r>
        <w:rPr>
          <w:rFonts w:ascii="Times New Roman" w:hAnsi="Times New Roman" w:cs="Times New Roman"/>
          <w:i/>
          <w:iCs/>
          <w:sz w:val="24"/>
          <w:szCs w:val="24"/>
        </w:rPr>
        <w:t>, et al.</w:t>
      </w:r>
      <w:r>
        <w:rPr>
          <w:rFonts w:ascii="Times New Roman" w:hAnsi="Times New Roman" w:cs="Times New Roman"/>
          <w:sz w:val="24"/>
          <w:szCs w:val="24"/>
        </w:rPr>
        <w:t xml:space="preserve"> A randomized trial of a nursing intervention for HIV disease management among persons with serious mental illness. </w:t>
      </w:r>
      <w:r>
        <w:rPr>
          <w:rFonts w:ascii="Times New Roman" w:hAnsi="Times New Roman" w:cs="Times New Roman"/>
          <w:i/>
          <w:iCs/>
          <w:sz w:val="24"/>
          <w:szCs w:val="24"/>
        </w:rPr>
        <w:t>Psychiatr Serv</w:t>
      </w:r>
      <w:r>
        <w:rPr>
          <w:rFonts w:ascii="Times New Roman" w:hAnsi="Times New Roman" w:cs="Times New Roman"/>
          <w:sz w:val="24"/>
          <w:szCs w:val="24"/>
        </w:rPr>
        <w:t xml:space="preserve"> 2011; </w:t>
      </w:r>
      <w:r>
        <w:rPr>
          <w:rFonts w:ascii="Times New Roman" w:hAnsi="Times New Roman" w:cs="Times New Roman"/>
          <w:b/>
          <w:bCs/>
          <w:sz w:val="24"/>
          <w:szCs w:val="24"/>
        </w:rPr>
        <w:t>62</w:t>
      </w:r>
      <w:r>
        <w:rPr>
          <w:rFonts w:ascii="Times New Roman" w:hAnsi="Times New Roman" w:cs="Times New Roman"/>
          <w:sz w:val="24"/>
          <w:szCs w:val="24"/>
        </w:rPr>
        <w:t>:1318-1324.</w:t>
      </w:r>
    </w:p>
    <w:p w14:paraId="44664C41"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Claborn KR, Leffingwell TR, Miller MB, Meier E, Stephens JR. Pilot study examining the efficacy of an electronic intervention to promote HIV medication adherence. </w:t>
      </w:r>
      <w:r>
        <w:rPr>
          <w:rFonts w:ascii="Times New Roman" w:hAnsi="Times New Roman" w:cs="Times New Roman"/>
          <w:i/>
          <w:iCs/>
          <w:sz w:val="24"/>
          <w:szCs w:val="24"/>
        </w:rPr>
        <w:t>AIDS Care</w:t>
      </w:r>
      <w:r>
        <w:rPr>
          <w:rFonts w:ascii="Times New Roman" w:hAnsi="Times New Roman" w:cs="Times New Roman"/>
          <w:sz w:val="24"/>
          <w:szCs w:val="24"/>
        </w:rPr>
        <w:t xml:space="preserve"> 2014; </w:t>
      </w:r>
      <w:r>
        <w:rPr>
          <w:rFonts w:ascii="Times New Roman" w:hAnsi="Times New Roman" w:cs="Times New Roman"/>
          <w:b/>
          <w:bCs/>
          <w:sz w:val="24"/>
          <w:szCs w:val="24"/>
        </w:rPr>
        <w:t>26</w:t>
      </w:r>
      <w:r>
        <w:rPr>
          <w:rFonts w:ascii="Times New Roman" w:hAnsi="Times New Roman" w:cs="Times New Roman"/>
          <w:sz w:val="24"/>
          <w:szCs w:val="24"/>
        </w:rPr>
        <w:t>:404-409.</w:t>
      </w:r>
    </w:p>
    <w:p w14:paraId="238845D0"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Cleary PD, Van Devanter N, Steilen M, Stuart A, Shipton-Levy R, McMullen W</w:t>
      </w:r>
      <w:r>
        <w:rPr>
          <w:rFonts w:ascii="Times New Roman" w:hAnsi="Times New Roman" w:cs="Times New Roman"/>
          <w:i/>
          <w:iCs/>
          <w:sz w:val="24"/>
          <w:szCs w:val="24"/>
        </w:rPr>
        <w:t>, et al.</w:t>
      </w:r>
      <w:r>
        <w:rPr>
          <w:rFonts w:ascii="Times New Roman" w:hAnsi="Times New Roman" w:cs="Times New Roman"/>
          <w:sz w:val="24"/>
          <w:szCs w:val="24"/>
        </w:rPr>
        <w:t xml:space="preserve"> A randomized trial of an education and support program for HIV-infected individuals. </w:t>
      </w:r>
      <w:r>
        <w:rPr>
          <w:rFonts w:ascii="Times New Roman" w:hAnsi="Times New Roman" w:cs="Times New Roman"/>
          <w:i/>
          <w:iCs/>
          <w:sz w:val="24"/>
          <w:szCs w:val="24"/>
        </w:rPr>
        <w:t>AIDS</w:t>
      </w:r>
      <w:r>
        <w:rPr>
          <w:rFonts w:ascii="Times New Roman" w:hAnsi="Times New Roman" w:cs="Times New Roman"/>
          <w:sz w:val="24"/>
          <w:szCs w:val="24"/>
        </w:rPr>
        <w:t xml:space="preserve"> 1995; </w:t>
      </w:r>
      <w:r>
        <w:rPr>
          <w:rFonts w:ascii="Times New Roman" w:hAnsi="Times New Roman" w:cs="Times New Roman"/>
          <w:b/>
          <w:bCs/>
          <w:sz w:val="24"/>
          <w:szCs w:val="24"/>
        </w:rPr>
        <w:t>9</w:t>
      </w:r>
      <w:r>
        <w:rPr>
          <w:rFonts w:ascii="Times New Roman" w:hAnsi="Times New Roman" w:cs="Times New Roman"/>
          <w:sz w:val="24"/>
          <w:szCs w:val="24"/>
        </w:rPr>
        <w:t>:1271-1278.</w:t>
      </w:r>
    </w:p>
    <w:p w14:paraId="3DEAFB21" w14:textId="029A45F0"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Coates TJ, McKusick L, Kuno R, Stites DP. Stress reduction training changed number of sexual partners but not immune function in men with HIV. </w:t>
      </w:r>
      <w:r>
        <w:rPr>
          <w:rFonts w:ascii="Times New Roman" w:hAnsi="Times New Roman" w:cs="Times New Roman"/>
          <w:i/>
          <w:iCs/>
          <w:sz w:val="24"/>
          <w:szCs w:val="24"/>
        </w:rPr>
        <w:t>Am J Public Health</w:t>
      </w:r>
      <w:r>
        <w:rPr>
          <w:rFonts w:ascii="Times New Roman" w:hAnsi="Times New Roman" w:cs="Times New Roman"/>
          <w:sz w:val="24"/>
          <w:szCs w:val="24"/>
        </w:rPr>
        <w:t xml:space="preserve"> 1989; </w:t>
      </w:r>
      <w:r>
        <w:rPr>
          <w:rFonts w:ascii="Times New Roman" w:hAnsi="Times New Roman" w:cs="Times New Roman"/>
          <w:b/>
          <w:bCs/>
          <w:sz w:val="24"/>
          <w:szCs w:val="24"/>
        </w:rPr>
        <w:t>79</w:t>
      </w:r>
      <w:r>
        <w:rPr>
          <w:rFonts w:ascii="Times New Roman" w:hAnsi="Times New Roman" w:cs="Times New Roman"/>
          <w:sz w:val="24"/>
          <w:szCs w:val="24"/>
        </w:rPr>
        <w:t>:885-887.</w:t>
      </w:r>
    </w:p>
    <w:p w14:paraId="7AB0EE29"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Coleman CL, Jemmott L, Jemmott JB, Strumpf N, Ratcliffe S. Development of an HIV risk reduction intervention for older seropositive African American men. </w:t>
      </w:r>
      <w:r>
        <w:rPr>
          <w:rFonts w:ascii="Times New Roman" w:hAnsi="Times New Roman" w:cs="Times New Roman"/>
          <w:i/>
          <w:iCs/>
          <w:sz w:val="24"/>
          <w:szCs w:val="24"/>
        </w:rPr>
        <w:t>AIDS Patient Care STDS</w:t>
      </w:r>
      <w:r>
        <w:rPr>
          <w:rFonts w:ascii="Times New Roman" w:hAnsi="Times New Roman" w:cs="Times New Roman"/>
          <w:sz w:val="24"/>
          <w:szCs w:val="24"/>
        </w:rPr>
        <w:t xml:space="preserve"> 2009; </w:t>
      </w:r>
      <w:r>
        <w:rPr>
          <w:rFonts w:ascii="Times New Roman" w:hAnsi="Times New Roman" w:cs="Times New Roman"/>
          <w:b/>
          <w:bCs/>
          <w:sz w:val="24"/>
          <w:szCs w:val="24"/>
        </w:rPr>
        <w:t>23</w:t>
      </w:r>
      <w:r>
        <w:rPr>
          <w:rFonts w:ascii="Times New Roman" w:hAnsi="Times New Roman" w:cs="Times New Roman"/>
          <w:sz w:val="24"/>
          <w:szCs w:val="24"/>
        </w:rPr>
        <w:t>:647-655.</w:t>
      </w:r>
    </w:p>
    <w:p w14:paraId="70AD9E8A"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Cosio D, Heckman TG, Anderson T, Heckman BD, Garske J, McCarthy J. Telephone-administered motivational interviewing to reduce risky sexual behavior in HIV-infected rural persons: a pilot randomized clinical trial. </w:t>
      </w:r>
      <w:r>
        <w:rPr>
          <w:rFonts w:ascii="Times New Roman" w:hAnsi="Times New Roman" w:cs="Times New Roman"/>
          <w:i/>
          <w:iCs/>
          <w:sz w:val="24"/>
          <w:szCs w:val="24"/>
        </w:rPr>
        <w:t xml:space="preserve"> Sex Transm Dis</w:t>
      </w:r>
      <w:r>
        <w:rPr>
          <w:rFonts w:ascii="Times New Roman" w:hAnsi="Times New Roman" w:cs="Times New Roman"/>
          <w:sz w:val="24"/>
          <w:szCs w:val="24"/>
        </w:rPr>
        <w:t xml:space="preserve"> 2010; </w:t>
      </w:r>
      <w:r>
        <w:rPr>
          <w:rFonts w:ascii="Times New Roman" w:hAnsi="Times New Roman" w:cs="Times New Roman"/>
          <w:b/>
          <w:bCs/>
          <w:sz w:val="24"/>
          <w:szCs w:val="24"/>
        </w:rPr>
        <w:t>37</w:t>
      </w:r>
      <w:r>
        <w:rPr>
          <w:rFonts w:ascii="Times New Roman" w:hAnsi="Times New Roman" w:cs="Times New Roman"/>
          <w:sz w:val="24"/>
          <w:szCs w:val="24"/>
        </w:rPr>
        <w:t>:140-146.</w:t>
      </w:r>
    </w:p>
    <w:p w14:paraId="4FA819E1"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DiIorio C, Resnicow K, McDonnell M, Soet J, McCarty F, Yeager K. Using motivational interviewing to promote adherence to antiretroviral medications: a pilot study. </w:t>
      </w:r>
      <w:r>
        <w:rPr>
          <w:rFonts w:ascii="Times New Roman" w:hAnsi="Times New Roman" w:cs="Times New Roman"/>
          <w:i/>
          <w:iCs/>
          <w:sz w:val="24"/>
          <w:szCs w:val="24"/>
        </w:rPr>
        <w:t>J Assoc Nurses AIDS Care</w:t>
      </w:r>
      <w:r>
        <w:rPr>
          <w:rFonts w:ascii="Times New Roman" w:hAnsi="Times New Roman" w:cs="Times New Roman"/>
          <w:sz w:val="24"/>
          <w:szCs w:val="24"/>
        </w:rPr>
        <w:t xml:space="preserve"> 2003; </w:t>
      </w:r>
      <w:r>
        <w:rPr>
          <w:rFonts w:ascii="Times New Roman" w:hAnsi="Times New Roman" w:cs="Times New Roman"/>
          <w:b/>
          <w:bCs/>
          <w:sz w:val="24"/>
          <w:szCs w:val="24"/>
        </w:rPr>
        <w:t>14</w:t>
      </w:r>
      <w:r>
        <w:rPr>
          <w:rFonts w:ascii="Times New Roman" w:hAnsi="Times New Roman" w:cs="Times New Roman"/>
          <w:sz w:val="24"/>
          <w:szCs w:val="24"/>
        </w:rPr>
        <w:t>:52-62.</w:t>
      </w:r>
    </w:p>
    <w:p w14:paraId="7EF5AF6A"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DiIorio C, McCarty F, Resnicow K, McDonnell Holstad M, Soet J, Yeager K</w:t>
      </w:r>
      <w:r>
        <w:rPr>
          <w:rFonts w:ascii="Times New Roman" w:hAnsi="Times New Roman" w:cs="Times New Roman"/>
          <w:i/>
          <w:iCs/>
          <w:sz w:val="24"/>
          <w:szCs w:val="24"/>
        </w:rPr>
        <w:t>, et al.</w:t>
      </w:r>
      <w:r>
        <w:rPr>
          <w:rFonts w:ascii="Times New Roman" w:hAnsi="Times New Roman" w:cs="Times New Roman"/>
          <w:sz w:val="24"/>
          <w:szCs w:val="24"/>
        </w:rPr>
        <w:t xml:space="preserve"> Using motivational interviewing to promote adherence to antiretroviral medications: a randomized controlled study. </w:t>
      </w:r>
      <w:r>
        <w:rPr>
          <w:rFonts w:ascii="Times New Roman" w:hAnsi="Times New Roman" w:cs="Times New Roman"/>
          <w:i/>
          <w:iCs/>
          <w:sz w:val="24"/>
          <w:szCs w:val="24"/>
        </w:rPr>
        <w:t>AIDS Care</w:t>
      </w:r>
      <w:r>
        <w:rPr>
          <w:rFonts w:ascii="Times New Roman" w:hAnsi="Times New Roman" w:cs="Times New Roman"/>
          <w:sz w:val="24"/>
          <w:szCs w:val="24"/>
        </w:rPr>
        <w:t xml:space="preserve"> 2008; </w:t>
      </w:r>
      <w:r>
        <w:rPr>
          <w:rFonts w:ascii="Times New Roman" w:hAnsi="Times New Roman" w:cs="Times New Roman"/>
          <w:b/>
          <w:bCs/>
          <w:sz w:val="24"/>
          <w:szCs w:val="24"/>
        </w:rPr>
        <w:t>20</w:t>
      </w:r>
      <w:r>
        <w:rPr>
          <w:rFonts w:ascii="Times New Roman" w:hAnsi="Times New Roman" w:cs="Times New Roman"/>
          <w:sz w:val="24"/>
          <w:szCs w:val="24"/>
        </w:rPr>
        <w:t>:273-283.</w:t>
      </w:r>
    </w:p>
    <w:p w14:paraId="32577E2E"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Duncan LG, Moskowitz JT, Neilands TB, Dilworth SE, Hecht FM, Johnson MO. Mindfulness-based stress reduction for HIV treatment side effects: a randomized wait-list controlled trial. </w:t>
      </w:r>
      <w:r>
        <w:rPr>
          <w:rFonts w:ascii="Times New Roman" w:hAnsi="Times New Roman" w:cs="Times New Roman"/>
          <w:i/>
          <w:iCs/>
          <w:sz w:val="24"/>
          <w:szCs w:val="24"/>
        </w:rPr>
        <w:t>J Pain Symptom Manage</w:t>
      </w:r>
      <w:r>
        <w:rPr>
          <w:rFonts w:ascii="Times New Roman" w:hAnsi="Times New Roman" w:cs="Times New Roman"/>
          <w:sz w:val="24"/>
          <w:szCs w:val="24"/>
        </w:rPr>
        <w:t xml:space="preserve"> 2011; </w:t>
      </w:r>
      <w:r>
        <w:rPr>
          <w:rFonts w:ascii="Times New Roman" w:hAnsi="Times New Roman" w:cs="Times New Roman"/>
          <w:b/>
          <w:bCs/>
          <w:sz w:val="24"/>
          <w:szCs w:val="24"/>
        </w:rPr>
        <w:t>43</w:t>
      </w:r>
      <w:r>
        <w:rPr>
          <w:rFonts w:ascii="Times New Roman" w:hAnsi="Times New Roman" w:cs="Times New Roman"/>
          <w:sz w:val="24"/>
          <w:szCs w:val="24"/>
        </w:rPr>
        <w:t>:161-171.</w:t>
      </w:r>
    </w:p>
    <w:p w14:paraId="61906A2C"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Enriquez M, Cheng AL, McKinsey DS, Stanford J. Development and efficacy of an intervention to enhance readiness for adherence among adults who had previously failed HIV treatment. </w:t>
      </w:r>
      <w:r>
        <w:rPr>
          <w:rFonts w:ascii="Times New Roman" w:hAnsi="Times New Roman" w:cs="Times New Roman"/>
          <w:i/>
          <w:iCs/>
          <w:sz w:val="24"/>
          <w:szCs w:val="24"/>
        </w:rPr>
        <w:t>AIDS Patient Care STDS</w:t>
      </w:r>
      <w:r>
        <w:rPr>
          <w:rFonts w:ascii="Times New Roman" w:hAnsi="Times New Roman" w:cs="Times New Roman"/>
          <w:sz w:val="24"/>
          <w:szCs w:val="24"/>
        </w:rPr>
        <w:t xml:space="preserve"> 2009; </w:t>
      </w:r>
      <w:r>
        <w:rPr>
          <w:rFonts w:ascii="Times New Roman" w:hAnsi="Times New Roman" w:cs="Times New Roman"/>
          <w:b/>
          <w:bCs/>
          <w:sz w:val="24"/>
          <w:szCs w:val="24"/>
        </w:rPr>
        <w:t>23</w:t>
      </w:r>
      <w:r>
        <w:rPr>
          <w:rFonts w:ascii="Times New Roman" w:hAnsi="Times New Roman" w:cs="Times New Roman"/>
          <w:sz w:val="24"/>
          <w:szCs w:val="24"/>
        </w:rPr>
        <w:t>:177-184.</w:t>
      </w:r>
    </w:p>
    <w:p w14:paraId="7C46146A"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Feaster DJ, Mitrani VB, Burns MJ, McCabe BE, Brincks AM, Rodriguez AE</w:t>
      </w:r>
      <w:r>
        <w:rPr>
          <w:rFonts w:ascii="Times New Roman" w:hAnsi="Times New Roman" w:cs="Times New Roman"/>
          <w:i/>
          <w:iCs/>
          <w:sz w:val="24"/>
          <w:szCs w:val="24"/>
        </w:rPr>
        <w:t>, et al.</w:t>
      </w:r>
      <w:r>
        <w:rPr>
          <w:rFonts w:ascii="Times New Roman" w:hAnsi="Times New Roman" w:cs="Times New Roman"/>
          <w:sz w:val="24"/>
          <w:szCs w:val="24"/>
        </w:rPr>
        <w:t xml:space="preserve"> A randomized controlled trial of Structural Ecosystems Therapy for HIV medication adherence and substance abuse relapse prevention. </w:t>
      </w:r>
      <w:r>
        <w:rPr>
          <w:rFonts w:ascii="Times New Roman" w:hAnsi="Times New Roman" w:cs="Times New Roman"/>
          <w:i/>
          <w:iCs/>
          <w:sz w:val="24"/>
          <w:szCs w:val="24"/>
        </w:rPr>
        <w:t>Drug Alcohol Depend</w:t>
      </w:r>
      <w:r>
        <w:rPr>
          <w:rFonts w:ascii="Times New Roman" w:hAnsi="Times New Roman" w:cs="Times New Roman"/>
          <w:sz w:val="24"/>
          <w:szCs w:val="24"/>
        </w:rPr>
        <w:t xml:space="preserve"> 2010; </w:t>
      </w:r>
      <w:r>
        <w:rPr>
          <w:rFonts w:ascii="Times New Roman" w:hAnsi="Times New Roman" w:cs="Times New Roman"/>
          <w:b/>
          <w:bCs/>
          <w:sz w:val="24"/>
          <w:szCs w:val="24"/>
        </w:rPr>
        <w:t>111</w:t>
      </w:r>
      <w:r>
        <w:rPr>
          <w:rFonts w:ascii="Times New Roman" w:hAnsi="Times New Roman" w:cs="Times New Roman"/>
          <w:sz w:val="24"/>
          <w:szCs w:val="24"/>
        </w:rPr>
        <w:t>:227-234.</w:t>
      </w:r>
    </w:p>
    <w:p w14:paraId="278A1F12" w14:textId="6EEEDF0C"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Fisher JD, Fisher WA, Cornman DH, Amico RK, Bryan A, Friedland G. Clinician initiated intervention delivered during routine clinical care reduces risky s</w:t>
      </w:r>
      <w:r w:rsidR="00D33FC4">
        <w:rPr>
          <w:rFonts w:ascii="Times New Roman" w:hAnsi="Times New Roman" w:cs="Times New Roman"/>
          <w:sz w:val="24"/>
          <w:szCs w:val="24"/>
        </w:rPr>
        <w:t xml:space="preserve">exual behavior of HIV+ patients. </w:t>
      </w:r>
      <w:r w:rsidR="00D33FC4">
        <w:rPr>
          <w:rFonts w:ascii="Times New Roman" w:hAnsi="Times New Roman" w:cs="Times New Roman"/>
          <w:i/>
          <w:iCs/>
          <w:sz w:val="24"/>
          <w:szCs w:val="24"/>
        </w:rPr>
        <w:t>J Acquir Immune Defic Syndr</w:t>
      </w:r>
      <w:r w:rsidR="00D33FC4">
        <w:rPr>
          <w:rFonts w:ascii="Times New Roman" w:hAnsi="Times New Roman" w:cs="Times New Roman"/>
          <w:sz w:val="24"/>
          <w:szCs w:val="24"/>
        </w:rPr>
        <w:t xml:space="preserve"> 2006; </w:t>
      </w:r>
      <w:r w:rsidR="00D33FC4">
        <w:rPr>
          <w:rFonts w:ascii="Times New Roman" w:hAnsi="Times New Roman" w:cs="Times New Roman"/>
          <w:b/>
          <w:bCs/>
          <w:sz w:val="24"/>
          <w:szCs w:val="24"/>
        </w:rPr>
        <w:t>41</w:t>
      </w:r>
      <w:r w:rsidR="00D33FC4">
        <w:rPr>
          <w:rFonts w:ascii="Times New Roman" w:hAnsi="Times New Roman" w:cs="Times New Roman"/>
          <w:sz w:val="24"/>
          <w:szCs w:val="24"/>
        </w:rPr>
        <w:t>:44-52.</w:t>
      </w:r>
    </w:p>
    <w:p w14:paraId="78D6B30D"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Fisher JD, Amico KR, Fisher WA, Cornman DH, Shuper PA, Trayling C</w:t>
      </w:r>
      <w:r>
        <w:rPr>
          <w:rFonts w:ascii="Times New Roman" w:hAnsi="Times New Roman" w:cs="Times New Roman"/>
          <w:i/>
          <w:iCs/>
          <w:sz w:val="24"/>
          <w:szCs w:val="24"/>
        </w:rPr>
        <w:t>, et al.</w:t>
      </w:r>
      <w:r>
        <w:rPr>
          <w:rFonts w:ascii="Times New Roman" w:hAnsi="Times New Roman" w:cs="Times New Roman"/>
          <w:sz w:val="24"/>
          <w:szCs w:val="24"/>
        </w:rPr>
        <w:t xml:space="preserve"> Computer-based intervention in HIV clinical care setting improves antiretroviral adherence: the LifeWindows Project. </w:t>
      </w:r>
      <w:r>
        <w:rPr>
          <w:rFonts w:ascii="Times New Roman" w:hAnsi="Times New Roman" w:cs="Times New Roman"/>
          <w:i/>
          <w:iCs/>
          <w:sz w:val="24"/>
          <w:szCs w:val="24"/>
        </w:rPr>
        <w:t>AIDS Behav</w:t>
      </w:r>
      <w:r>
        <w:rPr>
          <w:rFonts w:ascii="Times New Roman" w:hAnsi="Times New Roman" w:cs="Times New Roman"/>
          <w:sz w:val="24"/>
          <w:szCs w:val="24"/>
        </w:rPr>
        <w:t xml:space="preserve"> 2011; </w:t>
      </w:r>
      <w:r>
        <w:rPr>
          <w:rFonts w:ascii="Times New Roman" w:hAnsi="Times New Roman" w:cs="Times New Roman"/>
          <w:b/>
          <w:bCs/>
          <w:sz w:val="24"/>
          <w:szCs w:val="24"/>
        </w:rPr>
        <w:t>15</w:t>
      </w:r>
      <w:r>
        <w:rPr>
          <w:rFonts w:ascii="Times New Roman" w:hAnsi="Times New Roman" w:cs="Times New Roman"/>
          <w:sz w:val="24"/>
          <w:szCs w:val="24"/>
        </w:rPr>
        <w:t>:1635-1643.</w:t>
      </w:r>
    </w:p>
    <w:p w14:paraId="5F9FFECB"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Freedberg KA, Hirschhorn LR, Schackman BR, Wolf LL, Martin LA, Weinstein MC</w:t>
      </w:r>
      <w:r>
        <w:rPr>
          <w:rFonts w:ascii="Times New Roman" w:hAnsi="Times New Roman" w:cs="Times New Roman"/>
          <w:i/>
          <w:iCs/>
          <w:sz w:val="24"/>
          <w:szCs w:val="24"/>
        </w:rPr>
        <w:t>, et al.</w:t>
      </w:r>
      <w:r>
        <w:rPr>
          <w:rFonts w:ascii="Times New Roman" w:hAnsi="Times New Roman" w:cs="Times New Roman"/>
          <w:sz w:val="24"/>
          <w:szCs w:val="24"/>
        </w:rPr>
        <w:t xml:space="preserve"> Cost-effectiveness of an intervention to improve adherence to antiretroviral therapy in HIV-infected patients. </w:t>
      </w:r>
      <w:r>
        <w:rPr>
          <w:rFonts w:ascii="Times New Roman" w:hAnsi="Times New Roman" w:cs="Times New Roman"/>
          <w:i/>
          <w:iCs/>
          <w:sz w:val="24"/>
          <w:szCs w:val="24"/>
        </w:rPr>
        <w:t>J Acquir Immune Defic Syndr</w:t>
      </w:r>
      <w:r>
        <w:rPr>
          <w:rFonts w:ascii="Times New Roman" w:hAnsi="Times New Roman" w:cs="Times New Roman"/>
          <w:sz w:val="24"/>
          <w:szCs w:val="24"/>
        </w:rPr>
        <w:t xml:space="preserve"> 2006; </w:t>
      </w:r>
      <w:r>
        <w:rPr>
          <w:rFonts w:ascii="Times New Roman" w:hAnsi="Times New Roman" w:cs="Times New Roman"/>
          <w:b/>
          <w:bCs/>
          <w:sz w:val="24"/>
          <w:szCs w:val="24"/>
        </w:rPr>
        <w:t>43(Suppl 2)</w:t>
      </w:r>
      <w:r>
        <w:rPr>
          <w:rFonts w:ascii="Times New Roman" w:hAnsi="Times New Roman" w:cs="Times New Roman"/>
          <w:sz w:val="24"/>
          <w:szCs w:val="24"/>
        </w:rPr>
        <w:t>:S113-S118.</w:t>
      </w:r>
    </w:p>
    <w:p w14:paraId="17FEA25E"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Gardner LI, Metsch LR, Anderson-Mahoney P, Loughlin AM, Rio CD, Strathdee S</w:t>
      </w:r>
      <w:r>
        <w:rPr>
          <w:rFonts w:ascii="Times New Roman" w:hAnsi="Times New Roman" w:cs="Times New Roman"/>
          <w:i/>
          <w:iCs/>
          <w:sz w:val="24"/>
          <w:szCs w:val="24"/>
        </w:rPr>
        <w:t>, et al.</w:t>
      </w:r>
      <w:r>
        <w:rPr>
          <w:rFonts w:ascii="Times New Roman" w:hAnsi="Times New Roman" w:cs="Times New Roman"/>
          <w:sz w:val="24"/>
          <w:szCs w:val="24"/>
        </w:rPr>
        <w:t xml:space="preserve"> Efficacy of a brief case management intervention to link recently diagnosed HIV-infected persons to care. </w:t>
      </w:r>
      <w:r>
        <w:rPr>
          <w:rFonts w:ascii="Times New Roman" w:hAnsi="Times New Roman" w:cs="Times New Roman"/>
          <w:i/>
          <w:iCs/>
          <w:sz w:val="24"/>
          <w:szCs w:val="24"/>
        </w:rPr>
        <w:t>AIDS</w:t>
      </w:r>
      <w:r>
        <w:rPr>
          <w:rFonts w:ascii="Times New Roman" w:hAnsi="Times New Roman" w:cs="Times New Roman"/>
          <w:sz w:val="24"/>
          <w:szCs w:val="24"/>
        </w:rPr>
        <w:t xml:space="preserve"> 2005; </w:t>
      </w:r>
      <w:r>
        <w:rPr>
          <w:rFonts w:ascii="Times New Roman" w:hAnsi="Times New Roman" w:cs="Times New Roman"/>
          <w:b/>
          <w:bCs/>
          <w:sz w:val="24"/>
          <w:szCs w:val="24"/>
        </w:rPr>
        <w:t>19</w:t>
      </w:r>
      <w:r>
        <w:rPr>
          <w:rFonts w:ascii="Times New Roman" w:hAnsi="Times New Roman" w:cs="Times New Roman"/>
          <w:sz w:val="24"/>
          <w:szCs w:val="24"/>
        </w:rPr>
        <w:t>:423-431.</w:t>
      </w:r>
    </w:p>
    <w:p w14:paraId="1EA7A3DA"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Gilbert P, Ciccarone D, Gansky SA, Bangsberg DR, Clanon K, McPhee SJ</w:t>
      </w:r>
      <w:r>
        <w:rPr>
          <w:rFonts w:ascii="Times New Roman" w:hAnsi="Times New Roman" w:cs="Times New Roman"/>
          <w:i/>
          <w:iCs/>
          <w:sz w:val="24"/>
          <w:szCs w:val="24"/>
        </w:rPr>
        <w:t>, et al.</w:t>
      </w:r>
      <w:r>
        <w:rPr>
          <w:rFonts w:ascii="Times New Roman" w:hAnsi="Times New Roman" w:cs="Times New Roman"/>
          <w:sz w:val="24"/>
          <w:szCs w:val="24"/>
        </w:rPr>
        <w:t xml:space="preserve"> Interactive "Video Doctor" counseling reduces drug and sexual risk behaviors among HIV-positive patients in diverse outpatient settings. </w:t>
      </w:r>
      <w:r>
        <w:rPr>
          <w:rFonts w:ascii="Times New Roman" w:hAnsi="Times New Roman" w:cs="Times New Roman"/>
          <w:i/>
          <w:iCs/>
          <w:sz w:val="24"/>
          <w:szCs w:val="24"/>
        </w:rPr>
        <w:t>PLoS ONE</w:t>
      </w:r>
      <w:r>
        <w:rPr>
          <w:rFonts w:ascii="Times New Roman" w:hAnsi="Times New Roman" w:cs="Times New Roman"/>
          <w:sz w:val="24"/>
          <w:szCs w:val="24"/>
        </w:rPr>
        <w:t xml:space="preserve"> 2008; </w:t>
      </w:r>
      <w:r>
        <w:rPr>
          <w:rFonts w:ascii="Times New Roman" w:hAnsi="Times New Roman" w:cs="Times New Roman"/>
          <w:b/>
          <w:bCs/>
          <w:sz w:val="24"/>
          <w:szCs w:val="24"/>
        </w:rPr>
        <w:t>3</w:t>
      </w:r>
      <w:r>
        <w:rPr>
          <w:rFonts w:ascii="Times New Roman" w:hAnsi="Times New Roman" w:cs="Times New Roman"/>
          <w:sz w:val="24"/>
          <w:szCs w:val="24"/>
        </w:rPr>
        <w:t>:e1988.</w:t>
      </w:r>
    </w:p>
    <w:p w14:paraId="2045A269"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Goggin K, Gerkovich MM, Williams KB, Banderas JW, Catley D, Berkley-Patton J</w:t>
      </w:r>
      <w:r>
        <w:rPr>
          <w:rFonts w:ascii="Times New Roman" w:hAnsi="Times New Roman" w:cs="Times New Roman"/>
          <w:i/>
          <w:iCs/>
          <w:sz w:val="24"/>
          <w:szCs w:val="24"/>
        </w:rPr>
        <w:t>, et al.</w:t>
      </w:r>
      <w:r>
        <w:rPr>
          <w:rFonts w:ascii="Times New Roman" w:hAnsi="Times New Roman" w:cs="Times New Roman"/>
          <w:sz w:val="24"/>
          <w:szCs w:val="24"/>
        </w:rPr>
        <w:t xml:space="preserve"> A randomized controlled trial examining the efficacy of motivational counseling with observed therapy for antiretroviral therapy adherence. </w:t>
      </w:r>
      <w:r>
        <w:rPr>
          <w:rFonts w:ascii="Times New Roman" w:hAnsi="Times New Roman" w:cs="Times New Roman"/>
          <w:i/>
          <w:iCs/>
          <w:sz w:val="24"/>
          <w:szCs w:val="24"/>
        </w:rPr>
        <w:t>AIDS Behav</w:t>
      </w:r>
      <w:r>
        <w:rPr>
          <w:rFonts w:ascii="Times New Roman" w:hAnsi="Times New Roman" w:cs="Times New Roman"/>
          <w:sz w:val="24"/>
          <w:szCs w:val="24"/>
        </w:rPr>
        <w:t xml:space="preserve"> 2013; </w:t>
      </w:r>
      <w:r>
        <w:rPr>
          <w:rFonts w:ascii="Times New Roman" w:hAnsi="Times New Roman" w:cs="Times New Roman"/>
          <w:b/>
          <w:bCs/>
          <w:sz w:val="24"/>
          <w:szCs w:val="24"/>
        </w:rPr>
        <w:t>17</w:t>
      </w:r>
      <w:r>
        <w:rPr>
          <w:rFonts w:ascii="Times New Roman" w:hAnsi="Times New Roman" w:cs="Times New Roman"/>
          <w:sz w:val="24"/>
          <w:szCs w:val="24"/>
        </w:rPr>
        <w:t>:1992-2001.</w:t>
      </w:r>
    </w:p>
    <w:p w14:paraId="2A74632C"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Golin CE, Earp J, Tien HC, Stewart P, Porter C, Howie L. A 2-arm, randomized, controlled trial of a motivational interviewing-based intervention to improve adherence to antiretroviral therapy (ART) among patients failing or initiating ART. </w:t>
      </w:r>
      <w:r>
        <w:rPr>
          <w:rFonts w:ascii="Times New Roman" w:hAnsi="Times New Roman" w:cs="Times New Roman"/>
          <w:i/>
          <w:iCs/>
          <w:sz w:val="24"/>
          <w:szCs w:val="24"/>
        </w:rPr>
        <w:t>J Acquir Immune Defic Syndr</w:t>
      </w:r>
      <w:r>
        <w:rPr>
          <w:rFonts w:ascii="Times New Roman" w:hAnsi="Times New Roman" w:cs="Times New Roman"/>
          <w:sz w:val="24"/>
          <w:szCs w:val="24"/>
        </w:rPr>
        <w:t xml:space="preserve"> 2006; </w:t>
      </w:r>
      <w:r>
        <w:rPr>
          <w:rFonts w:ascii="Times New Roman" w:hAnsi="Times New Roman" w:cs="Times New Roman"/>
          <w:b/>
          <w:bCs/>
          <w:sz w:val="24"/>
          <w:szCs w:val="24"/>
        </w:rPr>
        <w:t>42</w:t>
      </w:r>
      <w:r>
        <w:rPr>
          <w:rFonts w:ascii="Times New Roman" w:hAnsi="Times New Roman" w:cs="Times New Roman"/>
          <w:sz w:val="24"/>
          <w:szCs w:val="24"/>
        </w:rPr>
        <w:t>:42-51.</w:t>
      </w:r>
    </w:p>
    <w:p w14:paraId="4E0D5E55"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Golin CE, Earp JA, Grodensky CA, Patel SN, Suchindran C, Parikh M</w:t>
      </w:r>
      <w:r>
        <w:rPr>
          <w:rFonts w:ascii="Times New Roman" w:hAnsi="Times New Roman" w:cs="Times New Roman"/>
          <w:i/>
          <w:iCs/>
          <w:sz w:val="24"/>
          <w:szCs w:val="24"/>
        </w:rPr>
        <w:t>, et al.</w:t>
      </w:r>
      <w:r>
        <w:rPr>
          <w:rFonts w:ascii="Times New Roman" w:hAnsi="Times New Roman" w:cs="Times New Roman"/>
          <w:sz w:val="24"/>
          <w:szCs w:val="24"/>
        </w:rPr>
        <w:t xml:space="preserve"> Longitudinal effects of SafeTalk, a motivational interviewing-based program to improve safer sex practices among people living with HIV/AIDS. </w:t>
      </w:r>
      <w:r>
        <w:rPr>
          <w:rFonts w:ascii="Times New Roman" w:hAnsi="Times New Roman" w:cs="Times New Roman"/>
          <w:i/>
          <w:iCs/>
          <w:sz w:val="24"/>
          <w:szCs w:val="24"/>
        </w:rPr>
        <w:t>AIDS Behav</w:t>
      </w:r>
      <w:r>
        <w:rPr>
          <w:rFonts w:ascii="Times New Roman" w:hAnsi="Times New Roman" w:cs="Times New Roman"/>
          <w:sz w:val="24"/>
          <w:szCs w:val="24"/>
        </w:rPr>
        <w:t xml:space="preserve"> 2012; </w:t>
      </w:r>
      <w:r>
        <w:rPr>
          <w:rFonts w:ascii="Times New Roman" w:hAnsi="Times New Roman" w:cs="Times New Roman"/>
          <w:b/>
          <w:bCs/>
          <w:sz w:val="24"/>
          <w:szCs w:val="24"/>
        </w:rPr>
        <w:t>16</w:t>
      </w:r>
      <w:r>
        <w:rPr>
          <w:rFonts w:ascii="Times New Roman" w:hAnsi="Times New Roman" w:cs="Times New Roman"/>
          <w:sz w:val="24"/>
          <w:szCs w:val="24"/>
        </w:rPr>
        <w:t>:1182-1191.</w:t>
      </w:r>
    </w:p>
    <w:p w14:paraId="71E8CA6D"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Grella CE, Anglin MD, Rawson R, Crowley R, Hasson A. What happens when a demonstration project ends: consequences for a clinic and its clients. </w:t>
      </w:r>
      <w:r>
        <w:rPr>
          <w:rFonts w:ascii="Times New Roman" w:hAnsi="Times New Roman" w:cs="Times New Roman"/>
          <w:i/>
          <w:iCs/>
          <w:sz w:val="24"/>
          <w:szCs w:val="24"/>
        </w:rPr>
        <w:t>J Subst Abuse Treat</w:t>
      </w:r>
      <w:r>
        <w:rPr>
          <w:rFonts w:ascii="Times New Roman" w:hAnsi="Times New Roman" w:cs="Times New Roman"/>
          <w:sz w:val="24"/>
          <w:szCs w:val="24"/>
        </w:rPr>
        <w:t xml:space="preserve"> 1996; </w:t>
      </w:r>
      <w:r>
        <w:rPr>
          <w:rFonts w:ascii="Times New Roman" w:hAnsi="Times New Roman" w:cs="Times New Roman"/>
          <w:b/>
          <w:bCs/>
          <w:sz w:val="24"/>
          <w:szCs w:val="24"/>
        </w:rPr>
        <w:t>13</w:t>
      </w:r>
      <w:r>
        <w:rPr>
          <w:rFonts w:ascii="Times New Roman" w:hAnsi="Times New Roman" w:cs="Times New Roman"/>
          <w:sz w:val="24"/>
          <w:szCs w:val="24"/>
        </w:rPr>
        <w:t>:249-256.</w:t>
      </w:r>
    </w:p>
    <w:p w14:paraId="0AAAB8DA"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Gross R, Bellamy SL, Chapman J, Han X, O’Duor J, Palmer SC</w:t>
      </w:r>
      <w:r>
        <w:rPr>
          <w:rFonts w:ascii="Times New Roman" w:hAnsi="Times New Roman" w:cs="Times New Roman"/>
          <w:i/>
          <w:iCs/>
          <w:sz w:val="24"/>
          <w:szCs w:val="24"/>
        </w:rPr>
        <w:t>, et al.</w:t>
      </w:r>
      <w:r>
        <w:rPr>
          <w:rFonts w:ascii="Times New Roman" w:hAnsi="Times New Roman" w:cs="Times New Roman"/>
          <w:sz w:val="24"/>
          <w:szCs w:val="24"/>
        </w:rPr>
        <w:t xml:space="preserve"> Managed problem solving for antiretroviral therapy adherence: a randomized trial. </w:t>
      </w:r>
      <w:r>
        <w:rPr>
          <w:rFonts w:ascii="Times New Roman" w:hAnsi="Times New Roman" w:cs="Times New Roman"/>
          <w:i/>
          <w:iCs/>
          <w:sz w:val="24"/>
          <w:szCs w:val="24"/>
        </w:rPr>
        <w:t>JAMA Intern Med</w:t>
      </w:r>
      <w:r>
        <w:rPr>
          <w:rFonts w:ascii="Times New Roman" w:hAnsi="Times New Roman" w:cs="Times New Roman"/>
          <w:sz w:val="24"/>
          <w:szCs w:val="24"/>
        </w:rPr>
        <w:t xml:space="preserve"> 2013; </w:t>
      </w:r>
      <w:r>
        <w:rPr>
          <w:rFonts w:ascii="Times New Roman" w:hAnsi="Times New Roman" w:cs="Times New Roman"/>
          <w:b/>
          <w:bCs/>
          <w:sz w:val="24"/>
          <w:szCs w:val="24"/>
        </w:rPr>
        <w:t>173</w:t>
      </w:r>
      <w:r>
        <w:rPr>
          <w:rFonts w:ascii="Times New Roman" w:hAnsi="Times New Roman" w:cs="Times New Roman"/>
          <w:sz w:val="24"/>
          <w:szCs w:val="24"/>
        </w:rPr>
        <w:t>:300-306.</w:t>
      </w:r>
    </w:p>
    <w:p w14:paraId="52824368"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Gustafson DH, Hawkins R, Boberg E, Pingree S, Serlin RE, Graziano F</w:t>
      </w:r>
      <w:r>
        <w:rPr>
          <w:rFonts w:ascii="Times New Roman" w:hAnsi="Times New Roman" w:cs="Times New Roman"/>
          <w:i/>
          <w:iCs/>
          <w:sz w:val="24"/>
          <w:szCs w:val="24"/>
        </w:rPr>
        <w:t>, et al.</w:t>
      </w:r>
      <w:r>
        <w:rPr>
          <w:rFonts w:ascii="Times New Roman" w:hAnsi="Times New Roman" w:cs="Times New Roman"/>
          <w:sz w:val="24"/>
          <w:szCs w:val="24"/>
        </w:rPr>
        <w:t xml:space="preserve"> Impact of a patient-centered, computer-based health information/support system. </w:t>
      </w:r>
      <w:r>
        <w:rPr>
          <w:rFonts w:ascii="Times New Roman" w:hAnsi="Times New Roman" w:cs="Times New Roman"/>
          <w:i/>
          <w:iCs/>
          <w:sz w:val="24"/>
          <w:szCs w:val="24"/>
        </w:rPr>
        <w:t>Am J Prev Med</w:t>
      </w:r>
      <w:r>
        <w:rPr>
          <w:rFonts w:ascii="Times New Roman" w:hAnsi="Times New Roman" w:cs="Times New Roman"/>
          <w:sz w:val="24"/>
          <w:szCs w:val="24"/>
        </w:rPr>
        <w:t xml:space="preserve"> 1999; </w:t>
      </w:r>
      <w:r>
        <w:rPr>
          <w:rFonts w:ascii="Times New Roman" w:hAnsi="Times New Roman" w:cs="Times New Roman"/>
          <w:b/>
          <w:bCs/>
          <w:sz w:val="24"/>
          <w:szCs w:val="24"/>
        </w:rPr>
        <w:t>16</w:t>
      </w:r>
      <w:r>
        <w:rPr>
          <w:rFonts w:ascii="Times New Roman" w:hAnsi="Times New Roman" w:cs="Times New Roman"/>
          <w:sz w:val="24"/>
          <w:szCs w:val="24"/>
        </w:rPr>
        <w:t>:1-9.</w:t>
      </w:r>
    </w:p>
    <w:p w14:paraId="6A60E02B"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Hardy H, Kumar V, Doros G, Farmer E, Drainoni ML, Rybin D</w:t>
      </w:r>
      <w:r>
        <w:rPr>
          <w:rFonts w:ascii="Times New Roman" w:hAnsi="Times New Roman" w:cs="Times New Roman"/>
          <w:i/>
          <w:iCs/>
          <w:sz w:val="24"/>
          <w:szCs w:val="24"/>
        </w:rPr>
        <w:t>, et al.</w:t>
      </w:r>
      <w:r>
        <w:rPr>
          <w:rFonts w:ascii="Times New Roman" w:hAnsi="Times New Roman" w:cs="Times New Roman"/>
          <w:sz w:val="24"/>
          <w:szCs w:val="24"/>
        </w:rPr>
        <w:t xml:space="preserve"> Randomized controlled trial of a personalized cellular phone reminder system to enhance adherence to antiretroviral therapy. </w:t>
      </w:r>
      <w:r>
        <w:rPr>
          <w:rFonts w:ascii="Times New Roman" w:hAnsi="Times New Roman" w:cs="Times New Roman"/>
          <w:i/>
          <w:iCs/>
          <w:sz w:val="24"/>
          <w:szCs w:val="24"/>
        </w:rPr>
        <w:t>AIDS Patient Care STDS</w:t>
      </w:r>
      <w:r>
        <w:rPr>
          <w:rFonts w:ascii="Times New Roman" w:hAnsi="Times New Roman" w:cs="Times New Roman"/>
          <w:sz w:val="24"/>
          <w:szCs w:val="24"/>
        </w:rPr>
        <w:t xml:space="preserve"> 2011; </w:t>
      </w:r>
      <w:r>
        <w:rPr>
          <w:rFonts w:ascii="Times New Roman" w:hAnsi="Times New Roman" w:cs="Times New Roman"/>
          <w:b/>
          <w:bCs/>
          <w:sz w:val="24"/>
          <w:szCs w:val="24"/>
        </w:rPr>
        <w:t>25</w:t>
      </w:r>
      <w:r>
        <w:rPr>
          <w:rFonts w:ascii="Times New Roman" w:hAnsi="Times New Roman" w:cs="Times New Roman"/>
          <w:sz w:val="24"/>
          <w:szCs w:val="24"/>
        </w:rPr>
        <w:t>:153-161.</w:t>
      </w:r>
    </w:p>
    <w:p w14:paraId="2184C756"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Henry SR, Goetz MB, Asch SM. The effect of automated telephone appointment reminders on HIV primary care no-shows by veterans. </w:t>
      </w:r>
      <w:r>
        <w:rPr>
          <w:rFonts w:ascii="Times New Roman" w:hAnsi="Times New Roman" w:cs="Times New Roman"/>
          <w:i/>
          <w:iCs/>
          <w:sz w:val="24"/>
          <w:szCs w:val="24"/>
        </w:rPr>
        <w:t>J Assoc Nurses AIDS Care</w:t>
      </w:r>
      <w:r>
        <w:rPr>
          <w:rFonts w:ascii="Times New Roman" w:hAnsi="Times New Roman" w:cs="Times New Roman"/>
          <w:sz w:val="24"/>
          <w:szCs w:val="24"/>
        </w:rPr>
        <w:t xml:space="preserve"> 2012; </w:t>
      </w:r>
      <w:r>
        <w:rPr>
          <w:rFonts w:ascii="Times New Roman" w:hAnsi="Times New Roman" w:cs="Times New Roman"/>
          <w:b/>
          <w:bCs/>
          <w:sz w:val="24"/>
          <w:szCs w:val="24"/>
        </w:rPr>
        <w:t>23</w:t>
      </w:r>
      <w:r>
        <w:rPr>
          <w:rFonts w:ascii="Times New Roman" w:hAnsi="Times New Roman" w:cs="Times New Roman"/>
          <w:sz w:val="24"/>
          <w:szCs w:val="24"/>
        </w:rPr>
        <w:t>:409-418.</w:t>
      </w:r>
    </w:p>
    <w:p w14:paraId="7DDFEF6D"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Hersch RK, Cook RF, Billings DW, Kaplan S, Murray D, Safren S</w:t>
      </w:r>
      <w:r>
        <w:rPr>
          <w:rFonts w:ascii="Times New Roman" w:hAnsi="Times New Roman" w:cs="Times New Roman"/>
          <w:i/>
          <w:iCs/>
          <w:sz w:val="24"/>
          <w:szCs w:val="24"/>
        </w:rPr>
        <w:t>, et al.</w:t>
      </w:r>
      <w:r>
        <w:rPr>
          <w:rFonts w:ascii="Times New Roman" w:hAnsi="Times New Roman" w:cs="Times New Roman"/>
          <w:sz w:val="24"/>
          <w:szCs w:val="24"/>
        </w:rPr>
        <w:t xml:space="preserve"> Test of a web-based program to improve adherence to HIV medications. </w:t>
      </w:r>
      <w:r>
        <w:rPr>
          <w:rFonts w:ascii="Times New Roman" w:hAnsi="Times New Roman" w:cs="Times New Roman"/>
          <w:i/>
          <w:iCs/>
          <w:sz w:val="24"/>
          <w:szCs w:val="24"/>
        </w:rPr>
        <w:t>AIDS Behav</w:t>
      </w:r>
      <w:r>
        <w:rPr>
          <w:rFonts w:ascii="Times New Roman" w:hAnsi="Times New Roman" w:cs="Times New Roman"/>
          <w:sz w:val="24"/>
          <w:szCs w:val="24"/>
        </w:rPr>
        <w:t xml:space="preserve"> 2013; </w:t>
      </w:r>
      <w:r>
        <w:rPr>
          <w:rFonts w:ascii="Times New Roman" w:hAnsi="Times New Roman" w:cs="Times New Roman"/>
          <w:b/>
          <w:bCs/>
          <w:sz w:val="24"/>
          <w:szCs w:val="24"/>
        </w:rPr>
        <w:t>17</w:t>
      </w:r>
      <w:r>
        <w:rPr>
          <w:rFonts w:ascii="Times New Roman" w:hAnsi="Times New Roman" w:cs="Times New Roman"/>
          <w:sz w:val="24"/>
          <w:szCs w:val="24"/>
        </w:rPr>
        <w:t>:2963-2976.</w:t>
      </w:r>
    </w:p>
    <w:p w14:paraId="12F129DA"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Himelhoch S, Medoff D, Maxfield J, Dihmes S, Dixon L, Robinson C</w:t>
      </w:r>
      <w:r>
        <w:rPr>
          <w:rFonts w:ascii="Times New Roman" w:hAnsi="Times New Roman" w:cs="Times New Roman"/>
          <w:i/>
          <w:iCs/>
          <w:sz w:val="24"/>
          <w:szCs w:val="24"/>
        </w:rPr>
        <w:t>, et al.</w:t>
      </w:r>
      <w:r>
        <w:rPr>
          <w:rFonts w:ascii="Times New Roman" w:hAnsi="Times New Roman" w:cs="Times New Roman"/>
          <w:sz w:val="24"/>
          <w:szCs w:val="24"/>
        </w:rPr>
        <w:t xml:space="preserve"> Telephone based cognitive behavioral therapy targeting major depression among urban dwelling, low income people living with HIV/AIDS: results of a randomized controlled trial. </w:t>
      </w:r>
      <w:r>
        <w:rPr>
          <w:rFonts w:ascii="Times New Roman" w:hAnsi="Times New Roman" w:cs="Times New Roman"/>
          <w:i/>
          <w:iCs/>
          <w:sz w:val="24"/>
          <w:szCs w:val="24"/>
        </w:rPr>
        <w:t>AIDS Behav</w:t>
      </w:r>
      <w:r>
        <w:rPr>
          <w:rFonts w:ascii="Times New Roman" w:hAnsi="Times New Roman" w:cs="Times New Roman"/>
          <w:sz w:val="24"/>
          <w:szCs w:val="24"/>
        </w:rPr>
        <w:t xml:space="preserve"> 2013; </w:t>
      </w:r>
      <w:r>
        <w:rPr>
          <w:rFonts w:ascii="Times New Roman" w:hAnsi="Times New Roman" w:cs="Times New Roman"/>
          <w:b/>
          <w:bCs/>
          <w:sz w:val="24"/>
          <w:szCs w:val="24"/>
        </w:rPr>
        <w:t>17</w:t>
      </w:r>
      <w:r>
        <w:rPr>
          <w:rFonts w:ascii="Times New Roman" w:hAnsi="Times New Roman" w:cs="Times New Roman"/>
          <w:sz w:val="24"/>
          <w:szCs w:val="24"/>
        </w:rPr>
        <w:t>:2756-2764.</w:t>
      </w:r>
    </w:p>
    <w:p w14:paraId="48DF5069"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Holstad M, Ofotokun I, Higgins M, Logwood S. The LIVE network: A music-based messaging program to promote ART adherence self-management. </w:t>
      </w:r>
      <w:r>
        <w:rPr>
          <w:rFonts w:ascii="Times New Roman" w:hAnsi="Times New Roman" w:cs="Times New Roman"/>
          <w:i/>
          <w:iCs/>
          <w:sz w:val="24"/>
          <w:szCs w:val="24"/>
        </w:rPr>
        <w:t>AIDS Behav</w:t>
      </w:r>
      <w:r>
        <w:rPr>
          <w:rFonts w:ascii="Times New Roman" w:hAnsi="Times New Roman" w:cs="Times New Roman"/>
          <w:sz w:val="24"/>
          <w:szCs w:val="24"/>
        </w:rPr>
        <w:t xml:space="preserve"> 2013; </w:t>
      </w:r>
      <w:r>
        <w:rPr>
          <w:rFonts w:ascii="Times New Roman" w:hAnsi="Times New Roman" w:cs="Times New Roman"/>
          <w:b/>
          <w:bCs/>
          <w:sz w:val="24"/>
          <w:szCs w:val="24"/>
        </w:rPr>
        <w:t>17</w:t>
      </w:r>
      <w:r>
        <w:rPr>
          <w:rFonts w:ascii="Times New Roman" w:hAnsi="Times New Roman" w:cs="Times New Roman"/>
          <w:sz w:val="24"/>
          <w:szCs w:val="24"/>
        </w:rPr>
        <w:t>:2954-2962.</w:t>
      </w:r>
    </w:p>
    <w:p w14:paraId="3A1C992C"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Holzemer WL, Bakken S, Portillo CJ, Grimes R, Welch J, Wantland D</w:t>
      </w:r>
      <w:r>
        <w:rPr>
          <w:rFonts w:ascii="Times New Roman" w:hAnsi="Times New Roman" w:cs="Times New Roman"/>
          <w:i/>
          <w:iCs/>
          <w:sz w:val="24"/>
          <w:szCs w:val="24"/>
        </w:rPr>
        <w:t>, et al.</w:t>
      </w:r>
      <w:r>
        <w:rPr>
          <w:rFonts w:ascii="Times New Roman" w:hAnsi="Times New Roman" w:cs="Times New Roman"/>
          <w:sz w:val="24"/>
          <w:szCs w:val="24"/>
        </w:rPr>
        <w:t xml:space="preserve"> Testing a nurse-tailored HIV medication adherence intervention. </w:t>
      </w:r>
      <w:r>
        <w:rPr>
          <w:rFonts w:ascii="Times New Roman" w:hAnsi="Times New Roman" w:cs="Times New Roman"/>
          <w:i/>
          <w:iCs/>
          <w:sz w:val="24"/>
          <w:szCs w:val="24"/>
        </w:rPr>
        <w:t>Nurs Res</w:t>
      </w:r>
      <w:r>
        <w:rPr>
          <w:rFonts w:ascii="Times New Roman" w:hAnsi="Times New Roman" w:cs="Times New Roman"/>
          <w:sz w:val="24"/>
          <w:szCs w:val="24"/>
        </w:rPr>
        <w:t xml:space="preserve"> 2006; </w:t>
      </w:r>
      <w:r>
        <w:rPr>
          <w:rFonts w:ascii="Times New Roman" w:hAnsi="Times New Roman" w:cs="Times New Roman"/>
          <w:b/>
          <w:bCs/>
          <w:sz w:val="24"/>
          <w:szCs w:val="24"/>
        </w:rPr>
        <w:t>55</w:t>
      </w:r>
      <w:r>
        <w:rPr>
          <w:rFonts w:ascii="Times New Roman" w:hAnsi="Times New Roman" w:cs="Times New Roman"/>
          <w:sz w:val="24"/>
          <w:szCs w:val="24"/>
        </w:rPr>
        <w:t>:189-197.</w:t>
      </w:r>
    </w:p>
    <w:p w14:paraId="762CFC55"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Horvath KJ, Michael Oakes J, Rosser BRS, Danilenko G, Vezina H, Rivet Amico K</w:t>
      </w:r>
      <w:r>
        <w:rPr>
          <w:rFonts w:ascii="Times New Roman" w:hAnsi="Times New Roman" w:cs="Times New Roman"/>
          <w:i/>
          <w:iCs/>
          <w:sz w:val="24"/>
          <w:szCs w:val="24"/>
        </w:rPr>
        <w:t>, et al.</w:t>
      </w:r>
      <w:r>
        <w:rPr>
          <w:rFonts w:ascii="Times New Roman" w:hAnsi="Times New Roman" w:cs="Times New Roman"/>
          <w:sz w:val="24"/>
          <w:szCs w:val="24"/>
        </w:rPr>
        <w:t xml:space="preserve"> Feasibility, acceptability and preliminary efficacy of an online peer-to-peer social support ART adherence intervention. </w:t>
      </w:r>
      <w:r>
        <w:rPr>
          <w:rFonts w:ascii="Times New Roman" w:hAnsi="Times New Roman" w:cs="Times New Roman"/>
          <w:i/>
          <w:iCs/>
          <w:sz w:val="24"/>
          <w:szCs w:val="24"/>
        </w:rPr>
        <w:t>AIDS Behav</w:t>
      </w:r>
      <w:r>
        <w:rPr>
          <w:rFonts w:ascii="Times New Roman" w:hAnsi="Times New Roman" w:cs="Times New Roman"/>
          <w:sz w:val="24"/>
          <w:szCs w:val="24"/>
        </w:rPr>
        <w:t xml:space="preserve"> 2013; </w:t>
      </w:r>
      <w:r>
        <w:rPr>
          <w:rFonts w:ascii="Times New Roman" w:hAnsi="Times New Roman" w:cs="Times New Roman"/>
          <w:b/>
          <w:bCs/>
          <w:sz w:val="24"/>
          <w:szCs w:val="24"/>
        </w:rPr>
        <w:t>17</w:t>
      </w:r>
      <w:r>
        <w:rPr>
          <w:rFonts w:ascii="Times New Roman" w:hAnsi="Times New Roman" w:cs="Times New Roman"/>
          <w:sz w:val="24"/>
          <w:szCs w:val="24"/>
        </w:rPr>
        <w:t>:2031-2044.</w:t>
      </w:r>
    </w:p>
    <w:p w14:paraId="36D9306E"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Illa L, Echenique M, Saint-Jean G, Bustamante-Avellaneda V, Metsch L, Mendez-Mulet L</w:t>
      </w:r>
      <w:r>
        <w:rPr>
          <w:rFonts w:ascii="Times New Roman" w:hAnsi="Times New Roman" w:cs="Times New Roman"/>
          <w:i/>
          <w:iCs/>
          <w:sz w:val="24"/>
          <w:szCs w:val="24"/>
        </w:rPr>
        <w:t>, et al.</w:t>
      </w:r>
      <w:r>
        <w:rPr>
          <w:rFonts w:ascii="Times New Roman" w:hAnsi="Times New Roman" w:cs="Times New Roman"/>
          <w:sz w:val="24"/>
          <w:szCs w:val="24"/>
        </w:rPr>
        <w:t xml:space="preserve"> Project ROADMAP: Reeducating Older Adults in Maintaining AIDS Prevention: a secondary intervention for older HIV-positive adults. </w:t>
      </w:r>
      <w:r>
        <w:rPr>
          <w:rFonts w:ascii="Times New Roman" w:hAnsi="Times New Roman" w:cs="Times New Roman"/>
          <w:i/>
          <w:iCs/>
          <w:sz w:val="24"/>
          <w:szCs w:val="24"/>
        </w:rPr>
        <w:t>AIDS Educ Prev</w:t>
      </w:r>
      <w:r>
        <w:rPr>
          <w:rFonts w:ascii="Times New Roman" w:hAnsi="Times New Roman" w:cs="Times New Roman"/>
          <w:sz w:val="24"/>
          <w:szCs w:val="24"/>
        </w:rPr>
        <w:t xml:space="preserve"> 2010; </w:t>
      </w:r>
      <w:r>
        <w:rPr>
          <w:rFonts w:ascii="Times New Roman" w:hAnsi="Times New Roman" w:cs="Times New Roman"/>
          <w:b/>
          <w:bCs/>
          <w:sz w:val="24"/>
          <w:szCs w:val="24"/>
        </w:rPr>
        <w:t>22</w:t>
      </w:r>
      <w:r>
        <w:rPr>
          <w:rFonts w:ascii="Times New Roman" w:hAnsi="Times New Roman" w:cs="Times New Roman"/>
          <w:sz w:val="24"/>
          <w:szCs w:val="24"/>
        </w:rPr>
        <w:t>:138-147.</w:t>
      </w:r>
    </w:p>
    <w:p w14:paraId="4523C700"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Ingersoll KS, Farrell-Carnahan L, Cohen-Filipic J, Heckman CJ, Ceperich SD, Hettema J</w:t>
      </w:r>
      <w:r>
        <w:rPr>
          <w:rFonts w:ascii="Times New Roman" w:hAnsi="Times New Roman" w:cs="Times New Roman"/>
          <w:i/>
          <w:iCs/>
          <w:sz w:val="24"/>
          <w:szCs w:val="24"/>
        </w:rPr>
        <w:t>, et al.</w:t>
      </w:r>
      <w:r>
        <w:rPr>
          <w:rFonts w:ascii="Times New Roman" w:hAnsi="Times New Roman" w:cs="Times New Roman"/>
          <w:sz w:val="24"/>
          <w:szCs w:val="24"/>
        </w:rPr>
        <w:t xml:space="preserve"> A pilot randomized clinical trial of two medication adherence and drug use interventions for HIV+ crack cocaine users. </w:t>
      </w:r>
      <w:r>
        <w:rPr>
          <w:rFonts w:ascii="Times New Roman" w:hAnsi="Times New Roman" w:cs="Times New Roman"/>
          <w:i/>
          <w:iCs/>
          <w:sz w:val="24"/>
          <w:szCs w:val="24"/>
        </w:rPr>
        <w:t>Drug Alcohol Depend</w:t>
      </w:r>
      <w:r>
        <w:rPr>
          <w:rFonts w:ascii="Times New Roman" w:hAnsi="Times New Roman" w:cs="Times New Roman"/>
          <w:sz w:val="24"/>
          <w:szCs w:val="24"/>
        </w:rPr>
        <w:t xml:space="preserve"> 2011; </w:t>
      </w:r>
      <w:r>
        <w:rPr>
          <w:rFonts w:ascii="Times New Roman" w:hAnsi="Times New Roman" w:cs="Times New Roman"/>
          <w:b/>
          <w:bCs/>
          <w:sz w:val="24"/>
          <w:szCs w:val="24"/>
        </w:rPr>
        <w:t>116</w:t>
      </w:r>
      <w:r>
        <w:rPr>
          <w:rFonts w:ascii="Times New Roman" w:hAnsi="Times New Roman" w:cs="Times New Roman"/>
          <w:sz w:val="24"/>
          <w:szCs w:val="24"/>
        </w:rPr>
        <w:t>:177-187.</w:t>
      </w:r>
    </w:p>
    <w:p w14:paraId="08961914"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Javanbakht M, Prosser P, Grimes T, Weinstein M, Farthing C. Efficacy of an individualized adherence support program with contingent reinforcement among nonadherent HIV-positive patients: results from a randomized trial. </w:t>
      </w:r>
      <w:r>
        <w:rPr>
          <w:rFonts w:ascii="Times New Roman" w:hAnsi="Times New Roman" w:cs="Times New Roman"/>
          <w:i/>
          <w:iCs/>
          <w:sz w:val="24"/>
          <w:szCs w:val="24"/>
        </w:rPr>
        <w:t>J Int Assoc Physicians AIDS Care</w:t>
      </w:r>
      <w:r>
        <w:rPr>
          <w:rFonts w:ascii="Times New Roman" w:hAnsi="Times New Roman" w:cs="Times New Roman"/>
          <w:sz w:val="24"/>
          <w:szCs w:val="24"/>
        </w:rPr>
        <w:t xml:space="preserve"> 2006; </w:t>
      </w:r>
      <w:r>
        <w:rPr>
          <w:rFonts w:ascii="Times New Roman" w:hAnsi="Times New Roman" w:cs="Times New Roman"/>
          <w:b/>
          <w:bCs/>
          <w:sz w:val="24"/>
          <w:szCs w:val="24"/>
        </w:rPr>
        <w:t>5</w:t>
      </w:r>
      <w:r>
        <w:rPr>
          <w:rFonts w:ascii="Times New Roman" w:hAnsi="Times New Roman" w:cs="Times New Roman"/>
          <w:sz w:val="24"/>
          <w:szCs w:val="24"/>
        </w:rPr>
        <w:t>:143-150.</w:t>
      </w:r>
    </w:p>
    <w:p w14:paraId="014CD216"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Johnson MO, Dilworth SE, Taylor JM, Neilands TB. Improving coping skills for self-management of treatment side effects can reduce antiretroviral medication nonadherence among people living with HIV. </w:t>
      </w:r>
      <w:r>
        <w:rPr>
          <w:rFonts w:ascii="Times New Roman" w:hAnsi="Times New Roman" w:cs="Times New Roman"/>
          <w:i/>
          <w:iCs/>
          <w:sz w:val="24"/>
          <w:szCs w:val="24"/>
        </w:rPr>
        <w:t>Ann Behav Med</w:t>
      </w:r>
      <w:r>
        <w:rPr>
          <w:rFonts w:ascii="Times New Roman" w:hAnsi="Times New Roman" w:cs="Times New Roman"/>
          <w:sz w:val="24"/>
          <w:szCs w:val="24"/>
        </w:rPr>
        <w:t xml:space="preserve"> 2011; </w:t>
      </w:r>
      <w:r>
        <w:rPr>
          <w:rFonts w:ascii="Times New Roman" w:hAnsi="Times New Roman" w:cs="Times New Roman"/>
          <w:b/>
          <w:bCs/>
          <w:sz w:val="24"/>
          <w:szCs w:val="24"/>
        </w:rPr>
        <w:t>41</w:t>
      </w:r>
      <w:r>
        <w:rPr>
          <w:rFonts w:ascii="Times New Roman" w:hAnsi="Times New Roman" w:cs="Times New Roman"/>
          <w:sz w:val="24"/>
          <w:szCs w:val="24"/>
        </w:rPr>
        <w:t>:83-91.</w:t>
      </w:r>
    </w:p>
    <w:p w14:paraId="7B2443D8"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Jones DL, Weiss SM, Malow R, Ishii M, Devieux J, Stanley H</w:t>
      </w:r>
      <w:r>
        <w:rPr>
          <w:rFonts w:ascii="Times New Roman" w:hAnsi="Times New Roman" w:cs="Times New Roman"/>
          <w:i/>
          <w:iCs/>
          <w:sz w:val="24"/>
          <w:szCs w:val="24"/>
        </w:rPr>
        <w:t>, et al.</w:t>
      </w:r>
      <w:r>
        <w:rPr>
          <w:rFonts w:ascii="Times New Roman" w:hAnsi="Times New Roman" w:cs="Times New Roman"/>
          <w:sz w:val="24"/>
          <w:szCs w:val="24"/>
        </w:rPr>
        <w:t xml:space="preserve"> A brief sexual barrier intervention for women living with AIDS: acceptability, use, and ethnicity. </w:t>
      </w:r>
      <w:r>
        <w:rPr>
          <w:rFonts w:ascii="Times New Roman" w:hAnsi="Times New Roman" w:cs="Times New Roman"/>
          <w:i/>
          <w:iCs/>
          <w:sz w:val="24"/>
          <w:szCs w:val="24"/>
        </w:rPr>
        <w:t>J Urban Health</w:t>
      </w:r>
      <w:r>
        <w:rPr>
          <w:rFonts w:ascii="Times New Roman" w:hAnsi="Times New Roman" w:cs="Times New Roman"/>
          <w:sz w:val="24"/>
          <w:szCs w:val="24"/>
        </w:rPr>
        <w:t xml:space="preserve"> 2001; </w:t>
      </w:r>
      <w:r>
        <w:rPr>
          <w:rFonts w:ascii="Times New Roman" w:hAnsi="Times New Roman" w:cs="Times New Roman"/>
          <w:b/>
          <w:bCs/>
          <w:sz w:val="24"/>
          <w:szCs w:val="24"/>
        </w:rPr>
        <w:t>78</w:t>
      </w:r>
      <w:r>
        <w:rPr>
          <w:rFonts w:ascii="Times New Roman" w:hAnsi="Times New Roman" w:cs="Times New Roman"/>
          <w:sz w:val="24"/>
          <w:szCs w:val="24"/>
        </w:rPr>
        <w:t>:593-604.</w:t>
      </w:r>
    </w:p>
    <w:p w14:paraId="394BBBF8"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Jones DL, Ishii M, LaPerriere A, Stanley H, Antoni M, Ironson G</w:t>
      </w:r>
      <w:r>
        <w:rPr>
          <w:rFonts w:ascii="Times New Roman" w:hAnsi="Times New Roman" w:cs="Times New Roman"/>
          <w:i/>
          <w:iCs/>
          <w:sz w:val="24"/>
          <w:szCs w:val="24"/>
        </w:rPr>
        <w:t>, et al.</w:t>
      </w:r>
      <w:r>
        <w:rPr>
          <w:rFonts w:ascii="Times New Roman" w:hAnsi="Times New Roman" w:cs="Times New Roman"/>
          <w:sz w:val="24"/>
          <w:szCs w:val="24"/>
        </w:rPr>
        <w:t xml:space="preserve"> Influencing medication adherence among women with AIDS. </w:t>
      </w:r>
      <w:r>
        <w:rPr>
          <w:rFonts w:ascii="Times New Roman" w:hAnsi="Times New Roman" w:cs="Times New Roman"/>
          <w:i/>
          <w:iCs/>
          <w:sz w:val="24"/>
          <w:szCs w:val="24"/>
        </w:rPr>
        <w:t>AIDS Care</w:t>
      </w:r>
      <w:r>
        <w:rPr>
          <w:rFonts w:ascii="Times New Roman" w:hAnsi="Times New Roman" w:cs="Times New Roman"/>
          <w:sz w:val="24"/>
          <w:szCs w:val="24"/>
        </w:rPr>
        <w:t xml:space="preserve"> 2003; </w:t>
      </w:r>
      <w:r>
        <w:rPr>
          <w:rFonts w:ascii="Times New Roman" w:hAnsi="Times New Roman" w:cs="Times New Roman"/>
          <w:b/>
          <w:bCs/>
          <w:sz w:val="24"/>
          <w:szCs w:val="24"/>
        </w:rPr>
        <w:t>15</w:t>
      </w:r>
      <w:r>
        <w:rPr>
          <w:rFonts w:ascii="Times New Roman" w:hAnsi="Times New Roman" w:cs="Times New Roman"/>
          <w:sz w:val="24"/>
          <w:szCs w:val="24"/>
        </w:rPr>
        <w:t>:463-474.</w:t>
      </w:r>
    </w:p>
    <w:p w14:paraId="2976D9E9"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Jones DL, McPherson-Baker S, Lydston D, Camille J, Brondolo E, Tobin JN</w:t>
      </w:r>
      <w:r>
        <w:rPr>
          <w:rFonts w:ascii="Times New Roman" w:hAnsi="Times New Roman" w:cs="Times New Roman"/>
          <w:i/>
          <w:iCs/>
          <w:sz w:val="24"/>
          <w:szCs w:val="24"/>
        </w:rPr>
        <w:t>, et al.</w:t>
      </w:r>
      <w:r>
        <w:rPr>
          <w:rFonts w:ascii="Times New Roman" w:hAnsi="Times New Roman" w:cs="Times New Roman"/>
          <w:sz w:val="24"/>
          <w:szCs w:val="24"/>
        </w:rPr>
        <w:t xml:space="preserve"> Efficacy of a group medication adherence intervention among HIV positive women: the SMART/EST Women's Project. </w:t>
      </w:r>
      <w:r>
        <w:rPr>
          <w:rFonts w:ascii="Times New Roman" w:hAnsi="Times New Roman" w:cs="Times New Roman"/>
          <w:i/>
          <w:iCs/>
          <w:sz w:val="24"/>
          <w:szCs w:val="24"/>
        </w:rPr>
        <w:t>AIDS Behav</w:t>
      </w:r>
      <w:r>
        <w:rPr>
          <w:rFonts w:ascii="Times New Roman" w:hAnsi="Times New Roman" w:cs="Times New Roman"/>
          <w:sz w:val="24"/>
          <w:szCs w:val="24"/>
        </w:rPr>
        <w:t xml:space="preserve"> 2007; </w:t>
      </w:r>
      <w:r>
        <w:rPr>
          <w:rFonts w:ascii="Times New Roman" w:hAnsi="Times New Roman" w:cs="Times New Roman"/>
          <w:b/>
          <w:bCs/>
          <w:sz w:val="24"/>
          <w:szCs w:val="24"/>
        </w:rPr>
        <w:t>11</w:t>
      </w:r>
      <w:r>
        <w:rPr>
          <w:rFonts w:ascii="Times New Roman" w:hAnsi="Times New Roman" w:cs="Times New Roman"/>
          <w:sz w:val="24"/>
          <w:szCs w:val="24"/>
        </w:rPr>
        <w:t>:79-86.</w:t>
      </w:r>
    </w:p>
    <w:p w14:paraId="4F9277B1"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Jones DL, Kashy D, Villar-Loubet OM, Cook R, Weiss SM. The impact of substance use, sexual trauma, and intimate partner violence on sexual risk intervention outcomes in couples: a randomized trial. </w:t>
      </w:r>
      <w:r>
        <w:rPr>
          <w:rFonts w:ascii="Times New Roman" w:hAnsi="Times New Roman" w:cs="Times New Roman"/>
          <w:i/>
          <w:iCs/>
          <w:sz w:val="24"/>
          <w:szCs w:val="24"/>
        </w:rPr>
        <w:t>Ann Behav Med</w:t>
      </w:r>
      <w:r>
        <w:rPr>
          <w:rFonts w:ascii="Times New Roman" w:hAnsi="Times New Roman" w:cs="Times New Roman"/>
          <w:sz w:val="24"/>
          <w:szCs w:val="24"/>
        </w:rPr>
        <w:t xml:space="preserve"> 2013; </w:t>
      </w:r>
      <w:r>
        <w:rPr>
          <w:rFonts w:ascii="Times New Roman" w:hAnsi="Times New Roman" w:cs="Times New Roman"/>
          <w:b/>
          <w:bCs/>
          <w:sz w:val="24"/>
          <w:szCs w:val="24"/>
        </w:rPr>
        <w:t>45</w:t>
      </w:r>
      <w:r>
        <w:rPr>
          <w:rFonts w:ascii="Times New Roman" w:hAnsi="Times New Roman" w:cs="Times New Roman"/>
          <w:sz w:val="24"/>
          <w:szCs w:val="24"/>
        </w:rPr>
        <w:t>:318-328.</w:t>
      </w:r>
    </w:p>
    <w:p w14:paraId="4106960C"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Kalichman SC, Rompa D, Cage M, DiFonzo K, Simpson D, Austin J</w:t>
      </w:r>
      <w:r>
        <w:rPr>
          <w:rFonts w:ascii="Times New Roman" w:hAnsi="Times New Roman" w:cs="Times New Roman"/>
          <w:i/>
          <w:iCs/>
          <w:sz w:val="24"/>
          <w:szCs w:val="24"/>
        </w:rPr>
        <w:t>, et al.</w:t>
      </w:r>
      <w:r>
        <w:rPr>
          <w:rFonts w:ascii="Times New Roman" w:hAnsi="Times New Roman" w:cs="Times New Roman"/>
          <w:sz w:val="24"/>
          <w:szCs w:val="24"/>
        </w:rPr>
        <w:t xml:space="preserve"> Effectiveness of an intervention to reduce HIV transmission of risks in HIV-positive people. </w:t>
      </w:r>
      <w:r>
        <w:rPr>
          <w:rFonts w:ascii="Times New Roman" w:hAnsi="Times New Roman" w:cs="Times New Roman"/>
          <w:i/>
          <w:iCs/>
          <w:sz w:val="24"/>
          <w:szCs w:val="24"/>
        </w:rPr>
        <w:t>Am J Prev Med</w:t>
      </w:r>
      <w:r>
        <w:rPr>
          <w:rFonts w:ascii="Times New Roman" w:hAnsi="Times New Roman" w:cs="Times New Roman"/>
          <w:sz w:val="24"/>
          <w:szCs w:val="24"/>
        </w:rPr>
        <w:t xml:space="preserve"> 2001; </w:t>
      </w:r>
      <w:r>
        <w:rPr>
          <w:rFonts w:ascii="Times New Roman" w:hAnsi="Times New Roman" w:cs="Times New Roman"/>
          <w:b/>
          <w:bCs/>
          <w:sz w:val="24"/>
          <w:szCs w:val="24"/>
        </w:rPr>
        <w:t>21</w:t>
      </w:r>
      <w:r>
        <w:rPr>
          <w:rFonts w:ascii="Times New Roman" w:hAnsi="Times New Roman" w:cs="Times New Roman"/>
          <w:sz w:val="24"/>
          <w:szCs w:val="24"/>
        </w:rPr>
        <w:t>:84-92.</w:t>
      </w:r>
    </w:p>
    <w:p w14:paraId="34B70E8C"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Kalichman SC, Kalichman MO, Cherry C, Swetzes C, Amaral CM, White D</w:t>
      </w:r>
      <w:r>
        <w:rPr>
          <w:rFonts w:ascii="Times New Roman" w:hAnsi="Times New Roman" w:cs="Times New Roman"/>
          <w:i/>
          <w:iCs/>
          <w:sz w:val="24"/>
          <w:szCs w:val="24"/>
        </w:rPr>
        <w:t>, et al.</w:t>
      </w:r>
      <w:r>
        <w:rPr>
          <w:rFonts w:ascii="Times New Roman" w:hAnsi="Times New Roman" w:cs="Times New Roman"/>
          <w:sz w:val="24"/>
          <w:szCs w:val="24"/>
        </w:rPr>
        <w:t xml:space="preserve"> Brief behavioral self-regulation counseling for HIV treatment adherence delivered by cell phone: an initial test of concept trial. </w:t>
      </w:r>
      <w:r>
        <w:rPr>
          <w:rFonts w:ascii="Times New Roman" w:hAnsi="Times New Roman" w:cs="Times New Roman"/>
          <w:i/>
          <w:iCs/>
          <w:sz w:val="24"/>
          <w:szCs w:val="24"/>
        </w:rPr>
        <w:t>AIDS Patient Care STDS</w:t>
      </w:r>
      <w:r>
        <w:rPr>
          <w:rFonts w:ascii="Times New Roman" w:hAnsi="Times New Roman" w:cs="Times New Roman"/>
          <w:sz w:val="24"/>
          <w:szCs w:val="24"/>
        </w:rPr>
        <w:t xml:space="preserve"> 2011; </w:t>
      </w:r>
      <w:r>
        <w:rPr>
          <w:rFonts w:ascii="Times New Roman" w:hAnsi="Times New Roman" w:cs="Times New Roman"/>
          <w:b/>
          <w:bCs/>
          <w:sz w:val="24"/>
          <w:szCs w:val="24"/>
        </w:rPr>
        <w:t>25</w:t>
      </w:r>
      <w:r>
        <w:rPr>
          <w:rFonts w:ascii="Times New Roman" w:hAnsi="Times New Roman" w:cs="Times New Roman"/>
          <w:sz w:val="24"/>
          <w:szCs w:val="24"/>
        </w:rPr>
        <w:t>:303-310.</w:t>
      </w:r>
    </w:p>
    <w:p w14:paraId="6DB5CF92"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Kalichman SC, Cherry C, Kalichman MO, Amaral C, White D, Grebler T</w:t>
      </w:r>
      <w:r>
        <w:rPr>
          <w:rFonts w:ascii="Times New Roman" w:hAnsi="Times New Roman" w:cs="Times New Roman"/>
          <w:i/>
          <w:iCs/>
          <w:sz w:val="24"/>
          <w:szCs w:val="24"/>
        </w:rPr>
        <w:t>, et al.</w:t>
      </w:r>
      <w:r>
        <w:rPr>
          <w:rFonts w:ascii="Times New Roman" w:hAnsi="Times New Roman" w:cs="Times New Roman"/>
          <w:sz w:val="24"/>
          <w:szCs w:val="24"/>
        </w:rPr>
        <w:t xml:space="preserve"> Randomized clinical trial of HIV treatment adherence counseling interventions for people living with HIV and limited health literacy. </w:t>
      </w:r>
      <w:r>
        <w:rPr>
          <w:rFonts w:ascii="Times New Roman" w:hAnsi="Times New Roman" w:cs="Times New Roman"/>
          <w:i/>
          <w:iCs/>
          <w:sz w:val="24"/>
          <w:szCs w:val="24"/>
        </w:rPr>
        <w:t>J Acquir Immune Defic Syndr</w:t>
      </w:r>
      <w:r>
        <w:rPr>
          <w:rFonts w:ascii="Times New Roman" w:hAnsi="Times New Roman" w:cs="Times New Roman"/>
          <w:sz w:val="24"/>
          <w:szCs w:val="24"/>
        </w:rPr>
        <w:t xml:space="preserve"> 2013; </w:t>
      </w:r>
      <w:r>
        <w:rPr>
          <w:rFonts w:ascii="Times New Roman" w:hAnsi="Times New Roman" w:cs="Times New Roman"/>
          <w:b/>
          <w:bCs/>
          <w:sz w:val="24"/>
          <w:szCs w:val="24"/>
        </w:rPr>
        <w:t>63</w:t>
      </w:r>
      <w:r>
        <w:rPr>
          <w:rFonts w:ascii="Times New Roman" w:hAnsi="Times New Roman" w:cs="Times New Roman"/>
          <w:sz w:val="24"/>
          <w:szCs w:val="24"/>
        </w:rPr>
        <w:t>:42-50.</w:t>
      </w:r>
    </w:p>
    <w:p w14:paraId="72E91583"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Keitz SA, Box TL, Homan RK, Bartlett JA, Oddone EZ. Primary care for patients infected with human immunodeficiency virus: a randomized controlled trial. </w:t>
      </w:r>
      <w:r>
        <w:rPr>
          <w:rFonts w:ascii="Times New Roman" w:hAnsi="Times New Roman" w:cs="Times New Roman"/>
          <w:i/>
          <w:iCs/>
          <w:sz w:val="24"/>
          <w:szCs w:val="24"/>
        </w:rPr>
        <w:t>J Gen Intern Med</w:t>
      </w:r>
      <w:r>
        <w:rPr>
          <w:rFonts w:ascii="Times New Roman" w:hAnsi="Times New Roman" w:cs="Times New Roman"/>
          <w:sz w:val="24"/>
          <w:szCs w:val="24"/>
        </w:rPr>
        <w:t xml:space="preserve"> 2001; </w:t>
      </w:r>
      <w:r>
        <w:rPr>
          <w:rFonts w:ascii="Times New Roman" w:hAnsi="Times New Roman" w:cs="Times New Roman"/>
          <w:b/>
          <w:bCs/>
          <w:sz w:val="24"/>
          <w:szCs w:val="24"/>
        </w:rPr>
        <w:t>16</w:t>
      </w:r>
      <w:r>
        <w:rPr>
          <w:rFonts w:ascii="Times New Roman" w:hAnsi="Times New Roman" w:cs="Times New Roman"/>
          <w:sz w:val="24"/>
          <w:szCs w:val="24"/>
        </w:rPr>
        <w:t>:573-582.</w:t>
      </w:r>
    </w:p>
    <w:p w14:paraId="72EB3DFE"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Keller S, Jones J, Erbelding E. Choice of rapid HIV testing and entrance into care in Baltimore City sexually transmitted infections clinics. </w:t>
      </w:r>
      <w:r>
        <w:rPr>
          <w:rFonts w:ascii="Times New Roman" w:hAnsi="Times New Roman" w:cs="Times New Roman"/>
          <w:i/>
          <w:iCs/>
          <w:sz w:val="24"/>
          <w:szCs w:val="24"/>
        </w:rPr>
        <w:t>AIDS Patient Care STDS</w:t>
      </w:r>
      <w:r>
        <w:rPr>
          <w:rFonts w:ascii="Times New Roman" w:hAnsi="Times New Roman" w:cs="Times New Roman"/>
          <w:sz w:val="24"/>
          <w:szCs w:val="24"/>
        </w:rPr>
        <w:t xml:space="preserve"> 2011; </w:t>
      </w:r>
      <w:r>
        <w:rPr>
          <w:rFonts w:ascii="Times New Roman" w:hAnsi="Times New Roman" w:cs="Times New Roman"/>
          <w:b/>
          <w:bCs/>
          <w:sz w:val="24"/>
          <w:szCs w:val="24"/>
        </w:rPr>
        <w:t>25</w:t>
      </w:r>
      <w:r>
        <w:rPr>
          <w:rFonts w:ascii="Times New Roman" w:hAnsi="Times New Roman" w:cs="Times New Roman"/>
          <w:sz w:val="24"/>
          <w:szCs w:val="24"/>
        </w:rPr>
        <w:t>:237-243.</w:t>
      </w:r>
    </w:p>
    <w:p w14:paraId="45B63FC5"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Kelly JA, Murphy DA, Bahr GR, Kalichman SC, Morgan MG, Stevenson Y</w:t>
      </w:r>
      <w:r>
        <w:rPr>
          <w:rFonts w:ascii="Times New Roman" w:hAnsi="Times New Roman" w:cs="Times New Roman"/>
          <w:i/>
          <w:iCs/>
          <w:sz w:val="24"/>
          <w:szCs w:val="24"/>
        </w:rPr>
        <w:t>, et al.</w:t>
      </w:r>
      <w:r>
        <w:rPr>
          <w:rFonts w:ascii="Times New Roman" w:hAnsi="Times New Roman" w:cs="Times New Roman"/>
          <w:sz w:val="24"/>
          <w:szCs w:val="24"/>
        </w:rPr>
        <w:t xml:space="preserve"> Outcome of cognitive-behavioral and support group brief therapies for depressed, HIV-infected persons. </w:t>
      </w:r>
      <w:r>
        <w:rPr>
          <w:rFonts w:ascii="Times New Roman" w:hAnsi="Times New Roman" w:cs="Times New Roman"/>
          <w:i/>
          <w:iCs/>
          <w:sz w:val="24"/>
          <w:szCs w:val="24"/>
        </w:rPr>
        <w:t>Am J Psychiatry</w:t>
      </w:r>
      <w:r>
        <w:rPr>
          <w:rFonts w:ascii="Times New Roman" w:hAnsi="Times New Roman" w:cs="Times New Roman"/>
          <w:sz w:val="24"/>
          <w:szCs w:val="24"/>
        </w:rPr>
        <w:t xml:space="preserve"> 1993; </w:t>
      </w:r>
      <w:r>
        <w:rPr>
          <w:rFonts w:ascii="Times New Roman" w:hAnsi="Times New Roman" w:cs="Times New Roman"/>
          <w:b/>
          <w:bCs/>
          <w:sz w:val="24"/>
          <w:szCs w:val="24"/>
        </w:rPr>
        <w:t>150</w:t>
      </w:r>
      <w:r>
        <w:rPr>
          <w:rFonts w:ascii="Times New Roman" w:hAnsi="Times New Roman" w:cs="Times New Roman"/>
          <w:sz w:val="24"/>
          <w:szCs w:val="24"/>
        </w:rPr>
        <w:t>:1679-1686.</w:t>
      </w:r>
    </w:p>
    <w:p w14:paraId="7BB94433"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Kennard BD, Brown LT, Hawkins L, Risi A, Radcliffe J, Emslie G</w:t>
      </w:r>
      <w:r>
        <w:rPr>
          <w:rFonts w:ascii="Times New Roman" w:hAnsi="Times New Roman" w:cs="Times New Roman"/>
          <w:i/>
          <w:iCs/>
          <w:sz w:val="24"/>
          <w:szCs w:val="24"/>
        </w:rPr>
        <w:t>, et al.</w:t>
      </w:r>
      <w:r>
        <w:rPr>
          <w:rFonts w:ascii="Times New Roman" w:hAnsi="Times New Roman" w:cs="Times New Roman"/>
          <w:sz w:val="24"/>
          <w:szCs w:val="24"/>
        </w:rPr>
        <w:t xml:space="preserve"> Development and implementation of health and wellness CBT for individuals with depression and HIV. </w:t>
      </w:r>
      <w:r>
        <w:rPr>
          <w:rFonts w:ascii="Times New Roman" w:hAnsi="Times New Roman" w:cs="Times New Roman"/>
          <w:i/>
          <w:iCs/>
          <w:sz w:val="24"/>
          <w:szCs w:val="24"/>
        </w:rPr>
        <w:t>Cogn Behav Pract</w:t>
      </w:r>
      <w:r>
        <w:rPr>
          <w:rFonts w:ascii="Times New Roman" w:hAnsi="Times New Roman" w:cs="Times New Roman"/>
          <w:sz w:val="24"/>
          <w:szCs w:val="24"/>
        </w:rPr>
        <w:t xml:space="preserve"> 2014; </w:t>
      </w:r>
      <w:r>
        <w:rPr>
          <w:rFonts w:ascii="Times New Roman" w:hAnsi="Times New Roman" w:cs="Times New Roman"/>
          <w:b/>
          <w:bCs/>
          <w:sz w:val="24"/>
          <w:szCs w:val="24"/>
        </w:rPr>
        <w:t>21</w:t>
      </w:r>
      <w:r>
        <w:rPr>
          <w:rFonts w:ascii="Times New Roman" w:hAnsi="Times New Roman" w:cs="Times New Roman"/>
          <w:sz w:val="24"/>
          <w:szCs w:val="24"/>
        </w:rPr>
        <w:t>:237-246.</w:t>
      </w:r>
    </w:p>
    <w:p w14:paraId="0D7A5E5A" w14:textId="5CEFC346"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Kenya S, Jones J, Arheart K, Kobetz E, Chida N, Baer S</w:t>
      </w:r>
      <w:r>
        <w:rPr>
          <w:rFonts w:ascii="Times New Roman" w:hAnsi="Times New Roman" w:cs="Times New Roman"/>
          <w:i/>
          <w:iCs/>
          <w:sz w:val="24"/>
          <w:szCs w:val="24"/>
        </w:rPr>
        <w:t>, et al.</w:t>
      </w:r>
      <w:r>
        <w:rPr>
          <w:rFonts w:ascii="Times New Roman" w:hAnsi="Times New Roman" w:cs="Times New Roman"/>
          <w:sz w:val="24"/>
          <w:szCs w:val="24"/>
        </w:rPr>
        <w:t xml:space="preserve"> Using community health workers to improve clinical outcomes among people living with HIV: a randomized controlled trial. </w:t>
      </w:r>
      <w:r>
        <w:rPr>
          <w:rFonts w:ascii="Times New Roman" w:hAnsi="Times New Roman" w:cs="Times New Roman"/>
          <w:i/>
          <w:iCs/>
          <w:sz w:val="24"/>
          <w:szCs w:val="24"/>
        </w:rPr>
        <w:t>AIDS Behav</w:t>
      </w:r>
      <w:r>
        <w:rPr>
          <w:rFonts w:ascii="Times New Roman" w:hAnsi="Times New Roman" w:cs="Times New Roman"/>
          <w:sz w:val="24"/>
          <w:szCs w:val="24"/>
        </w:rPr>
        <w:t xml:space="preserve"> 2013; </w:t>
      </w:r>
      <w:r>
        <w:rPr>
          <w:rFonts w:ascii="Times New Roman" w:hAnsi="Times New Roman" w:cs="Times New Roman"/>
          <w:b/>
          <w:bCs/>
          <w:sz w:val="24"/>
          <w:szCs w:val="24"/>
        </w:rPr>
        <w:t>17</w:t>
      </w:r>
      <w:r>
        <w:rPr>
          <w:rFonts w:ascii="Times New Roman" w:hAnsi="Times New Roman" w:cs="Times New Roman"/>
          <w:sz w:val="24"/>
          <w:szCs w:val="24"/>
        </w:rPr>
        <w:t>:2927-2934.</w:t>
      </w:r>
    </w:p>
    <w:p w14:paraId="2A82660F"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Klein C, Lomonaco C, Pavlescak R, Card J. WiLLOW: reaching HIV-positive African-American women through a computer-delivered intervention. </w:t>
      </w:r>
      <w:r>
        <w:rPr>
          <w:rFonts w:ascii="Times New Roman" w:hAnsi="Times New Roman" w:cs="Times New Roman"/>
          <w:i/>
          <w:iCs/>
          <w:sz w:val="24"/>
          <w:szCs w:val="24"/>
        </w:rPr>
        <w:t>AIDS Behav</w:t>
      </w:r>
      <w:r>
        <w:rPr>
          <w:rFonts w:ascii="Times New Roman" w:hAnsi="Times New Roman" w:cs="Times New Roman"/>
          <w:sz w:val="24"/>
          <w:szCs w:val="24"/>
        </w:rPr>
        <w:t xml:space="preserve"> 2013; </w:t>
      </w:r>
      <w:r>
        <w:rPr>
          <w:rFonts w:ascii="Times New Roman" w:hAnsi="Times New Roman" w:cs="Times New Roman"/>
          <w:b/>
          <w:bCs/>
          <w:sz w:val="24"/>
          <w:szCs w:val="24"/>
        </w:rPr>
        <w:t>17</w:t>
      </w:r>
      <w:r>
        <w:rPr>
          <w:rFonts w:ascii="Times New Roman" w:hAnsi="Times New Roman" w:cs="Times New Roman"/>
          <w:sz w:val="24"/>
          <w:szCs w:val="24"/>
        </w:rPr>
        <w:t>:3013-3023.</w:t>
      </w:r>
    </w:p>
    <w:p w14:paraId="67920C3D"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Koenig LJ, Pals SL, Bush T, Pratt Palmore M, Stratford D, Ellerbrock TV. Randomized controlled trial of an intervention to prevent adherence failure among HIV-infected patients initiating antiretroviral therapy. </w:t>
      </w:r>
      <w:r>
        <w:rPr>
          <w:rFonts w:ascii="Times New Roman" w:hAnsi="Times New Roman" w:cs="Times New Roman"/>
          <w:i/>
          <w:iCs/>
          <w:sz w:val="24"/>
          <w:szCs w:val="24"/>
        </w:rPr>
        <w:t>Health Psychol</w:t>
      </w:r>
      <w:r>
        <w:rPr>
          <w:rFonts w:ascii="Times New Roman" w:hAnsi="Times New Roman" w:cs="Times New Roman"/>
          <w:sz w:val="24"/>
          <w:szCs w:val="24"/>
        </w:rPr>
        <w:t xml:space="preserve"> 2008; </w:t>
      </w:r>
      <w:r>
        <w:rPr>
          <w:rFonts w:ascii="Times New Roman" w:hAnsi="Times New Roman" w:cs="Times New Roman"/>
          <w:b/>
          <w:bCs/>
          <w:sz w:val="24"/>
          <w:szCs w:val="24"/>
        </w:rPr>
        <w:t>27</w:t>
      </w:r>
      <w:r>
        <w:rPr>
          <w:rFonts w:ascii="Times New Roman" w:hAnsi="Times New Roman" w:cs="Times New Roman"/>
          <w:sz w:val="24"/>
          <w:szCs w:val="24"/>
        </w:rPr>
        <w:t>:159-169.</w:t>
      </w:r>
    </w:p>
    <w:p w14:paraId="68EC623D"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Lapinski MK, Randall LM, Peterson M, Peterson A, Klein KA. Prevention options for positives: the effects of a health communication intervention for men who have sex with men living with HIV/AIDS. </w:t>
      </w:r>
      <w:r>
        <w:rPr>
          <w:rFonts w:ascii="Times New Roman" w:hAnsi="Times New Roman" w:cs="Times New Roman"/>
          <w:i/>
          <w:iCs/>
          <w:sz w:val="24"/>
          <w:szCs w:val="24"/>
        </w:rPr>
        <w:t>Health Commun</w:t>
      </w:r>
      <w:r>
        <w:rPr>
          <w:rFonts w:ascii="Times New Roman" w:hAnsi="Times New Roman" w:cs="Times New Roman"/>
          <w:sz w:val="24"/>
          <w:szCs w:val="24"/>
        </w:rPr>
        <w:t xml:space="preserve"> 2009; </w:t>
      </w:r>
      <w:r>
        <w:rPr>
          <w:rFonts w:ascii="Times New Roman" w:hAnsi="Times New Roman" w:cs="Times New Roman"/>
          <w:b/>
          <w:bCs/>
          <w:sz w:val="24"/>
          <w:szCs w:val="24"/>
        </w:rPr>
        <w:t>24</w:t>
      </w:r>
      <w:r>
        <w:rPr>
          <w:rFonts w:ascii="Times New Roman" w:hAnsi="Times New Roman" w:cs="Times New Roman"/>
          <w:sz w:val="24"/>
          <w:szCs w:val="24"/>
        </w:rPr>
        <w:t>:562-571.</w:t>
      </w:r>
    </w:p>
    <w:p w14:paraId="4F81B572"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Letourneau EJ, Ellis DA, Naar-King S, Chapman JE, Cunningham PB, Fowler S. Multisystemic therapy for poorly adherent youth with HIV: results from a pilot randomized controlled trial. </w:t>
      </w:r>
      <w:r>
        <w:rPr>
          <w:rFonts w:ascii="Times New Roman" w:hAnsi="Times New Roman" w:cs="Times New Roman"/>
          <w:i/>
          <w:iCs/>
          <w:sz w:val="24"/>
          <w:szCs w:val="24"/>
        </w:rPr>
        <w:t>AIDS Care</w:t>
      </w:r>
      <w:r>
        <w:rPr>
          <w:rFonts w:ascii="Times New Roman" w:hAnsi="Times New Roman" w:cs="Times New Roman"/>
          <w:sz w:val="24"/>
          <w:szCs w:val="24"/>
        </w:rPr>
        <w:t xml:space="preserve"> 2013; </w:t>
      </w:r>
      <w:r>
        <w:rPr>
          <w:rFonts w:ascii="Times New Roman" w:hAnsi="Times New Roman" w:cs="Times New Roman"/>
          <w:b/>
          <w:bCs/>
          <w:sz w:val="24"/>
          <w:szCs w:val="24"/>
        </w:rPr>
        <w:t>25</w:t>
      </w:r>
      <w:r>
        <w:rPr>
          <w:rFonts w:ascii="Times New Roman" w:hAnsi="Times New Roman" w:cs="Times New Roman"/>
          <w:sz w:val="24"/>
          <w:szCs w:val="24"/>
        </w:rPr>
        <w:t>:507-514.</w:t>
      </w:r>
    </w:p>
    <w:p w14:paraId="3E1AB6D9"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Levin TR, Klibanov OM, Axelrod P, Berg-Wolf M, Finley GL, Gray A</w:t>
      </w:r>
      <w:r>
        <w:rPr>
          <w:rFonts w:ascii="Times New Roman" w:hAnsi="Times New Roman" w:cs="Times New Roman"/>
          <w:i/>
          <w:iCs/>
          <w:sz w:val="24"/>
          <w:szCs w:val="24"/>
        </w:rPr>
        <w:t>, et al.</w:t>
      </w:r>
      <w:r>
        <w:rPr>
          <w:rFonts w:ascii="Times New Roman" w:hAnsi="Times New Roman" w:cs="Times New Roman"/>
          <w:sz w:val="24"/>
          <w:szCs w:val="24"/>
        </w:rPr>
        <w:t xml:space="preserve"> A randomized trial of educational materials, pillboxes, and mailings to improve adherence with antiretroviral therapy in an Inner City HIV clinic. </w:t>
      </w:r>
      <w:r>
        <w:rPr>
          <w:rFonts w:ascii="Times New Roman" w:hAnsi="Times New Roman" w:cs="Times New Roman"/>
          <w:i/>
          <w:iCs/>
          <w:sz w:val="24"/>
          <w:szCs w:val="24"/>
        </w:rPr>
        <w:t>J Clin Outcomes Manag</w:t>
      </w:r>
      <w:r>
        <w:rPr>
          <w:rFonts w:ascii="Times New Roman" w:hAnsi="Times New Roman" w:cs="Times New Roman"/>
          <w:sz w:val="24"/>
          <w:szCs w:val="24"/>
        </w:rPr>
        <w:t xml:space="preserve"> 2006; </w:t>
      </w:r>
      <w:r>
        <w:rPr>
          <w:rFonts w:ascii="Times New Roman" w:hAnsi="Times New Roman" w:cs="Times New Roman"/>
          <w:b/>
          <w:bCs/>
          <w:sz w:val="24"/>
          <w:szCs w:val="24"/>
        </w:rPr>
        <w:t>13</w:t>
      </w:r>
      <w:r>
        <w:rPr>
          <w:rFonts w:ascii="Times New Roman" w:hAnsi="Times New Roman" w:cs="Times New Roman"/>
          <w:sz w:val="24"/>
          <w:szCs w:val="24"/>
        </w:rPr>
        <w:t>:217-221.</w:t>
      </w:r>
    </w:p>
    <w:p w14:paraId="21E573E8"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Lightfoot M, Rotheram-Borus MJ, Comulada WS, Reddy VS, Duan N. Efficacy of brief interventions in clinical care settings for persons living with HIV. </w:t>
      </w:r>
      <w:r>
        <w:rPr>
          <w:rFonts w:ascii="Times New Roman" w:hAnsi="Times New Roman" w:cs="Times New Roman"/>
          <w:i/>
          <w:iCs/>
          <w:sz w:val="24"/>
          <w:szCs w:val="24"/>
        </w:rPr>
        <w:t>J Acquir Immune Defic Syndr</w:t>
      </w:r>
      <w:r>
        <w:rPr>
          <w:rFonts w:ascii="Times New Roman" w:hAnsi="Times New Roman" w:cs="Times New Roman"/>
          <w:sz w:val="24"/>
          <w:szCs w:val="24"/>
        </w:rPr>
        <w:t xml:space="preserve"> 2010; </w:t>
      </w:r>
      <w:r>
        <w:rPr>
          <w:rFonts w:ascii="Times New Roman" w:hAnsi="Times New Roman" w:cs="Times New Roman"/>
          <w:b/>
          <w:bCs/>
          <w:sz w:val="24"/>
          <w:szCs w:val="24"/>
        </w:rPr>
        <w:t>53</w:t>
      </w:r>
      <w:r>
        <w:rPr>
          <w:rFonts w:ascii="Times New Roman" w:hAnsi="Times New Roman" w:cs="Times New Roman"/>
          <w:sz w:val="24"/>
          <w:szCs w:val="24"/>
        </w:rPr>
        <w:t>:348-356.</w:t>
      </w:r>
    </w:p>
    <w:p w14:paraId="7A9C5349" w14:textId="75232E44"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Lovejoy TI, Heckman TG, Suhr JA, Anderson T, Heckman BD, France CR. Telephone-administered motivational interviewing reduces risky sexual behavior in HIV-positive late middle-age and older adults: a pilot randomized controlled trial. </w:t>
      </w:r>
      <w:r>
        <w:rPr>
          <w:rFonts w:ascii="Times New Roman" w:hAnsi="Times New Roman" w:cs="Times New Roman"/>
          <w:i/>
          <w:iCs/>
          <w:sz w:val="24"/>
          <w:szCs w:val="24"/>
        </w:rPr>
        <w:t>AIDS Behav</w:t>
      </w:r>
      <w:r>
        <w:rPr>
          <w:rFonts w:ascii="Times New Roman" w:hAnsi="Times New Roman" w:cs="Times New Roman"/>
          <w:sz w:val="24"/>
          <w:szCs w:val="24"/>
        </w:rPr>
        <w:t xml:space="preserve"> 2011; </w:t>
      </w:r>
      <w:r>
        <w:rPr>
          <w:rFonts w:ascii="Times New Roman" w:hAnsi="Times New Roman" w:cs="Times New Roman"/>
          <w:b/>
          <w:bCs/>
          <w:sz w:val="24"/>
          <w:szCs w:val="24"/>
        </w:rPr>
        <w:t>15</w:t>
      </w:r>
      <w:r>
        <w:rPr>
          <w:rFonts w:ascii="Times New Roman" w:hAnsi="Times New Roman" w:cs="Times New Roman"/>
          <w:sz w:val="24"/>
          <w:szCs w:val="24"/>
        </w:rPr>
        <w:t>:1623-1634.</w:t>
      </w:r>
    </w:p>
    <w:p w14:paraId="5A3406B6"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Lucas GM, Mullen BA, Weidle PJ, Hader S, McCaul ME, Moore RD. Directly administered antiretroviral therapy in methadone clinics is associated with improved HIV treatment outcomes, compared with outcomes among concurrent comparison groups. </w:t>
      </w:r>
      <w:r>
        <w:rPr>
          <w:rFonts w:ascii="Times New Roman" w:hAnsi="Times New Roman" w:cs="Times New Roman"/>
          <w:i/>
          <w:iCs/>
          <w:sz w:val="24"/>
          <w:szCs w:val="24"/>
        </w:rPr>
        <w:t>Clin Infect Dis</w:t>
      </w:r>
      <w:r>
        <w:rPr>
          <w:rFonts w:ascii="Times New Roman" w:hAnsi="Times New Roman" w:cs="Times New Roman"/>
          <w:sz w:val="24"/>
          <w:szCs w:val="24"/>
        </w:rPr>
        <w:t xml:space="preserve"> 2006; </w:t>
      </w:r>
      <w:r>
        <w:rPr>
          <w:rFonts w:ascii="Times New Roman" w:hAnsi="Times New Roman" w:cs="Times New Roman"/>
          <w:b/>
          <w:bCs/>
          <w:sz w:val="24"/>
          <w:szCs w:val="24"/>
        </w:rPr>
        <w:t>42</w:t>
      </w:r>
      <w:r>
        <w:rPr>
          <w:rFonts w:ascii="Times New Roman" w:hAnsi="Times New Roman" w:cs="Times New Roman"/>
          <w:sz w:val="24"/>
          <w:szCs w:val="24"/>
        </w:rPr>
        <w:t>:1628-1635.</w:t>
      </w:r>
    </w:p>
    <w:p w14:paraId="18F2633D"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Lucas GM, Chaudhry A, Hsu J, Woodson T, Lau B, Olsen Y</w:t>
      </w:r>
      <w:r>
        <w:rPr>
          <w:rFonts w:ascii="Times New Roman" w:hAnsi="Times New Roman" w:cs="Times New Roman"/>
          <w:i/>
          <w:iCs/>
          <w:sz w:val="24"/>
          <w:szCs w:val="24"/>
        </w:rPr>
        <w:t xml:space="preserve"> , et al.</w:t>
      </w:r>
      <w:r>
        <w:rPr>
          <w:rFonts w:ascii="Times New Roman" w:hAnsi="Times New Roman" w:cs="Times New Roman"/>
          <w:sz w:val="24"/>
          <w:szCs w:val="24"/>
        </w:rPr>
        <w:t xml:space="preserve"> Clinic-based treatment of opioid-dependent HIV-infected patients versus referral to an opioid treatment program: A randomized trial. </w:t>
      </w:r>
      <w:r>
        <w:rPr>
          <w:rFonts w:ascii="Times New Roman" w:hAnsi="Times New Roman" w:cs="Times New Roman"/>
          <w:i/>
          <w:iCs/>
          <w:sz w:val="24"/>
          <w:szCs w:val="24"/>
        </w:rPr>
        <w:t>Ann Intern Med</w:t>
      </w:r>
      <w:r>
        <w:rPr>
          <w:rFonts w:ascii="Times New Roman" w:hAnsi="Times New Roman" w:cs="Times New Roman"/>
          <w:sz w:val="24"/>
          <w:szCs w:val="24"/>
        </w:rPr>
        <w:t xml:space="preserve"> 2010; </w:t>
      </w:r>
      <w:r>
        <w:rPr>
          <w:rFonts w:ascii="Times New Roman" w:hAnsi="Times New Roman" w:cs="Times New Roman"/>
          <w:b/>
          <w:bCs/>
          <w:sz w:val="24"/>
          <w:szCs w:val="24"/>
        </w:rPr>
        <w:t>152</w:t>
      </w:r>
      <w:r>
        <w:rPr>
          <w:rFonts w:ascii="Times New Roman" w:hAnsi="Times New Roman" w:cs="Times New Roman"/>
          <w:sz w:val="24"/>
          <w:szCs w:val="24"/>
        </w:rPr>
        <w:t>:704-711.</w:t>
      </w:r>
    </w:p>
    <w:p w14:paraId="25D5DCF3"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Lucas GM, Mullen BA, Galai N, Moore RD, Cook K, McCaul ME</w:t>
      </w:r>
      <w:r>
        <w:rPr>
          <w:rFonts w:ascii="Times New Roman" w:hAnsi="Times New Roman" w:cs="Times New Roman"/>
          <w:i/>
          <w:iCs/>
          <w:sz w:val="24"/>
          <w:szCs w:val="24"/>
        </w:rPr>
        <w:t>, et al.</w:t>
      </w:r>
      <w:r>
        <w:rPr>
          <w:rFonts w:ascii="Times New Roman" w:hAnsi="Times New Roman" w:cs="Times New Roman"/>
          <w:sz w:val="24"/>
          <w:szCs w:val="24"/>
        </w:rPr>
        <w:t xml:space="preserve"> Directly administered antiretroviral therapy for HIV-infected individuals in opioid treatment programs: results from a randomized clinical trial. </w:t>
      </w:r>
      <w:r>
        <w:rPr>
          <w:rFonts w:ascii="Times New Roman" w:hAnsi="Times New Roman" w:cs="Times New Roman"/>
          <w:i/>
          <w:iCs/>
          <w:sz w:val="24"/>
          <w:szCs w:val="24"/>
        </w:rPr>
        <w:t>PLoS ONE</w:t>
      </w:r>
      <w:r>
        <w:rPr>
          <w:rFonts w:ascii="Times New Roman" w:hAnsi="Times New Roman" w:cs="Times New Roman"/>
          <w:sz w:val="24"/>
          <w:szCs w:val="24"/>
        </w:rPr>
        <w:t xml:space="preserve"> 2013; </w:t>
      </w:r>
      <w:r>
        <w:rPr>
          <w:rFonts w:ascii="Times New Roman" w:hAnsi="Times New Roman" w:cs="Times New Roman"/>
          <w:b/>
          <w:bCs/>
          <w:sz w:val="24"/>
          <w:szCs w:val="24"/>
        </w:rPr>
        <w:t>8</w:t>
      </w:r>
      <w:r>
        <w:rPr>
          <w:rFonts w:ascii="Times New Roman" w:hAnsi="Times New Roman" w:cs="Times New Roman"/>
          <w:sz w:val="24"/>
          <w:szCs w:val="24"/>
        </w:rPr>
        <w:t>:e68286.</w:t>
      </w:r>
    </w:p>
    <w:p w14:paraId="188A1C30"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Macalino GE, Hogan JW, Mitty JA, Bazerman LB, DeLong AK, Loewenthal H</w:t>
      </w:r>
      <w:r>
        <w:rPr>
          <w:rFonts w:ascii="Times New Roman" w:hAnsi="Times New Roman" w:cs="Times New Roman"/>
          <w:i/>
          <w:iCs/>
          <w:sz w:val="24"/>
          <w:szCs w:val="24"/>
        </w:rPr>
        <w:t>, et al.</w:t>
      </w:r>
      <w:r>
        <w:rPr>
          <w:rFonts w:ascii="Times New Roman" w:hAnsi="Times New Roman" w:cs="Times New Roman"/>
          <w:sz w:val="24"/>
          <w:szCs w:val="24"/>
        </w:rPr>
        <w:t xml:space="preserve"> A randomized clinical trial of community-based directly observed therapy as an adherence intervention for HAART among substance users. </w:t>
      </w:r>
      <w:r>
        <w:rPr>
          <w:rFonts w:ascii="Times New Roman" w:hAnsi="Times New Roman" w:cs="Times New Roman"/>
          <w:i/>
          <w:iCs/>
          <w:sz w:val="24"/>
          <w:szCs w:val="24"/>
        </w:rPr>
        <w:t>AIDS</w:t>
      </w:r>
      <w:r>
        <w:rPr>
          <w:rFonts w:ascii="Times New Roman" w:hAnsi="Times New Roman" w:cs="Times New Roman"/>
          <w:sz w:val="24"/>
          <w:szCs w:val="24"/>
        </w:rPr>
        <w:t xml:space="preserve"> 2007; </w:t>
      </w:r>
      <w:r>
        <w:rPr>
          <w:rFonts w:ascii="Times New Roman" w:hAnsi="Times New Roman" w:cs="Times New Roman"/>
          <w:b/>
          <w:bCs/>
          <w:sz w:val="24"/>
          <w:szCs w:val="24"/>
        </w:rPr>
        <w:t>21</w:t>
      </w:r>
      <w:r>
        <w:rPr>
          <w:rFonts w:ascii="Times New Roman" w:hAnsi="Times New Roman" w:cs="Times New Roman"/>
          <w:sz w:val="24"/>
          <w:szCs w:val="24"/>
        </w:rPr>
        <w:t>:1473-1477.</w:t>
      </w:r>
    </w:p>
    <w:p w14:paraId="056822FA"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Magnus M, Herwehe J, Gruber D, Wilbright W, Shepard E, Abrams A</w:t>
      </w:r>
      <w:r>
        <w:rPr>
          <w:rFonts w:ascii="Times New Roman" w:hAnsi="Times New Roman" w:cs="Times New Roman"/>
          <w:i/>
          <w:iCs/>
          <w:sz w:val="24"/>
          <w:szCs w:val="24"/>
        </w:rPr>
        <w:t>, et al.</w:t>
      </w:r>
      <w:r>
        <w:rPr>
          <w:rFonts w:ascii="Times New Roman" w:hAnsi="Times New Roman" w:cs="Times New Roman"/>
          <w:sz w:val="24"/>
          <w:szCs w:val="24"/>
        </w:rPr>
        <w:t xml:space="preserve"> Improved HIV-related outcomes associated with implementation of a novel public health information exchange. </w:t>
      </w:r>
      <w:r>
        <w:rPr>
          <w:rFonts w:ascii="Times New Roman" w:hAnsi="Times New Roman" w:cs="Times New Roman"/>
          <w:i/>
          <w:iCs/>
          <w:sz w:val="24"/>
          <w:szCs w:val="24"/>
        </w:rPr>
        <w:t>Int J Med Inf</w:t>
      </w:r>
      <w:r>
        <w:rPr>
          <w:rFonts w:ascii="Times New Roman" w:hAnsi="Times New Roman" w:cs="Times New Roman"/>
          <w:sz w:val="24"/>
          <w:szCs w:val="24"/>
        </w:rPr>
        <w:t xml:space="preserve"> 2012; </w:t>
      </w:r>
      <w:r>
        <w:rPr>
          <w:rFonts w:ascii="Times New Roman" w:hAnsi="Times New Roman" w:cs="Times New Roman"/>
          <w:b/>
          <w:bCs/>
          <w:sz w:val="24"/>
          <w:szCs w:val="24"/>
        </w:rPr>
        <w:t>81</w:t>
      </w:r>
      <w:r>
        <w:rPr>
          <w:rFonts w:ascii="Times New Roman" w:hAnsi="Times New Roman" w:cs="Times New Roman"/>
          <w:sz w:val="24"/>
          <w:szCs w:val="24"/>
        </w:rPr>
        <w:t>:e30-e38.</w:t>
      </w:r>
    </w:p>
    <w:p w14:paraId="07127384"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Mann T. Effects of future writing and optimism on health behaviors in HIV-infected women. </w:t>
      </w:r>
      <w:r>
        <w:rPr>
          <w:rFonts w:ascii="Times New Roman" w:hAnsi="Times New Roman" w:cs="Times New Roman"/>
          <w:i/>
          <w:iCs/>
          <w:sz w:val="24"/>
          <w:szCs w:val="24"/>
        </w:rPr>
        <w:t>Ann Behav Med</w:t>
      </w:r>
      <w:r>
        <w:rPr>
          <w:rFonts w:ascii="Times New Roman" w:hAnsi="Times New Roman" w:cs="Times New Roman"/>
          <w:sz w:val="24"/>
          <w:szCs w:val="24"/>
        </w:rPr>
        <w:t xml:space="preserve"> 2001; </w:t>
      </w:r>
      <w:r>
        <w:rPr>
          <w:rFonts w:ascii="Times New Roman" w:hAnsi="Times New Roman" w:cs="Times New Roman"/>
          <w:b/>
          <w:bCs/>
          <w:sz w:val="24"/>
          <w:szCs w:val="24"/>
        </w:rPr>
        <w:t>23</w:t>
      </w:r>
      <w:r>
        <w:rPr>
          <w:rFonts w:ascii="Times New Roman" w:hAnsi="Times New Roman" w:cs="Times New Roman"/>
          <w:sz w:val="24"/>
          <w:szCs w:val="24"/>
        </w:rPr>
        <w:t>:26-33.</w:t>
      </w:r>
    </w:p>
    <w:p w14:paraId="69E6463F"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Mannheimer SB, Morse E, Matts JP, Andrews L, Child C, Schmetter B</w:t>
      </w:r>
      <w:r>
        <w:rPr>
          <w:rFonts w:ascii="Times New Roman" w:hAnsi="Times New Roman" w:cs="Times New Roman"/>
          <w:i/>
          <w:iCs/>
          <w:sz w:val="24"/>
          <w:szCs w:val="24"/>
        </w:rPr>
        <w:t>, et al.</w:t>
      </w:r>
      <w:r>
        <w:rPr>
          <w:rFonts w:ascii="Times New Roman" w:hAnsi="Times New Roman" w:cs="Times New Roman"/>
          <w:sz w:val="24"/>
          <w:szCs w:val="24"/>
        </w:rPr>
        <w:t xml:space="preserve"> Sustained benefit from a long-term antiretroviral adherence intervention: results of a large randomized clinical trial. </w:t>
      </w:r>
      <w:r>
        <w:rPr>
          <w:rFonts w:ascii="Times New Roman" w:hAnsi="Times New Roman" w:cs="Times New Roman"/>
          <w:i/>
          <w:iCs/>
          <w:sz w:val="24"/>
          <w:szCs w:val="24"/>
        </w:rPr>
        <w:t>J Acquir Immune Defic Syndr</w:t>
      </w:r>
      <w:r>
        <w:rPr>
          <w:rFonts w:ascii="Times New Roman" w:hAnsi="Times New Roman" w:cs="Times New Roman"/>
          <w:sz w:val="24"/>
          <w:szCs w:val="24"/>
        </w:rPr>
        <w:t xml:space="preserve"> 2006; </w:t>
      </w:r>
      <w:r>
        <w:rPr>
          <w:rFonts w:ascii="Times New Roman" w:hAnsi="Times New Roman" w:cs="Times New Roman"/>
          <w:b/>
          <w:bCs/>
          <w:sz w:val="24"/>
          <w:szCs w:val="24"/>
        </w:rPr>
        <w:t>43</w:t>
      </w:r>
      <w:r>
        <w:rPr>
          <w:rFonts w:ascii="Times New Roman" w:hAnsi="Times New Roman" w:cs="Times New Roman"/>
          <w:sz w:val="24"/>
          <w:szCs w:val="24"/>
        </w:rPr>
        <w:t>:S41-S47.</w:t>
      </w:r>
    </w:p>
    <w:p w14:paraId="4221E10A"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Margolin A, Schuman-Olivier Z, Beitel M, Arnold RM, Fulwiler CE, Avants SK. A preliminary study of spiritual self-schema (3-S+) therapy for reducing impulsivity in HIV-positive drug users. </w:t>
      </w:r>
      <w:r>
        <w:rPr>
          <w:rFonts w:ascii="Times New Roman" w:hAnsi="Times New Roman" w:cs="Times New Roman"/>
          <w:i/>
          <w:iCs/>
          <w:sz w:val="24"/>
          <w:szCs w:val="24"/>
        </w:rPr>
        <w:t>J Clin Psychol</w:t>
      </w:r>
      <w:r>
        <w:rPr>
          <w:rFonts w:ascii="Times New Roman" w:hAnsi="Times New Roman" w:cs="Times New Roman"/>
          <w:sz w:val="24"/>
          <w:szCs w:val="24"/>
        </w:rPr>
        <w:t xml:space="preserve"> 2007; </w:t>
      </w:r>
      <w:r>
        <w:rPr>
          <w:rFonts w:ascii="Times New Roman" w:hAnsi="Times New Roman" w:cs="Times New Roman"/>
          <w:b/>
          <w:bCs/>
          <w:sz w:val="24"/>
          <w:szCs w:val="24"/>
        </w:rPr>
        <w:t>63</w:t>
      </w:r>
      <w:r>
        <w:rPr>
          <w:rFonts w:ascii="Times New Roman" w:hAnsi="Times New Roman" w:cs="Times New Roman"/>
          <w:sz w:val="24"/>
          <w:szCs w:val="24"/>
        </w:rPr>
        <w:t>:979-999.</w:t>
      </w:r>
    </w:p>
    <w:p w14:paraId="28C303AB"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Marhefka SL, Buhi ER, Baldwin J, Chen H, Johnson A, Lynn V</w:t>
      </w:r>
      <w:r>
        <w:rPr>
          <w:rFonts w:ascii="Times New Roman" w:hAnsi="Times New Roman" w:cs="Times New Roman"/>
          <w:i/>
          <w:iCs/>
          <w:sz w:val="24"/>
          <w:szCs w:val="24"/>
        </w:rPr>
        <w:t>, et al.</w:t>
      </w:r>
      <w:r>
        <w:rPr>
          <w:rFonts w:ascii="Times New Roman" w:hAnsi="Times New Roman" w:cs="Times New Roman"/>
          <w:sz w:val="24"/>
          <w:szCs w:val="24"/>
        </w:rPr>
        <w:t xml:space="preserve"> Effectiveness of Healthy Relationships Video-Group - a videoconferencing group intervention for women living with HIV: preliminary findings from a randomized controlled trial. </w:t>
      </w:r>
      <w:r>
        <w:rPr>
          <w:rFonts w:ascii="Times New Roman" w:hAnsi="Times New Roman" w:cs="Times New Roman"/>
          <w:i/>
          <w:iCs/>
          <w:sz w:val="24"/>
          <w:szCs w:val="24"/>
        </w:rPr>
        <w:t>Telemed J E Health</w:t>
      </w:r>
      <w:r>
        <w:rPr>
          <w:rFonts w:ascii="Times New Roman" w:hAnsi="Times New Roman" w:cs="Times New Roman"/>
          <w:sz w:val="24"/>
          <w:szCs w:val="24"/>
        </w:rPr>
        <w:t xml:space="preserve"> 2014; </w:t>
      </w:r>
      <w:r>
        <w:rPr>
          <w:rFonts w:ascii="Times New Roman" w:hAnsi="Times New Roman" w:cs="Times New Roman"/>
          <w:b/>
          <w:bCs/>
          <w:sz w:val="24"/>
          <w:szCs w:val="24"/>
        </w:rPr>
        <w:t>20</w:t>
      </w:r>
      <w:r>
        <w:rPr>
          <w:rFonts w:ascii="Times New Roman" w:hAnsi="Times New Roman" w:cs="Times New Roman"/>
          <w:sz w:val="24"/>
          <w:szCs w:val="24"/>
        </w:rPr>
        <w:t>:128-134.</w:t>
      </w:r>
    </w:p>
    <w:p w14:paraId="5C707217"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Mausbach BT, Semple SJ, Strathdee SA, Zians J, Patterson TL. Efficacy of a behavioral intervention for increasing safer sex behaviors in HIV-positive MSM methamphetamine users: results from the EDGE study. </w:t>
      </w:r>
      <w:r>
        <w:rPr>
          <w:rFonts w:ascii="Times New Roman" w:hAnsi="Times New Roman" w:cs="Times New Roman"/>
          <w:i/>
          <w:iCs/>
          <w:sz w:val="24"/>
          <w:szCs w:val="24"/>
        </w:rPr>
        <w:t>Drug Alcohol Depend</w:t>
      </w:r>
      <w:r>
        <w:rPr>
          <w:rFonts w:ascii="Times New Roman" w:hAnsi="Times New Roman" w:cs="Times New Roman"/>
          <w:sz w:val="24"/>
          <w:szCs w:val="24"/>
        </w:rPr>
        <w:t xml:space="preserve"> 2007; </w:t>
      </w:r>
      <w:r>
        <w:rPr>
          <w:rFonts w:ascii="Times New Roman" w:hAnsi="Times New Roman" w:cs="Times New Roman"/>
          <w:b/>
          <w:bCs/>
          <w:sz w:val="24"/>
          <w:szCs w:val="24"/>
        </w:rPr>
        <w:t>87</w:t>
      </w:r>
      <w:r>
        <w:rPr>
          <w:rFonts w:ascii="Times New Roman" w:hAnsi="Times New Roman" w:cs="Times New Roman"/>
          <w:sz w:val="24"/>
          <w:szCs w:val="24"/>
        </w:rPr>
        <w:t>:249-257.</w:t>
      </w:r>
    </w:p>
    <w:p w14:paraId="60D5B452" w14:textId="2617D234"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McKirnan DJ, Tolou-Shams M, Courtenay-Quirk C. The Treatment Advocacy Program: a randomized controlled trial of a peer-le</w:t>
      </w:r>
      <w:r w:rsidR="00D33FC4">
        <w:rPr>
          <w:rFonts w:ascii="Times New Roman" w:hAnsi="Times New Roman" w:cs="Times New Roman"/>
          <w:sz w:val="24"/>
          <w:szCs w:val="24"/>
        </w:rPr>
        <w:t>d safer sex intervention for HIV</w:t>
      </w:r>
      <w:r>
        <w:rPr>
          <w:rFonts w:ascii="Times New Roman" w:hAnsi="Times New Roman" w:cs="Times New Roman"/>
          <w:sz w:val="24"/>
          <w:szCs w:val="24"/>
        </w:rPr>
        <w:t xml:space="preserve">-infected men who have sex with men. </w:t>
      </w:r>
      <w:r>
        <w:rPr>
          <w:rFonts w:ascii="Times New Roman" w:hAnsi="Times New Roman" w:cs="Times New Roman"/>
          <w:i/>
          <w:iCs/>
          <w:sz w:val="24"/>
          <w:szCs w:val="24"/>
        </w:rPr>
        <w:t>J Consult Clin Psychol</w:t>
      </w:r>
      <w:r>
        <w:rPr>
          <w:rFonts w:ascii="Times New Roman" w:hAnsi="Times New Roman" w:cs="Times New Roman"/>
          <w:sz w:val="24"/>
          <w:szCs w:val="24"/>
        </w:rPr>
        <w:t xml:space="preserve"> 2010; </w:t>
      </w:r>
      <w:r>
        <w:rPr>
          <w:rFonts w:ascii="Times New Roman" w:hAnsi="Times New Roman" w:cs="Times New Roman"/>
          <w:b/>
          <w:bCs/>
          <w:sz w:val="24"/>
          <w:szCs w:val="24"/>
        </w:rPr>
        <w:t>78</w:t>
      </w:r>
      <w:r>
        <w:rPr>
          <w:rFonts w:ascii="Times New Roman" w:hAnsi="Times New Roman" w:cs="Times New Roman"/>
          <w:sz w:val="24"/>
          <w:szCs w:val="24"/>
        </w:rPr>
        <w:t>:952-963.</w:t>
      </w:r>
    </w:p>
    <w:p w14:paraId="01739113"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McPherson-Baker S, Malow RM, Penedo F, Jones DL, Schneiderman N, Klimas NG. Enhancing adherence to combination antiretroviral therapy in non-adherent HIV-positive men. </w:t>
      </w:r>
      <w:r>
        <w:rPr>
          <w:rFonts w:ascii="Times New Roman" w:hAnsi="Times New Roman" w:cs="Times New Roman"/>
          <w:i/>
          <w:iCs/>
          <w:sz w:val="24"/>
          <w:szCs w:val="24"/>
        </w:rPr>
        <w:t>AIDS Care</w:t>
      </w:r>
      <w:r>
        <w:rPr>
          <w:rFonts w:ascii="Times New Roman" w:hAnsi="Times New Roman" w:cs="Times New Roman"/>
          <w:sz w:val="24"/>
          <w:szCs w:val="24"/>
        </w:rPr>
        <w:t xml:space="preserve"> 2000; </w:t>
      </w:r>
      <w:r>
        <w:rPr>
          <w:rFonts w:ascii="Times New Roman" w:hAnsi="Times New Roman" w:cs="Times New Roman"/>
          <w:b/>
          <w:bCs/>
          <w:sz w:val="24"/>
          <w:szCs w:val="24"/>
        </w:rPr>
        <w:t>12</w:t>
      </w:r>
      <w:r>
        <w:rPr>
          <w:rFonts w:ascii="Times New Roman" w:hAnsi="Times New Roman" w:cs="Times New Roman"/>
          <w:sz w:val="24"/>
          <w:szCs w:val="24"/>
        </w:rPr>
        <w:t>:399-404.</w:t>
      </w:r>
    </w:p>
    <w:p w14:paraId="49912CDD"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Murphy DA, Lu MC, Martin D, Hoffman D, Marelich WD. Results of a pilot intervention trial to improve antiretroviral adherence among HIV-positive patients. </w:t>
      </w:r>
      <w:r>
        <w:rPr>
          <w:rFonts w:ascii="Times New Roman" w:hAnsi="Times New Roman" w:cs="Times New Roman"/>
          <w:i/>
          <w:iCs/>
          <w:sz w:val="24"/>
          <w:szCs w:val="24"/>
        </w:rPr>
        <w:t>J Assoc Nurses AIDS Care</w:t>
      </w:r>
      <w:r>
        <w:rPr>
          <w:rFonts w:ascii="Times New Roman" w:hAnsi="Times New Roman" w:cs="Times New Roman"/>
          <w:sz w:val="24"/>
          <w:szCs w:val="24"/>
        </w:rPr>
        <w:t xml:space="preserve"> 2002; </w:t>
      </w:r>
      <w:r>
        <w:rPr>
          <w:rFonts w:ascii="Times New Roman" w:hAnsi="Times New Roman" w:cs="Times New Roman"/>
          <w:b/>
          <w:bCs/>
          <w:sz w:val="24"/>
          <w:szCs w:val="24"/>
        </w:rPr>
        <w:t xml:space="preserve"> 13</w:t>
      </w:r>
      <w:r>
        <w:rPr>
          <w:rFonts w:ascii="Times New Roman" w:hAnsi="Times New Roman" w:cs="Times New Roman"/>
          <w:sz w:val="24"/>
          <w:szCs w:val="24"/>
        </w:rPr>
        <w:t>:57-69.</w:t>
      </w:r>
    </w:p>
    <w:p w14:paraId="61730582"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Murphy DA, Marelich WD, Rappaport NB, Hoffman D, Farthing C. Results of an antiretroviral adherence intervention: STAR (Staying Healthy: Taking Antiretrovirals Regularly). </w:t>
      </w:r>
      <w:r>
        <w:rPr>
          <w:rFonts w:ascii="Times New Roman" w:hAnsi="Times New Roman" w:cs="Times New Roman"/>
          <w:i/>
          <w:iCs/>
          <w:sz w:val="24"/>
          <w:szCs w:val="24"/>
        </w:rPr>
        <w:t>J Int Assoc Physicians AIDS Care</w:t>
      </w:r>
      <w:r>
        <w:rPr>
          <w:rFonts w:ascii="Times New Roman" w:hAnsi="Times New Roman" w:cs="Times New Roman"/>
          <w:sz w:val="24"/>
          <w:szCs w:val="24"/>
        </w:rPr>
        <w:t xml:space="preserve"> 2007; </w:t>
      </w:r>
      <w:r>
        <w:rPr>
          <w:rFonts w:ascii="Times New Roman" w:hAnsi="Times New Roman" w:cs="Times New Roman"/>
          <w:b/>
          <w:bCs/>
          <w:sz w:val="24"/>
          <w:szCs w:val="24"/>
        </w:rPr>
        <w:t>6</w:t>
      </w:r>
      <w:r>
        <w:rPr>
          <w:rFonts w:ascii="Times New Roman" w:hAnsi="Times New Roman" w:cs="Times New Roman"/>
          <w:sz w:val="24"/>
          <w:szCs w:val="24"/>
        </w:rPr>
        <w:t>:113-124.</w:t>
      </w:r>
    </w:p>
    <w:p w14:paraId="14A72EC3"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Naar-King S, Outlaw A, Green-Jones M, Wright K, Parsons JT. Motivational interviewing by peer outreach workers: a pilot randomized clinical trial to retain adolescents and young adults in HIV care. </w:t>
      </w:r>
      <w:r>
        <w:rPr>
          <w:rFonts w:ascii="Times New Roman" w:hAnsi="Times New Roman" w:cs="Times New Roman"/>
          <w:i/>
          <w:iCs/>
          <w:sz w:val="24"/>
          <w:szCs w:val="24"/>
        </w:rPr>
        <w:t>AIDS Care</w:t>
      </w:r>
      <w:r>
        <w:rPr>
          <w:rFonts w:ascii="Times New Roman" w:hAnsi="Times New Roman" w:cs="Times New Roman"/>
          <w:sz w:val="24"/>
          <w:szCs w:val="24"/>
        </w:rPr>
        <w:t xml:space="preserve"> 2009; </w:t>
      </w:r>
      <w:r>
        <w:rPr>
          <w:rFonts w:ascii="Times New Roman" w:hAnsi="Times New Roman" w:cs="Times New Roman"/>
          <w:b/>
          <w:bCs/>
          <w:sz w:val="24"/>
          <w:szCs w:val="24"/>
        </w:rPr>
        <w:t>21</w:t>
      </w:r>
      <w:r>
        <w:rPr>
          <w:rFonts w:ascii="Times New Roman" w:hAnsi="Times New Roman" w:cs="Times New Roman"/>
          <w:sz w:val="24"/>
          <w:szCs w:val="24"/>
        </w:rPr>
        <w:t>:868-873.</w:t>
      </w:r>
    </w:p>
    <w:p w14:paraId="6CB99CD8"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Naar-King S, Outlaw AY, Sarr M, Parsons JT, Belzer M, Macdonell K</w:t>
      </w:r>
      <w:r>
        <w:rPr>
          <w:rFonts w:ascii="Times New Roman" w:hAnsi="Times New Roman" w:cs="Times New Roman"/>
          <w:i/>
          <w:iCs/>
          <w:sz w:val="24"/>
          <w:szCs w:val="24"/>
        </w:rPr>
        <w:t>, et al.</w:t>
      </w:r>
      <w:r>
        <w:rPr>
          <w:rFonts w:ascii="Times New Roman" w:hAnsi="Times New Roman" w:cs="Times New Roman"/>
          <w:sz w:val="24"/>
          <w:szCs w:val="24"/>
        </w:rPr>
        <w:t xml:space="preserve"> Motivational Enhancement System for Adherence (MESA): pilot randomized trial of a brief computer-delivered prevention intervention for youth initiating antiretroviral treatment. </w:t>
      </w:r>
      <w:r>
        <w:rPr>
          <w:rFonts w:ascii="Times New Roman" w:hAnsi="Times New Roman" w:cs="Times New Roman"/>
          <w:i/>
          <w:iCs/>
          <w:sz w:val="24"/>
          <w:szCs w:val="24"/>
        </w:rPr>
        <w:t>J Pediatr Psychol</w:t>
      </w:r>
      <w:r>
        <w:rPr>
          <w:rFonts w:ascii="Times New Roman" w:hAnsi="Times New Roman" w:cs="Times New Roman"/>
          <w:sz w:val="24"/>
          <w:szCs w:val="24"/>
        </w:rPr>
        <w:t xml:space="preserve"> 2013; </w:t>
      </w:r>
      <w:r>
        <w:rPr>
          <w:rFonts w:ascii="Times New Roman" w:hAnsi="Times New Roman" w:cs="Times New Roman"/>
          <w:b/>
          <w:bCs/>
          <w:sz w:val="24"/>
          <w:szCs w:val="24"/>
        </w:rPr>
        <w:t>38</w:t>
      </w:r>
      <w:r>
        <w:rPr>
          <w:rFonts w:ascii="Times New Roman" w:hAnsi="Times New Roman" w:cs="Times New Roman"/>
          <w:sz w:val="24"/>
          <w:szCs w:val="24"/>
        </w:rPr>
        <w:t>:638-648.</w:t>
      </w:r>
    </w:p>
    <w:p w14:paraId="27C2F88A"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Parsons JT, Golub SA, Rosof E, Holder C. Motivational interviewing and cognitive-behavioral intervention to improve HIV medication adherence among hazardous drinkers: a randomized controlled trial. </w:t>
      </w:r>
      <w:r>
        <w:rPr>
          <w:rFonts w:ascii="Times New Roman" w:hAnsi="Times New Roman" w:cs="Times New Roman"/>
          <w:i/>
          <w:iCs/>
          <w:sz w:val="24"/>
          <w:szCs w:val="24"/>
        </w:rPr>
        <w:t>J Acquir Immune Defic Syndr</w:t>
      </w:r>
      <w:r>
        <w:rPr>
          <w:rFonts w:ascii="Times New Roman" w:hAnsi="Times New Roman" w:cs="Times New Roman"/>
          <w:sz w:val="24"/>
          <w:szCs w:val="24"/>
        </w:rPr>
        <w:t xml:space="preserve"> 2007; </w:t>
      </w:r>
      <w:r>
        <w:rPr>
          <w:rFonts w:ascii="Times New Roman" w:hAnsi="Times New Roman" w:cs="Times New Roman"/>
          <w:b/>
          <w:bCs/>
          <w:sz w:val="24"/>
          <w:szCs w:val="24"/>
        </w:rPr>
        <w:t>46</w:t>
      </w:r>
      <w:r>
        <w:rPr>
          <w:rFonts w:ascii="Times New Roman" w:hAnsi="Times New Roman" w:cs="Times New Roman"/>
          <w:sz w:val="24"/>
          <w:szCs w:val="24"/>
        </w:rPr>
        <w:t>:443-450.</w:t>
      </w:r>
    </w:p>
    <w:p w14:paraId="7DC59986"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Patterson TL, Shaw WS, Semple SJ. Reducing the sexual risk behaviors of HIV+ individuals: outcome of a randomized controlled trial. </w:t>
      </w:r>
      <w:r>
        <w:rPr>
          <w:rFonts w:ascii="Times New Roman" w:hAnsi="Times New Roman" w:cs="Times New Roman"/>
          <w:i/>
          <w:iCs/>
          <w:sz w:val="24"/>
          <w:szCs w:val="24"/>
        </w:rPr>
        <w:t>Ann Behav Med</w:t>
      </w:r>
      <w:r>
        <w:rPr>
          <w:rFonts w:ascii="Times New Roman" w:hAnsi="Times New Roman" w:cs="Times New Roman"/>
          <w:sz w:val="24"/>
          <w:szCs w:val="24"/>
        </w:rPr>
        <w:t xml:space="preserve"> 2003; </w:t>
      </w:r>
      <w:r>
        <w:rPr>
          <w:rFonts w:ascii="Times New Roman" w:hAnsi="Times New Roman" w:cs="Times New Roman"/>
          <w:b/>
          <w:bCs/>
          <w:sz w:val="24"/>
          <w:szCs w:val="24"/>
        </w:rPr>
        <w:t>25</w:t>
      </w:r>
      <w:r>
        <w:rPr>
          <w:rFonts w:ascii="Times New Roman" w:hAnsi="Times New Roman" w:cs="Times New Roman"/>
          <w:sz w:val="24"/>
          <w:szCs w:val="24"/>
        </w:rPr>
        <w:t>:137-145.</w:t>
      </w:r>
    </w:p>
    <w:p w14:paraId="209FB041"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Petry NM, Weinstock J, Alessi SM, Lewis MW, Dieckhaus K. Group-based randomized trial of contingencies for health and abstinence in HIV patients. </w:t>
      </w:r>
      <w:r>
        <w:rPr>
          <w:rFonts w:ascii="Times New Roman" w:hAnsi="Times New Roman" w:cs="Times New Roman"/>
          <w:i/>
          <w:iCs/>
          <w:sz w:val="24"/>
          <w:szCs w:val="24"/>
        </w:rPr>
        <w:t>J Consult Clin Psychol</w:t>
      </w:r>
      <w:r>
        <w:rPr>
          <w:rFonts w:ascii="Times New Roman" w:hAnsi="Times New Roman" w:cs="Times New Roman"/>
          <w:sz w:val="24"/>
          <w:szCs w:val="24"/>
        </w:rPr>
        <w:t xml:space="preserve"> 2010; </w:t>
      </w:r>
      <w:r>
        <w:rPr>
          <w:rFonts w:ascii="Times New Roman" w:hAnsi="Times New Roman" w:cs="Times New Roman"/>
          <w:b/>
          <w:bCs/>
          <w:sz w:val="24"/>
          <w:szCs w:val="24"/>
        </w:rPr>
        <w:t>78</w:t>
      </w:r>
      <w:r>
        <w:rPr>
          <w:rFonts w:ascii="Times New Roman" w:hAnsi="Times New Roman" w:cs="Times New Roman"/>
          <w:sz w:val="24"/>
          <w:szCs w:val="24"/>
        </w:rPr>
        <w:t>:89-97.</w:t>
      </w:r>
    </w:p>
    <w:p w14:paraId="293969C8"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Rathbun RC, Farmer KC, Stephens JR, Lockhart SM. Impact of an adherence clinic on behavioral outcomes and virologic response in treatment of HIV infection: a prospective, randomized, controlled pilot study. </w:t>
      </w:r>
      <w:r>
        <w:rPr>
          <w:rFonts w:ascii="Times New Roman" w:hAnsi="Times New Roman" w:cs="Times New Roman"/>
          <w:i/>
          <w:iCs/>
          <w:sz w:val="24"/>
          <w:szCs w:val="24"/>
        </w:rPr>
        <w:t>Clin Ther</w:t>
      </w:r>
      <w:r>
        <w:rPr>
          <w:rFonts w:ascii="Times New Roman" w:hAnsi="Times New Roman" w:cs="Times New Roman"/>
          <w:sz w:val="24"/>
          <w:szCs w:val="24"/>
        </w:rPr>
        <w:t xml:space="preserve"> 2005; </w:t>
      </w:r>
      <w:r>
        <w:rPr>
          <w:rFonts w:ascii="Times New Roman" w:hAnsi="Times New Roman" w:cs="Times New Roman"/>
          <w:b/>
          <w:bCs/>
          <w:sz w:val="24"/>
          <w:szCs w:val="24"/>
        </w:rPr>
        <w:t>7</w:t>
      </w:r>
      <w:r>
        <w:rPr>
          <w:rFonts w:ascii="Times New Roman" w:hAnsi="Times New Roman" w:cs="Times New Roman"/>
          <w:sz w:val="24"/>
          <w:szCs w:val="24"/>
        </w:rPr>
        <w:t>:199-209.</w:t>
      </w:r>
    </w:p>
    <w:p w14:paraId="1A9BF207"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Rawlings MK, Thompson MA, Farthing CF, Brown LS, Racine J, Scott RC</w:t>
      </w:r>
      <w:r>
        <w:rPr>
          <w:rFonts w:ascii="Times New Roman" w:hAnsi="Times New Roman" w:cs="Times New Roman"/>
          <w:i/>
          <w:iCs/>
          <w:sz w:val="24"/>
          <w:szCs w:val="24"/>
        </w:rPr>
        <w:t>, et al.</w:t>
      </w:r>
      <w:r>
        <w:rPr>
          <w:rFonts w:ascii="Times New Roman" w:hAnsi="Times New Roman" w:cs="Times New Roman"/>
          <w:sz w:val="24"/>
          <w:szCs w:val="24"/>
        </w:rPr>
        <w:t xml:space="preserve"> Impact of an educational program on efficacy and adherence with a twice-daily Lamivudine/Zidovudine/Abacavir regimen in underrepresented HIV-infected patients. </w:t>
      </w:r>
      <w:r>
        <w:rPr>
          <w:rFonts w:ascii="Times New Roman" w:hAnsi="Times New Roman" w:cs="Times New Roman"/>
          <w:i/>
          <w:iCs/>
          <w:sz w:val="24"/>
          <w:szCs w:val="24"/>
        </w:rPr>
        <w:t>J Acquir Immune Defic Syndr</w:t>
      </w:r>
      <w:r>
        <w:rPr>
          <w:rFonts w:ascii="Times New Roman" w:hAnsi="Times New Roman" w:cs="Times New Roman"/>
          <w:sz w:val="24"/>
          <w:szCs w:val="24"/>
        </w:rPr>
        <w:t xml:space="preserve"> 2003; </w:t>
      </w:r>
      <w:r>
        <w:rPr>
          <w:rFonts w:ascii="Times New Roman" w:hAnsi="Times New Roman" w:cs="Times New Roman"/>
          <w:b/>
          <w:bCs/>
          <w:sz w:val="24"/>
          <w:szCs w:val="24"/>
        </w:rPr>
        <w:t>34</w:t>
      </w:r>
      <w:r>
        <w:rPr>
          <w:rFonts w:ascii="Times New Roman" w:hAnsi="Times New Roman" w:cs="Times New Roman"/>
          <w:sz w:val="24"/>
          <w:szCs w:val="24"/>
        </w:rPr>
        <w:t>:174-183.</w:t>
      </w:r>
    </w:p>
    <w:p w14:paraId="6BA0BE3F"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Remien RH, Stirratt MJ, Dolezal C, Dognin JS, Wagner GJ, Carballo-Dieguez A</w:t>
      </w:r>
      <w:r>
        <w:rPr>
          <w:rFonts w:ascii="Times New Roman" w:hAnsi="Times New Roman" w:cs="Times New Roman"/>
          <w:i/>
          <w:iCs/>
          <w:sz w:val="24"/>
          <w:szCs w:val="24"/>
        </w:rPr>
        <w:t>, et al.</w:t>
      </w:r>
      <w:r>
        <w:rPr>
          <w:rFonts w:ascii="Times New Roman" w:hAnsi="Times New Roman" w:cs="Times New Roman"/>
          <w:sz w:val="24"/>
          <w:szCs w:val="24"/>
        </w:rPr>
        <w:t xml:space="preserve"> Couple-focused support to improve HIV medication adherence: a randomized controlled trial. </w:t>
      </w:r>
      <w:r>
        <w:rPr>
          <w:rFonts w:ascii="Times New Roman" w:hAnsi="Times New Roman" w:cs="Times New Roman"/>
          <w:i/>
          <w:iCs/>
          <w:sz w:val="24"/>
          <w:szCs w:val="24"/>
        </w:rPr>
        <w:t>AIDS</w:t>
      </w:r>
      <w:r>
        <w:rPr>
          <w:rFonts w:ascii="Times New Roman" w:hAnsi="Times New Roman" w:cs="Times New Roman"/>
          <w:sz w:val="24"/>
          <w:szCs w:val="24"/>
        </w:rPr>
        <w:t xml:space="preserve"> 2005; </w:t>
      </w:r>
      <w:r>
        <w:rPr>
          <w:rFonts w:ascii="Times New Roman" w:hAnsi="Times New Roman" w:cs="Times New Roman"/>
          <w:b/>
          <w:bCs/>
          <w:sz w:val="24"/>
          <w:szCs w:val="24"/>
        </w:rPr>
        <w:t>19</w:t>
      </w:r>
      <w:r>
        <w:rPr>
          <w:rFonts w:ascii="Times New Roman" w:hAnsi="Times New Roman" w:cs="Times New Roman"/>
          <w:sz w:val="24"/>
          <w:szCs w:val="24"/>
        </w:rPr>
        <w:t>:807-814.</w:t>
      </w:r>
    </w:p>
    <w:p w14:paraId="10AF7093"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Reynolds NR, Testa MA, Su M, Chesney MA, Neidig JL, Frank I</w:t>
      </w:r>
      <w:r>
        <w:rPr>
          <w:rFonts w:ascii="Times New Roman" w:hAnsi="Times New Roman" w:cs="Times New Roman"/>
          <w:i/>
          <w:iCs/>
          <w:sz w:val="24"/>
          <w:szCs w:val="24"/>
        </w:rPr>
        <w:t>, et al.</w:t>
      </w:r>
      <w:r>
        <w:rPr>
          <w:rFonts w:ascii="Times New Roman" w:hAnsi="Times New Roman" w:cs="Times New Roman"/>
          <w:sz w:val="24"/>
          <w:szCs w:val="24"/>
        </w:rPr>
        <w:t xml:space="preserve"> Telephone support to improve antiretroviral medication adherence: a multisite, randomized controlled trial. </w:t>
      </w:r>
      <w:r>
        <w:rPr>
          <w:rFonts w:ascii="Times New Roman" w:hAnsi="Times New Roman" w:cs="Times New Roman"/>
          <w:i/>
          <w:iCs/>
          <w:sz w:val="24"/>
          <w:szCs w:val="24"/>
        </w:rPr>
        <w:t>J Acquir Immune Defic Syndr</w:t>
      </w:r>
      <w:r>
        <w:rPr>
          <w:rFonts w:ascii="Times New Roman" w:hAnsi="Times New Roman" w:cs="Times New Roman"/>
          <w:sz w:val="24"/>
          <w:szCs w:val="24"/>
        </w:rPr>
        <w:t xml:space="preserve"> 2008; </w:t>
      </w:r>
      <w:r>
        <w:rPr>
          <w:rFonts w:ascii="Times New Roman" w:hAnsi="Times New Roman" w:cs="Times New Roman"/>
          <w:b/>
          <w:bCs/>
          <w:sz w:val="24"/>
          <w:szCs w:val="24"/>
        </w:rPr>
        <w:t>47</w:t>
      </w:r>
      <w:r>
        <w:rPr>
          <w:rFonts w:ascii="Times New Roman" w:hAnsi="Times New Roman" w:cs="Times New Roman"/>
          <w:sz w:val="24"/>
          <w:szCs w:val="24"/>
        </w:rPr>
        <w:t>:62-68.</w:t>
      </w:r>
    </w:p>
    <w:p w14:paraId="357E6A48"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Richardson JL, Milam J, McCutchan A, Stoyanoff S, Bolan R, Weiss J</w:t>
      </w:r>
      <w:r>
        <w:rPr>
          <w:rFonts w:ascii="Times New Roman" w:hAnsi="Times New Roman" w:cs="Times New Roman"/>
          <w:i/>
          <w:iCs/>
          <w:sz w:val="24"/>
          <w:szCs w:val="24"/>
        </w:rPr>
        <w:t>, et al.</w:t>
      </w:r>
      <w:r>
        <w:rPr>
          <w:rFonts w:ascii="Times New Roman" w:hAnsi="Times New Roman" w:cs="Times New Roman"/>
          <w:sz w:val="24"/>
          <w:szCs w:val="24"/>
        </w:rPr>
        <w:t xml:space="preserve"> Effect of brief safer-sex counseling by medical providers to HIV-1 seropositive patients: a multi-clinic assessment. </w:t>
      </w:r>
      <w:r>
        <w:rPr>
          <w:rFonts w:ascii="Times New Roman" w:hAnsi="Times New Roman" w:cs="Times New Roman"/>
          <w:i/>
          <w:iCs/>
          <w:sz w:val="24"/>
          <w:szCs w:val="24"/>
        </w:rPr>
        <w:t>AIDS</w:t>
      </w:r>
      <w:r>
        <w:rPr>
          <w:rFonts w:ascii="Times New Roman" w:hAnsi="Times New Roman" w:cs="Times New Roman"/>
          <w:sz w:val="24"/>
          <w:szCs w:val="24"/>
        </w:rPr>
        <w:t xml:space="preserve"> 2004; </w:t>
      </w:r>
      <w:r>
        <w:rPr>
          <w:rFonts w:ascii="Times New Roman" w:hAnsi="Times New Roman" w:cs="Times New Roman"/>
          <w:b/>
          <w:bCs/>
          <w:sz w:val="24"/>
          <w:szCs w:val="24"/>
        </w:rPr>
        <w:t>18</w:t>
      </w:r>
      <w:r>
        <w:rPr>
          <w:rFonts w:ascii="Times New Roman" w:hAnsi="Times New Roman" w:cs="Times New Roman"/>
          <w:sz w:val="24"/>
          <w:szCs w:val="24"/>
        </w:rPr>
        <w:t>:1179-1186.</w:t>
      </w:r>
    </w:p>
    <w:p w14:paraId="4DC00C72"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Rigsby MO, Rosen MI, Beauvais JE, Cramer JA, Rainey PM, O'Malley SS</w:t>
      </w:r>
      <w:r>
        <w:rPr>
          <w:rFonts w:ascii="Times New Roman" w:hAnsi="Times New Roman" w:cs="Times New Roman"/>
          <w:i/>
          <w:iCs/>
          <w:sz w:val="24"/>
          <w:szCs w:val="24"/>
        </w:rPr>
        <w:t>, et al.</w:t>
      </w:r>
      <w:r>
        <w:rPr>
          <w:rFonts w:ascii="Times New Roman" w:hAnsi="Times New Roman" w:cs="Times New Roman"/>
          <w:sz w:val="24"/>
          <w:szCs w:val="24"/>
        </w:rPr>
        <w:t xml:space="preserve"> Cue-dose training with monetary reinforcement: pilot study of an antiretroviral adherence intervention. </w:t>
      </w:r>
      <w:r>
        <w:rPr>
          <w:rFonts w:ascii="Times New Roman" w:hAnsi="Times New Roman" w:cs="Times New Roman"/>
          <w:i/>
          <w:iCs/>
          <w:sz w:val="24"/>
          <w:szCs w:val="24"/>
        </w:rPr>
        <w:t>J Gen Intern Med</w:t>
      </w:r>
      <w:r>
        <w:rPr>
          <w:rFonts w:ascii="Times New Roman" w:hAnsi="Times New Roman" w:cs="Times New Roman"/>
          <w:sz w:val="24"/>
          <w:szCs w:val="24"/>
        </w:rPr>
        <w:t xml:space="preserve"> 2000; </w:t>
      </w:r>
      <w:r>
        <w:rPr>
          <w:rFonts w:ascii="Times New Roman" w:hAnsi="Times New Roman" w:cs="Times New Roman"/>
          <w:b/>
          <w:bCs/>
          <w:sz w:val="24"/>
          <w:szCs w:val="24"/>
        </w:rPr>
        <w:t>15</w:t>
      </w:r>
      <w:r>
        <w:rPr>
          <w:rFonts w:ascii="Times New Roman" w:hAnsi="Times New Roman" w:cs="Times New Roman"/>
          <w:sz w:val="24"/>
          <w:szCs w:val="24"/>
        </w:rPr>
        <w:t>:841-847.</w:t>
      </w:r>
    </w:p>
    <w:p w14:paraId="5BAA4568"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Robbins GK, Lester W, Johnson KL, Chang Y, Estey G, Surrao D</w:t>
      </w:r>
      <w:r>
        <w:rPr>
          <w:rFonts w:ascii="Times New Roman" w:hAnsi="Times New Roman" w:cs="Times New Roman"/>
          <w:i/>
          <w:iCs/>
          <w:sz w:val="24"/>
          <w:szCs w:val="24"/>
        </w:rPr>
        <w:t>, et al.</w:t>
      </w:r>
      <w:r>
        <w:rPr>
          <w:rFonts w:ascii="Times New Roman" w:hAnsi="Times New Roman" w:cs="Times New Roman"/>
          <w:sz w:val="24"/>
          <w:szCs w:val="24"/>
        </w:rPr>
        <w:t xml:space="preserve"> Efficacy of a clinical decision-support system in an HIV practice: a randomized trial. </w:t>
      </w:r>
      <w:r>
        <w:rPr>
          <w:rFonts w:ascii="Times New Roman" w:hAnsi="Times New Roman" w:cs="Times New Roman"/>
          <w:i/>
          <w:iCs/>
          <w:sz w:val="24"/>
          <w:szCs w:val="24"/>
        </w:rPr>
        <w:t>Ann Intern Med</w:t>
      </w:r>
      <w:r>
        <w:rPr>
          <w:rFonts w:ascii="Times New Roman" w:hAnsi="Times New Roman" w:cs="Times New Roman"/>
          <w:sz w:val="24"/>
          <w:szCs w:val="24"/>
        </w:rPr>
        <w:t xml:space="preserve"> 2012; </w:t>
      </w:r>
      <w:r>
        <w:rPr>
          <w:rFonts w:ascii="Times New Roman" w:hAnsi="Times New Roman" w:cs="Times New Roman"/>
          <w:b/>
          <w:bCs/>
          <w:sz w:val="24"/>
          <w:szCs w:val="24"/>
        </w:rPr>
        <w:t>157</w:t>
      </w:r>
      <w:r>
        <w:rPr>
          <w:rFonts w:ascii="Times New Roman" w:hAnsi="Times New Roman" w:cs="Times New Roman"/>
          <w:sz w:val="24"/>
          <w:szCs w:val="24"/>
        </w:rPr>
        <w:t>:757-766.</w:t>
      </w:r>
    </w:p>
    <w:p w14:paraId="2E359860"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Robbins GK, Testa MA, Su M, Safren SA, Morse G, Lammert S</w:t>
      </w:r>
      <w:r>
        <w:rPr>
          <w:rFonts w:ascii="Times New Roman" w:hAnsi="Times New Roman" w:cs="Times New Roman"/>
          <w:i/>
          <w:iCs/>
          <w:sz w:val="24"/>
          <w:szCs w:val="24"/>
        </w:rPr>
        <w:t>, et al.</w:t>
      </w:r>
      <w:r>
        <w:rPr>
          <w:rFonts w:ascii="Times New Roman" w:hAnsi="Times New Roman" w:cs="Times New Roman"/>
          <w:sz w:val="24"/>
          <w:szCs w:val="24"/>
        </w:rPr>
        <w:t xml:space="preserve"> Site nurse-initiated adherence and symptom support telephone calls for HIV-positive individuals starting antiretroviral therapy, ACTG 5031: substudy of ACTG 384. </w:t>
      </w:r>
      <w:r>
        <w:rPr>
          <w:rFonts w:ascii="Times New Roman" w:hAnsi="Times New Roman" w:cs="Times New Roman"/>
          <w:i/>
          <w:iCs/>
          <w:sz w:val="24"/>
          <w:szCs w:val="24"/>
        </w:rPr>
        <w:t>HIV Clinical Trials</w:t>
      </w:r>
      <w:r>
        <w:rPr>
          <w:rFonts w:ascii="Times New Roman" w:hAnsi="Times New Roman" w:cs="Times New Roman"/>
          <w:sz w:val="24"/>
          <w:szCs w:val="24"/>
        </w:rPr>
        <w:t xml:space="preserve"> 2013; </w:t>
      </w:r>
      <w:r>
        <w:rPr>
          <w:rFonts w:ascii="Times New Roman" w:hAnsi="Times New Roman" w:cs="Times New Roman"/>
          <w:b/>
          <w:bCs/>
          <w:sz w:val="24"/>
          <w:szCs w:val="24"/>
        </w:rPr>
        <w:t>14</w:t>
      </w:r>
      <w:r>
        <w:rPr>
          <w:rFonts w:ascii="Times New Roman" w:hAnsi="Times New Roman" w:cs="Times New Roman"/>
          <w:sz w:val="24"/>
          <w:szCs w:val="24"/>
        </w:rPr>
        <w:t>:235-253.</w:t>
      </w:r>
    </w:p>
    <w:p w14:paraId="59235C70"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Rose CD, Courtenay-Quirk C, Knight K, Shade SB, Vittinghoff E, Gomez C</w:t>
      </w:r>
      <w:r>
        <w:rPr>
          <w:rFonts w:ascii="Times New Roman" w:hAnsi="Times New Roman" w:cs="Times New Roman"/>
          <w:i/>
          <w:iCs/>
          <w:sz w:val="24"/>
          <w:szCs w:val="24"/>
        </w:rPr>
        <w:t>, et al.</w:t>
      </w:r>
      <w:r>
        <w:rPr>
          <w:rFonts w:ascii="Times New Roman" w:hAnsi="Times New Roman" w:cs="Times New Roman"/>
          <w:sz w:val="24"/>
          <w:szCs w:val="24"/>
        </w:rPr>
        <w:t xml:space="preserve"> HIV Intervention for Providers Study: a randomized controlled trial of a clinician-delivered HIV risk-reduction intervention for HIV-positive people. </w:t>
      </w:r>
      <w:r>
        <w:rPr>
          <w:rFonts w:ascii="Times New Roman" w:hAnsi="Times New Roman" w:cs="Times New Roman"/>
          <w:i/>
          <w:iCs/>
          <w:sz w:val="24"/>
          <w:szCs w:val="24"/>
        </w:rPr>
        <w:t>J Acquir Immune Defic Syndr</w:t>
      </w:r>
      <w:r>
        <w:rPr>
          <w:rFonts w:ascii="Times New Roman" w:hAnsi="Times New Roman" w:cs="Times New Roman"/>
          <w:sz w:val="24"/>
          <w:szCs w:val="24"/>
        </w:rPr>
        <w:t xml:space="preserve"> 2010; </w:t>
      </w:r>
      <w:r>
        <w:rPr>
          <w:rFonts w:ascii="Times New Roman" w:hAnsi="Times New Roman" w:cs="Times New Roman"/>
          <w:b/>
          <w:bCs/>
          <w:sz w:val="24"/>
          <w:szCs w:val="24"/>
        </w:rPr>
        <w:t>55</w:t>
      </w:r>
      <w:r>
        <w:rPr>
          <w:rFonts w:ascii="Times New Roman" w:hAnsi="Times New Roman" w:cs="Times New Roman"/>
          <w:sz w:val="24"/>
          <w:szCs w:val="24"/>
        </w:rPr>
        <w:t>:572-581.</w:t>
      </w:r>
    </w:p>
    <w:p w14:paraId="3C9E0C0E"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Rosen MI, Dieckhaus K, McMahon TJ, Valdes B, Petry NM, Cramer J</w:t>
      </w:r>
      <w:r>
        <w:rPr>
          <w:rFonts w:ascii="Times New Roman" w:hAnsi="Times New Roman" w:cs="Times New Roman"/>
          <w:i/>
          <w:iCs/>
          <w:sz w:val="24"/>
          <w:szCs w:val="24"/>
        </w:rPr>
        <w:t>, et al.</w:t>
      </w:r>
      <w:r>
        <w:rPr>
          <w:rFonts w:ascii="Times New Roman" w:hAnsi="Times New Roman" w:cs="Times New Roman"/>
          <w:sz w:val="24"/>
          <w:szCs w:val="24"/>
        </w:rPr>
        <w:t xml:space="preserve"> Improved adherence with contingency management. </w:t>
      </w:r>
      <w:r>
        <w:rPr>
          <w:rFonts w:ascii="Times New Roman" w:hAnsi="Times New Roman" w:cs="Times New Roman"/>
          <w:i/>
          <w:iCs/>
          <w:sz w:val="24"/>
          <w:szCs w:val="24"/>
        </w:rPr>
        <w:t>AIDS Patient Care STDS</w:t>
      </w:r>
      <w:r>
        <w:rPr>
          <w:rFonts w:ascii="Times New Roman" w:hAnsi="Times New Roman" w:cs="Times New Roman"/>
          <w:sz w:val="24"/>
          <w:szCs w:val="24"/>
        </w:rPr>
        <w:t xml:space="preserve"> 2007; </w:t>
      </w:r>
      <w:r>
        <w:rPr>
          <w:rFonts w:ascii="Times New Roman" w:hAnsi="Times New Roman" w:cs="Times New Roman"/>
          <w:b/>
          <w:bCs/>
          <w:sz w:val="24"/>
          <w:szCs w:val="24"/>
        </w:rPr>
        <w:t>21</w:t>
      </w:r>
      <w:r>
        <w:rPr>
          <w:rFonts w:ascii="Times New Roman" w:hAnsi="Times New Roman" w:cs="Times New Roman"/>
          <w:sz w:val="24"/>
          <w:szCs w:val="24"/>
        </w:rPr>
        <w:t>:30-40.</w:t>
      </w:r>
    </w:p>
    <w:p w14:paraId="164146FC"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Rosenberg SD, Goldberg RW, Dixon LB, Wolford GL, Slade EP, Himelhoch S</w:t>
      </w:r>
      <w:r>
        <w:rPr>
          <w:rFonts w:ascii="Times New Roman" w:hAnsi="Times New Roman" w:cs="Times New Roman"/>
          <w:i/>
          <w:iCs/>
          <w:sz w:val="24"/>
          <w:szCs w:val="24"/>
        </w:rPr>
        <w:t>, et al.</w:t>
      </w:r>
      <w:r>
        <w:rPr>
          <w:rFonts w:ascii="Times New Roman" w:hAnsi="Times New Roman" w:cs="Times New Roman"/>
          <w:sz w:val="24"/>
          <w:szCs w:val="24"/>
        </w:rPr>
        <w:t xml:space="preserve"> Assessing the STIRR model of best practices for blood-borne infections of clients with severe mental illness. </w:t>
      </w:r>
      <w:r>
        <w:rPr>
          <w:rFonts w:ascii="Times New Roman" w:hAnsi="Times New Roman" w:cs="Times New Roman"/>
          <w:i/>
          <w:iCs/>
          <w:sz w:val="24"/>
          <w:szCs w:val="24"/>
        </w:rPr>
        <w:t>Psychiatr Serv</w:t>
      </w:r>
      <w:r>
        <w:rPr>
          <w:rFonts w:ascii="Times New Roman" w:hAnsi="Times New Roman" w:cs="Times New Roman"/>
          <w:sz w:val="24"/>
          <w:szCs w:val="24"/>
        </w:rPr>
        <w:t xml:space="preserve"> 2010; </w:t>
      </w:r>
      <w:r>
        <w:rPr>
          <w:rFonts w:ascii="Times New Roman" w:hAnsi="Times New Roman" w:cs="Times New Roman"/>
          <w:b/>
          <w:bCs/>
          <w:sz w:val="24"/>
          <w:szCs w:val="24"/>
        </w:rPr>
        <w:t>61</w:t>
      </w:r>
      <w:r>
        <w:rPr>
          <w:rFonts w:ascii="Times New Roman" w:hAnsi="Times New Roman" w:cs="Times New Roman"/>
          <w:sz w:val="24"/>
          <w:szCs w:val="24"/>
        </w:rPr>
        <w:t>:885-891.</w:t>
      </w:r>
    </w:p>
    <w:p w14:paraId="614CF97A"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Rosser BRS, Hatfield LA, Miner MH, Ghiselli ME, Lee BR, Welles SL</w:t>
      </w:r>
      <w:r>
        <w:rPr>
          <w:rFonts w:ascii="Times New Roman" w:hAnsi="Times New Roman" w:cs="Times New Roman"/>
          <w:i/>
          <w:iCs/>
          <w:sz w:val="24"/>
          <w:szCs w:val="24"/>
        </w:rPr>
        <w:t>, et al.</w:t>
      </w:r>
      <w:r>
        <w:rPr>
          <w:rFonts w:ascii="Times New Roman" w:hAnsi="Times New Roman" w:cs="Times New Roman"/>
          <w:sz w:val="24"/>
          <w:szCs w:val="24"/>
        </w:rPr>
        <w:t xml:space="preserve"> Effects of a behavioral intervention to reduce serodiscordant unsafe sex among HIV positive men who have sex with men: the Positive Connections randomized controlled trial study. </w:t>
      </w:r>
      <w:r>
        <w:rPr>
          <w:rFonts w:ascii="Times New Roman" w:hAnsi="Times New Roman" w:cs="Times New Roman"/>
          <w:i/>
          <w:iCs/>
          <w:sz w:val="24"/>
          <w:szCs w:val="24"/>
        </w:rPr>
        <w:t>J Behav Med</w:t>
      </w:r>
      <w:r>
        <w:rPr>
          <w:rFonts w:ascii="Times New Roman" w:hAnsi="Times New Roman" w:cs="Times New Roman"/>
          <w:sz w:val="24"/>
          <w:szCs w:val="24"/>
        </w:rPr>
        <w:t xml:space="preserve"> 2010; </w:t>
      </w:r>
      <w:r>
        <w:rPr>
          <w:rFonts w:ascii="Times New Roman" w:hAnsi="Times New Roman" w:cs="Times New Roman"/>
          <w:b/>
          <w:bCs/>
          <w:sz w:val="24"/>
          <w:szCs w:val="24"/>
        </w:rPr>
        <w:t>33</w:t>
      </w:r>
      <w:r>
        <w:rPr>
          <w:rFonts w:ascii="Times New Roman" w:hAnsi="Times New Roman" w:cs="Times New Roman"/>
          <w:sz w:val="24"/>
          <w:szCs w:val="24"/>
        </w:rPr>
        <w:t>:147-158.</w:t>
      </w:r>
    </w:p>
    <w:p w14:paraId="610BA58B"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Roth AM, Holmes AM, Stump TE, Aalsma MC, Ackermann RT, Carney TS</w:t>
      </w:r>
      <w:r>
        <w:rPr>
          <w:rFonts w:ascii="Times New Roman" w:hAnsi="Times New Roman" w:cs="Times New Roman"/>
          <w:i/>
          <w:iCs/>
          <w:sz w:val="24"/>
          <w:szCs w:val="24"/>
        </w:rPr>
        <w:t>, et al.</w:t>
      </w:r>
      <w:r>
        <w:rPr>
          <w:rFonts w:ascii="Times New Roman" w:hAnsi="Times New Roman" w:cs="Times New Roman"/>
          <w:sz w:val="24"/>
          <w:szCs w:val="24"/>
        </w:rPr>
        <w:t xml:space="preserve"> Can lay health workers promote better medical self-management by persons living with HIV? An evaluation of the Positive Choices program. </w:t>
      </w:r>
      <w:r>
        <w:rPr>
          <w:rFonts w:ascii="Times New Roman" w:hAnsi="Times New Roman" w:cs="Times New Roman"/>
          <w:i/>
          <w:iCs/>
          <w:sz w:val="24"/>
          <w:szCs w:val="24"/>
        </w:rPr>
        <w:t>Patient Educ Couns</w:t>
      </w:r>
      <w:r>
        <w:rPr>
          <w:rFonts w:ascii="Times New Roman" w:hAnsi="Times New Roman" w:cs="Times New Roman"/>
          <w:sz w:val="24"/>
          <w:szCs w:val="24"/>
        </w:rPr>
        <w:t xml:space="preserve"> 2012; </w:t>
      </w:r>
      <w:r>
        <w:rPr>
          <w:rFonts w:ascii="Times New Roman" w:hAnsi="Times New Roman" w:cs="Times New Roman"/>
          <w:b/>
          <w:bCs/>
          <w:sz w:val="24"/>
          <w:szCs w:val="24"/>
        </w:rPr>
        <w:t>89</w:t>
      </w:r>
      <w:r>
        <w:rPr>
          <w:rFonts w:ascii="Times New Roman" w:hAnsi="Times New Roman" w:cs="Times New Roman"/>
          <w:sz w:val="24"/>
          <w:szCs w:val="24"/>
        </w:rPr>
        <w:t>:184-190.</w:t>
      </w:r>
    </w:p>
    <w:p w14:paraId="16DAB8BD"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Rotheram-Borus MJ, Rice E, Comulada WS, Best K, Elia C, Peters K</w:t>
      </w:r>
      <w:r>
        <w:rPr>
          <w:rFonts w:ascii="Times New Roman" w:hAnsi="Times New Roman" w:cs="Times New Roman"/>
          <w:i/>
          <w:iCs/>
          <w:sz w:val="24"/>
          <w:szCs w:val="24"/>
        </w:rPr>
        <w:t>, et al.</w:t>
      </w:r>
      <w:r>
        <w:rPr>
          <w:rFonts w:ascii="Times New Roman" w:hAnsi="Times New Roman" w:cs="Times New Roman"/>
          <w:sz w:val="24"/>
          <w:szCs w:val="24"/>
        </w:rPr>
        <w:t xml:space="preserve"> Intervention outcomes among HIV-affected families over 18 months. </w:t>
      </w:r>
      <w:r>
        <w:rPr>
          <w:rFonts w:ascii="Times New Roman" w:hAnsi="Times New Roman" w:cs="Times New Roman"/>
          <w:i/>
          <w:iCs/>
          <w:sz w:val="24"/>
          <w:szCs w:val="24"/>
        </w:rPr>
        <w:t>AIDS Behav</w:t>
      </w:r>
      <w:r>
        <w:rPr>
          <w:rFonts w:ascii="Times New Roman" w:hAnsi="Times New Roman" w:cs="Times New Roman"/>
          <w:sz w:val="24"/>
          <w:szCs w:val="24"/>
        </w:rPr>
        <w:t xml:space="preserve"> 2012; </w:t>
      </w:r>
      <w:r>
        <w:rPr>
          <w:rFonts w:ascii="Times New Roman" w:hAnsi="Times New Roman" w:cs="Times New Roman"/>
          <w:b/>
          <w:bCs/>
          <w:sz w:val="24"/>
          <w:szCs w:val="24"/>
        </w:rPr>
        <w:t xml:space="preserve"> 16</w:t>
      </w:r>
      <w:r>
        <w:rPr>
          <w:rFonts w:ascii="Times New Roman" w:hAnsi="Times New Roman" w:cs="Times New Roman"/>
          <w:sz w:val="24"/>
          <w:szCs w:val="24"/>
        </w:rPr>
        <w:t>:1265-1275.</w:t>
      </w:r>
    </w:p>
    <w:p w14:paraId="5FEDEC12"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Sacks S, Banks S, McKendrick K, Sacks JY. Modified therapeutic community for co-occurring disorders: a summary of four studies. </w:t>
      </w:r>
      <w:r>
        <w:rPr>
          <w:rFonts w:ascii="Times New Roman" w:hAnsi="Times New Roman" w:cs="Times New Roman"/>
          <w:i/>
          <w:iCs/>
          <w:sz w:val="24"/>
          <w:szCs w:val="24"/>
        </w:rPr>
        <w:t>J Subst Abuse Treat</w:t>
      </w:r>
      <w:r>
        <w:rPr>
          <w:rFonts w:ascii="Times New Roman" w:hAnsi="Times New Roman" w:cs="Times New Roman"/>
          <w:sz w:val="24"/>
          <w:szCs w:val="24"/>
        </w:rPr>
        <w:t xml:space="preserve"> 2008; </w:t>
      </w:r>
      <w:r>
        <w:rPr>
          <w:rFonts w:ascii="Times New Roman" w:hAnsi="Times New Roman" w:cs="Times New Roman"/>
          <w:b/>
          <w:bCs/>
          <w:sz w:val="24"/>
          <w:szCs w:val="24"/>
        </w:rPr>
        <w:t>34</w:t>
      </w:r>
      <w:r>
        <w:rPr>
          <w:rFonts w:ascii="Times New Roman" w:hAnsi="Times New Roman" w:cs="Times New Roman"/>
          <w:sz w:val="24"/>
          <w:szCs w:val="24"/>
        </w:rPr>
        <w:t>:112-122.</w:t>
      </w:r>
    </w:p>
    <w:p w14:paraId="45865E55"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Safren SA, Otto MW, Worth JL, Salomon E, Johnson W, Mayer K</w:t>
      </w:r>
      <w:r>
        <w:rPr>
          <w:rFonts w:ascii="Times New Roman" w:hAnsi="Times New Roman" w:cs="Times New Roman"/>
          <w:i/>
          <w:iCs/>
          <w:sz w:val="24"/>
          <w:szCs w:val="24"/>
        </w:rPr>
        <w:t>, et al.</w:t>
      </w:r>
      <w:r>
        <w:rPr>
          <w:rFonts w:ascii="Times New Roman" w:hAnsi="Times New Roman" w:cs="Times New Roman"/>
          <w:sz w:val="24"/>
          <w:szCs w:val="24"/>
        </w:rPr>
        <w:t xml:space="preserve"> Two strategies to increase adherence to HIV antiretroviral medication: Life-Steps and medication monitoring. </w:t>
      </w:r>
      <w:r>
        <w:rPr>
          <w:rFonts w:ascii="Times New Roman" w:hAnsi="Times New Roman" w:cs="Times New Roman"/>
          <w:i/>
          <w:iCs/>
          <w:sz w:val="24"/>
          <w:szCs w:val="24"/>
        </w:rPr>
        <w:t>Behav Res Ther</w:t>
      </w:r>
      <w:r>
        <w:rPr>
          <w:rFonts w:ascii="Times New Roman" w:hAnsi="Times New Roman" w:cs="Times New Roman"/>
          <w:sz w:val="24"/>
          <w:szCs w:val="24"/>
        </w:rPr>
        <w:t xml:space="preserve"> 2001; </w:t>
      </w:r>
      <w:r>
        <w:rPr>
          <w:rFonts w:ascii="Times New Roman" w:hAnsi="Times New Roman" w:cs="Times New Roman"/>
          <w:b/>
          <w:bCs/>
          <w:sz w:val="24"/>
          <w:szCs w:val="24"/>
        </w:rPr>
        <w:t>39</w:t>
      </w:r>
      <w:r>
        <w:rPr>
          <w:rFonts w:ascii="Times New Roman" w:hAnsi="Times New Roman" w:cs="Times New Roman"/>
          <w:sz w:val="24"/>
          <w:szCs w:val="24"/>
        </w:rPr>
        <w:t>:1151-1162.</w:t>
      </w:r>
    </w:p>
    <w:p w14:paraId="4EDDBD04"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Safren SA, Hendriksen ES, Desousa N, Boswell SL, Mayer KH. Use of an on-line pager system to increase adherence to antiretroviral medications. </w:t>
      </w:r>
      <w:r>
        <w:rPr>
          <w:rFonts w:ascii="Times New Roman" w:hAnsi="Times New Roman" w:cs="Times New Roman"/>
          <w:i/>
          <w:iCs/>
          <w:sz w:val="24"/>
          <w:szCs w:val="24"/>
        </w:rPr>
        <w:t>AIDS Care</w:t>
      </w:r>
      <w:r>
        <w:rPr>
          <w:rFonts w:ascii="Times New Roman" w:hAnsi="Times New Roman" w:cs="Times New Roman"/>
          <w:sz w:val="24"/>
          <w:szCs w:val="24"/>
        </w:rPr>
        <w:t xml:space="preserve"> 2003; </w:t>
      </w:r>
      <w:r>
        <w:rPr>
          <w:rFonts w:ascii="Times New Roman" w:hAnsi="Times New Roman" w:cs="Times New Roman"/>
          <w:b/>
          <w:bCs/>
          <w:sz w:val="24"/>
          <w:szCs w:val="24"/>
        </w:rPr>
        <w:t>15</w:t>
      </w:r>
      <w:r>
        <w:rPr>
          <w:rFonts w:ascii="Times New Roman" w:hAnsi="Times New Roman" w:cs="Times New Roman"/>
          <w:sz w:val="24"/>
          <w:szCs w:val="24"/>
        </w:rPr>
        <w:t>:787-793.</w:t>
      </w:r>
    </w:p>
    <w:p w14:paraId="2BA93000"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Safren SA, O'Cleirigh C, Tan JY, Raminani SR, Reilly LC, Otto MW</w:t>
      </w:r>
      <w:r>
        <w:rPr>
          <w:rFonts w:ascii="Times New Roman" w:hAnsi="Times New Roman" w:cs="Times New Roman"/>
          <w:i/>
          <w:iCs/>
          <w:sz w:val="24"/>
          <w:szCs w:val="24"/>
        </w:rPr>
        <w:t>, et al.</w:t>
      </w:r>
      <w:r>
        <w:rPr>
          <w:rFonts w:ascii="Times New Roman" w:hAnsi="Times New Roman" w:cs="Times New Roman"/>
          <w:sz w:val="24"/>
          <w:szCs w:val="24"/>
        </w:rPr>
        <w:t xml:space="preserve"> A randomized controlled trial of cognitive behavioral therapy for adherence and depression (CBT-AD) in HIV-infected individuals. </w:t>
      </w:r>
      <w:r>
        <w:rPr>
          <w:rFonts w:ascii="Times New Roman" w:hAnsi="Times New Roman" w:cs="Times New Roman"/>
          <w:i/>
          <w:iCs/>
          <w:sz w:val="24"/>
          <w:szCs w:val="24"/>
        </w:rPr>
        <w:t>Health Psychol</w:t>
      </w:r>
      <w:r>
        <w:rPr>
          <w:rFonts w:ascii="Times New Roman" w:hAnsi="Times New Roman" w:cs="Times New Roman"/>
          <w:sz w:val="24"/>
          <w:szCs w:val="24"/>
        </w:rPr>
        <w:t xml:space="preserve"> 2009; </w:t>
      </w:r>
      <w:r>
        <w:rPr>
          <w:rFonts w:ascii="Times New Roman" w:hAnsi="Times New Roman" w:cs="Times New Roman"/>
          <w:b/>
          <w:bCs/>
          <w:sz w:val="24"/>
          <w:szCs w:val="24"/>
        </w:rPr>
        <w:t>28</w:t>
      </w:r>
      <w:r>
        <w:rPr>
          <w:rFonts w:ascii="Times New Roman" w:hAnsi="Times New Roman" w:cs="Times New Roman"/>
          <w:sz w:val="24"/>
          <w:szCs w:val="24"/>
        </w:rPr>
        <w:t>:1-10.</w:t>
      </w:r>
    </w:p>
    <w:p w14:paraId="14A338E8"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Safren SA, O'Cleirigh CM, Bullis JR, Otto MW, Stein MD, Pollack MH. Cognitive behavioral therapy for adherence and depression (CBT-AD) in HIV-infected injection drug users: a randomized controlled trial. </w:t>
      </w:r>
      <w:r>
        <w:rPr>
          <w:rFonts w:ascii="Times New Roman" w:hAnsi="Times New Roman" w:cs="Times New Roman"/>
          <w:i/>
          <w:iCs/>
          <w:sz w:val="24"/>
          <w:szCs w:val="24"/>
        </w:rPr>
        <w:t>J Consult Clin Psychol</w:t>
      </w:r>
      <w:r>
        <w:rPr>
          <w:rFonts w:ascii="Times New Roman" w:hAnsi="Times New Roman" w:cs="Times New Roman"/>
          <w:sz w:val="24"/>
          <w:szCs w:val="24"/>
        </w:rPr>
        <w:t xml:space="preserve"> 2012; </w:t>
      </w:r>
      <w:r>
        <w:rPr>
          <w:rFonts w:ascii="Times New Roman" w:hAnsi="Times New Roman" w:cs="Times New Roman"/>
          <w:b/>
          <w:bCs/>
          <w:sz w:val="24"/>
          <w:szCs w:val="24"/>
        </w:rPr>
        <w:t>80</w:t>
      </w:r>
      <w:r>
        <w:rPr>
          <w:rFonts w:ascii="Times New Roman" w:hAnsi="Times New Roman" w:cs="Times New Roman"/>
          <w:sz w:val="24"/>
          <w:szCs w:val="24"/>
        </w:rPr>
        <w:t>:404-415.</w:t>
      </w:r>
    </w:p>
    <w:p w14:paraId="54CAEC01"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Safren SA, O'Cleirigh CM, Skeer M, Elsesser SA, Mayer KH. Project Enhance: A randomized controlled trial of an individualized HIV prevention intervention for HIV-infected men who have sex with men conducted in a primary care setting. </w:t>
      </w:r>
      <w:r>
        <w:rPr>
          <w:rFonts w:ascii="Times New Roman" w:hAnsi="Times New Roman" w:cs="Times New Roman"/>
          <w:i/>
          <w:iCs/>
          <w:sz w:val="24"/>
          <w:szCs w:val="24"/>
        </w:rPr>
        <w:t>Health Psychol</w:t>
      </w:r>
      <w:r>
        <w:rPr>
          <w:rFonts w:ascii="Times New Roman" w:hAnsi="Times New Roman" w:cs="Times New Roman"/>
          <w:sz w:val="24"/>
          <w:szCs w:val="24"/>
        </w:rPr>
        <w:t xml:space="preserve"> 2013; </w:t>
      </w:r>
      <w:r>
        <w:rPr>
          <w:rFonts w:ascii="Times New Roman" w:hAnsi="Times New Roman" w:cs="Times New Roman"/>
          <w:b/>
          <w:bCs/>
          <w:sz w:val="24"/>
          <w:szCs w:val="24"/>
        </w:rPr>
        <w:t>32</w:t>
      </w:r>
      <w:r>
        <w:rPr>
          <w:rFonts w:ascii="Times New Roman" w:hAnsi="Times New Roman" w:cs="Times New Roman"/>
          <w:sz w:val="24"/>
          <w:szCs w:val="24"/>
        </w:rPr>
        <w:t>:171-179.</w:t>
      </w:r>
    </w:p>
    <w:p w14:paraId="07CCC665"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Samet JH, Horton NJ, Meli S, Dukes K, Tripps T, Sullivan L</w:t>
      </w:r>
      <w:r>
        <w:rPr>
          <w:rFonts w:ascii="Times New Roman" w:hAnsi="Times New Roman" w:cs="Times New Roman"/>
          <w:i/>
          <w:iCs/>
          <w:sz w:val="24"/>
          <w:szCs w:val="24"/>
        </w:rPr>
        <w:t>, et al.</w:t>
      </w:r>
      <w:r>
        <w:rPr>
          <w:rFonts w:ascii="Times New Roman" w:hAnsi="Times New Roman" w:cs="Times New Roman"/>
          <w:sz w:val="24"/>
          <w:szCs w:val="24"/>
        </w:rPr>
        <w:t xml:space="preserve"> A randomized controlled trial to enhance antiretroviral therapy adherence in patients with a history of alcohol problems. </w:t>
      </w:r>
      <w:r>
        <w:rPr>
          <w:rFonts w:ascii="Times New Roman" w:hAnsi="Times New Roman" w:cs="Times New Roman"/>
          <w:i/>
          <w:iCs/>
          <w:sz w:val="24"/>
          <w:szCs w:val="24"/>
        </w:rPr>
        <w:t>Antiviral Therapy</w:t>
      </w:r>
      <w:r>
        <w:rPr>
          <w:rFonts w:ascii="Times New Roman" w:hAnsi="Times New Roman" w:cs="Times New Roman"/>
          <w:sz w:val="24"/>
          <w:szCs w:val="24"/>
        </w:rPr>
        <w:t xml:space="preserve"> 2005; </w:t>
      </w:r>
      <w:r>
        <w:rPr>
          <w:rFonts w:ascii="Times New Roman" w:hAnsi="Times New Roman" w:cs="Times New Roman"/>
          <w:b/>
          <w:bCs/>
          <w:sz w:val="24"/>
          <w:szCs w:val="24"/>
        </w:rPr>
        <w:t>10</w:t>
      </w:r>
      <w:r>
        <w:rPr>
          <w:rFonts w:ascii="Times New Roman" w:hAnsi="Times New Roman" w:cs="Times New Roman"/>
          <w:sz w:val="24"/>
          <w:szCs w:val="24"/>
        </w:rPr>
        <w:t>:83-93.</w:t>
      </w:r>
    </w:p>
    <w:p w14:paraId="55E3D6F9"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Schull MJ, Cornick R, Thompson S, Faris G, Fairall L, Burciul B</w:t>
      </w:r>
      <w:r>
        <w:rPr>
          <w:rFonts w:ascii="Times New Roman" w:hAnsi="Times New Roman" w:cs="Times New Roman"/>
          <w:i/>
          <w:iCs/>
          <w:sz w:val="24"/>
          <w:szCs w:val="24"/>
        </w:rPr>
        <w:t>, et al.</w:t>
      </w:r>
      <w:r>
        <w:rPr>
          <w:rFonts w:ascii="Times New Roman" w:hAnsi="Times New Roman" w:cs="Times New Roman"/>
          <w:sz w:val="24"/>
          <w:szCs w:val="24"/>
        </w:rPr>
        <w:t xml:space="preserve"> From PALSA PLUS to PALM PLUS: adapting and developing a South African guideline and training intervention to better integrate HIV/AIDS care with primary care in rural health centers in Malawi. </w:t>
      </w:r>
      <w:r>
        <w:rPr>
          <w:rFonts w:ascii="Times New Roman" w:hAnsi="Times New Roman" w:cs="Times New Roman"/>
          <w:i/>
          <w:iCs/>
          <w:sz w:val="24"/>
          <w:szCs w:val="24"/>
        </w:rPr>
        <w:t>Implement Sci</w:t>
      </w:r>
      <w:r>
        <w:rPr>
          <w:rFonts w:ascii="Times New Roman" w:hAnsi="Times New Roman" w:cs="Times New Roman"/>
          <w:sz w:val="24"/>
          <w:szCs w:val="24"/>
        </w:rPr>
        <w:t xml:space="preserve"> 2011; </w:t>
      </w:r>
      <w:r>
        <w:rPr>
          <w:rFonts w:ascii="Times New Roman" w:hAnsi="Times New Roman" w:cs="Times New Roman"/>
          <w:b/>
          <w:bCs/>
          <w:sz w:val="24"/>
          <w:szCs w:val="24"/>
        </w:rPr>
        <w:t>6</w:t>
      </w:r>
      <w:r>
        <w:rPr>
          <w:rFonts w:ascii="Times New Roman" w:hAnsi="Times New Roman" w:cs="Times New Roman"/>
          <w:sz w:val="24"/>
          <w:szCs w:val="24"/>
        </w:rPr>
        <w:t>:82.</w:t>
      </w:r>
    </w:p>
    <w:p w14:paraId="20BAF6D6"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Schwarcz SK, Chen YH, Murphy JL, Paul JP, Skinta MD, Scheer S</w:t>
      </w:r>
      <w:r>
        <w:rPr>
          <w:rFonts w:ascii="Times New Roman" w:hAnsi="Times New Roman" w:cs="Times New Roman"/>
          <w:i/>
          <w:iCs/>
          <w:sz w:val="24"/>
          <w:szCs w:val="24"/>
        </w:rPr>
        <w:t>, et al.</w:t>
      </w:r>
      <w:r>
        <w:rPr>
          <w:rFonts w:ascii="Times New Roman" w:hAnsi="Times New Roman" w:cs="Times New Roman"/>
          <w:sz w:val="24"/>
          <w:szCs w:val="24"/>
        </w:rPr>
        <w:t xml:space="preserve"> A randomized control trial of personalized cognitive counseling to reduce sexual risk among HIV-infected men who have sex with men. </w:t>
      </w:r>
      <w:r>
        <w:rPr>
          <w:rFonts w:ascii="Times New Roman" w:hAnsi="Times New Roman" w:cs="Times New Roman"/>
          <w:i/>
          <w:iCs/>
          <w:sz w:val="24"/>
          <w:szCs w:val="24"/>
        </w:rPr>
        <w:t>AIDS Care</w:t>
      </w:r>
      <w:r>
        <w:rPr>
          <w:rFonts w:ascii="Times New Roman" w:hAnsi="Times New Roman" w:cs="Times New Roman"/>
          <w:sz w:val="24"/>
          <w:szCs w:val="24"/>
        </w:rPr>
        <w:t xml:space="preserve"> 2013; </w:t>
      </w:r>
      <w:r>
        <w:rPr>
          <w:rFonts w:ascii="Times New Roman" w:hAnsi="Times New Roman" w:cs="Times New Roman"/>
          <w:b/>
          <w:bCs/>
          <w:sz w:val="24"/>
          <w:szCs w:val="24"/>
        </w:rPr>
        <w:t>25</w:t>
      </w:r>
      <w:r>
        <w:rPr>
          <w:rFonts w:ascii="Times New Roman" w:hAnsi="Times New Roman" w:cs="Times New Roman"/>
          <w:sz w:val="24"/>
          <w:szCs w:val="24"/>
        </w:rPr>
        <w:t>:1-10.</w:t>
      </w:r>
    </w:p>
    <w:p w14:paraId="3F9C2431"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Sikkema KJ, Wilson PA, Hansen NB, Kochman A, Neufeld S, Ghebremichael MS</w:t>
      </w:r>
      <w:r>
        <w:rPr>
          <w:rFonts w:ascii="Times New Roman" w:hAnsi="Times New Roman" w:cs="Times New Roman"/>
          <w:i/>
          <w:iCs/>
          <w:sz w:val="24"/>
          <w:szCs w:val="24"/>
        </w:rPr>
        <w:t>, et al.</w:t>
      </w:r>
      <w:r>
        <w:rPr>
          <w:rFonts w:ascii="Times New Roman" w:hAnsi="Times New Roman" w:cs="Times New Roman"/>
          <w:sz w:val="24"/>
          <w:szCs w:val="24"/>
        </w:rPr>
        <w:t xml:space="preserve"> Effects of a coping intervention on transmission risk behavior among people living with HIV/AIDS and a history of childhood sexual abuse. </w:t>
      </w:r>
      <w:r>
        <w:rPr>
          <w:rFonts w:ascii="Times New Roman" w:hAnsi="Times New Roman" w:cs="Times New Roman"/>
          <w:i/>
          <w:iCs/>
          <w:sz w:val="24"/>
          <w:szCs w:val="24"/>
        </w:rPr>
        <w:t>J Acquir Immune Defic Syndr</w:t>
      </w:r>
      <w:r>
        <w:rPr>
          <w:rFonts w:ascii="Times New Roman" w:hAnsi="Times New Roman" w:cs="Times New Roman"/>
          <w:sz w:val="24"/>
          <w:szCs w:val="24"/>
        </w:rPr>
        <w:t xml:space="preserve"> 2008; </w:t>
      </w:r>
      <w:r>
        <w:rPr>
          <w:rFonts w:ascii="Times New Roman" w:hAnsi="Times New Roman" w:cs="Times New Roman"/>
          <w:b/>
          <w:bCs/>
          <w:sz w:val="24"/>
          <w:szCs w:val="24"/>
        </w:rPr>
        <w:t>47</w:t>
      </w:r>
      <w:r>
        <w:rPr>
          <w:rFonts w:ascii="Times New Roman" w:hAnsi="Times New Roman" w:cs="Times New Roman"/>
          <w:sz w:val="24"/>
          <w:szCs w:val="24"/>
        </w:rPr>
        <w:t>:506-513.</w:t>
      </w:r>
    </w:p>
    <w:p w14:paraId="64254B55"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Sikkema KJ, Hansen NB, Kochman A, Santos J, Watt MH, Wilson PA</w:t>
      </w:r>
      <w:r>
        <w:rPr>
          <w:rFonts w:ascii="Times New Roman" w:hAnsi="Times New Roman" w:cs="Times New Roman"/>
          <w:i/>
          <w:iCs/>
          <w:sz w:val="24"/>
          <w:szCs w:val="24"/>
        </w:rPr>
        <w:t>, et al.</w:t>
      </w:r>
      <w:r>
        <w:rPr>
          <w:rFonts w:ascii="Times New Roman" w:hAnsi="Times New Roman" w:cs="Times New Roman"/>
          <w:sz w:val="24"/>
          <w:szCs w:val="24"/>
        </w:rPr>
        <w:t xml:space="preserve"> The development and feasibility of a brief risk reduction intervention for newly HIV-diagnosed men who have sex with men. </w:t>
      </w:r>
      <w:r>
        <w:rPr>
          <w:rFonts w:ascii="Times New Roman" w:hAnsi="Times New Roman" w:cs="Times New Roman"/>
          <w:i/>
          <w:iCs/>
          <w:sz w:val="24"/>
          <w:szCs w:val="24"/>
        </w:rPr>
        <w:t>J Community Psychol</w:t>
      </w:r>
      <w:r>
        <w:rPr>
          <w:rFonts w:ascii="Times New Roman" w:hAnsi="Times New Roman" w:cs="Times New Roman"/>
          <w:sz w:val="24"/>
          <w:szCs w:val="24"/>
        </w:rPr>
        <w:t xml:space="preserve"> 2011; </w:t>
      </w:r>
      <w:r>
        <w:rPr>
          <w:rFonts w:ascii="Times New Roman" w:hAnsi="Times New Roman" w:cs="Times New Roman"/>
          <w:b/>
          <w:bCs/>
          <w:sz w:val="24"/>
          <w:szCs w:val="24"/>
        </w:rPr>
        <w:t>39</w:t>
      </w:r>
      <w:r>
        <w:rPr>
          <w:rFonts w:ascii="Times New Roman" w:hAnsi="Times New Roman" w:cs="Times New Roman"/>
          <w:sz w:val="24"/>
          <w:szCs w:val="24"/>
        </w:rPr>
        <w:t>:717-732.</w:t>
      </w:r>
    </w:p>
    <w:p w14:paraId="05C7EC6D"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Sikkema KJ, Abler L, Hansen NB, Wilson PA, Drabkin AS, Kochman A</w:t>
      </w:r>
      <w:r>
        <w:rPr>
          <w:rFonts w:ascii="Times New Roman" w:hAnsi="Times New Roman" w:cs="Times New Roman"/>
          <w:i/>
          <w:iCs/>
          <w:sz w:val="24"/>
          <w:szCs w:val="24"/>
        </w:rPr>
        <w:t>, et al.</w:t>
      </w:r>
      <w:r>
        <w:rPr>
          <w:rFonts w:ascii="Times New Roman" w:hAnsi="Times New Roman" w:cs="Times New Roman"/>
          <w:sz w:val="24"/>
          <w:szCs w:val="24"/>
        </w:rPr>
        <w:t xml:space="preserve"> Positive Choices: Outcomes of a brief risk reduction intervention for newly HIV-diagnosed men who have sex with men. </w:t>
      </w:r>
      <w:r>
        <w:rPr>
          <w:rFonts w:ascii="Times New Roman" w:hAnsi="Times New Roman" w:cs="Times New Roman"/>
          <w:i/>
          <w:iCs/>
          <w:sz w:val="24"/>
          <w:szCs w:val="24"/>
        </w:rPr>
        <w:t>AIDS Behav</w:t>
      </w:r>
      <w:r>
        <w:rPr>
          <w:rFonts w:ascii="Times New Roman" w:hAnsi="Times New Roman" w:cs="Times New Roman"/>
          <w:sz w:val="24"/>
          <w:szCs w:val="24"/>
        </w:rPr>
        <w:t xml:space="preserve"> 2014; </w:t>
      </w:r>
      <w:r>
        <w:rPr>
          <w:rFonts w:ascii="Times New Roman" w:hAnsi="Times New Roman" w:cs="Times New Roman"/>
          <w:b/>
          <w:bCs/>
          <w:sz w:val="24"/>
          <w:szCs w:val="24"/>
        </w:rPr>
        <w:t>18</w:t>
      </w:r>
      <w:r>
        <w:rPr>
          <w:rFonts w:ascii="Times New Roman" w:hAnsi="Times New Roman" w:cs="Times New Roman"/>
          <w:sz w:val="24"/>
          <w:szCs w:val="24"/>
        </w:rPr>
        <w:t>:1808-1819.</w:t>
      </w:r>
    </w:p>
    <w:p w14:paraId="61C5BE54"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Simoni J, Huh D, Frick PA, Pearson CR, Andrasik MP, Dunbar PJ</w:t>
      </w:r>
      <w:r>
        <w:rPr>
          <w:rFonts w:ascii="Times New Roman" w:hAnsi="Times New Roman" w:cs="Times New Roman"/>
          <w:i/>
          <w:iCs/>
          <w:sz w:val="24"/>
          <w:szCs w:val="24"/>
        </w:rPr>
        <w:t>, et al.</w:t>
      </w:r>
      <w:r>
        <w:rPr>
          <w:rFonts w:ascii="Times New Roman" w:hAnsi="Times New Roman" w:cs="Times New Roman"/>
          <w:sz w:val="24"/>
          <w:szCs w:val="24"/>
        </w:rPr>
        <w:t xml:space="preserve"> Peer support and pager messaging to promote antiretroviral modifying therapy in Seattle: a randomized controlled trial. </w:t>
      </w:r>
      <w:r>
        <w:rPr>
          <w:rFonts w:ascii="Times New Roman" w:hAnsi="Times New Roman" w:cs="Times New Roman"/>
          <w:i/>
          <w:iCs/>
          <w:sz w:val="24"/>
          <w:szCs w:val="24"/>
        </w:rPr>
        <w:t>J Acquir Immune Defic Syndr</w:t>
      </w:r>
      <w:r>
        <w:rPr>
          <w:rFonts w:ascii="Times New Roman" w:hAnsi="Times New Roman" w:cs="Times New Roman"/>
          <w:sz w:val="24"/>
          <w:szCs w:val="24"/>
        </w:rPr>
        <w:t xml:space="preserve"> 2009; </w:t>
      </w:r>
      <w:r>
        <w:rPr>
          <w:rFonts w:ascii="Times New Roman" w:hAnsi="Times New Roman" w:cs="Times New Roman"/>
          <w:b/>
          <w:bCs/>
          <w:sz w:val="24"/>
          <w:szCs w:val="24"/>
        </w:rPr>
        <w:t>52</w:t>
      </w:r>
      <w:r>
        <w:rPr>
          <w:rFonts w:ascii="Times New Roman" w:hAnsi="Times New Roman" w:cs="Times New Roman"/>
          <w:sz w:val="24"/>
          <w:szCs w:val="24"/>
        </w:rPr>
        <w:t>:465-473.</w:t>
      </w:r>
    </w:p>
    <w:p w14:paraId="7A238736"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Simoni JM, Pantalone DW, Plummer MD, Huang B. A randomized controlled trial of a peer support intervention targeting antiretroviral medication adherence and depressive symptomatology in HIV-positive men and women. </w:t>
      </w:r>
      <w:r>
        <w:rPr>
          <w:rFonts w:ascii="Times New Roman" w:hAnsi="Times New Roman" w:cs="Times New Roman"/>
          <w:i/>
          <w:iCs/>
          <w:sz w:val="24"/>
          <w:szCs w:val="24"/>
        </w:rPr>
        <w:t xml:space="preserve"> Health Psychol</w:t>
      </w:r>
      <w:r>
        <w:rPr>
          <w:rFonts w:ascii="Times New Roman" w:hAnsi="Times New Roman" w:cs="Times New Roman"/>
          <w:sz w:val="24"/>
          <w:szCs w:val="24"/>
        </w:rPr>
        <w:t xml:space="preserve"> 2007; </w:t>
      </w:r>
      <w:r>
        <w:rPr>
          <w:rFonts w:ascii="Times New Roman" w:hAnsi="Times New Roman" w:cs="Times New Roman"/>
          <w:b/>
          <w:bCs/>
          <w:sz w:val="24"/>
          <w:szCs w:val="24"/>
        </w:rPr>
        <w:t>26</w:t>
      </w:r>
      <w:r>
        <w:rPr>
          <w:rFonts w:ascii="Times New Roman" w:hAnsi="Times New Roman" w:cs="Times New Roman"/>
          <w:sz w:val="24"/>
          <w:szCs w:val="24"/>
        </w:rPr>
        <w:t>:488-495.</w:t>
      </w:r>
    </w:p>
    <w:p w14:paraId="400715A2"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Simoni JM, Wiebe JS, Sauceda JA, Huh D, Sanchez G, Longoria V</w:t>
      </w:r>
      <w:r>
        <w:rPr>
          <w:rFonts w:ascii="Times New Roman" w:hAnsi="Times New Roman" w:cs="Times New Roman"/>
          <w:i/>
          <w:iCs/>
          <w:sz w:val="24"/>
          <w:szCs w:val="24"/>
        </w:rPr>
        <w:t>, et al.</w:t>
      </w:r>
      <w:r>
        <w:rPr>
          <w:rFonts w:ascii="Times New Roman" w:hAnsi="Times New Roman" w:cs="Times New Roman"/>
          <w:sz w:val="24"/>
          <w:szCs w:val="24"/>
        </w:rPr>
        <w:t xml:space="preserve"> A preliminary RCT of CBT-AD for adherence and depression among HIV-positive Latinos on the U.S.-Mexico border: the Nuevo Día Study. </w:t>
      </w:r>
      <w:r>
        <w:rPr>
          <w:rFonts w:ascii="Times New Roman" w:hAnsi="Times New Roman" w:cs="Times New Roman"/>
          <w:i/>
          <w:iCs/>
          <w:sz w:val="24"/>
          <w:szCs w:val="24"/>
        </w:rPr>
        <w:t>AIDS Behav</w:t>
      </w:r>
      <w:r>
        <w:rPr>
          <w:rFonts w:ascii="Times New Roman" w:hAnsi="Times New Roman" w:cs="Times New Roman"/>
          <w:sz w:val="24"/>
          <w:szCs w:val="24"/>
        </w:rPr>
        <w:t xml:space="preserve"> 2013; </w:t>
      </w:r>
      <w:r>
        <w:rPr>
          <w:rFonts w:ascii="Times New Roman" w:hAnsi="Times New Roman" w:cs="Times New Roman"/>
          <w:b/>
          <w:bCs/>
          <w:sz w:val="24"/>
          <w:szCs w:val="24"/>
        </w:rPr>
        <w:t>17</w:t>
      </w:r>
      <w:r>
        <w:rPr>
          <w:rFonts w:ascii="Times New Roman" w:hAnsi="Times New Roman" w:cs="Times New Roman"/>
          <w:sz w:val="24"/>
          <w:szCs w:val="24"/>
        </w:rPr>
        <w:t>:2816-2829.</w:t>
      </w:r>
    </w:p>
    <w:p w14:paraId="6AD5BACB"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Smith SR, Rublein JC, Marcus C, Brock TP, Chesney MA. A medication self-management program to improve adherence to HIV therapy regimens. </w:t>
      </w:r>
      <w:r>
        <w:rPr>
          <w:rFonts w:ascii="Times New Roman" w:hAnsi="Times New Roman" w:cs="Times New Roman"/>
          <w:i/>
          <w:iCs/>
          <w:sz w:val="24"/>
          <w:szCs w:val="24"/>
        </w:rPr>
        <w:t>Patient Educ Couns</w:t>
      </w:r>
      <w:r>
        <w:rPr>
          <w:rFonts w:ascii="Times New Roman" w:hAnsi="Times New Roman" w:cs="Times New Roman"/>
          <w:sz w:val="24"/>
          <w:szCs w:val="24"/>
        </w:rPr>
        <w:t xml:space="preserve"> 2003; </w:t>
      </w:r>
      <w:r>
        <w:rPr>
          <w:rFonts w:ascii="Times New Roman" w:hAnsi="Times New Roman" w:cs="Times New Roman"/>
          <w:b/>
          <w:bCs/>
          <w:sz w:val="24"/>
          <w:szCs w:val="24"/>
        </w:rPr>
        <w:t>50</w:t>
      </w:r>
      <w:r>
        <w:rPr>
          <w:rFonts w:ascii="Times New Roman" w:hAnsi="Times New Roman" w:cs="Times New Roman"/>
          <w:sz w:val="24"/>
          <w:szCs w:val="24"/>
        </w:rPr>
        <w:t>:187-199.</w:t>
      </w:r>
    </w:p>
    <w:p w14:paraId="246C00DF"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Sorensen JL, Dilley J, London J, Okin RL, Delucchi KL, Phibbs CS. Case management for substance abusers with HIV/AIDS: A randomized controlled trial. </w:t>
      </w:r>
      <w:r>
        <w:rPr>
          <w:rFonts w:ascii="Times New Roman" w:hAnsi="Times New Roman" w:cs="Times New Roman"/>
          <w:i/>
          <w:iCs/>
          <w:sz w:val="24"/>
          <w:szCs w:val="24"/>
        </w:rPr>
        <w:t>Am J Drug Alcohol Abuse</w:t>
      </w:r>
      <w:r>
        <w:rPr>
          <w:rFonts w:ascii="Times New Roman" w:hAnsi="Times New Roman" w:cs="Times New Roman"/>
          <w:sz w:val="24"/>
          <w:szCs w:val="24"/>
        </w:rPr>
        <w:t xml:space="preserve"> 2003; </w:t>
      </w:r>
      <w:r>
        <w:rPr>
          <w:rFonts w:ascii="Times New Roman" w:hAnsi="Times New Roman" w:cs="Times New Roman"/>
          <w:b/>
          <w:bCs/>
          <w:sz w:val="24"/>
          <w:szCs w:val="24"/>
        </w:rPr>
        <w:t>29</w:t>
      </w:r>
      <w:r>
        <w:rPr>
          <w:rFonts w:ascii="Times New Roman" w:hAnsi="Times New Roman" w:cs="Times New Roman"/>
          <w:sz w:val="24"/>
          <w:szCs w:val="24"/>
        </w:rPr>
        <w:t>:133-150.</w:t>
      </w:r>
    </w:p>
    <w:p w14:paraId="5E6A400E"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Sorensen JL, Haug NA, Delucchi KL, Gruber V, Kletter E, Batki SL</w:t>
      </w:r>
      <w:r>
        <w:rPr>
          <w:rFonts w:ascii="Times New Roman" w:hAnsi="Times New Roman" w:cs="Times New Roman"/>
          <w:i/>
          <w:iCs/>
          <w:sz w:val="24"/>
          <w:szCs w:val="24"/>
        </w:rPr>
        <w:t>, et al.</w:t>
      </w:r>
      <w:r>
        <w:rPr>
          <w:rFonts w:ascii="Times New Roman" w:hAnsi="Times New Roman" w:cs="Times New Roman"/>
          <w:sz w:val="24"/>
          <w:szCs w:val="24"/>
        </w:rPr>
        <w:t xml:space="preserve"> Voucher reinforcement improves medication adherence in HIV-positive methadone patients: a randomized trial. </w:t>
      </w:r>
      <w:r>
        <w:rPr>
          <w:rFonts w:ascii="Times New Roman" w:hAnsi="Times New Roman" w:cs="Times New Roman"/>
          <w:i/>
          <w:iCs/>
          <w:sz w:val="24"/>
          <w:szCs w:val="24"/>
        </w:rPr>
        <w:t>Drug Alcohol Depend</w:t>
      </w:r>
      <w:r>
        <w:rPr>
          <w:rFonts w:ascii="Times New Roman" w:hAnsi="Times New Roman" w:cs="Times New Roman"/>
          <w:sz w:val="24"/>
          <w:szCs w:val="24"/>
        </w:rPr>
        <w:t xml:space="preserve"> 2007; </w:t>
      </w:r>
      <w:r>
        <w:rPr>
          <w:rFonts w:ascii="Times New Roman" w:hAnsi="Times New Roman" w:cs="Times New Roman"/>
          <w:b/>
          <w:bCs/>
          <w:sz w:val="24"/>
          <w:szCs w:val="24"/>
        </w:rPr>
        <w:t>88</w:t>
      </w:r>
      <w:r>
        <w:rPr>
          <w:rFonts w:ascii="Times New Roman" w:hAnsi="Times New Roman" w:cs="Times New Roman"/>
          <w:sz w:val="24"/>
          <w:szCs w:val="24"/>
        </w:rPr>
        <w:t>:54-63.</w:t>
      </w:r>
    </w:p>
    <w:p w14:paraId="2D283925"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Springer SA, Qiu J, Saber-Tehrani AS, Altice FL. Retention on buprenorphine is associated with high levels of maximal viral suppression among HIV-infected opioid dependent released prisoners. </w:t>
      </w:r>
      <w:r>
        <w:rPr>
          <w:rFonts w:ascii="Times New Roman" w:hAnsi="Times New Roman" w:cs="Times New Roman"/>
          <w:i/>
          <w:iCs/>
          <w:sz w:val="24"/>
          <w:szCs w:val="24"/>
        </w:rPr>
        <w:t>PLoS ONE</w:t>
      </w:r>
      <w:r>
        <w:rPr>
          <w:rFonts w:ascii="Times New Roman" w:hAnsi="Times New Roman" w:cs="Times New Roman"/>
          <w:sz w:val="24"/>
          <w:szCs w:val="24"/>
        </w:rPr>
        <w:t xml:space="preserve"> 2012; </w:t>
      </w:r>
      <w:r>
        <w:rPr>
          <w:rFonts w:ascii="Times New Roman" w:hAnsi="Times New Roman" w:cs="Times New Roman"/>
          <w:b/>
          <w:bCs/>
          <w:sz w:val="24"/>
          <w:szCs w:val="24"/>
        </w:rPr>
        <w:t>7</w:t>
      </w:r>
      <w:r>
        <w:rPr>
          <w:rFonts w:ascii="Times New Roman" w:hAnsi="Times New Roman" w:cs="Times New Roman"/>
          <w:sz w:val="24"/>
          <w:szCs w:val="24"/>
        </w:rPr>
        <w:t>:e38335.</w:t>
      </w:r>
    </w:p>
    <w:p w14:paraId="7B251508"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Surratt HL, O'Grady C, Kurtz SP, Levi-Minzi MA, Chen M. Outcomes of a behavioral intervention to reduce HIV risk among drug-involved female sex workers. </w:t>
      </w:r>
      <w:r>
        <w:rPr>
          <w:rFonts w:ascii="Times New Roman" w:hAnsi="Times New Roman" w:cs="Times New Roman"/>
          <w:i/>
          <w:iCs/>
          <w:sz w:val="24"/>
          <w:szCs w:val="24"/>
        </w:rPr>
        <w:t>AIDS Behav</w:t>
      </w:r>
      <w:r>
        <w:rPr>
          <w:rFonts w:ascii="Times New Roman" w:hAnsi="Times New Roman" w:cs="Times New Roman"/>
          <w:sz w:val="24"/>
          <w:szCs w:val="24"/>
        </w:rPr>
        <w:t xml:space="preserve"> 2014; </w:t>
      </w:r>
      <w:r>
        <w:rPr>
          <w:rFonts w:ascii="Times New Roman" w:hAnsi="Times New Roman" w:cs="Times New Roman"/>
          <w:b/>
          <w:bCs/>
          <w:sz w:val="24"/>
          <w:szCs w:val="24"/>
        </w:rPr>
        <w:t>18</w:t>
      </w:r>
      <w:r>
        <w:rPr>
          <w:rFonts w:ascii="Times New Roman" w:hAnsi="Times New Roman" w:cs="Times New Roman"/>
          <w:sz w:val="24"/>
          <w:szCs w:val="24"/>
        </w:rPr>
        <w:t>:726-739.</w:t>
      </w:r>
    </w:p>
    <w:p w14:paraId="58A4D6E1"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Teti M, Bowleg L, Cole R, Lloyd L, Rubinstein S, Spencer S</w:t>
      </w:r>
      <w:r>
        <w:rPr>
          <w:rFonts w:ascii="Times New Roman" w:hAnsi="Times New Roman" w:cs="Times New Roman"/>
          <w:i/>
          <w:iCs/>
          <w:sz w:val="24"/>
          <w:szCs w:val="24"/>
        </w:rPr>
        <w:t>, et al.</w:t>
      </w:r>
      <w:r>
        <w:rPr>
          <w:rFonts w:ascii="Times New Roman" w:hAnsi="Times New Roman" w:cs="Times New Roman"/>
          <w:sz w:val="24"/>
          <w:szCs w:val="24"/>
        </w:rPr>
        <w:t xml:space="preserve"> A mixed methods evaluation of the effect of the protect and respect intervention on the condom use and disclosure practices of women living with HIV/AIDS. </w:t>
      </w:r>
      <w:r>
        <w:rPr>
          <w:rFonts w:ascii="Times New Roman" w:hAnsi="Times New Roman" w:cs="Times New Roman"/>
          <w:i/>
          <w:iCs/>
          <w:sz w:val="24"/>
          <w:szCs w:val="24"/>
        </w:rPr>
        <w:t>AIDS Behav</w:t>
      </w:r>
      <w:r>
        <w:rPr>
          <w:rFonts w:ascii="Times New Roman" w:hAnsi="Times New Roman" w:cs="Times New Roman"/>
          <w:sz w:val="24"/>
          <w:szCs w:val="24"/>
        </w:rPr>
        <w:t xml:space="preserve"> 2010; </w:t>
      </w:r>
      <w:r>
        <w:rPr>
          <w:rFonts w:ascii="Times New Roman" w:hAnsi="Times New Roman" w:cs="Times New Roman"/>
          <w:b/>
          <w:bCs/>
          <w:sz w:val="24"/>
          <w:szCs w:val="24"/>
        </w:rPr>
        <w:t>14</w:t>
      </w:r>
      <w:r>
        <w:rPr>
          <w:rFonts w:ascii="Times New Roman" w:hAnsi="Times New Roman" w:cs="Times New Roman"/>
          <w:sz w:val="24"/>
          <w:szCs w:val="24"/>
        </w:rPr>
        <w:t>:567-579.</w:t>
      </w:r>
    </w:p>
    <w:p w14:paraId="46D4630F"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Van Servellen G, Nyamathi A, Carpio F, Pearce D, Garcia-Teague L, Herrera G</w:t>
      </w:r>
      <w:r>
        <w:rPr>
          <w:rFonts w:ascii="Times New Roman" w:hAnsi="Times New Roman" w:cs="Times New Roman"/>
          <w:i/>
          <w:iCs/>
          <w:sz w:val="24"/>
          <w:szCs w:val="24"/>
        </w:rPr>
        <w:t>, et al.</w:t>
      </w:r>
      <w:r>
        <w:rPr>
          <w:rFonts w:ascii="Times New Roman" w:hAnsi="Times New Roman" w:cs="Times New Roman"/>
          <w:sz w:val="24"/>
          <w:szCs w:val="24"/>
        </w:rPr>
        <w:t xml:space="preserve"> Effects of a treatment adherence enhancement program on health literacy, patient-provider relationships, and adherence to HAART among low-income HIV-positive Spanish-speaking Latinos. </w:t>
      </w:r>
      <w:r>
        <w:rPr>
          <w:rFonts w:ascii="Times New Roman" w:hAnsi="Times New Roman" w:cs="Times New Roman"/>
          <w:i/>
          <w:iCs/>
          <w:sz w:val="24"/>
          <w:szCs w:val="24"/>
        </w:rPr>
        <w:t>AIDS Patient Care STDS</w:t>
      </w:r>
      <w:r>
        <w:rPr>
          <w:rFonts w:ascii="Times New Roman" w:hAnsi="Times New Roman" w:cs="Times New Roman"/>
          <w:sz w:val="24"/>
          <w:szCs w:val="24"/>
        </w:rPr>
        <w:t xml:space="preserve"> 2005; </w:t>
      </w:r>
      <w:r>
        <w:rPr>
          <w:rFonts w:ascii="Times New Roman" w:hAnsi="Times New Roman" w:cs="Times New Roman"/>
          <w:b/>
          <w:bCs/>
          <w:sz w:val="24"/>
          <w:szCs w:val="24"/>
        </w:rPr>
        <w:t>19</w:t>
      </w:r>
      <w:r>
        <w:rPr>
          <w:rFonts w:ascii="Times New Roman" w:hAnsi="Times New Roman" w:cs="Times New Roman"/>
          <w:sz w:val="24"/>
          <w:szCs w:val="24"/>
        </w:rPr>
        <w:t>:745-759.</w:t>
      </w:r>
    </w:p>
    <w:p w14:paraId="5CE910D0"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Velasquez MM, von Sternberg K, Johnson DH, Green C, Carbonari JP, Parsons JT. Reducing sexual risk behaviors and alcohol use among HIV-positive men who have sex with men: a randomized clinical trial. </w:t>
      </w:r>
      <w:r>
        <w:rPr>
          <w:rFonts w:ascii="Times New Roman" w:hAnsi="Times New Roman" w:cs="Times New Roman"/>
          <w:i/>
          <w:iCs/>
          <w:sz w:val="24"/>
          <w:szCs w:val="24"/>
        </w:rPr>
        <w:t>J Consult Clin Psychol</w:t>
      </w:r>
      <w:r>
        <w:rPr>
          <w:rFonts w:ascii="Times New Roman" w:hAnsi="Times New Roman" w:cs="Times New Roman"/>
          <w:sz w:val="24"/>
          <w:szCs w:val="24"/>
        </w:rPr>
        <w:t xml:space="preserve"> 2009; </w:t>
      </w:r>
      <w:r>
        <w:rPr>
          <w:rFonts w:ascii="Times New Roman" w:hAnsi="Times New Roman" w:cs="Times New Roman"/>
          <w:b/>
          <w:bCs/>
          <w:sz w:val="24"/>
          <w:szCs w:val="24"/>
        </w:rPr>
        <w:t>77</w:t>
      </w:r>
      <w:r>
        <w:rPr>
          <w:rFonts w:ascii="Times New Roman" w:hAnsi="Times New Roman" w:cs="Times New Roman"/>
          <w:sz w:val="24"/>
          <w:szCs w:val="24"/>
        </w:rPr>
        <w:t>:657-667.</w:t>
      </w:r>
    </w:p>
    <w:p w14:paraId="7436D7A6"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Visnegarwala F, Rodriguez-Barradass MC, Graviss EA, Caprio M, Nykyforchyn M, Laufman L. Community outreach with weekly delivery of anti-retroviral drugs compared to cognitive-behavioural health care team-based approach to improve adherence among indigent women newly starting HAART. </w:t>
      </w:r>
      <w:r>
        <w:rPr>
          <w:rFonts w:ascii="Times New Roman" w:hAnsi="Times New Roman" w:cs="Times New Roman"/>
          <w:i/>
          <w:iCs/>
          <w:sz w:val="24"/>
          <w:szCs w:val="24"/>
        </w:rPr>
        <w:t>AIDS Care</w:t>
      </w:r>
      <w:r>
        <w:rPr>
          <w:rFonts w:ascii="Times New Roman" w:hAnsi="Times New Roman" w:cs="Times New Roman"/>
          <w:sz w:val="24"/>
          <w:szCs w:val="24"/>
        </w:rPr>
        <w:t xml:space="preserve"> 2006; </w:t>
      </w:r>
      <w:r>
        <w:rPr>
          <w:rFonts w:ascii="Times New Roman" w:hAnsi="Times New Roman" w:cs="Times New Roman"/>
          <w:b/>
          <w:bCs/>
          <w:sz w:val="24"/>
          <w:szCs w:val="24"/>
        </w:rPr>
        <w:t>18</w:t>
      </w:r>
      <w:r>
        <w:rPr>
          <w:rFonts w:ascii="Times New Roman" w:hAnsi="Times New Roman" w:cs="Times New Roman"/>
          <w:sz w:val="24"/>
          <w:szCs w:val="24"/>
        </w:rPr>
        <w:t>:332-338.</w:t>
      </w:r>
    </w:p>
    <w:p w14:paraId="76FBDE35"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Wagner G, Lovely P, Schneider S. Pilot controlled trial of the Adherence Readiness Program: an intervention to assess and sustain HIV antiretroviral adherence readiness. </w:t>
      </w:r>
      <w:r>
        <w:rPr>
          <w:rFonts w:ascii="Times New Roman" w:hAnsi="Times New Roman" w:cs="Times New Roman"/>
          <w:i/>
          <w:iCs/>
          <w:sz w:val="24"/>
          <w:szCs w:val="24"/>
        </w:rPr>
        <w:t>AIDS Behav</w:t>
      </w:r>
      <w:r>
        <w:rPr>
          <w:rFonts w:ascii="Times New Roman" w:hAnsi="Times New Roman" w:cs="Times New Roman"/>
          <w:sz w:val="24"/>
          <w:szCs w:val="24"/>
        </w:rPr>
        <w:t xml:space="preserve"> 2013; </w:t>
      </w:r>
      <w:r>
        <w:rPr>
          <w:rFonts w:ascii="Times New Roman" w:hAnsi="Times New Roman" w:cs="Times New Roman"/>
          <w:b/>
          <w:bCs/>
          <w:sz w:val="24"/>
          <w:szCs w:val="24"/>
        </w:rPr>
        <w:t>17</w:t>
      </w:r>
      <w:r>
        <w:rPr>
          <w:rFonts w:ascii="Times New Roman" w:hAnsi="Times New Roman" w:cs="Times New Roman"/>
          <w:sz w:val="24"/>
          <w:szCs w:val="24"/>
        </w:rPr>
        <w:t>:3059-3065.</w:t>
      </w:r>
    </w:p>
    <w:p w14:paraId="37888E77"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Wagner GJ, Kanouse DE, Golinelli D, Miller LG, Daar ES, Witt MD</w:t>
      </w:r>
      <w:r>
        <w:rPr>
          <w:rFonts w:ascii="Times New Roman" w:hAnsi="Times New Roman" w:cs="Times New Roman"/>
          <w:i/>
          <w:iCs/>
          <w:sz w:val="24"/>
          <w:szCs w:val="24"/>
        </w:rPr>
        <w:t>, et al.</w:t>
      </w:r>
      <w:r>
        <w:rPr>
          <w:rFonts w:ascii="Times New Roman" w:hAnsi="Times New Roman" w:cs="Times New Roman"/>
          <w:sz w:val="24"/>
          <w:szCs w:val="24"/>
        </w:rPr>
        <w:t xml:space="preserve"> Cognitive-behavioral intervention to enhance adherence to antiretroviral therapy: a randomized controlled trial (CCTG 578). </w:t>
      </w:r>
      <w:r>
        <w:rPr>
          <w:rFonts w:ascii="Times New Roman" w:hAnsi="Times New Roman" w:cs="Times New Roman"/>
          <w:i/>
          <w:iCs/>
          <w:sz w:val="24"/>
          <w:szCs w:val="24"/>
        </w:rPr>
        <w:t>AIDS</w:t>
      </w:r>
      <w:r>
        <w:rPr>
          <w:rFonts w:ascii="Times New Roman" w:hAnsi="Times New Roman" w:cs="Times New Roman"/>
          <w:sz w:val="24"/>
          <w:szCs w:val="24"/>
        </w:rPr>
        <w:t xml:space="preserve"> 2006; </w:t>
      </w:r>
      <w:r>
        <w:rPr>
          <w:rFonts w:ascii="Times New Roman" w:hAnsi="Times New Roman" w:cs="Times New Roman"/>
          <w:b/>
          <w:bCs/>
          <w:sz w:val="24"/>
          <w:szCs w:val="24"/>
        </w:rPr>
        <w:t>20</w:t>
      </w:r>
      <w:r>
        <w:rPr>
          <w:rFonts w:ascii="Times New Roman" w:hAnsi="Times New Roman" w:cs="Times New Roman"/>
          <w:sz w:val="24"/>
          <w:szCs w:val="24"/>
        </w:rPr>
        <w:t>:1295-1302.</w:t>
      </w:r>
    </w:p>
    <w:p w14:paraId="0CCE44C6"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Wanyenze RK, Hahn JA, Liechty CA, Ragland K, Ronald A, Mayanja-Kizza H</w:t>
      </w:r>
      <w:r>
        <w:rPr>
          <w:rFonts w:ascii="Times New Roman" w:hAnsi="Times New Roman" w:cs="Times New Roman"/>
          <w:i/>
          <w:iCs/>
          <w:sz w:val="24"/>
          <w:szCs w:val="24"/>
        </w:rPr>
        <w:t>, et al.</w:t>
      </w:r>
      <w:r>
        <w:rPr>
          <w:rFonts w:ascii="Times New Roman" w:hAnsi="Times New Roman" w:cs="Times New Roman"/>
          <w:sz w:val="24"/>
          <w:szCs w:val="24"/>
        </w:rPr>
        <w:t xml:space="preserve"> Linkage to HIV care and survival following inpatient HIV counseling and testing. </w:t>
      </w:r>
      <w:r>
        <w:rPr>
          <w:rFonts w:ascii="Times New Roman" w:hAnsi="Times New Roman" w:cs="Times New Roman"/>
          <w:i/>
          <w:iCs/>
          <w:sz w:val="24"/>
          <w:szCs w:val="24"/>
        </w:rPr>
        <w:t>AIDS Behav</w:t>
      </w:r>
      <w:r>
        <w:rPr>
          <w:rFonts w:ascii="Times New Roman" w:hAnsi="Times New Roman" w:cs="Times New Roman"/>
          <w:sz w:val="24"/>
          <w:szCs w:val="24"/>
        </w:rPr>
        <w:t xml:space="preserve"> 2011; </w:t>
      </w:r>
      <w:r>
        <w:rPr>
          <w:rFonts w:ascii="Times New Roman" w:hAnsi="Times New Roman" w:cs="Times New Roman"/>
          <w:b/>
          <w:bCs/>
          <w:sz w:val="24"/>
          <w:szCs w:val="24"/>
        </w:rPr>
        <w:t>15</w:t>
      </w:r>
      <w:r>
        <w:rPr>
          <w:rFonts w:ascii="Times New Roman" w:hAnsi="Times New Roman" w:cs="Times New Roman"/>
          <w:sz w:val="24"/>
          <w:szCs w:val="24"/>
        </w:rPr>
        <w:t>:751-760.</w:t>
      </w:r>
    </w:p>
    <w:p w14:paraId="603115BA"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Webel AR. Testing a peer-based symptom management intervention for women living with HIV/AIDS. </w:t>
      </w:r>
      <w:r>
        <w:rPr>
          <w:rFonts w:ascii="Times New Roman" w:hAnsi="Times New Roman" w:cs="Times New Roman"/>
          <w:i/>
          <w:iCs/>
          <w:sz w:val="24"/>
          <w:szCs w:val="24"/>
        </w:rPr>
        <w:t>AIDS Care</w:t>
      </w:r>
      <w:r>
        <w:rPr>
          <w:rFonts w:ascii="Times New Roman" w:hAnsi="Times New Roman" w:cs="Times New Roman"/>
          <w:sz w:val="24"/>
          <w:szCs w:val="24"/>
        </w:rPr>
        <w:t xml:space="preserve"> 2010; </w:t>
      </w:r>
      <w:r>
        <w:rPr>
          <w:rFonts w:ascii="Times New Roman" w:hAnsi="Times New Roman" w:cs="Times New Roman"/>
          <w:b/>
          <w:bCs/>
          <w:sz w:val="24"/>
          <w:szCs w:val="24"/>
        </w:rPr>
        <w:t>22</w:t>
      </w:r>
      <w:r>
        <w:rPr>
          <w:rFonts w:ascii="Times New Roman" w:hAnsi="Times New Roman" w:cs="Times New Roman"/>
          <w:sz w:val="24"/>
          <w:szCs w:val="24"/>
        </w:rPr>
        <w:t>:1029-1040.</w:t>
      </w:r>
    </w:p>
    <w:p w14:paraId="561B6A71"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Westling E, Garcia K, Mann T. Discovery of meaning and adherence to medications in HIV-infected women. </w:t>
      </w:r>
      <w:r>
        <w:rPr>
          <w:rFonts w:ascii="Times New Roman" w:hAnsi="Times New Roman" w:cs="Times New Roman"/>
          <w:i/>
          <w:iCs/>
          <w:sz w:val="24"/>
          <w:szCs w:val="24"/>
        </w:rPr>
        <w:t>J Health Psychol</w:t>
      </w:r>
      <w:r>
        <w:rPr>
          <w:rFonts w:ascii="Times New Roman" w:hAnsi="Times New Roman" w:cs="Times New Roman"/>
          <w:sz w:val="24"/>
          <w:szCs w:val="24"/>
        </w:rPr>
        <w:t xml:space="preserve"> 2007; </w:t>
      </w:r>
      <w:r>
        <w:rPr>
          <w:rFonts w:ascii="Times New Roman" w:hAnsi="Times New Roman" w:cs="Times New Roman"/>
          <w:b/>
          <w:bCs/>
          <w:sz w:val="24"/>
          <w:szCs w:val="24"/>
        </w:rPr>
        <w:t>12</w:t>
      </w:r>
      <w:r>
        <w:rPr>
          <w:rFonts w:ascii="Times New Roman" w:hAnsi="Times New Roman" w:cs="Times New Roman"/>
          <w:sz w:val="24"/>
          <w:szCs w:val="24"/>
        </w:rPr>
        <w:t>:627-635.</w:t>
      </w:r>
    </w:p>
    <w:p w14:paraId="74CF6423"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Williams AB, Fennie KP, Bova CA, Burgess JD, Danvers KA, Dieckhaus KD. Home visits to improve adherence to highly active antiretroviral therapy: a randomized controlled trial. </w:t>
      </w:r>
      <w:r>
        <w:rPr>
          <w:rFonts w:ascii="Times New Roman" w:hAnsi="Times New Roman" w:cs="Times New Roman"/>
          <w:i/>
          <w:iCs/>
          <w:sz w:val="24"/>
          <w:szCs w:val="24"/>
        </w:rPr>
        <w:t>J Acquir Immune Defic Syndr</w:t>
      </w:r>
      <w:r>
        <w:rPr>
          <w:rFonts w:ascii="Times New Roman" w:hAnsi="Times New Roman" w:cs="Times New Roman"/>
          <w:sz w:val="24"/>
          <w:szCs w:val="24"/>
        </w:rPr>
        <w:t xml:space="preserve"> 2006; </w:t>
      </w:r>
      <w:r>
        <w:rPr>
          <w:rFonts w:ascii="Times New Roman" w:hAnsi="Times New Roman" w:cs="Times New Roman"/>
          <w:b/>
          <w:bCs/>
          <w:sz w:val="24"/>
          <w:szCs w:val="24"/>
        </w:rPr>
        <w:t>42</w:t>
      </w:r>
      <w:r>
        <w:rPr>
          <w:rFonts w:ascii="Times New Roman" w:hAnsi="Times New Roman" w:cs="Times New Roman"/>
          <w:sz w:val="24"/>
          <w:szCs w:val="24"/>
        </w:rPr>
        <w:t>:314-321.</w:t>
      </w:r>
    </w:p>
    <w:p w14:paraId="534192EB"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Williams JK, Wyatt GE, Rivkin I, Ramamurthi HC, Li X, Liu H. Risk reduction for HIV-positive African American and Latino men with histories of childhood sexual abuse. </w:t>
      </w:r>
      <w:r>
        <w:rPr>
          <w:rFonts w:ascii="Times New Roman" w:hAnsi="Times New Roman" w:cs="Times New Roman"/>
          <w:i/>
          <w:iCs/>
          <w:sz w:val="24"/>
          <w:szCs w:val="24"/>
        </w:rPr>
        <w:t>Arch Sex Behav</w:t>
      </w:r>
      <w:r>
        <w:rPr>
          <w:rFonts w:ascii="Times New Roman" w:hAnsi="Times New Roman" w:cs="Times New Roman"/>
          <w:sz w:val="24"/>
          <w:szCs w:val="24"/>
        </w:rPr>
        <w:t xml:space="preserve"> 2008; </w:t>
      </w:r>
      <w:r>
        <w:rPr>
          <w:rFonts w:ascii="Times New Roman" w:hAnsi="Times New Roman" w:cs="Times New Roman"/>
          <w:b/>
          <w:bCs/>
          <w:sz w:val="24"/>
          <w:szCs w:val="24"/>
        </w:rPr>
        <w:t>37</w:t>
      </w:r>
      <w:r>
        <w:rPr>
          <w:rFonts w:ascii="Times New Roman" w:hAnsi="Times New Roman" w:cs="Times New Roman"/>
          <w:sz w:val="24"/>
          <w:szCs w:val="24"/>
        </w:rPr>
        <w:t>:763-772.</w:t>
      </w:r>
    </w:p>
    <w:p w14:paraId="15AE131F"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Williams JK, Glover DA, Wyatt GE, Kisler K, Liu H, Zhang M. A sexual risk and stress reduction intervention designed for HIV-positive bisexual African American men with childhood sexual abuse histories. </w:t>
      </w:r>
      <w:r>
        <w:rPr>
          <w:rFonts w:ascii="Times New Roman" w:hAnsi="Times New Roman" w:cs="Times New Roman"/>
          <w:i/>
          <w:iCs/>
          <w:sz w:val="24"/>
          <w:szCs w:val="24"/>
        </w:rPr>
        <w:t>Am J Public Health</w:t>
      </w:r>
      <w:r>
        <w:rPr>
          <w:rFonts w:ascii="Times New Roman" w:hAnsi="Times New Roman" w:cs="Times New Roman"/>
          <w:sz w:val="24"/>
          <w:szCs w:val="24"/>
        </w:rPr>
        <w:t xml:space="preserve"> 2013; </w:t>
      </w:r>
      <w:r>
        <w:rPr>
          <w:rFonts w:ascii="Times New Roman" w:hAnsi="Times New Roman" w:cs="Times New Roman"/>
          <w:b/>
          <w:bCs/>
          <w:sz w:val="24"/>
          <w:szCs w:val="24"/>
        </w:rPr>
        <w:t>103</w:t>
      </w:r>
      <w:r>
        <w:rPr>
          <w:rFonts w:ascii="Times New Roman" w:hAnsi="Times New Roman" w:cs="Times New Roman"/>
          <w:sz w:val="24"/>
          <w:szCs w:val="24"/>
        </w:rPr>
        <w:t>:1476-1484.</w:t>
      </w:r>
    </w:p>
    <w:p w14:paraId="52204641"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Wilson IB, Barton Laws M, Safren SA, Lee Y, Lu M, Coady W</w:t>
      </w:r>
      <w:r>
        <w:rPr>
          <w:rFonts w:ascii="Times New Roman" w:hAnsi="Times New Roman" w:cs="Times New Roman"/>
          <w:i/>
          <w:iCs/>
          <w:sz w:val="24"/>
          <w:szCs w:val="24"/>
        </w:rPr>
        <w:t>, et al.</w:t>
      </w:r>
      <w:r>
        <w:rPr>
          <w:rFonts w:ascii="Times New Roman" w:hAnsi="Times New Roman" w:cs="Times New Roman"/>
          <w:sz w:val="24"/>
          <w:szCs w:val="24"/>
        </w:rPr>
        <w:t xml:space="preserve"> Provider-focused intervention increases adherence-related dialogue but does not improve antiretroviral therapy adherence in persons with HIV. </w:t>
      </w:r>
      <w:r>
        <w:rPr>
          <w:rFonts w:ascii="Times New Roman" w:hAnsi="Times New Roman" w:cs="Times New Roman"/>
          <w:i/>
          <w:iCs/>
          <w:sz w:val="24"/>
          <w:szCs w:val="24"/>
        </w:rPr>
        <w:t>J Acquir Immune Defic Syndr</w:t>
      </w:r>
      <w:r>
        <w:rPr>
          <w:rFonts w:ascii="Times New Roman" w:hAnsi="Times New Roman" w:cs="Times New Roman"/>
          <w:sz w:val="24"/>
          <w:szCs w:val="24"/>
        </w:rPr>
        <w:t xml:space="preserve"> 2010; </w:t>
      </w:r>
      <w:r>
        <w:rPr>
          <w:rFonts w:ascii="Times New Roman" w:hAnsi="Times New Roman" w:cs="Times New Roman"/>
          <w:b/>
          <w:bCs/>
          <w:sz w:val="24"/>
          <w:szCs w:val="24"/>
        </w:rPr>
        <w:t>53</w:t>
      </w:r>
      <w:r>
        <w:rPr>
          <w:rFonts w:ascii="Times New Roman" w:hAnsi="Times New Roman" w:cs="Times New Roman"/>
          <w:sz w:val="24"/>
          <w:szCs w:val="24"/>
        </w:rPr>
        <w:t>:338-347.</w:t>
      </w:r>
    </w:p>
    <w:p w14:paraId="3B341C15"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Wingood GM, DiClemente RJ, Mikhail I, Lang DL, McCree DH, Davies SL</w:t>
      </w:r>
      <w:r>
        <w:rPr>
          <w:rFonts w:ascii="Times New Roman" w:hAnsi="Times New Roman" w:cs="Times New Roman"/>
          <w:i/>
          <w:iCs/>
          <w:sz w:val="24"/>
          <w:szCs w:val="24"/>
        </w:rPr>
        <w:t>, et al.</w:t>
      </w:r>
      <w:r>
        <w:rPr>
          <w:rFonts w:ascii="Times New Roman" w:hAnsi="Times New Roman" w:cs="Times New Roman"/>
          <w:sz w:val="24"/>
          <w:szCs w:val="24"/>
        </w:rPr>
        <w:t xml:space="preserve"> A randomized controlled trial to reduce HIV transmission risk behaviors and sexually transmitted diseases among women living with HIV: the WiLLOW Program. </w:t>
      </w:r>
      <w:r>
        <w:rPr>
          <w:rFonts w:ascii="Times New Roman" w:hAnsi="Times New Roman" w:cs="Times New Roman"/>
          <w:i/>
          <w:iCs/>
          <w:sz w:val="24"/>
          <w:szCs w:val="24"/>
        </w:rPr>
        <w:t>J Acquir Immune Defic Syndr</w:t>
      </w:r>
      <w:r>
        <w:rPr>
          <w:rFonts w:ascii="Times New Roman" w:hAnsi="Times New Roman" w:cs="Times New Roman"/>
          <w:sz w:val="24"/>
          <w:szCs w:val="24"/>
        </w:rPr>
        <w:t xml:space="preserve"> 2004; </w:t>
      </w:r>
      <w:r>
        <w:rPr>
          <w:rFonts w:ascii="Times New Roman" w:hAnsi="Times New Roman" w:cs="Times New Roman"/>
          <w:b/>
          <w:bCs/>
          <w:sz w:val="24"/>
          <w:szCs w:val="24"/>
        </w:rPr>
        <w:t>37(Suppl 2)</w:t>
      </w:r>
      <w:r>
        <w:rPr>
          <w:rFonts w:ascii="Times New Roman" w:hAnsi="Times New Roman" w:cs="Times New Roman"/>
          <w:sz w:val="24"/>
          <w:szCs w:val="24"/>
        </w:rPr>
        <w:t>:S58-S67.</w:t>
      </w:r>
    </w:p>
    <w:p w14:paraId="59261DC1"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Wohl AR, Garland WH, Valencia R, Squires K, Witt MD, Kovacs A</w:t>
      </w:r>
      <w:r>
        <w:rPr>
          <w:rFonts w:ascii="Times New Roman" w:hAnsi="Times New Roman" w:cs="Times New Roman"/>
          <w:i/>
          <w:iCs/>
          <w:sz w:val="24"/>
          <w:szCs w:val="24"/>
        </w:rPr>
        <w:t>, et al.</w:t>
      </w:r>
      <w:r>
        <w:rPr>
          <w:rFonts w:ascii="Times New Roman" w:hAnsi="Times New Roman" w:cs="Times New Roman"/>
          <w:sz w:val="24"/>
          <w:szCs w:val="24"/>
        </w:rPr>
        <w:t xml:space="preserve"> A randomized trial of directly administered antiretroviral therapy and adherence case management intervention. </w:t>
      </w:r>
      <w:r>
        <w:rPr>
          <w:rFonts w:ascii="Times New Roman" w:hAnsi="Times New Roman" w:cs="Times New Roman"/>
          <w:i/>
          <w:iCs/>
          <w:sz w:val="24"/>
          <w:szCs w:val="24"/>
        </w:rPr>
        <w:t>Clin Infect Dis</w:t>
      </w:r>
      <w:r>
        <w:rPr>
          <w:rFonts w:ascii="Times New Roman" w:hAnsi="Times New Roman" w:cs="Times New Roman"/>
          <w:sz w:val="24"/>
          <w:szCs w:val="24"/>
        </w:rPr>
        <w:t xml:space="preserve"> 2006; </w:t>
      </w:r>
      <w:r>
        <w:rPr>
          <w:rFonts w:ascii="Times New Roman" w:hAnsi="Times New Roman" w:cs="Times New Roman"/>
          <w:b/>
          <w:bCs/>
          <w:sz w:val="24"/>
          <w:szCs w:val="24"/>
        </w:rPr>
        <w:t>42</w:t>
      </w:r>
      <w:r>
        <w:rPr>
          <w:rFonts w:ascii="Times New Roman" w:hAnsi="Times New Roman" w:cs="Times New Roman"/>
          <w:sz w:val="24"/>
          <w:szCs w:val="24"/>
        </w:rPr>
        <w:t>:1619-1627.</w:t>
      </w:r>
    </w:p>
    <w:p w14:paraId="265063EF"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Wohl DA, Scheyett A, Golin CE, White B, Matuszewski J, Bowling M</w:t>
      </w:r>
      <w:r>
        <w:rPr>
          <w:rFonts w:ascii="Times New Roman" w:hAnsi="Times New Roman" w:cs="Times New Roman"/>
          <w:i/>
          <w:iCs/>
          <w:sz w:val="24"/>
          <w:szCs w:val="24"/>
        </w:rPr>
        <w:t>, et al.</w:t>
      </w:r>
      <w:r>
        <w:rPr>
          <w:rFonts w:ascii="Times New Roman" w:hAnsi="Times New Roman" w:cs="Times New Roman"/>
          <w:sz w:val="24"/>
          <w:szCs w:val="24"/>
        </w:rPr>
        <w:t xml:space="preserve"> Intensive case management before and after prison release is no more effective than comprehensive pre-release discharge planning in linking HIV-infected prisoners to care: a randomized trial. </w:t>
      </w:r>
      <w:r>
        <w:rPr>
          <w:rFonts w:ascii="Times New Roman" w:hAnsi="Times New Roman" w:cs="Times New Roman"/>
          <w:i/>
          <w:iCs/>
          <w:sz w:val="24"/>
          <w:szCs w:val="24"/>
        </w:rPr>
        <w:t>AIDS Behav</w:t>
      </w:r>
      <w:r>
        <w:rPr>
          <w:rFonts w:ascii="Times New Roman" w:hAnsi="Times New Roman" w:cs="Times New Roman"/>
          <w:sz w:val="24"/>
          <w:szCs w:val="24"/>
        </w:rPr>
        <w:t xml:space="preserve"> 2011; </w:t>
      </w:r>
      <w:r>
        <w:rPr>
          <w:rFonts w:ascii="Times New Roman" w:hAnsi="Times New Roman" w:cs="Times New Roman"/>
          <w:b/>
          <w:bCs/>
          <w:sz w:val="24"/>
          <w:szCs w:val="24"/>
        </w:rPr>
        <w:t>15</w:t>
      </w:r>
      <w:r>
        <w:rPr>
          <w:rFonts w:ascii="Times New Roman" w:hAnsi="Times New Roman" w:cs="Times New Roman"/>
          <w:sz w:val="24"/>
          <w:szCs w:val="24"/>
        </w:rPr>
        <w:t>:356-364.</w:t>
      </w:r>
    </w:p>
    <w:p w14:paraId="75169419" w14:textId="77428822" w:rsidR="00351DF8" w:rsidRPr="00351DF8" w:rsidRDefault="00FD3F0D" w:rsidP="00BF57C6">
      <w:pPr>
        <w:tabs>
          <w:tab w:val="left" w:pos="0"/>
          <w:tab w:val="right" w:pos="540"/>
        </w:tabs>
        <w:autoSpaceDE w:val="0"/>
        <w:autoSpaceDN w:val="0"/>
        <w:adjustRightInd w:val="0"/>
        <w:spacing w:after="240"/>
        <w:rPr>
          <w:rFonts w:ascii="Times New Roman" w:hAnsi="Times New Roman" w:cs="Times New Roman"/>
          <w:sz w:val="24"/>
          <w:szCs w:val="24"/>
        </w:rPr>
      </w:pPr>
      <w:r>
        <w:rPr>
          <w:rFonts w:ascii="Times New Roman" w:hAnsi="Times New Roman" w:cs="Times New Roman"/>
          <w:sz w:val="24"/>
          <w:szCs w:val="24"/>
        </w:rPr>
        <w:t xml:space="preserve">Wolitski RJ, Gomez CA, Parson JT, SUMIT Study Team. Effects of a peer-led behavioral intervention to reduce HIV transmission and promote serostatus disclosure among HIV-seropositive gay and bisexual men. </w:t>
      </w:r>
      <w:r w:rsidRPr="00FD3F0D">
        <w:rPr>
          <w:rFonts w:ascii="Times New Roman" w:hAnsi="Times New Roman" w:cs="Times New Roman"/>
          <w:i/>
          <w:sz w:val="24"/>
          <w:szCs w:val="24"/>
        </w:rPr>
        <w:t>AIDS</w:t>
      </w:r>
      <w:r>
        <w:rPr>
          <w:rFonts w:ascii="Times New Roman" w:hAnsi="Times New Roman" w:cs="Times New Roman"/>
          <w:sz w:val="24"/>
          <w:szCs w:val="24"/>
        </w:rPr>
        <w:t xml:space="preserve"> 2005; </w:t>
      </w:r>
      <w:r>
        <w:rPr>
          <w:rFonts w:ascii="Times New Roman" w:hAnsi="Times New Roman" w:cs="Times New Roman"/>
          <w:b/>
          <w:sz w:val="24"/>
          <w:szCs w:val="24"/>
        </w:rPr>
        <w:t>19(Suppl</w:t>
      </w:r>
      <w:r w:rsidRPr="00FD3F0D">
        <w:rPr>
          <w:rFonts w:ascii="Times New Roman" w:hAnsi="Times New Roman" w:cs="Times New Roman"/>
          <w:b/>
          <w:sz w:val="24"/>
          <w:szCs w:val="24"/>
        </w:rPr>
        <w:t xml:space="preserve"> 1)</w:t>
      </w:r>
      <w:r>
        <w:rPr>
          <w:rFonts w:ascii="Times New Roman" w:hAnsi="Times New Roman" w:cs="Times New Roman"/>
          <w:sz w:val="24"/>
          <w:szCs w:val="24"/>
        </w:rPr>
        <w:t>:S99-S109</w:t>
      </w:r>
      <w:r w:rsidR="00C91BA1">
        <w:rPr>
          <w:rFonts w:ascii="Times New Roman" w:hAnsi="Times New Roman" w:cs="Times New Roman"/>
          <w:sz w:val="24"/>
          <w:szCs w:val="24"/>
        </w:rPr>
        <w:t>.</w:t>
      </w:r>
    </w:p>
    <w:p w14:paraId="7E3C7FD6" w14:textId="77777777" w:rsidR="00351DF8" w:rsidRPr="00351DF8" w:rsidRDefault="00351DF8" w:rsidP="00351DF8">
      <w:pPr>
        <w:tabs>
          <w:tab w:val="right" w:pos="540"/>
          <w:tab w:val="left" w:pos="720"/>
        </w:tabs>
        <w:autoSpaceDE w:val="0"/>
        <w:autoSpaceDN w:val="0"/>
        <w:adjustRightInd w:val="0"/>
        <w:spacing w:after="240"/>
        <w:ind w:left="720" w:hanging="720"/>
        <w:rPr>
          <w:rFonts w:ascii="Times New Roman" w:hAnsi="Times New Roman" w:cs="Times New Roman"/>
          <w:b/>
          <w:i/>
          <w:sz w:val="24"/>
          <w:szCs w:val="24"/>
        </w:rPr>
      </w:pPr>
      <w:r w:rsidRPr="00351DF8">
        <w:rPr>
          <w:rFonts w:ascii="Times New Roman" w:hAnsi="Times New Roman" w:cs="Times New Roman"/>
          <w:b/>
          <w:i/>
          <w:sz w:val="24"/>
          <w:szCs w:val="24"/>
        </w:rPr>
        <w:t xml:space="preserve">3 </w:t>
      </w:r>
      <w:r w:rsidR="004B12A6">
        <w:rPr>
          <w:rFonts w:ascii="Times New Roman" w:hAnsi="Times New Roman" w:cs="Times New Roman"/>
          <w:b/>
          <w:i/>
          <w:sz w:val="24"/>
          <w:szCs w:val="24"/>
        </w:rPr>
        <w:t>integrated</w:t>
      </w:r>
      <w:r w:rsidRPr="00351DF8">
        <w:rPr>
          <w:rFonts w:ascii="Times New Roman" w:hAnsi="Times New Roman" w:cs="Times New Roman"/>
          <w:b/>
          <w:i/>
          <w:sz w:val="24"/>
          <w:szCs w:val="24"/>
        </w:rPr>
        <w:t xml:space="preserve"> interventions are not randomized controlled trial</w:t>
      </w:r>
    </w:p>
    <w:p w14:paraId="72011F36"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Bogart LM, Wagner GJ, Mutchler MG, Risley B, McDavitt BW, McKay T</w:t>
      </w:r>
      <w:r>
        <w:rPr>
          <w:rFonts w:ascii="Times New Roman" w:hAnsi="Times New Roman" w:cs="Times New Roman"/>
          <w:i/>
          <w:iCs/>
          <w:sz w:val="24"/>
          <w:szCs w:val="24"/>
        </w:rPr>
        <w:t>, et al.</w:t>
      </w:r>
      <w:r>
        <w:rPr>
          <w:rFonts w:ascii="Times New Roman" w:hAnsi="Times New Roman" w:cs="Times New Roman"/>
          <w:sz w:val="24"/>
          <w:szCs w:val="24"/>
        </w:rPr>
        <w:t xml:space="preserve"> Community HIV treatment advocacy programs may support treatment adherence. </w:t>
      </w:r>
      <w:r>
        <w:rPr>
          <w:rFonts w:ascii="Times New Roman" w:hAnsi="Times New Roman" w:cs="Times New Roman"/>
          <w:i/>
          <w:iCs/>
          <w:sz w:val="24"/>
          <w:szCs w:val="24"/>
        </w:rPr>
        <w:t>AIDS Educ Prev</w:t>
      </w:r>
      <w:r>
        <w:rPr>
          <w:rFonts w:ascii="Times New Roman" w:hAnsi="Times New Roman" w:cs="Times New Roman"/>
          <w:sz w:val="24"/>
          <w:szCs w:val="24"/>
        </w:rPr>
        <w:t xml:space="preserve"> 2012; </w:t>
      </w:r>
      <w:r>
        <w:rPr>
          <w:rFonts w:ascii="Times New Roman" w:hAnsi="Times New Roman" w:cs="Times New Roman"/>
          <w:b/>
          <w:bCs/>
          <w:sz w:val="24"/>
          <w:szCs w:val="24"/>
        </w:rPr>
        <w:t>24</w:t>
      </w:r>
      <w:r>
        <w:rPr>
          <w:rFonts w:ascii="Times New Roman" w:hAnsi="Times New Roman" w:cs="Times New Roman"/>
          <w:sz w:val="24"/>
          <w:szCs w:val="24"/>
        </w:rPr>
        <w:t>:1-14.</w:t>
      </w:r>
    </w:p>
    <w:p w14:paraId="30175F2B"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Grinstead O, Zack B, Faigeles B. Reducing postrelease risk behavior among HIV seropositive prison inmates: the health promotion program. </w:t>
      </w:r>
      <w:r>
        <w:rPr>
          <w:rFonts w:ascii="Times New Roman" w:hAnsi="Times New Roman" w:cs="Times New Roman"/>
          <w:i/>
          <w:iCs/>
          <w:sz w:val="24"/>
          <w:szCs w:val="24"/>
        </w:rPr>
        <w:t>AIDS Educ Prev</w:t>
      </w:r>
      <w:r>
        <w:rPr>
          <w:rFonts w:ascii="Times New Roman" w:hAnsi="Times New Roman" w:cs="Times New Roman"/>
          <w:sz w:val="24"/>
          <w:szCs w:val="24"/>
        </w:rPr>
        <w:t xml:space="preserve"> 2001; </w:t>
      </w:r>
      <w:r>
        <w:rPr>
          <w:rFonts w:ascii="Times New Roman" w:hAnsi="Times New Roman" w:cs="Times New Roman"/>
          <w:b/>
          <w:bCs/>
          <w:sz w:val="24"/>
          <w:szCs w:val="24"/>
        </w:rPr>
        <w:t>13</w:t>
      </w:r>
      <w:r>
        <w:rPr>
          <w:rFonts w:ascii="Times New Roman" w:hAnsi="Times New Roman" w:cs="Times New Roman"/>
          <w:sz w:val="24"/>
          <w:szCs w:val="24"/>
        </w:rPr>
        <w:t>:109-119.</w:t>
      </w:r>
    </w:p>
    <w:p w14:paraId="0BAAB48A" w14:textId="77777777" w:rsidR="00BF57C6" w:rsidRDefault="00BF57C6" w:rsidP="00BF57C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Rotheram-Borus MJ, Lee MB, Murphy DA, Futterman D, Duan N, Birnbaum JM</w:t>
      </w:r>
      <w:r>
        <w:rPr>
          <w:rFonts w:ascii="Times New Roman" w:hAnsi="Times New Roman" w:cs="Times New Roman"/>
          <w:i/>
          <w:iCs/>
          <w:sz w:val="24"/>
          <w:szCs w:val="24"/>
        </w:rPr>
        <w:t>, et al.</w:t>
      </w:r>
      <w:r>
        <w:rPr>
          <w:rFonts w:ascii="Times New Roman" w:hAnsi="Times New Roman" w:cs="Times New Roman"/>
          <w:sz w:val="24"/>
          <w:szCs w:val="24"/>
        </w:rPr>
        <w:t xml:space="preserve"> Efficacy of a preventive intervention for youths living with HIV. </w:t>
      </w:r>
      <w:r>
        <w:rPr>
          <w:rFonts w:ascii="Times New Roman" w:hAnsi="Times New Roman" w:cs="Times New Roman"/>
          <w:i/>
          <w:iCs/>
          <w:sz w:val="24"/>
          <w:szCs w:val="24"/>
        </w:rPr>
        <w:t>Am J Public Health</w:t>
      </w:r>
      <w:r>
        <w:rPr>
          <w:rFonts w:ascii="Times New Roman" w:hAnsi="Times New Roman" w:cs="Times New Roman"/>
          <w:sz w:val="24"/>
          <w:szCs w:val="24"/>
        </w:rPr>
        <w:t xml:space="preserve"> 2001; </w:t>
      </w:r>
      <w:r>
        <w:rPr>
          <w:rFonts w:ascii="Times New Roman" w:hAnsi="Times New Roman" w:cs="Times New Roman"/>
          <w:b/>
          <w:bCs/>
          <w:sz w:val="24"/>
          <w:szCs w:val="24"/>
        </w:rPr>
        <w:t>91</w:t>
      </w:r>
      <w:r>
        <w:rPr>
          <w:rFonts w:ascii="Times New Roman" w:hAnsi="Times New Roman" w:cs="Times New Roman"/>
          <w:sz w:val="24"/>
          <w:szCs w:val="24"/>
        </w:rPr>
        <w:t>:400-405.</w:t>
      </w:r>
    </w:p>
    <w:p w14:paraId="2EDCC34A" w14:textId="77777777" w:rsidR="00351DF8" w:rsidRPr="008D0AC0" w:rsidRDefault="00351DF8" w:rsidP="00351DF8">
      <w:pPr>
        <w:rPr>
          <w:b/>
        </w:rPr>
      </w:pPr>
      <w:r>
        <w:br w:type="page"/>
      </w:r>
      <w:r w:rsidRPr="008D0AC0">
        <w:rPr>
          <w:b/>
        </w:rPr>
        <w:lastRenderedPageBreak/>
        <w:t>Supplementa</w:t>
      </w:r>
      <w:r w:rsidR="00DE09BB">
        <w:rPr>
          <w:b/>
        </w:rPr>
        <w:t>ry Material F</w:t>
      </w:r>
      <w:r w:rsidRPr="008D0AC0">
        <w:rPr>
          <w:b/>
        </w:rPr>
        <w:t>:</w:t>
      </w:r>
      <w:r>
        <w:rPr>
          <w:b/>
        </w:rPr>
        <w:t xml:space="preserve"> Risk of Bias Assessment (Study Level)</w:t>
      </w:r>
    </w:p>
    <w:tbl>
      <w:tblPr>
        <w:tblW w:w="9831" w:type="dxa"/>
        <w:tblInd w:w="93" w:type="dxa"/>
        <w:tblLayout w:type="fixed"/>
        <w:tblLook w:val="04A0" w:firstRow="1" w:lastRow="0" w:firstColumn="1" w:lastColumn="0" w:noHBand="0" w:noVBand="1"/>
      </w:tblPr>
      <w:tblGrid>
        <w:gridCol w:w="2715"/>
        <w:gridCol w:w="637"/>
        <w:gridCol w:w="630"/>
        <w:gridCol w:w="473"/>
        <w:gridCol w:w="607"/>
        <w:gridCol w:w="473"/>
        <w:gridCol w:w="690"/>
        <w:gridCol w:w="473"/>
        <w:gridCol w:w="824"/>
        <w:gridCol w:w="347"/>
        <w:gridCol w:w="654"/>
        <w:gridCol w:w="654"/>
        <w:gridCol w:w="654"/>
      </w:tblGrid>
      <w:tr w:rsidR="00351DF8" w:rsidRPr="005927EA" w14:paraId="3C55AF1C" w14:textId="77777777" w:rsidTr="00351DF8">
        <w:trPr>
          <w:trHeight w:val="468"/>
        </w:trPr>
        <w:tc>
          <w:tcPr>
            <w:tcW w:w="271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63CA75A" w14:textId="77777777" w:rsidR="00351DF8" w:rsidRPr="004A31C8" w:rsidRDefault="00351DF8" w:rsidP="00E1533D">
            <w:pPr>
              <w:jc w:val="center"/>
              <w:rPr>
                <w:b/>
                <w:bCs/>
                <w:color w:val="000000"/>
              </w:rPr>
            </w:pPr>
            <w:r w:rsidRPr="004A31C8">
              <w:rPr>
                <w:b/>
                <w:bCs/>
                <w:color w:val="000000"/>
              </w:rPr>
              <w:t>Author, Year</w:t>
            </w:r>
          </w:p>
        </w:tc>
        <w:tc>
          <w:tcPr>
            <w:tcW w:w="1267" w:type="dxa"/>
            <w:gridSpan w:val="2"/>
            <w:tcBorders>
              <w:top w:val="single" w:sz="4" w:space="0" w:color="auto"/>
              <w:left w:val="nil"/>
              <w:bottom w:val="single" w:sz="4" w:space="0" w:color="auto"/>
              <w:right w:val="single" w:sz="4" w:space="0" w:color="auto"/>
            </w:tcBorders>
            <w:shd w:val="clear" w:color="auto" w:fill="auto"/>
            <w:vAlign w:val="center"/>
            <w:hideMark/>
          </w:tcPr>
          <w:p w14:paraId="3FED0DBF" w14:textId="77777777" w:rsidR="00351DF8" w:rsidRPr="004A31C8" w:rsidRDefault="00351DF8" w:rsidP="00E1533D">
            <w:pPr>
              <w:jc w:val="center"/>
              <w:rPr>
                <w:b/>
                <w:bCs/>
                <w:color w:val="000000"/>
              </w:rPr>
            </w:pPr>
            <w:r w:rsidRPr="004A31C8">
              <w:rPr>
                <w:b/>
                <w:bCs/>
                <w:color w:val="000000"/>
              </w:rPr>
              <w:t>Participant Selection</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0435415D" w14:textId="77777777" w:rsidR="00351DF8" w:rsidRPr="004A31C8" w:rsidRDefault="00351DF8" w:rsidP="00E1533D">
            <w:pPr>
              <w:jc w:val="center"/>
              <w:rPr>
                <w:b/>
                <w:bCs/>
                <w:color w:val="000000"/>
              </w:rPr>
            </w:pPr>
            <w:r w:rsidRPr="004A31C8">
              <w:rPr>
                <w:b/>
                <w:bCs/>
                <w:color w:val="000000"/>
              </w:rPr>
              <w:t>Blinding</w:t>
            </w:r>
          </w:p>
        </w:tc>
        <w:tc>
          <w:tcPr>
            <w:tcW w:w="2460" w:type="dxa"/>
            <w:gridSpan w:val="4"/>
            <w:tcBorders>
              <w:top w:val="single" w:sz="4" w:space="0" w:color="auto"/>
              <w:left w:val="nil"/>
              <w:bottom w:val="single" w:sz="4" w:space="0" w:color="auto"/>
              <w:right w:val="single" w:sz="4" w:space="0" w:color="auto"/>
            </w:tcBorders>
            <w:shd w:val="clear" w:color="auto" w:fill="auto"/>
            <w:vAlign w:val="center"/>
            <w:hideMark/>
          </w:tcPr>
          <w:p w14:paraId="0A19529F" w14:textId="77777777" w:rsidR="00351DF8" w:rsidRPr="004A31C8" w:rsidRDefault="00351DF8" w:rsidP="00E1533D">
            <w:pPr>
              <w:jc w:val="center"/>
              <w:rPr>
                <w:b/>
                <w:bCs/>
                <w:color w:val="000000"/>
              </w:rPr>
            </w:pPr>
            <w:r w:rsidRPr="004A31C8">
              <w:rPr>
                <w:b/>
                <w:bCs/>
                <w:color w:val="000000"/>
              </w:rPr>
              <w:t>Attrition</w:t>
            </w:r>
          </w:p>
        </w:tc>
        <w:tc>
          <w:tcPr>
            <w:tcW w:w="347" w:type="dxa"/>
            <w:tcBorders>
              <w:top w:val="nil"/>
              <w:left w:val="nil"/>
              <w:bottom w:val="nil"/>
              <w:right w:val="nil"/>
            </w:tcBorders>
            <w:shd w:val="clear" w:color="auto" w:fill="auto"/>
            <w:noWrap/>
            <w:vAlign w:val="bottom"/>
          </w:tcPr>
          <w:p w14:paraId="08835C55"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3279CFB1"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06219697"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519AD7CD" w14:textId="77777777" w:rsidR="00351DF8" w:rsidRPr="005927EA" w:rsidRDefault="00351DF8" w:rsidP="00E1533D">
            <w:pPr>
              <w:rPr>
                <w:rFonts w:ascii="Calibri" w:hAnsi="Calibri"/>
                <w:color w:val="000000"/>
              </w:rPr>
            </w:pPr>
          </w:p>
        </w:tc>
      </w:tr>
      <w:tr w:rsidR="00351DF8" w:rsidRPr="005927EA" w14:paraId="0507D826" w14:textId="77777777" w:rsidTr="00351DF8">
        <w:trPr>
          <w:trHeight w:val="2221"/>
        </w:trPr>
        <w:tc>
          <w:tcPr>
            <w:tcW w:w="2715" w:type="dxa"/>
            <w:vMerge/>
            <w:tcBorders>
              <w:top w:val="single" w:sz="4" w:space="0" w:color="auto"/>
              <w:left w:val="single" w:sz="4" w:space="0" w:color="auto"/>
              <w:bottom w:val="single" w:sz="8" w:space="0" w:color="000000"/>
              <w:right w:val="single" w:sz="4" w:space="0" w:color="auto"/>
            </w:tcBorders>
            <w:vAlign w:val="center"/>
            <w:hideMark/>
          </w:tcPr>
          <w:p w14:paraId="3E2BA4A2" w14:textId="77777777" w:rsidR="00351DF8" w:rsidRPr="004A31C8" w:rsidRDefault="00351DF8" w:rsidP="00E1533D">
            <w:pPr>
              <w:rPr>
                <w:b/>
                <w:bCs/>
                <w:color w:val="000000"/>
              </w:rPr>
            </w:pPr>
          </w:p>
        </w:tc>
        <w:tc>
          <w:tcPr>
            <w:tcW w:w="637" w:type="dxa"/>
            <w:tcBorders>
              <w:top w:val="nil"/>
              <w:left w:val="nil"/>
              <w:bottom w:val="single" w:sz="8" w:space="0" w:color="auto"/>
              <w:right w:val="single" w:sz="4" w:space="0" w:color="auto"/>
            </w:tcBorders>
            <w:shd w:val="clear" w:color="auto" w:fill="auto"/>
            <w:textDirection w:val="tbRl"/>
            <w:vAlign w:val="center"/>
            <w:hideMark/>
          </w:tcPr>
          <w:p w14:paraId="2B579E10" w14:textId="77777777" w:rsidR="00351DF8" w:rsidRPr="004A31C8" w:rsidRDefault="00351DF8" w:rsidP="00E1533D">
            <w:pPr>
              <w:jc w:val="center"/>
              <w:rPr>
                <w:b/>
                <w:bCs/>
                <w:color w:val="000000"/>
              </w:rPr>
            </w:pPr>
            <w:r w:rsidRPr="004A31C8">
              <w:rPr>
                <w:b/>
                <w:bCs/>
                <w:color w:val="000000"/>
              </w:rPr>
              <w:t>Sequence Generation</w:t>
            </w:r>
          </w:p>
        </w:tc>
        <w:tc>
          <w:tcPr>
            <w:tcW w:w="630" w:type="dxa"/>
            <w:tcBorders>
              <w:top w:val="nil"/>
              <w:left w:val="nil"/>
              <w:bottom w:val="single" w:sz="8" w:space="0" w:color="auto"/>
              <w:right w:val="single" w:sz="4" w:space="0" w:color="auto"/>
            </w:tcBorders>
            <w:shd w:val="clear" w:color="auto" w:fill="auto"/>
            <w:textDirection w:val="tbRl"/>
            <w:vAlign w:val="center"/>
            <w:hideMark/>
          </w:tcPr>
          <w:p w14:paraId="5B57A307" w14:textId="77777777" w:rsidR="00351DF8" w:rsidRPr="004A31C8" w:rsidRDefault="00351DF8" w:rsidP="00E1533D">
            <w:pPr>
              <w:jc w:val="center"/>
              <w:rPr>
                <w:b/>
                <w:bCs/>
                <w:color w:val="000000"/>
              </w:rPr>
            </w:pPr>
            <w:r w:rsidRPr="004A31C8">
              <w:rPr>
                <w:b/>
                <w:bCs/>
                <w:color w:val="000000"/>
              </w:rPr>
              <w:t>Allocation Concealment</w:t>
            </w:r>
          </w:p>
        </w:tc>
        <w:tc>
          <w:tcPr>
            <w:tcW w:w="473" w:type="dxa"/>
            <w:tcBorders>
              <w:top w:val="nil"/>
              <w:left w:val="nil"/>
              <w:bottom w:val="single" w:sz="8" w:space="0" w:color="auto"/>
              <w:right w:val="single" w:sz="4" w:space="0" w:color="auto"/>
            </w:tcBorders>
            <w:shd w:val="clear" w:color="auto" w:fill="auto"/>
            <w:textDirection w:val="tbRl"/>
            <w:vAlign w:val="center"/>
            <w:hideMark/>
          </w:tcPr>
          <w:p w14:paraId="4C162DDE" w14:textId="77777777" w:rsidR="00351DF8" w:rsidRPr="004A31C8" w:rsidRDefault="00351DF8" w:rsidP="00E1533D">
            <w:pPr>
              <w:jc w:val="center"/>
              <w:rPr>
                <w:b/>
                <w:bCs/>
                <w:color w:val="000000"/>
              </w:rPr>
            </w:pPr>
            <w:r w:rsidRPr="004A31C8">
              <w:rPr>
                <w:b/>
                <w:bCs/>
                <w:color w:val="000000"/>
              </w:rPr>
              <w:t xml:space="preserve">Personnel </w:t>
            </w:r>
          </w:p>
        </w:tc>
        <w:tc>
          <w:tcPr>
            <w:tcW w:w="607" w:type="dxa"/>
            <w:tcBorders>
              <w:top w:val="nil"/>
              <w:left w:val="nil"/>
              <w:bottom w:val="single" w:sz="8" w:space="0" w:color="auto"/>
              <w:right w:val="single" w:sz="4" w:space="0" w:color="auto"/>
            </w:tcBorders>
            <w:shd w:val="clear" w:color="auto" w:fill="auto"/>
            <w:textDirection w:val="tbRl"/>
            <w:vAlign w:val="center"/>
            <w:hideMark/>
          </w:tcPr>
          <w:p w14:paraId="09EA6DD3" w14:textId="77777777" w:rsidR="00351DF8" w:rsidRPr="004A31C8" w:rsidRDefault="00351DF8" w:rsidP="00E1533D">
            <w:pPr>
              <w:jc w:val="center"/>
              <w:rPr>
                <w:b/>
                <w:bCs/>
                <w:color w:val="000000"/>
              </w:rPr>
            </w:pPr>
            <w:r w:rsidRPr="004A31C8">
              <w:rPr>
                <w:b/>
                <w:bCs/>
                <w:color w:val="000000"/>
              </w:rPr>
              <w:t>Outcome Assessors</w:t>
            </w:r>
          </w:p>
        </w:tc>
        <w:tc>
          <w:tcPr>
            <w:tcW w:w="473" w:type="dxa"/>
            <w:tcBorders>
              <w:top w:val="nil"/>
              <w:left w:val="nil"/>
              <w:bottom w:val="single" w:sz="8" w:space="0" w:color="auto"/>
              <w:right w:val="single" w:sz="4" w:space="0" w:color="auto"/>
            </w:tcBorders>
            <w:shd w:val="clear" w:color="auto" w:fill="auto"/>
            <w:textDirection w:val="tbRl"/>
            <w:vAlign w:val="center"/>
            <w:hideMark/>
          </w:tcPr>
          <w:p w14:paraId="0183F8C5" w14:textId="77777777" w:rsidR="00351DF8" w:rsidRPr="004A31C8" w:rsidRDefault="00351DF8" w:rsidP="00E1533D">
            <w:pPr>
              <w:jc w:val="center"/>
              <w:rPr>
                <w:b/>
                <w:bCs/>
                <w:color w:val="000000"/>
              </w:rPr>
            </w:pPr>
            <w:r w:rsidRPr="004A31C8">
              <w:rPr>
                <w:b/>
                <w:bCs/>
                <w:color w:val="000000"/>
              </w:rPr>
              <w:t>ITT</w:t>
            </w:r>
          </w:p>
        </w:tc>
        <w:tc>
          <w:tcPr>
            <w:tcW w:w="690" w:type="dxa"/>
            <w:tcBorders>
              <w:top w:val="nil"/>
              <w:left w:val="nil"/>
              <w:bottom w:val="single" w:sz="8" w:space="0" w:color="auto"/>
              <w:right w:val="single" w:sz="4" w:space="0" w:color="auto"/>
            </w:tcBorders>
            <w:shd w:val="clear" w:color="auto" w:fill="auto"/>
            <w:textDirection w:val="tbRl"/>
            <w:vAlign w:val="center"/>
            <w:hideMark/>
          </w:tcPr>
          <w:p w14:paraId="3EEB4B20" w14:textId="77777777" w:rsidR="00351DF8" w:rsidRPr="004A31C8" w:rsidRDefault="00351DF8" w:rsidP="00E1533D">
            <w:pPr>
              <w:jc w:val="center"/>
              <w:rPr>
                <w:b/>
                <w:bCs/>
                <w:color w:val="000000"/>
              </w:rPr>
            </w:pPr>
            <w:r w:rsidRPr="004A31C8">
              <w:rPr>
                <w:b/>
                <w:bCs/>
                <w:color w:val="000000"/>
              </w:rPr>
              <w:t>Differences</w:t>
            </w:r>
            <w:r>
              <w:rPr>
                <w:b/>
                <w:bCs/>
                <w:color w:val="000000"/>
              </w:rPr>
              <w:t xml:space="preserve"> between lost and retained</w:t>
            </w:r>
          </w:p>
        </w:tc>
        <w:tc>
          <w:tcPr>
            <w:tcW w:w="473" w:type="dxa"/>
            <w:tcBorders>
              <w:top w:val="nil"/>
              <w:left w:val="nil"/>
              <w:bottom w:val="single" w:sz="8" w:space="0" w:color="auto"/>
              <w:right w:val="single" w:sz="4" w:space="0" w:color="auto"/>
            </w:tcBorders>
            <w:shd w:val="clear" w:color="auto" w:fill="auto"/>
            <w:textDirection w:val="tbRl"/>
            <w:vAlign w:val="center"/>
            <w:hideMark/>
          </w:tcPr>
          <w:p w14:paraId="63ADCEE2" w14:textId="77777777" w:rsidR="00351DF8" w:rsidRPr="004A31C8" w:rsidRDefault="00351DF8" w:rsidP="00E1533D">
            <w:pPr>
              <w:jc w:val="center"/>
              <w:rPr>
                <w:b/>
                <w:bCs/>
                <w:color w:val="000000"/>
              </w:rPr>
            </w:pPr>
            <w:r w:rsidRPr="004A31C8">
              <w:rPr>
                <w:b/>
                <w:bCs/>
                <w:color w:val="000000"/>
              </w:rPr>
              <w:t>Retention (&gt;80%)</w:t>
            </w:r>
          </w:p>
        </w:tc>
        <w:tc>
          <w:tcPr>
            <w:tcW w:w="824" w:type="dxa"/>
            <w:tcBorders>
              <w:top w:val="nil"/>
              <w:left w:val="nil"/>
              <w:bottom w:val="single" w:sz="8" w:space="0" w:color="auto"/>
              <w:right w:val="single" w:sz="4" w:space="0" w:color="auto"/>
            </w:tcBorders>
            <w:shd w:val="clear" w:color="auto" w:fill="auto"/>
            <w:textDirection w:val="tbRl"/>
            <w:vAlign w:val="center"/>
            <w:hideMark/>
          </w:tcPr>
          <w:p w14:paraId="1DE6AB9D" w14:textId="77777777" w:rsidR="00351DF8" w:rsidRPr="004A31C8" w:rsidRDefault="00351DF8" w:rsidP="00E1533D">
            <w:pPr>
              <w:jc w:val="center"/>
              <w:rPr>
                <w:b/>
                <w:bCs/>
                <w:color w:val="000000"/>
              </w:rPr>
            </w:pPr>
            <w:r w:rsidRPr="004A31C8">
              <w:rPr>
                <w:b/>
                <w:bCs/>
                <w:color w:val="000000"/>
              </w:rPr>
              <w:t>Differential Attrition (&lt;10%)</w:t>
            </w:r>
          </w:p>
        </w:tc>
        <w:tc>
          <w:tcPr>
            <w:tcW w:w="347" w:type="dxa"/>
            <w:tcBorders>
              <w:top w:val="nil"/>
              <w:left w:val="nil"/>
              <w:bottom w:val="nil"/>
              <w:right w:val="nil"/>
            </w:tcBorders>
            <w:shd w:val="clear" w:color="auto" w:fill="auto"/>
            <w:noWrap/>
            <w:vAlign w:val="bottom"/>
          </w:tcPr>
          <w:p w14:paraId="35527503"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375FB8CD"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6E41599A"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5C174D93" w14:textId="77777777" w:rsidR="00351DF8" w:rsidRDefault="00351DF8" w:rsidP="00E1533D">
            <w:pPr>
              <w:rPr>
                <w:rFonts w:ascii="Calibri" w:hAnsi="Calibri"/>
                <w:color w:val="000000"/>
              </w:rPr>
            </w:pPr>
          </w:p>
        </w:tc>
      </w:tr>
      <w:tr w:rsidR="00351DF8" w:rsidRPr="005927EA" w14:paraId="226FC89E" w14:textId="77777777" w:rsidTr="00351DF8">
        <w:trPr>
          <w:trHeight w:val="300"/>
        </w:trPr>
        <w:tc>
          <w:tcPr>
            <w:tcW w:w="2715" w:type="dxa"/>
            <w:tcBorders>
              <w:top w:val="single" w:sz="8" w:space="0" w:color="000000"/>
              <w:left w:val="single" w:sz="4" w:space="0" w:color="auto"/>
              <w:bottom w:val="single" w:sz="8" w:space="0" w:color="auto"/>
              <w:right w:val="nil"/>
            </w:tcBorders>
            <w:shd w:val="clear" w:color="auto" w:fill="auto"/>
            <w:noWrap/>
            <w:vAlign w:val="center"/>
          </w:tcPr>
          <w:p w14:paraId="18FBD1D2" w14:textId="77777777" w:rsidR="00351DF8" w:rsidRPr="004A31C8" w:rsidRDefault="00351DF8" w:rsidP="00E1533D">
            <w:pPr>
              <w:rPr>
                <w:color w:val="000000"/>
              </w:rPr>
            </w:pPr>
          </w:p>
        </w:tc>
        <w:tc>
          <w:tcPr>
            <w:tcW w:w="637" w:type="dxa"/>
            <w:tcBorders>
              <w:top w:val="nil"/>
              <w:left w:val="nil"/>
              <w:bottom w:val="single" w:sz="8" w:space="0" w:color="auto"/>
              <w:right w:val="nil"/>
            </w:tcBorders>
            <w:shd w:val="clear" w:color="auto" w:fill="auto"/>
            <w:vAlign w:val="center"/>
          </w:tcPr>
          <w:p w14:paraId="0FAD189E" w14:textId="77777777" w:rsidR="00351DF8" w:rsidRPr="00BD2816" w:rsidRDefault="00351DF8" w:rsidP="00E1533D">
            <w:pPr>
              <w:rPr>
                <w:rFonts w:ascii="Wingdings" w:hAnsi="Wingdings"/>
                <w:b/>
                <w:bCs/>
                <w:color w:val="000000"/>
                <w:sz w:val="20"/>
                <w:szCs w:val="20"/>
              </w:rPr>
            </w:pPr>
          </w:p>
        </w:tc>
        <w:tc>
          <w:tcPr>
            <w:tcW w:w="630" w:type="dxa"/>
            <w:tcBorders>
              <w:top w:val="nil"/>
              <w:left w:val="nil"/>
              <w:bottom w:val="single" w:sz="8" w:space="0" w:color="auto"/>
              <w:right w:val="nil"/>
            </w:tcBorders>
            <w:shd w:val="clear" w:color="auto" w:fill="auto"/>
            <w:vAlign w:val="center"/>
          </w:tcPr>
          <w:p w14:paraId="7E962921" w14:textId="77777777" w:rsidR="00351DF8" w:rsidRPr="00BD2816" w:rsidRDefault="00351DF8" w:rsidP="00E1533D">
            <w:pPr>
              <w:rPr>
                <w:rFonts w:ascii="Wingdings" w:hAnsi="Wingdings"/>
                <w:b/>
                <w:bCs/>
                <w:color w:val="000000"/>
                <w:sz w:val="20"/>
                <w:szCs w:val="20"/>
              </w:rPr>
            </w:pPr>
          </w:p>
        </w:tc>
        <w:tc>
          <w:tcPr>
            <w:tcW w:w="473" w:type="dxa"/>
            <w:tcBorders>
              <w:top w:val="nil"/>
              <w:left w:val="nil"/>
              <w:bottom w:val="single" w:sz="8" w:space="0" w:color="auto"/>
              <w:right w:val="nil"/>
            </w:tcBorders>
            <w:shd w:val="clear" w:color="auto" w:fill="auto"/>
            <w:vAlign w:val="center"/>
          </w:tcPr>
          <w:p w14:paraId="61B4DEFB" w14:textId="77777777" w:rsidR="00351DF8" w:rsidRPr="00BD2816" w:rsidRDefault="00351DF8" w:rsidP="00E1533D">
            <w:pPr>
              <w:rPr>
                <w:rFonts w:ascii="Cambria" w:hAnsi="Cambria"/>
                <w:b/>
                <w:bCs/>
                <w:color w:val="000000"/>
                <w:sz w:val="20"/>
                <w:szCs w:val="20"/>
              </w:rPr>
            </w:pPr>
          </w:p>
        </w:tc>
        <w:tc>
          <w:tcPr>
            <w:tcW w:w="607" w:type="dxa"/>
            <w:tcBorders>
              <w:top w:val="nil"/>
              <w:left w:val="nil"/>
              <w:bottom w:val="single" w:sz="8" w:space="0" w:color="auto"/>
              <w:right w:val="nil"/>
            </w:tcBorders>
            <w:shd w:val="clear" w:color="auto" w:fill="auto"/>
            <w:vAlign w:val="center"/>
          </w:tcPr>
          <w:p w14:paraId="72DB3718" w14:textId="77777777" w:rsidR="00351DF8" w:rsidRPr="00BD2816" w:rsidRDefault="00351DF8" w:rsidP="00E1533D">
            <w:pPr>
              <w:rPr>
                <w:rFonts w:ascii="Wingdings" w:hAnsi="Wingdings"/>
                <w:b/>
                <w:bCs/>
                <w:color w:val="000000"/>
                <w:sz w:val="20"/>
                <w:szCs w:val="20"/>
              </w:rPr>
            </w:pPr>
          </w:p>
        </w:tc>
        <w:tc>
          <w:tcPr>
            <w:tcW w:w="473" w:type="dxa"/>
            <w:tcBorders>
              <w:top w:val="nil"/>
              <w:left w:val="nil"/>
              <w:bottom w:val="single" w:sz="8" w:space="0" w:color="auto"/>
              <w:right w:val="nil"/>
            </w:tcBorders>
            <w:shd w:val="clear" w:color="auto" w:fill="auto"/>
            <w:vAlign w:val="center"/>
          </w:tcPr>
          <w:p w14:paraId="5EDD93D8" w14:textId="77777777" w:rsidR="00351DF8" w:rsidRPr="00BD2816" w:rsidRDefault="00351DF8" w:rsidP="00E1533D">
            <w:pPr>
              <w:rPr>
                <w:rFonts w:ascii="Wingdings" w:hAnsi="Wingdings"/>
                <w:b/>
                <w:bCs/>
                <w:color w:val="000000"/>
                <w:sz w:val="20"/>
                <w:szCs w:val="20"/>
              </w:rPr>
            </w:pPr>
          </w:p>
        </w:tc>
        <w:tc>
          <w:tcPr>
            <w:tcW w:w="690" w:type="dxa"/>
            <w:tcBorders>
              <w:top w:val="nil"/>
              <w:left w:val="nil"/>
              <w:bottom w:val="single" w:sz="8" w:space="0" w:color="auto"/>
              <w:right w:val="nil"/>
            </w:tcBorders>
            <w:shd w:val="clear" w:color="auto" w:fill="auto"/>
            <w:vAlign w:val="center"/>
          </w:tcPr>
          <w:p w14:paraId="757DB6AF" w14:textId="77777777" w:rsidR="00351DF8" w:rsidRPr="00BD2816" w:rsidRDefault="00351DF8" w:rsidP="00E1533D">
            <w:pPr>
              <w:rPr>
                <w:rFonts w:ascii="Wingdings" w:hAnsi="Wingdings"/>
                <w:b/>
                <w:bCs/>
                <w:color w:val="000000"/>
                <w:sz w:val="20"/>
                <w:szCs w:val="20"/>
              </w:rPr>
            </w:pPr>
          </w:p>
        </w:tc>
        <w:tc>
          <w:tcPr>
            <w:tcW w:w="473" w:type="dxa"/>
            <w:tcBorders>
              <w:top w:val="nil"/>
              <w:left w:val="nil"/>
              <w:bottom w:val="single" w:sz="8" w:space="0" w:color="auto"/>
              <w:right w:val="nil"/>
            </w:tcBorders>
            <w:shd w:val="clear" w:color="auto" w:fill="auto"/>
            <w:vAlign w:val="center"/>
          </w:tcPr>
          <w:p w14:paraId="72D64305" w14:textId="77777777" w:rsidR="00351DF8" w:rsidRPr="00BD2816" w:rsidRDefault="00351DF8" w:rsidP="00E1533D">
            <w:pPr>
              <w:rPr>
                <w:rFonts w:ascii="Wingdings" w:hAnsi="Wingdings"/>
                <w:b/>
                <w:bCs/>
                <w:color w:val="000000"/>
                <w:sz w:val="20"/>
                <w:szCs w:val="20"/>
              </w:rPr>
            </w:pPr>
          </w:p>
        </w:tc>
        <w:tc>
          <w:tcPr>
            <w:tcW w:w="824" w:type="dxa"/>
            <w:tcBorders>
              <w:top w:val="nil"/>
              <w:left w:val="nil"/>
              <w:bottom w:val="single" w:sz="8" w:space="0" w:color="auto"/>
              <w:right w:val="single" w:sz="4" w:space="0" w:color="auto"/>
            </w:tcBorders>
            <w:shd w:val="clear" w:color="auto" w:fill="auto"/>
            <w:vAlign w:val="center"/>
          </w:tcPr>
          <w:p w14:paraId="20D602F1" w14:textId="77777777" w:rsidR="00351DF8" w:rsidRPr="00BD2816" w:rsidRDefault="00351DF8" w:rsidP="00E1533D">
            <w:pPr>
              <w:rPr>
                <w:rFonts w:ascii="Wingdings" w:hAnsi="Wingdings"/>
                <w:b/>
                <w:bCs/>
                <w:color w:val="000000"/>
                <w:sz w:val="20"/>
                <w:szCs w:val="20"/>
              </w:rPr>
            </w:pPr>
          </w:p>
        </w:tc>
        <w:tc>
          <w:tcPr>
            <w:tcW w:w="347" w:type="dxa"/>
            <w:tcBorders>
              <w:top w:val="nil"/>
              <w:left w:val="nil"/>
              <w:bottom w:val="nil"/>
              <w:right w:val="nil"/>
            </w:tcBorders>
            <w:shd w:val="clear" w:color="auto" w:fill="auto"/>
            <w:noWrap/>
            <w:vAlign w:val="bottom"/>
          </w:tcPr>
          <w:p w14:paraId="4D3B8F39"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00F255FA"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6BD90A3F"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006AF619" w14:textId="77777777" w:rsidR="00351DF8" w:rsidRDefault="00351DF8" w:rsidP="00E1533D">
            <w:pPr>
              <w:rPr>
                <w:rFonts w:ascii="Calibri" w:hAnsi="Calibri"/>
                <w:color w:val="000000"/>
              </w:rPr>
            </w:pPr>
          </w:p>
        </w:tc>
      </w:tr>
      <w:tr w:rsidR="00351DF8" w:rsidRPr="005927EA" w14:paraId="0EE71D67" w14:textId="77777777" w:rsidTr="00351DF8">
        <w:trPr>
          <w:trHeight w:val="300"/>
        </w:trPr>
        <w:tc>
          <w:tcPr>
            <w:tcW w:w="2715" w:type="dxa"/>
            <w:tcBorders>
              <w:top w:val="single" w:sz="8" w:space="0" w:color="auto"/>
              <w:left w:val="single" w:sz="4" w:space="0" w:color="auto"/>
              <w:bottom w:val="single" w:sz="8" w:space="0" w:color="auto"/>
              <w:right w:val="nil"/>
            </w:tcBorders>
            <w:shd w:val="clear" w:color="auto" w:fill="auto"/>
            <w:vAlign w:val="center"/>
          </w:tcPr>
          <w:p w14:paraId="35701D55" w14:textId="77777777" w:rsidR="00351DF8" w:rsidRPr="004A31C8" w:rsidRDefault="00351DF8" w:rsidP="00E1533D">
            <w:pPr>
              <w:rPr>
                <w:color w:val="000000"/>
              </w:rPr>
            </w:pPr>
            <w:r w:rsidRPr="004A31C8">
              <w:rPr>
                <w:color w:val="000000"/>
              </w:rPr>
              <w:t>Holstad, 2011</w:t>
            </w:r>
          </w:p>
        </w:tc>
        <w:tc>
          <w:tcPr>
            <w:tcW w:w="637" w:type="dxa"/>
            <w:tcBorders>
              <w:top w:val="single" w:sz="8" w:space="0" w:color="auto"/>
              <w:left w:val="nil"/>
              <w:bottom w:val="single" w:sz="8" w:space="0" w:color="auto"/>
              <w:right w:val="nil"/>
            </w:tcBorders>
            <w:shd w:val="clear" w:color="auto" w:fill="auto"/>
            <w:vAlign w:val="center"/>
          </w:tcPr>
          <w:p w14:paraId="2922133E"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630" w:type="dxa"/>
            <w:tcBorders>
              <w:top w:val="single" w:sz="8" w:space="0" w:color="auto"/>
              <w:left w:val="nil"/>
              <w:bottom w:val="single" w:sz="8" w:space="0" w:color="auto"/>
              <w:right w:val="nil"/>
            </w:tcBorders>
            <w:shd w:val="clear" w:color="auto" w:fill="auto"/>
            <w:vAlign w:val="center"/>
          </w:tcPr>
          <w:p w14:paraId="1B490D17"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tcPr>
          <w:p w14:paraId="5C87DD7B"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07" w:type="dxa"/>
            <w:tcBorders>
              <w:top w:val="single" w:sz="8" w:space="0" w:color="auto"/>
              <w:left w:val="nil"/>
              <w:bottom w:val="single" w:sz="8" w:space="0" w:color="auto"/>
              <w:right w:val="nil"/>
            </w:tcBorders>
            <w:shd w:val="clear" w:color="auto" w:fill="auto"/>
            <w:vAlign w:val="center"/>
          </w:tcPr>
          <w:p w14:paraId="6348A560"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tcPr>
          <w:p w14:paraId="74FD5114"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90" w:type="dxa"/>
            <w:tcBorders>
              <w:top w:val="single" w:sz="8" w:space="0" w:color="auto"/>
              <w:left w:val="nil"/>
              <w:bottom w:val="single" w:sz="8" w:space="0" w:color="auto"/>
              <w:right w:val="nil"/>
            </w:tcBorders>
            <w:shd w:val="clear" w:color="auto" w:fill="auto"/>
            <w:vAlign w:val="center"/>
          </w:tcPr>
          <w:p w14:paraId="351C5A1D"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tcPr>
          <w:p w14:paraId="1BB9C91A"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824" w:type="dxa"/>
            <w:tcBorders>
              <w:top w:val="single" w:sz="8" w:space="0" w:color="auto"/>
              <w:left w:val="nil"/>
              <w:bottom w:val="single" w:sz="8" w:space="0" w:color="auto"/>
              <w:right w:val="single" w:sz="4" w:space="0" w:color="auto"/>
            </w:tcBorders>
            <w:shd w:val="clear" w:color="auto" w:fill="auto"/>
            <w:vAlign w:val="center"/>
          </w:tcPr>
          <w:p w14:paraId="4164B79F"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347" w:type="dxa"/>
            <w:tcBorders>
              <w:top w:val="nil"/>
              <w:left w:val="nil"/>
              <w:bottom w:val="nil"/>
              <w:right w:val="nil"/>
            </w:tcBorders>
            <w:shd w:val="clear" w:color="auto" w:fill="auto"/>
            <w:noWrap/>
            <w:vAlign w:val="bottom"/>
          </w:tcPr>
          <w:p w14:paraId="4FE52C0C"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25D7A7AC"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5D4826C2"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3403BFF0" w14:textId="77777777" w:rsidR="00351DF8" w:rsidRDefault="00351DF8" w:rsidP="00E1533D">
            <w:pPr>
              <w:rPr>
                <w:rFonts w:ascii="Calibri" w:hAnsi="Calibri"/>
                <w:color w:val="000000"/>
              </w:rPr>
            </w:pPr>
          </w:p>
        </w:tc>
      </w:tr>
      <w:tr w:rsidR="00351DF8" w:rsidRPr="005927EA" w14:paraId="70179AFE" w14:textId="77777777" w:rsidTr="00351DF8">
        <w:trPr>
          <w:trHeight w:val="300"/>
        </w:trPr>
        <w:tc>
          <w:tcPr>
            <w:tcW w:w="2715" w:type="dxa"/>
            <w:tcBorders>
              <w:top w:val="single" w:sz="8" w:space="0" w:color="auto"/>
              <w:left w:val="single" w:sz="4" w:space="0" w:color="auto"/>
              <w:bottom w:val="single" w:sz="8" w:space="0" w:color="auto"/>
              <w:right w:val="nil"/>
            </w:tcBorders>
            <w:shd w:val="clear" w:color="auto" w:fill="auto"/>
            <w:vAlign w:val="center"/>
            <w:hideMark/>
          </w:tcPr>
          <w:p w14:paraId="535FA945" w14:textId="77777777" w:rsidR="00351DF8" w:rsidRPr="004A31C8" w:rsidRDefault="00351DF8" w:rsidP="00E1533D">
            <w:pPr>
              <w:rPr>
                <w:color w:val="000000"/>
              </w:rPr>
            </w:pPr>
            <w:r w:rsidRPr="004A31C8">
              <w:rPr>
                <w:color w:val="000000"/>
              </w:rPr>
              <w:t>Kalichman, 2011</w:t>
            </w:r>
          </w:p>
        </w:tc>
        <w:tc>
          <w:tcPr>
            <w:tcW w:w="637" w:type="dxa"/>
            <w:tcBorders>
              <w:top w:val="single" w:sz="8" w:space="0" w:color="auto"/>
              <w:left w:val="nil"/>
              <w:bottom w:val="single" w:sz="8" w:space="0" w:color="auto"/>
              <w:right w:val="nil"/>
            </w:tcBorders>
            <w:shd w:val="clear" w:color="auto" w:fill="auto"/>
            <w:vAlign w:val="center"/>
            <w:hideMark/>
          </w:tcPr>
          <w:p w14:paraId="17EDA664"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630" w:type="dxa"/>
            <w:tcBorders>
              <w:top w:val="single" w:sz="8" w:space="0" w:color="auto"/>
              <w:left w:val="nil"/>
              <w:bottom w:val="single" w:sz="8" w:space="0" w:color="auto"/>
              <w:right w:val="nil"/>
            </w:tcBorders>
            <w:shd w:val="clear" w:color="auto" w:fill="auto"/>
            <w:vAlign w:val="center"/>
            <w:hideMark/>
          </w:tcPr>
          <w:p w14:paraId="13151A81"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2BA687FA"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07" w:type="dxa"/>
            <w:tcBorders>
              <w:top w:val="single" w:sz="8" w:space="0" w:color="auto"/>
              <w:left w:val="nil"/>
              <w:bottom w:val="single" w:sz="8" w:space="0" w:color="auto"/>
              <w:right w:val="nil"/>
            </w:tcBorders>
            <w:shd w:val="clear" w:color="auto" w:fill="auto"/>
            <w:vAlign w:val="center"/>
            <w:hideMark/>
          </w:tcPr>
          <w:p w14:paraId="2EBB55BE"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63D51E48"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90" w:type="dxa"/>
            <w:tcBorders>
              <w:top w:val="single" w:sz="8" w:space="0" w:color="auto"/>
              <w:left w:val="nil"/>
              <w:bottom w:val="single" w:sz="8" w:space="0" w:color="auto"/>
              <w:right w:val="nil"/>
            </w:tcBorders>
            <w:shd w:val="clear" w:color="auto" w:fill="auto"/>
            <w:vAlign w:val="center"/>
            <w:hideMark/>
          </w:tcPr>
          <w:p w14:paraId="01F79C35"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13304DE3"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824" w:type="dxa"/>
            <w:tcBorders>
              <w:top w:val="single" w:sz="8" w:space="0" w:color="auto"/>
              <w:left w:val="nil"/>
              <w:bottom w:val="single" w:sz="8" w:space="0" w:color="auto"/>
              <w:right w:val="single" w:sz="4" w:space="0" w:color="auto"/>
            </w:tcBorders>
            <w:shd w:val="clear" w:color="auto" w:fill="auto"/>
            <w:vAlign w:val="center"/>
            <w:hideMark/>
          </w:tcPr>
          <w:p w14:paraId="3F28AC86"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347" w:type="dxa"/>
            <w:tcBorders>
              <w:top w:val="nil"/>
              <w:left w:val="nil"/>
              <w:bottom w:val="nil"/>
              <w:right w:val="nil"/>
            </w:tcBorders>
            <w:shd w:val="clear" w:color="auto" w:fill="auto"/>
            <w:noWrap/>
            <w:vAlign w:val="bottom"/>
          </w:tcPr>
          <w:p w14:paraId="166F5DDC"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497077D8"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7AB278C6"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2BD045EF" w14:textId="77777777" w:rsidR="00351DF8" w:rsidRDefault="00351DF8" w:rsidP="00E1533D">
            <w:pPr>
              <w:rPr>
                <w:rFonts w:ascii="Calibri" w:hAnsi="Calibri"/>
                <w:color w:val="000000"/>
              </w:rPr>
            </w:pPr>
          </w:p>
        </w:tc>
      </w:tr>
      <w:tr w:rsidR="00351DF8" w:rsidRPr="005927EA" w14:paraId="6373E16F" w14:textId="77777777" w:rsidTr="00351DF8">
        <w:trPr>
          <w:trHeight w:val="448"/>
        </w:trPr>
        <w:tc>
          <w:tcPr>
            <w:tcW w:w="2715" w:type="dxa"/>
            <w:tcBorders>
              <w:top w:val="single" w:sz="8" w:space="0" w:color="auto"/>
              <w:left w:val="single" w:sz="4" w:space="0" w:color="auto"/>
              <w:bottom w:val="single" w:sz="8" w:space="0" w:color="auto"/>
              <w:right w:val="nil"/>
            </w:tcBorders>
            <w:shd w:val="clear" w:color="auto" w:fill="auto"/>
            <w:vAlign w:val="center"/>
          </w:tcPr>
          <w:p w14:paraId="54A1F2D1" w14:textId="77777777" w:rsidR="00351DF8" w:rsidRPr="004A31C8" w:rsidRDefault="00351DF8" w:rsidP="00E1533D">
            <w:pPr>
              <w:rPr>
                <w:color w:val="000000"/>
              </w:rPr>
            </w:pPr>
            <w:r w:rsidRPr="004A31C8">
              <w:rPr>
                <w:color w:val="000000"/>
              </w:rPr>
              <w:t>Konkle-Parker, 2012</w:t>
            </w:r>
          </w:p>
        </w:tc>
        <w:tc>
          <w:tcPr>
            <w:tcW w:w="637" w:type="dxa"/>
            <w:tcBorders>
              <w:top w:val="single" w:sz="8" w:space="0" w:color="auto"/>
              <w:left w:val="nil"/>
              <w:bottom w:val="single" w:sz="8" w:space="0" w:color="auto"/>
              <w:right w:val="nil"/>
            </w:tcBorders>
            <w:shd w:val="clear" w:color="auto" w:fill="auto"/>
            <w:vAlign w:val="center"/>
          </w:tcPr>
          <w:p w14:paraId="63ED0F2B" w14:textId="77777777" w:rsidR="00351DF8" w:rsidRPr="00BD2816" w:rsidRDefault="00351DF8" w:rsidP="00351DF8">
            <w:pPr>
              <w:jc w:val="center"/>
              <w:rPr>
                <w:rFonts w:ascii="Wingdings" w:hAnsi="Wingdings"/>
                <w:b/>
                <w:bCs/>
                <w:color w:val="000000"/>
                <w:sz w:val="20"/>
                <w:szCs w:val="20"/>
              </w:rPr>
            </w:pPr>
            <w:r w:rsidRPr="00BD2816">
              <w:rPr>
                <w:rFonts w:ascii="Cambria" w:hAnsi="Cambria"/>
                <w:b/>
                <w:bCs/>
                <w:color w:val="000000"/>
                <w:sz w:val="20"/>
                <w:szCs w:val="20"/>
              </w:rPr>
              <w:t>?</w:t>
            </w:r>
          </w:p>
        </w:tc>
        <w:tc>
          <w:tcPr>
            <w:tcW w:w="630" w:type="dxa"/>
            <w:tcBorders>
              <w:top w:val="single" w:sz="8" w:space="0" w:color="auto"/>
              <w:left w:val="nil"/>
              <w:bottom w:val="single" w:sz="8" w:space="0" w:color="auto"/>
              <w:right w:val="nil"/>
            </w:tcBorders>
            <w:shd w:val="clear" w:color="auto" w:fill="auto"/>
            <w:vAlign w:val="center"/>
          </w:tcPr>
          <w:p w14:paraId="186BDD42"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tcPr>
          <w:p w14:paraId="7D13F162"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07" w:type="dxa"/>
            <w:tcBorders>
              <w:top w:val="single" w:sz="8" w:space="0" w:color="auto"/>
              <w:left w:val="nil"/>
              <w:bottom w:val="single" w:sz="8" w:space="0" w:color="auto"/>
              <w:right w:val="nil"/>
            </w:tcBorders>
            <w:shd w:val="clear" w:color="auto" w:fill="auto"/>
            <w:vAlign w:val="center"/>
          </w:tcPr>
          <w:p w14:paraId="01203697"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tcPr>
          <w:p w14:paraId="4BDAE73E" w14:textId="77777777" w:rsidR="00351DF8" w:rsidRPr="00BD2816" w:rsidRDefault="00351DF8" w:rsidP="00351DF8">
            <w:pPr>
              <w:jc w:val="center"/>
              <w:rPr>
                <w:rFonts w:ascii="Cambria" w:hAnsi="Cambria"/>
                <w:b/>
                <w:bCs/>
                <w:color w:val="000000"/>
                <w:sz w:val="20"/>
                <w:szCs w:val="20"/>
              </w:rPr>
            </w:pPr>
            <w:r w:rsidRPr="00BD2816">
              <w:rPr>
                <w:rFonts w:ascii="Calibri" w:hAnsi="Calibri"/>
                <w:b/>
                <w:bCs/>
                <w:color w:val="000000"/>
                <w:sz w:val="20"/>
                <w:szCs w:val="20"/>
              </w:rPr>
              <w:t>X</w:t>
            </w:r>
          </w:p>
        </w:tc>
        <w:tc>
          <w:tcPr>
            <w:tcW w:w="690" w:type="dxa"/>
            <w:tcBorders>
              <w:top w:val="single" w:sz="8" w:space="0" w:color="auto"/>
              <w:left w:val="nil"/>
              <w:bottom w:val="single" w:sz="8" w:space="0" w:color="auto"/>
              <w:right w:val="nil"/>
            </w:tcBorders>
            <w:shd w:val="clear" w:color="auto" w:fill="auto"/>
            <w:vAlign w:val="center"/>
          </w:tcPr>
          <w:p w14:paraId="27E60BB2" w14:textId="77777777" w:rsidR="00351DF8" w:rsidRPr="00BD2816" w:rsidRDefault="00351DF8" w:rsidP="00351DF8">
            <w:pPr>
              <w:jc w:val="center"/>
              <w:rPr>
                <w:rFonts w:ascii="Cambria" w:hAnsi="Cambria"/>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tcPr>
          <w:p w14:paraId="3F5B6642" w14:textId="77777777" w:rsidR="00351DF8" w:rsidRPr="00BD2816" w:rsidRDefault="00351DF8" w:rsidP="00351DF8">
            <w:pPr>
              <w:jc w:val="center"/>
              <w:rPr>
                <w:rFonts w:ascii="Calibri" w:hAnsi="Calibri"/>
                <w:b/>
                <w:bCs/>
                <w:color w:val="000000"/>
                <w:sz w:val="20"/>
                <w:szCs w:val="20"/>
              </w:rPr>
            </w:pPr>
            <w:r w:rsidRPr="00BD2816">
              <w:rPr>
                <w:rFonts w:ascii="Calibri" w:hAnsi="Calibri"/>
                <w:b/>
                <w:bCs/>
                <w:color w:val="000000"/>
                <w:sz w:val="20"/>
                <w:szCs w:val="20"/>
              </w:rPr>
              <w:t>X</w:t>
            </w:r>
          </w:p>
        </w:tc>
        <w:tc>
          <w:tcPr>
            <w:tcW w:w="824" w:type="dxa"/>
            <w:tcBorders>
              <w:top w:val="single" w:sz="8" w:space="0" w:color="auto"/>
              <w:left w:val="nil"/>
              <w:bottom w:val="single" w:sz="8" w:space="0" w:color="auto"/>
              <w:right w:val="single" w:sz="4" w:space="0" w:color="auto"/>
            </w:tcBorders>
            <w:shd w:val="clear" w:color="auto" w:fill="auto"/>
            <w:vAlign w:val="center"/>
          </w:tcPr>
          <w:p w14:paraId="306ECD77"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347" w:type="dxa"/>
            <w:tcBorders>
              <w:top w:val="nil"/>
              <w:left w:val="nil"/>
              <w:bottom w:val="nil"/>
              <w:right w:val="nil"/>
            </w:tcBorders>
            <w:shd w:val="clear" w:color="auto" w:fill="auto"/>
            <w:noWrap/>
            <w:vAlign w:val="bottom"/>
          </w:tcPr>
          <w:p w14:paraId="25CD1FC1"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4947FA91"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69646324"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4B3C4D72" w14:textId="77777777" w:rsidR="00351DF8" w:rsidRDefault="00351DF8" w:rsidP="00E1533D">
            <w:pPr>
              <w:rPr>
                <w:rFonts w:ascii="Calibri" w:hAnsi="Calibri"/>
                <w:color w:val="000000"/>
              </w:rPr>
            </w:pPr>
          </w:p>
        </w:tc>
      </w:tr>
      <w:tr w:rsidR="00351DF8" w:rsidRPr="005927EA" w14:paraId="30A02F14" w14:textId="77777777" w:rsidTr="00351DF8">
        <w:trPr>
          <w:trHeight w:val="540"/>
        </w:trPr>
        <w:tc>
          <w:tcPr>
            <w:tcW w:w="2715" w:type="dxa"/>
            <w:tcBorders>
              <w:top w:val="single" w:sz="8" w:space="0" w:color="auto"/>
              <w:left w:val="single" w:sz="4" w:space="0" w:color="auto"/>
              <w:bottom w:val="single" w:sz="8" w:space="0" w:color="auto"/>
              <w:right w:val="nil"/>
            </w:tcBorders>
            <w:shd w:val="clear" w:color="auto" w:fill="auto"/>
            <w:vAlign w:val="center"/>
            <w:hideMark/>
          </w:tcPr>
          <w:p w14:paraId="6F9C430D" w14:textId="77777777" w:rsidR="00351DF8" w:rsidRPr="004A31C8" w:rsidRDefault="00351DF8" w:rsidP="00E1533D">
            <w:pPr>
              <w:rPr>
                <w:color w:val="000000"/>
              </w:rPr>
            </w:pPr>
            <w:r w:rsidRPr="004A31C8">
              <w:rPr>
                <w:color w:val="000000"/>
              </w:rPr>
              <w:t>Konkle-Parker, 2014</w:t>
            </w:r>
          </w:p>
        </w:tc>
        <w:tc>
          <w:tcPr>
            <w:tcW w:w="637" w:type="dxa"/>
            <w:tcBorders>
              <w:top w:val="single" w:sz="8" w:space="0" w:color="auto"/>
              <w:left w:val="nil"/>
              <w:bottom w:val="single" w:sz="8" w:space="0" w:color="auto"/>
              <w:right w:val="nil"/>
            </w:tcBorders>
            <w:shd w:val="clear" w:color="auto" w:fill="auto"/>
            <w:vAlign w:val="center"/>
            <w:hideMark/>
          </w:tcPr>
          <w:p w14:paraId="58C540DC"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630" w:type="dxa"/>
            <w:tcBorders>
              <w:top w:val="single" w:sz="8" w:space="0" w:color="auto"/>
              <w:left w:val="nil"/>
              <w:bottom w:val="single" w:sz="8" w:space="0" w:color="auto"/>
              <w:right w:val="nil"/>
            </w:tcBorders>
            <w:shd w:val="clear" w:color="auto" w:fill="auto"/>
            <w:vAlign w:val="center"/>
            <w:hideMark/>
          </w:tcPr>
          <w:p w14:paraId="22560A92"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59E043ED"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07" w:type="dxa"/>
            <w:tcBorders>
              <w:top w:val="single" w:sz="8" w:space="0" w:color="auto"/>
              <w:left w:val="nil"/>
              <w:bottom w:val="single" w:sz="8" w:space="0" w:color="auto"/>
              <w:right w:val="nil"/>
            </w:tcBorders>
            <w:shd w:val="clear" w:color="auto" w:fill="auto"/>
            <w:vAlign w:val="center"/>
            <w:hideMark/>
          </w:tcPr>
          <w:p w14:paraId="0B9AC07B"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4AD6D8F1"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90" w:type="dxa"/>
            <w:tcBorders>
              <w:top w:val="single" w:sz="8" w:space="0" w:color="auto"/>
              <w:left w:val="nil"/>
              <w:bottom w:val="single" w:sz="8" w:space="0" w:color="auto"/>
              <w:right w:val="nil"/>
            </w:tcBorders>
            <w:shd w:val="clear" w:color="auto" w:fill="auto"/>
            <w:vAlign w:val="center"/>
            <w:hideMark/>
          </w:tcPr>
          <w:p w14:paraId="2F4D807A"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4B468383" w14:textId="77777777" w:rsidR="00351DF8" w:rsidRPr="00BD2816" w:rsidRDefault="00351DF8" w:rsidP="00351DF8">
            <w:pPr>
              <w:jc w:val="center"/>
              <w:rPr>
                <w:rFonts w:ascii="Calibri" w:hAnsi="Calibri"/>
                <w:b/>
                <w:bCs/>
                <w:color w:val="000000"/>
                <w:sz w:val="20"/>
                <w:szCs w:val="20"/>
              </w:rPr>
            </w:pPr>
            <w:r w:rsidRPr="00BD2816">
              <w:rPr>
                <w:rFonts w:ascii="Calibri" w:hAnsi="Calibri"/>
                <w:b/>
                <w:bCs/>
                <w:color w:val="000000"/>
                <w:sz w:val="20"/>
                <w:szCs w:val="20"/>
              </w:rPr>
              <w:t>X</w:t>
            </w:r>
          </w:p>
        </w:tc>
        <w:tc>
          <w:tcPr>
            <w:tcW w:w="824" w:type="dxa"/>
            <w:tcBorders>
              <w:top w:val="single" w:sz="8" w:space="0" w:color="auto"/>
              <w:left w:val="nil"/>
              <w:bottom w:val="single" w:sz="8" w:space="0" w:color="auto"/>
              <w:right w:val="single" w:sz="4" w:space="0" w:color="auto"/>
            </w:tcBorders>
            <w:shd w:val="clear" w:color="auto" w:fill="auto"/>
            <w:vAlign w:val="center"/>
            <w:hideMark/>
          </w:tcPr>
          <w:p w14:paraId="6B302575"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347" w:type="dxa"/>
            <w:tcBorders>
              <w:top w:val="nil"/>
              <w:left w:val="nil"/>
              <w:bottom w:val="nil"/>
              <w:right w:val="nil"/>
            </w:tcBorders>
            <w:shd w:val="clear" w:color="auto" w:fill="auto"/>
            <w:noWrap/>
            <w:vAlign w:val="bottom"/>
          </w:tcPr>
          <w:p w14:paraId="3119F6C9"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4C1D4B78"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1AE51B41"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62534C3A" w14:textId="77777777" w:rsidR="00351DF8" w:rsidRDefault="00351DF8" w:rsidP="00E1533D">
            <w:pPr>
              <w:rPr>
                <w:rFonts w:ascii="Calibri" w:hAnsi="Calibri"/>
                <w:color w:val="000000"/>
              </w:rPr>
            </w:pPr>
          </w:p>
        </w:tc>
      </w:tr>
      <w:tr w:rsidR="00351DF8" w:rsidRPr="005927EA" w14:paraId="248258E7" w14:textId="77777777" w:rsidTr="00351DF8">
        <w:trPr>
          <w:trHeight w:val="300"/>
        </w:trPr>
        <w:tc>
          <w:tcPr>
            <w:tcW w:w="2715" w:type="dxa"/>
            <w:tcBorders>
              <w:top w:val="single" w:sz="8" w:space="0" w:color="auto"/>
              <w:left w:val="single" w:sz="4" w:space="0" w:color="auto"/>
              <w:bottom w:val="single" w:sz="8" w:space="0" w:color="auto"/>
              <w:right w:val="nil"/>
            </w:tcBorders>
            <w:shd w:val="clear" w:color="auto" w:fill="auto"/>
            <w:vAlign w:val="center"/>
            <w:hideMark/>
          </w:tcPr>
          <w:p w14:paraId="0C3ADC39" w14:textId="77777777" w:rsidR="00351DF8" w:rsidRPr="004A31C8" w:rsidRDefault="00351DF8" w:rsidP="00E1533D">
            <w:pPr>
              <w:rPr>
                <w:color w:val="000000"/>
              </w:rPr>
            </w:pPr>
            <w:r w:rsidRPr="004A31C8">
              <w:rPr>
                <w:color w:val="000000"/>
              </w:rPr>
              <w:t>Kurth, 2014</w:t>
            </w:r>
          </w:p>
        </w:tc>
        <w:tc>
          <w:tcPr>
            <w:tcW w:w="637" w:type="dxa"/>
            <w:tcBorders>
              <w:top w:val="single" w:sz="8" w:space="0" w:color="auto"/>
              <w:left w:val="nil"/>
              <w:bottom w:val="single" w:sz="8" w:space="0" w:color="auto"/>
              <w:right w:val="nil"/>
            </w:tcBorders>
            <w:shd w:val="clear" w:color="auto" w:fill="auto"/>
            <w:vAlign w:val="center"/>
            <w:hideMark/>
          </w:tcPr>
          <w:p w14:paraId="491F34E6"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630" w:type="dxa"/>
            <w:tcBorders>
              <w:top w:val="single" w:sz="8" w:space="0" w:color="auto"/>
              <w:left w:val="nil"/>
              <w:bottom w:val="single" w:sz="8" w:space="0" w:color="auto"/>
              <w:right w:val="nil"/>
            </w:tcBorders>
            <w:shd w:val="clear" w:color="auto" w:fill="auto"/>
            <w:vAlign w:val="center"/>
            <w:hideMark/>
          </w:tcPr>
          <w:p w14:paraId="4D3D2C41"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3ED78524"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607" w:type="dxa"/>
            <w:tcBorders>
              <w:top w:val="single" w:sz="8" w:space="0" w:color="auto"/>
              <w:left w:val="nil"/>
              <w:bottom w:val="single" w:sz="8" w:space="0" w:color="auto"/>
              <w:right w:val="nil"/>
            </w:tcBorders>
            <w:shd w:val="clear" w:color="auto" w:fill="auto"/>
            <w:vAlign w:val="center"/>
            <w:hideMark/>
          </w:tcPr>
          <w:p w14:paraId="6D1B9383"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55F6F5D6" w14:textId="77777777" w:rsidR="00351DF8" w:rsidRPr="00BD2816" w:rsidRDefault="00351DF8" w:rsidP="00351DF8">
            <w:pPr>
              <w:jc w:val="center"/>
              <w:rPr>
                <w:rFonts w:ascii="Calibri" w:hAnsi="Calibri"/>
                <w:b/>
                <w:bCs/>
                <w:color w:val="000000"/>
                <w:sz w:val="20"/>
                <w:szCs w:val="20"/>
              </w:rPr>
            </w:pPr>
            <w:r w:rsidRPr="00BD2816">
              <w:rPr>
                <w:rFonts w:ascii="Calibri" w:hAnsi="Calibri"/>
                <w:b/>
                <w:bCs/>
                <w:color w:val="000000"/>
                <w:sz w:val="20"/>
                <w:szCs w:val="20"/>
              </w:rPr>
              <w:t>X</w:t>
            </w:r>
          </w:p>
        </w:tc>
        <w:tc>
          <w:tcPr>
            <w:tcW w:w="690" w:type="dxa"/>
            <w:tcBorders>
              <w:top w:val="single" w:sz="8" w:space="0" w:color="auto"/>
              <w:left w:val="nil"/>
              <w:bottom w:val="single" w:sz="8" w:space="0" w:color="auto"/>
              <w:right w:val="nil"/>
            </w:tcBorders>
            <w:shd w:val="clear" w:color="auto" w:fill="auto"/>
            <w:vAlign w:val="center"/>
            <w:hideMark/>
          </w:tcPr>
          <w:p w14:paraId="7E41E649"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412C6CAA"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824" w:type="dxa"/>
            <w:tcBorders>
              <w:top w:val="single" w:sz="8" w:space="0" w:color="auto"/>
              <w:left w:val="nil"/>
              <w:bottom w:val="single" w:sz="8" w:space="0" w:color="auto"/>
              <w:right w:val="single" w:sz="4" w:space="0" w:color="auto"/>
            </w:tcBorders>
            <w:shd w:val="clear" w:color="auto" w:fill="auto"/>
            <w:vAlign w:val="center"/>
            <w:hideMark/>
          </w:tcPr>
          <w:p w14:paraId="60519032"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347" w:type="dxa"/>
            <w:tcBorders>
              <w:top w:val="nil"/>
              <w:left w:val="nil"/>
              <w:bottom w:val="nil"/>
              <w:right w:val="nil"/>
            </w:tcBorders>
            <w:shd w:val="clear" w:color="auto" w:fill="auto"/>
            <w:noWrap/>
            <w:vAlign w:val="bottom"/>
          </w:tcPr>
          <w:p w14:paraId="3415B138"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3F3C9021"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11721337"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6057D48F" w14:textId="77777777" w:rsidR="00351DF8" w:rsidRDefault="00351DF8" w:rsidP="00E1533D">
            <w:pPr>
              <w:rPr>
                <w:rFonts w:ascii="Calibri" w:hAnsi="Calibri"/>
                <w:color w:val="000000"/>
              </w:rPr>
            </w:pPr>
          </w:p>
        </w:tc>
      </w:tr>
      <w:tr w:rsidR="00351DF8" w:rsidRPr="005927EA" w14:paraId="2687BD90" w14:textId="77777777" w:rsidTr="00351DF8">
        <w:trPr>
          <w:trHeight w:val="300"/>
        </w:trPr>
        <w:tc>
          <w:tcPr>
            <w:tcW w:w="2715" w:type="dxa"/>
            <w:tcBorders>
              <w:top w:val="single" w:sz="8" w:space="0" w:color="auto"/>
              <w:left w:val="single" w:sz="4" w:space="0" w:color="auto"/>
              <w:bottom w:val="single" w:sz="8" w:space="0" w:color="auto"/>
              <w:right w:val="nil"/>
            </w:tcBorders>
            <w:shd w:val="clear" w:color="auto" w:fill="auto"/>
            <w:vAlign w:val="center"/>
            <w:hideMark/>
          </w:tcPr>
          <w:p w14:paraId="37995F6C" w14:textId="77777777" w:rsidR="00351DF8" w:rsidRPr="004A31C8" w:rsidRDefault="00351DF8" w:rsidP="00E1533D">
            <w:pPr>
              <w:rPr>
                <w:color w:val="000000"/>
              </w:rPr>
            </w:pPr>
            <w:r w:rsidRPr="004A31C8">
              <w:rPr>
                <w:color w:val="000000"/>
              </w:rPr>
              <w:t>MacGowan, 2014</w:t>
            </w:r>
          </w:p>
        </w:tc>
        <w:tc>
          <w:tcPr>
            <w:tcW w:w="637" w:type="dxa"/>
            <w:tcBorders>
              <w:top w:val="single" w:sz="8" w:space="0" w:color="auto"/>
              <w:left w:val="nil"/>
              <w:bottom w:val="single" w:sz="8" w:space="0" w:color="auto"/>
              <w:right w:val="nil"/>
            </w:tcBorders>
            <w:shd w:val="clear" w:color="auto" w:fill="auto"/>
            <w:vAlign w:val="center"/>
            <w:hideMark/>
          </w:tcPr>
          <w:p w14:paraId="11EE9358"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30" w:type="dxa"/>
            <w:tcBorders>
              <w:top w:val="single" w:sz="8" w:space="0" w:color="auto"/>
              <w:left w:val="nil"/>
              <w:bottom w:val="single" w:sz="8" w:space="0" w:color="auto"/>
              <w:right w:val="nil"/>
            </w:tcBorders>
            <w:shd w:val="clear" w:color="auto" w:fill="auto"/>
            <w:vAlign w:val="center"/>
            <w:hideMark/>
          </w:tcPr>
          <w:p w14:paraId="08975A09"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3165AE30"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07" w:type="dxa"/>
            <w:tcBorders>
              <w:top w:val="single" w:sz="8" w:space="0" w:color="auto"/>
              <w:left w:val="nil"/>
              <w:bottom w:val="single" w:sz="8" w:space="0" w:color="auto"/>
              <w:right w:val="nil"/>
            </w:tcBorders>
            <w:shd w:val="clear" w:color="auto" w:fill="auto"/>
            <w:vAlign w:val="center"/>
            <w:hideMark/>
          </w:tcPr>
          <w:p w14:paraId="24D833A4"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1541EA01" w14:textId="77777777" w:rsidR="00351DF8" w:rsidRPr="00BD2816" w:rsidRDefault="00351DF8" w:rsidP="00351DF8">
            <w:pPr>
              <w:jc w:val="center"/>
              <w:rPr>
                <w:rFonts w:ascii="Calibri" w:hAnsi="Calibri"/>
                <w:b/>
                <w:bCs/>
                <w:color w:val="000000"/>
                <w:sz w:val="20"/>
                <w:szCs w:val="20"/>
              </w:rPr>
            </w:pPr>
            <w:r w:rsidRPr="00BD2816">
              <w:rPr>
                <w:rFonts w:ascii="Calibri" w:hAnsi="Calibri"/>
                <w:b/>
                <w:bCs/>
                <w:color w:val="000000"/>
                <w:sz w:val="20"/>
                <w:szCs w:val="20"/>
              </w:rPr>
              <w:t>X</w:t>
            </w:r>
          </w:p>
        </w:tc>
        <w:tc>
          <w:tcPr>
            <w:tcW w:w="690" w:type="dxa"/>
            <w:tcBorders>
              <w:top w:val="single" w:sz="8" w:space="0" w:color="auto"/>
              <w:left w:val="nil"/>
              <w:bottom w:val="single" w:sz="8" w:space="0" w:color="auto"/>
              <w:right w:val="nil"/>
            </w:tcBorders>
            <w:shd w:val="clear" w:color="auto" w:fill="auto"/>
            <w:vAlign w:val="center"/>
            <w:hideMark/>
          </w:tcPr>
          <w:p w14:paraId="1CBAF086"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4AA9F515"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824" w:type="dxa"/>
            <w:tcBorders>
              <w:top w:val="single" w:sz="8" w:space="0" w:color="auto"/>
              <w:left w:val="nil"/>
              <w:bottom w:val="single" w:sz="8" w:space="0" w:color="auto"/>
              <w:right w:val="single" w:sz="4" w:space="0" w:color="auto"/>
            </w:tcBorders>
            <w:shd w:val="clear" w:color="auto" w:fill="auto"/>
            <w:vAlign w:val="center"/>
            <w:hideMark/>
          </w:tcPr>
          <w:p w14:paraId="752C0D81" w14:textId="77777777" w:rsidR="00351DF8" w:rsidRPr="00BD2816" w:rsidRDefault="00351DF8" w:rsidP="00351DF8">
            <w:pPr>
              <w:jc w:val="center"/>
              <w:rPr>
                <w:rFonts w:ascii="Calibri" w:hAnsi="Calibri"/>
                <w:b/>
                <w:bCs/>
                <w:color w:val="000000"/>
                <w:sz w:val="20"/>
                <w:szCs w:val="20"/>
              </w:rPr>
            </w:pPr>
            <w:r w:rsidRPr="00BD2816">
              <w:rPr>
                <w:rFonts w:ascii="Calibri" w:hAnsi="Calibri"/>
                <w:b/>
                <w:bCs/>
                <w:color w:val="000000"/>
                <w:sz w:val="20"/>
                <w:szCs w:val="20"/>
              </w:rPr>
              <w:t>X</w:t>
            </w:r>
          </w:p>
        </w:tc>
        <w:tc>
          <w:tcPr>
            <w:tcW w:w="347" w:type="dxa"/>
            <w:tcBorders>
              <w:top w:val="nil"/>
              <w:left w:val="nil"/>
              <w:bottom w:val="nil"/>
              <w:right w:val="nil"/>
            </w:tcBorders>
            <w:shd w:val="clear" w:color="auto" w:fill="auto"/>
            <w:noWrap/>
            <w:vAlign w:val="bottom"/>
          </w:tcPr>
          <w:p w14:paraId="360EF6C4"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771D7C11"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412D813A"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09C35B06" w14:textId="77777777" w:rsidR="00351DF8" w:rsidRDefault="00351DF8" w:rsidP="00E1533D">
            <w:pPr>
              <w:rPr>
                <w:rFonts w:ascii="Calibri" w:hAnsi="Calibri"/>
                <w:color w:val="000000"/>
              </w:rPr>
            </w:pPr>
          </w:p>
        </w:tc>
      </w:tr>
      <w:tr w:rsidR="00351DF8" w:rsidRPr="005927EA" w14:paraId="2E2BC3DB" w14:textId="77777777" w:rsidTr="00351DF8">
        <w:trPr>
          <w:trHeight w:val="300"/>
        </w:trPr>
        <w:tc>
          <w:tcPr>
            <w:tcW w:w="2715" w:type="dxa"/>
            <w:tcBorders>
              <w:top w:val="single" w:sz="8" w:space="0" w:color="auto"/>
              <w:left w:val="single" w:sz="4" w:space="0" w:color="auto"/>
              <w:bottom w:val="single" w:sz="8" w:space="0" w:color="auto"/>
              <w:right w:val="nil"/>
            </w:tcBorders>
            <w:shd w:val="clear" w:color="auto" w:fill="auto"/>
            <w:vAlign w:val="center"/>
            <w:hideMark/>
          </w:tcPr>
          <w:p w14:paraId="4080029F" w14:textId="77777777" w:rsidR="00351DF8" w:rsidRPr="004A31C8" w:rsidRDefault="00351DF8" w:rsidP="00E1533D">
            <w:pPr>
              <w:rPr>
                <w:color w:val="000000"/>
              </w:rPr>
            </w:pPr>
            <w:r w:rsidRPr="004A31C8">
              <w:rPr>
                <w:color w:val="000000"/>
              </w:rPr>
              <w:t>Margolin, 2003</w:t>
            </w:r>
          </w:p>
        </w:tc>
        <w:tc>
          <w:tcPr>
            <w:tcW w:w="637" w:type="dxa"/>
            <w:tcBorders>
              <w:top w:val="single" w:sz="8" w:space="0" w:color="auto"/>
              <w:left w:val="nil"/>
              <w:bottom w:val="single" w:sz="8" w:space="0" w:color="auto"/>
              <w:right w:val="nil"/>
            </w:tcBorders>
            <w:shd w:val="clear" w:color="auto" w:fill="auto"/>
            <w:vAlign w:val="center"/>
            <w:hideMark/>
          </w:tcPr>
          <w:p w14:paraId="09F16847"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30" w:type="dxa"/>
            <w:tcBorders>
              <w:top w:val="single" w:sz="8" w:space="0" w:color="auto"/>
              <w:left w:val="nil"/>
              <w:bottom w:val="single" w:sz="8" w:space="0" w:color="auto"/>
              <w:right w:val="nil"/>
            </w:tcBorders>
            <w:shd w:val="clear" w:color="auto" w:fill="auto"/>
            <w:vAlign w:val="center"/>
            <w:hideMark/>
          </w:tcPr>
          <w:p w14:paraId="0D3A2F75"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0C3B4FCF"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07" w:type="dxa"/>
            <w:tcBorders>
              <w:top w:val="single" w:sz="8" w:space="0" w:color="auto"/>
              <w:left w:val="nil"/>
              <w:bottom w:val="single" w:sz="8" w:space="0" w:color="auto"/>
              <w:right w:val="nil"/>
            </w:tcBorders>
            <w:shd w:val="clear" w:color="auto" w:fill="auto"/>
            <w:vAlign w:val="center"/>
            <w:hideMark/>
          </w:tcPr>
          <w:p w14:paraId="5A71636E"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4B006BBF" w14:textId="77777777" w:rsidR="00351DF8" w:rsidRPr="00BD2816" w:rsidRDefault="00351DF8" w:rsidP="00351DF8">
            <w:pPr>
              <w:jc w:val="center"/>
              <w:rPr>
                <w:rFonts w:ascii="Calibri" w:hAnsi="Calibri"/>
                <w:b/>
                <w:bCs/>
                <w:color w:val="000000"/>
                <w:sz w:val="20"/>
                <w:szCs w:val="20"/>
              </w:rPr>
            </w:pPr>
            <w:r w:rsidRPr="00BD2816">
              <w:rPr>
                <w:rFonts w:ascii="Calibri" w:hAnsi="Calibri"/>
                <w:b/>
                <w:bCs/>
                <w:color w:val="000000"/>
                <w:sz w:val="20"/>
                <w:szCs w:val="20"/>
              </w:rPr>
              <w:t>X</w:t>
            </w:r>
          </w:p>
        </w:tc>
        <w:tc>
          <w:tcPr>
            <w:tcW w:w="690" w:type="dxa"/>
            <w:tcBorders>
              <w:top w:val="single" w:sz="8" w:space="0" w:color="auto"/>
              <w:left w:val="nil"/>
              <w:bottom w:val="single" w:sz="8" w:space="0" w:color="auto"/>
              <w:right w:val="nil"/>
            </w:tcBorders>
            <w:shd w:val="clear" w:color="auto" w:fill="auto"/>
            <w:vAlign w:val="center"/>
            <w:hideMark/>
          </w:tcPr>
          <w:p w14:paraId="6A3250BB"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275007AD" w14:textId="77777777" w:rsidR="00351DF8" w:rsidRPr="00BD2816" w:rsidRDefault="00351DF8" w:rsidP="00351DF8">
            <w:pPr>
              <w:jc w:val="center"/>
              <w:rPr>
                <w:sz w:val="20"/>
                <w:szCs w:val="20"/>
              </w:rPr>
            </w:pPr>
            <w:r w:rsidRPr="00BD2816">
              <w:rPr>
                <w:rFonts w:ascii="Calibri" w:hAnsi="Calibri"/>
                <w:b/>
                <w:bCs/>
                <w:color w:val="000000"/>
                <w:sz w:val="20"/>
                <w:szCs w:val="20"/>
              </w:rPr>
              <w:t>X</w:t>
            </w:r>
          </w:p>
        </w:tc>
        <w:tc>
          <w:tcPr>
            <w:tcW w:w="824" w:type="dxa"/>
            <w:tcBorders>
              <w:top w:val="single" w:sz="8" w:space="0" w:color="auto"/>
              <w:left w:val="nil"/>
              <w:bottom w:val="single" w:sz="8" w:space="0" w:color="auto"/>
              <w:right w:val="single" w:sz="4" w:space="0" w:color="auto"/>
            </w:tcBorders>
            <w:shd w:val="clear" w:color="auto" w:fill="auto"/>
            <w:vAlign w:val="center"/>
            <w:hideMark/>
          </w:tcPr>
          <w:p w14:paraId="44434759" w14:textId="77777777" w:rsidR="00351DF8" w:rsidRPr="00BD2816" w:rsidRDefault="00351DF8" w:rsidP="00351DF8">
            <w:pPr>
              <w:jc w:val="center"/>
              <w:rPr>
                <w:sz w:val="20"/>
                <w:szCs w:val="20"/>
              </w:rPr>
            </w:pPr>
            <w:r w:rsidRPr="00BD2816">
              <w:rPr>
                <w:rFonts w:ascii="Calibri" w:hAnsi="Calibri"/>
                <w:b/>
                <w:bCs/>
                <w:color w:val="000000"/>
                <w:sz w:val="20"/>
                <w:szCs w:val="20"/>
              </w:rPr>
              <w:t>X</w:t>
            </w:r>
          </w:p>
        </w:tc>
        <w:tc>
          <w:tcPr>
            <w:tcW w:w="347" w:type="dxa"/>
            <w:tcBorders>
              <w:top w:val="nil"/>
              <w:left w:val="nil"/>
              <w:bottom w:val="nil"/>
              <w:right w:val="nil"/>
            </w:tcBorders>
            <w:shd w:val="clear" w:color="auto" w:fill="auto"/>
            <w:noWrap/>
            <w:vAlign w:val="bottom"/>
          </w:tcPr>
          <w:p w14:paraId="6414F074"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12598B27"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103C180F"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6C73B676" w14:textId="77777777" w:rsidR="00351DF8" w:rsidRDefault="00351DF8" w:rsidP="00E1533D">
            <w:pPr>
              <w:rPr>
                <w:rFonts w:ascii="Calibri" w:hAnsi="Calibri"/>
                <w:color w:val="000000"/>
              </w:rPr>
            </w:pPr>
          </w:p>
        </w:tc>
      </w:tr>
      <w:tr w:rsidR="00351DF8" w:rsidRPr="005927EA" w14:paraId="5D7E778B" w14:textId="77777777" w:rsidTr="00351DF8">
        <w:trPr>
          <w:trHeight w:val="300"/>
        </w:trPr>
        <w:tc>
          <w:tcPr>
            <w:tcW w:w="2715" w:type="dxa"/>
            <w:tcBorders>
              <w:top w:val="single" w:sz="8" w:space="0" w:color="auto"/>
              <w:left w:val="single" w:sz="4" w:space="0" w:color="auto"/>
              <w:bottom w:val="single" w:sz="8" w:space="0" w:color="auto"/>
              <w:right w:val="nil"/>
            </w:tcBorders>
            <w:shd w:val="clear" w:color="auto" w:fill="auto"/>
            <w:vAlign w:val="center"/>
            <w:hideMark/>
          </w:tcPr>
          <w:p w14:paraId="60056D1E" w14:textId="77777777" w:rsidR="00351DF8" w:rsidRPr="004A31C8" w:rsidRDefault="00351DF8" w:rsidP="00E1533D">
            <w:pPr>
              <w:rPr>
                <w:color w:val="000000"/>
              </w:rPr>
            </w:pPr>
            <w:r>
              <w:rPr>
                <w:color w:val="000000"/>
              </w:rPr>
              <w:t>Naar-King, 2006</w:t>
            </w:r>
          </w:p>
        </w:tc>
        <w:tc>
          <w:tcPr>
            <w:tcW w:w="637" w:type="dxa"/>
            <w:tcBorders>
              <w:top w:val="single" w:sz="8" w:space="0" w:color="auto"/>
              <w:left w:val="nil"/>
              <w:bottom w:val="single" w:sz="8" w:space="0" w:color="auto"/>
              <w:right w:val="nil"/>
            </w:tcBorders>
            <w:shd w:val="clear" w:color="auto" w:fill="auto"/>
            <w:vAlign w:val="center"/>
            <w:hideMark/>
          </w:tcPr>
          <w:p w14:paraId="4B37F974"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630" w:type="dxa"/>
            <w:tcBorders>
              <w:top w:val="single" w:sz="8" w:space="0" w:color="auto"/>
              <w:left w:val="nil"/>
              <w:bottom w:val="single" w:sz="8" w:space="0" w:color="auto"/>
              <w:right w:val="nil"/>
            </w:tcBorders>
            <w:shd w:val="clear" w:color="auto" w:fill="auto"/>
            <w:vAlign w:val="center"/>
            <w:hideMark/>
          </w:tcPr>
          <w:p w14:paraId="3D69C403"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1D917E02"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07" w:type="dxa"/>
            <w:tcBorders>
              <w:top w:val="single" w:sz="8" w:space="0" w:color="auto"/>
              <w:left w:val="nil"/>
              <w:bottom w:val="single" w:sz="8" w:space="0" w:color="auto"/>
              <w:right w:val="nil"/>
            </w:tcBorders>
            <w:shd w:val="clear" w:color="auto" w:fill="auto"/>
            <w:vAlign w:val="center"/>
            <w:hideMark/>
          </w:tcPr>
          <w:p w14:paraId="719BE12C"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041A5C02" w14:textId="77777777" w:rsidR="00351DF8" w:rsidRPr="00BD2816" w:rsidRDefault="00351DF8" w:rsidP="00351DF8">
            <w:pPr>
              <w:jc w:val="center"/>
              <w:rPr>
                <w:rFonts w:ascii="Calibri" w:hAnsi="Calibri"/>
                <w:b/>
                <w:bCs/>
                <w:color w:val="000000"/>
                <w:sz w:val="20"/>
                <w:szCs w:val="20"/>
              </w:rPr>
            </w:pPr>
            <w:r w:rsidRPr="00BD2816">
              <w:rPr>
                <w:rFonts w:ascii="Calibri" w:hAnsi="Calibri"/>
                <w:b/>
                <w:bCs/>
                <w:color w:val="000000"/>
                <w:sz w:val="20"/>
                <w:szCs w:val="20"/>
              </w:rPr>
              <w:t>X</w:t>
            </w:r>
          </w:p>
        </w:tc>
        <w:tc>
          <w:tcPr>
            <w:tcW w:w="690" w:type="dxa"/>
            <w:tcBorders>
              <w:top w:val="single" w:sz="8" w:space="0" w:color="auto"/>
              <w:left w:val="nil"/>
              <w:bottom w:val="single" w:sz="8" w:space="0" w:color="auto"/>
              <w:right w:val="nil"/>
            </w:tcBorders>
            <w:shd w:val="clear" w:color="auto" w:fill="auto"/>
            <w:vAlign w:val="center"/>
            <w:hideMark/>
          </w:tcPr>
          <w:p w14:paraId="0248787F"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3143435B"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824" w:type="dxa"/>
            <w:tcBorders>
              <w:top w:val="single" w:sz="8" w:space="0" w:color="auto"/>
              <w:left w:val="nil"/>
              <w:bottom w:val="single" w:sz="8" w:space="0" w:color="auto"/>
              <w:right w:val="single" w:sz="4" w:space="0" w:color="auto"/>
            </w:tcBorders>
            <w:shd w:val="clear" w:color="auto" w:fill="auto"/>
            <w:vAlign w:val="center"/>
            <w:hideMark/>
          </w:tcPr>
          <w:p w14:paraId="7C7BBBC5"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347" w:type="dxa"/>
            <w:tcBorders>
              <w:top w:val="nil"/>
              <w:left w:val="nil"/>
              <w:bottom w:val="nil"/>
              <w:right w:val="nil"/>
            </w:tcBorders>
            <w:shd w:val="clear" w:color="auto" w:fill="auto"/>
            <w:noWrap/>
            <w:vAlign w:val="bottom"/>
          </w:tcPr>
          <w:p w14:paraId="31DF70E0"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63FA0209"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092D0A1C"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1FE98ACC" w14:textId="77777777" w:rsidR="00351DF8" w:rsidRDefault="00351DF8" w:rsidP="00E1533D">
            <w:pPr>
              <w:rPr>
                <w:rFonts w:ascii="Calibri" w:hAnsi="Calibri"/>
                <w:color w:val="000000"/>
              </w:rPr>
            </w:pPr>
          </w:p>
        </w:tc>
      </w:tr>
      <w:tr w:rsidR="00351DF8" w:rsidRPr="005927EA" w14:paraId="1E0BF2CA" w14:textId="77777777" w:rsidTr="00351DF8">
        <w:trPr>
          <w:trHeight w:val="540"/>
        </w:trPr>
        <w:tc>
          <w:tcPr>
            <w:tcW w:w="2715" w:type="dxa"/>
            <w:tcBorders>
              <w:top w:val="single" w:sz="8" w:space="0" w:color="auto"/>
              <w:left w:val="single" w:sz="4" w:space="0" w:color="auto"/>
              <w:bottom w:val="single" w:sz="8" w:space="0" w:color="auto"/>
              <w:right w:val="nil"/>
            </w:tcBorders>
            <w:shd w:val="clear" w:color="auto" w:fill="auto"/>
            <w:vAlign w:val="center"/>
          </w:tcPr>
          <w:p w14:paraId="57BCFB9E" w14:textId="77777777" w:rsidR="00351DF8" w:rsidRPr="004A31C8" w:rsidRDefault="00351DF8" w:rsidP="00E1533D">
            <w:pPr>
              <w:rPr>
                <w:color w:val="000000"/>
              </w:rPr>
            </w:pPr>
            <w:r w:rsidRPr="004A31C8">
              <w:rPr>
                <w:color w:val="000000"/>
              </w:rPr>
              <w:t>Naar-King, 2009</w:t>
            </w:r>
          </w:p>
        </w:tc>
        <w:tc>
          <w:tcPr>
            <w:tcW w:w="637" w:type="dxa"/>
            <w:tcBorders>
              <w:top w:val="single" w:sz="8" w:space="0" w:color="auto"/>
              <w:left w:val="nil"/>
              <w:bottom w:val="single" w:sz="8" w:space="0" w:color="auto"/>
              <w:right w:val="nil"/>
            </w:tcBorders>
            <w:shd w:val="clear" w:color="auto" w:fill="auto"/>
            <w:vAlign w:val="center"/>
          </w:tcPr>
          <w:p w14:paraId="080DBA5D"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630" w:type="dxa"/>
            <w:tcBorders>
              <w:top w:val="single" w:sz="8" w:space="0" w:color="auto"/>
              <w:left w:val="nil"/>
              <w:bottom w:val="single" w:sz="8" w:space="0" w:color="auto"/>
              <w:right w:val="nil"/>
            </w:tcBorders>
            <w:shd w:val="clear" w:color="auto" w:fill="auto"/>
            <w:vAlign w:val="center"/>
          </w:tcPr>
          <w:p w14:paraId="11B32CB9"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tcPr>
          <w:p w14:paraId="21C76BC2"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07" w:type="dxa"/>
            <w:tcBorders>
              <w:top w:val="single" w:sz="8" w:space="0" w:color="auto"/>
              <w:left w:val="nil"/>
              <w:bottom w:val="single" w:sz="8" w:space="0" w:color="auto"/>
              <w:right w:val="nil"/>
            </w:tcBorders>
            <w:shd w:val="clear" w:color="auto" w:fill="auto"/>
            <w:vAlign w:val="center"/>
          </w:tcPr>
          <w:p w14:paraId="7A7DADF1"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tcPr>
          <w:p w14:paraId="4286E6CB"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690" w:type="dxa"/>
            <w:tcBorders>
              <w:top w:val="single" w:sz="8" w:space="0" w:color="auto"/>
              <w:left w:val="nil"/>
              <w:bottom w:val="single" w:sz="8" w:space="0" w:color="auto"/>
              <w:right w:val="nil"/>
            </w:tcBorders>
            <w:shd w:val="clear" w:color="auto" w:fill="auto"/>
            <w:vAlign w:val="center"/>
          </w:tcPr>
          <w:p w14:paraId="4C50D77B"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tcPr>
          <w:p w14:paraId="54676C70"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824" w:type="dxa"/>
            <w:tcBorders>
              <w:top w:val="single" w:sz="8" w:space="0" w:color="auto"/>
              <w:left w:val="nil"/>
              <w:bottom w:val="single" w:sz="8" w:space="0" w:color="auto"/>
              <w:right w:val="single" w:sz="4" w:space="0" w:color="auto"/>
            </w:tcBorders>
            <w:shd w:val="clear" w:color="auto" w:fill="auto"/>
            <w:vAlign w:val="center"/>
          </w:tcPr>
          <w:p w14:paraId="1EB7EDF7"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347" w:type="dxa"/>
            <w:tcBorders>
              <w:top w:val="nil"/>
              <w:left w:val="nil"/>
              <w:bottom w:val="nil"/>
              <w:right w:val="nil"/>
            </w:tcBorders>
            <w:shd w:val="clear" w:color="auto" w:fill="auto"/>
            <w:noWrap/>
            <w:vAlign w:val="bottom"/>
          </w:tcPr>
          <w:p w14:paraId="1130D814"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19DE2559"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7A4B9601"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40C699ED" w14:textId="77777777" w:rsidR="00351DF8" w:rsidRDefault="00351DF8" w:rsidP="00E1533D">
            <w:pPr>
              <w:rPr>
                <w:rFonts w:ascii="Calibri" w:hAnsi="Calibri"/>
                <w:color w:val="000000"/>
              </w:rPr>
            </w:pPr>
          </w:p>
        </w:tc>
      </w:tr>
      <w:tr w:rsidR="00351DF8" w:rsidRPr="005927EA" w14:paraId="67D4DB07" w14:textId="77777777" w:rsidTr="00351DF8">
        <w:trPr>
          <w:trHeight w:val="540"/>
        </w:trPr>
        <w:tc>
          <w:tcPr>
            <w:tcW w:w="2715" w:type="dxa"/>
            <w:tcBorders>
              <w:top w:val="single" w:sz="8" w:space="0" w:color="auto"/>
              <w:left w:val="single" w:sz="4" w:space="0" w:color="auto"/>
              <w:bottom w:val="single" w:sz="8" w:space="0" w:color="auto"/>
              <w:right w:val="nil"/>
            </w:tcBorders>
            <w:shd w:val="clear" w:color="auto" w:fill="auto"/>
            <w:vAlign w:val="center"/>
            <w:hideMark/>
          </w:tcPr>
          <w:p w14:paraId="4B6DF31E" w14:textId="77777777" w:rsidR="00351DF8" w:rsidRPr="004A31C8" w:rsidRDefault="00351DF8" w:rsidP="00E1533D">
            <w:pPr>
              <w:rPr>
                <w:color w:val="000000"/>
              </w:rPr>
            </w:pPr>
            <w:r>
              <w:rPr>
                <w:color w:val="000000"/>
              </w:rPr>
              <w:t xml:space="preserve">Healthy Living Project Team, </w:t>
            </w:r>
            <w:r w:rsidRPr="004A31C8">
              <w:rPr>
                <w:color w:val="000000"/>
              </w:rPr>
              <w:t>200</w:t>
            </w:r>
            <w:r>
              <w:rPr>
                <w:color w:val="000000"/>
              </w:rPr>
              <w:t>7</w:t>
            </w:r>
          </w:p>
        </w:tc>
        <w:tc>
          <w:tcPr>
            <w:tcW w:w="637" w:type="dxa"/>
            <w:tcBorders>
              <w:top w:val="single" w:sz="8" w:space="0" w:color="auto"/>
              <w:left w:val="nil"/>
              <w:bottom w:val="single" w:sz="8" w:space="0" w:color="auto"/>
              <w:right w:val="nil"/>
            </w:tcBorders>
            <w:shd w:val="clear" w:color="auto" w:fill="auto"/>
            <w:vAlign w:val="center"/>
            <w:hideMark/>
          </w:tcPr>
          <w:p w14:paraId="5414A787"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630" w:type="dxa"/>
            <w:tcBorders>
              <w:top w:val="single" w:sz="8" w:space="0" w:color="auto"/>
              <w:left w:val="nil"/>
              <w:bottom w:val="single" w:sz="8" w:space="0" w:color="auto"/>
              <w:right w:val="nil"/>
            </w:tcBorders>
            <w:shd w:val="clear" w:color="auto" w:fill="auto"/>
            <w:vAlign w:val="center"/>
            <w:hideMark/>
          </w:tcPr>
          <w:p w14:paraId="376BD9E2"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3F9285E6"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07" w:type="dxa"/>
            <w:tcBorders>
              <w:top w:val="single" w:sz="8" w:space="0" w:color="auto"/>
              <w:left w:val="nil"/>
              <w:bottom w:val="single" w:sz="8" w:space="0" w:color="auto"/>
              <w:right w:val="nil"/>
            </w:tcBorders>
            <w:shd w:val="clear" w:color="auto" w:fill="auto"/>
            <w:vAlign w:val="center"/>
            <w:hideMark/>
          </w:tcPr>
          <w:p w14:paraId="73279760"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50E74160"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690" w:type="dxa"/>
            <w:tcBorders>
              <w:top w:val="single" w:sz="8" w:space="0" w:color="auto"/>
              <w:left w:val="nil"/>
              <w:bottom w:val="single" w:sz="8" w:space="0" w:color="auto"/>
              <w:right w:val="nil"/>
            </w:tcBorders>
            <w:shd w:val="clear" w:color="auto" w:fill="auto"/>
            <w:vAlign w:val="center"/>
            <w:hideMark/>
          </w:tcPr>
          <w:p w14:paraId="52C3D152"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3D4221A3"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824" w:type="dxa"/>
            <w:tcBorders>
              <w:top w:val="single" w:sz="8" w:space="0" w:color="auto"/>
              <w:left w:val="nil"/>
              <w:bottom w:val="single" w:sz="8" w:space="0" w:color="auto"/>
              <w:right w:val="single" w:sz="4" w:space="0" w:color="auto"/>
            </w:tcBorders>
            <w:shd w:val="clear" w:color="auto" w:fill="auto"/>
            <w:vAlign w:val="center"/>
            <w:hideMark/>
          </w:tcPr>
          <w:p w14:paraId="2D1144CE"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347" w:type="dxa"/>
            <w:tcBorders>
              <w:top w:val="nil"/>
              <w:left w:val="nil"/>
              <w:bottom w:val="nil"/>
              <w:right w:val="nil"/>
            </w:tcBorders>
            <w:shd w:val="clear" w:color="auto" w:fill="auto"/>
            <w:noWrap/>
            <w:vAlign w:val="bottom"/>
          </w:tcPr>
          <w:p w14:paraId="0A895D78"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52D374C6"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1533A1E7"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78D6E9D0" w14:textId="77777777" w:rsidR="00351DF8" w:rsidRDefault="00351DF8" w:rsidP="00E1533D">
            <w:pPr>
              <w:rPr>
                <w:rFonts w:ascii="Calibri" w:hAnsi="Calibri"/>
                <w:color w:val="000000"/>
              </w:rPr>
            </w:pPr>
          </w:p>
        </w:tc>
      </w:tr>
      <w:tr w:rsidR="00351DF8" w:rsidRPr="005927EA" w14:paraId="6771843C" w14:textId="77777777" w:rsidTr="00351DF8">
        <w:trPr>
          <w:trHeight w:val="300"/>
        </w:trPr>
        <w:tc>
          <w:tcPr>
            <w:tcW w:w="2715" w:type="dxa"/>
            <w:tcBorders>
              <w:top w:val="single" w:sz="8" w:space="0" w:color="auto"/>
              <w:left w:val="single" w:sz="4" w:space="0" w:color="auto"/>
              <w:bottom w:val="single" w:sz="8" w:space="0" w:color="auto"/>
              <w:right w:val="nil"/>
            </w:tcBorders>
            <w:shd w:val="clear" w:color="auto" w:fill="auto"/>
            <w:vAlign w:val="center"/>
            <w:hideMark/>
          </w:tcPr>
          <w:p w14:paraId="6BE38F28" w14:textId="77777777" w:rsidR="00351DF8" w:rsidRPr="004A31C8" w:rsidRDefault="00351DF8" w:rsidP="00E1533D">
            <w:pPr>
              <w:rPr>
                <w:color w:val="000000"/>
              </w:rPr>
            </w:pPr>
            <w:r w:rsidRPr="004A31C8">
              <w:rPr>
                <w:color w:val="000000"/>
              </w:rPr>
              <w:t>Purcell, 2007</w:t>
            </w:r>
          </w:p>
        </w:tc>
        <w:tc>
          <w:tcPr>
            <w:tcW w:w="637" w:type="dxa"/>
            <w:tcBorders>
              <w:top w:val="single" w:sz="8" w:space="0" w:color="auto"/>
              <w:left w:val="nil"/>
              <w:bottom w:val="single" w:sz="8" w:space="0" w:color="auto"/>
              <w:right w:val="nil"/>
            </w:tcBorders>
            <w:shd w:val="clear" w:color="auto" w:fill="auto"/>
            <w:vAlign w:val="center"/>
            <w:hideMark/>
          </w:tcPr>
          <w:p w14:paraId="13F7D5CA"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630" w:type="dxa"/>
            <w:tcBorders>
              <w:top w:val="single" w:sz="8" w:space="0" w:color="auto"/>
              <w:left w:val="nil"/>
              <w:bottom w:val="single" w:sz="8" w:space="0" w:color="auto"/>
              <w:right w:val="nil"/>
            </w:tcBorders>
            <w:shd w:val="clear" w:color="auto" w:fill="auto"/>
            <w:vAlign w:val="center"/>
            <w:hideMark/>
          </w:tcPr>
          <w:p w14:paraId="25D15B5C"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6BAA9C01"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07" w:type="dxa"/>
            <w:tcBorders>
              <w:top w:val="single" w:sz="8" w:space="0" w:color="auto"/>
              <w:left w:val="nil"/>
              <w:bottom w:val="single" w:sz="8" w:space="0" w:color="auto"/>
              <w:right w:val="nil"/>
            </w:tcBorders>
            <w:shd w:val="clear" w:color="auto" w:fill="auto"/>
            <w:vAlign w:val="center"/>
            <w:hideMark/>
          </w:tcPr>
          <w:p w14:paraId="0B2FCC6D"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43C22107" w14:textId="77777777" w:rsidR="00351DF8" w:rsidRPr="00BD2816" w:rsidRDefault="00351DF8" w:rsidP="00351DF8">
            <w:pPr>
              <w:jc w:val="center"/>
              <w:rPr>
                <w:rFonts w:ascii="Calibri" w:hAnsi="Calibri"/>
                <w:b/>
                <w:bCs/>
                <w:color w:val="000000"/>
                <w:sz w:val="20"/>
                <w:szCs w:val="20"/>
              </w:rPr>
            </w:pPr>
            <w:r w:rsidRPr="00BD2816">
              <w:rPr>
                <w:rFonts w:ascii="Calibri" w:hAnsi="Calibri"/>
                <w:b/>
                <w:bCs/>
                <w:color w:val="000000"/>
                <w:sz w:val="20"/>
                <w:szCs w:val="20"/>
              </w:rPr>
              <w:t>X</w:t>
            </w:r>
          </w:p>
        </w:tc>
        <w:tc>
          <w:tcPr>
            <w:tcW w:w="690" w:type="dxa"/>
            <w:tcBorders>
              <w:top w:val="single" w:sz="8" w:space="0" w:color="auto"/>
              <w:left w:val="nil"/>
              <w:bottom w:val="single" w:sz="8" w:space="0" w:color="auto"/>
              <w:right w:val="nil"/>
            </w:tcBorders>
            <w:shd w:val="clear" w:color="auto" w:fill="auto"/>
            <w:vAlign w:val="center"/>
            <w:hideMark/>
          </w:tcPr>
          <w:p w14:paraId="0979E290"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23F559B3"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824" w:type="dxa"/>
            <w:tcBorders>
              <w:top w:val="single" w:sz="8" w:space="0" w:color="auto"/>
              <w:left w:val="nil"/>
              <w:bottom w:val="single" w:sz="8" w:space="0" w:color="auto"/>
              <w:right w:val="single" w:sz="4" w:space="0" w:color="auto"/>
            </w:tcBorders>
            <w:shd w:val="clear" w:color="auto" w:fill="auto"/>
            <w:vAlign w:val="center"/>
            <w:hideMark/>
          </w:tcPr>
          <w:p w14:paraId="167EE206"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347" w:type="dxa"/>
            <w:tcBorders>
              <w:top w:val="nil"/>
              <w:left w:val="nil"/>
              <w:bottom w:val="nil"/>
              <w:right w:val="nil"/>
            </w:tcBorders>
            <w:shd w:val="clear" w:color="auto" w:fill="auto"/>
            <w:noWrap/>
            <w:vAlign w:val="bottom"/>
          </w:tcPr>
          <w:p w14:paraId="1CB1CA49"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6BAA1EA5"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78668EC2"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117F9B32" w14:textId="77777777" w:rsidR="00351DF8" w:rsidRDefault="00351DF8" w:rsidP="00E1533D">
            <w:pPr>
              <w:rPr>
                <w:rFonts w:ascii="Calibri" w:hAnsi="Calibri"/>
                <w:color w:val="000000"/>
              </w:rPr>
            </w:pPr>
          </w:p>
        </w:tc>
      </w:tr>
      <w:tr w:rsidR="00351DF8" w:rsidRPr="005927EA" w14:paraId="57772467" w14:textId="77777777" w:rsidTr="00351DF8">
        <w:trPr>
          <w:trHeight w:val="300"/>
        </w:trPr>
        <w:tc>
          <w:tcPr>
            <w:tcW w:w="2715" w:type="dxa"/>
            <w:tcBorders>
              <w:top w:val="single" w:sz="8" w:space="0" w:color="auto"/>
              <w:left w:val="single" w:sz="4" w:space="0" w:color="auto"/>
              <w:bottom w:val="single" w:sz="8" w:space="0" w:color="auto"/>
              <w:right w:val="nil"/>
            </w:tcBorders>
            <w:shd w:val="clear" w:color="auto" w:fill="auto"/>
            <w:vAlign w:val="center"/>
            <w:hideMark/>
          </w:tcPr>
          <w:p w14:paraId="08EADF0C" w14:textId="77777777" w:rsidR="00351DF8" w:rsidRPr="004A31C8" w:rsidRDefault="00351DF8" w:rsidP="00E1533D">
            <w:pPr>
              <w:rPr>
                <w:color w:val="000000"/>
              </w:rPr>
            </w:pPr>
            <w:r w:rsidRPr="004A31C8">
              <w:rPr>
                <w:color w:val="000000"/>
              </w:rPr>
              <w:t>Reznick, 2013</w:t>
            </w:r>
          </w:p>
        </w:tc>
        <w:tc>
          <w:tcPr>
            <w:tcW w:w="637" w:type="dxa"/>
            <w:tcBorders>
              <w:top w:val="single" w:sz="8" w:space="0" w:color="auto"/>
              <w:left w:val="nil"/>
              <w:bottom w:val="single" w:sz="8" w:space="0" w:color="auto"/>
              <w:right w:val="nil"/>
            </w:tcBorders>
            <w:shd w:val="clear" w:color="auto" w:fill="auto"/>
            <w:vAlign w:val="center"/>
            <w:hideMark/>
          </w:tcPr>
          <w:p w14:paraId="357B7C64"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630" w:type="dxa"/>
            <w:tcBorders>
              <w:top w:val="single" w:sz="8" w:space="0" w:color="auto"/>
              <w:left w:val="nil"/>
              <w:bottom w:val="single" w:sz="8" w:space="0" w:color="auto"/>
              <w:right w:val="nil"/>
            </w:tcBorders>
            <w:shd w:val="clear" w:color="auto" w:fill="auto"/>
            <w:vAlign w:val="center"/>
            <w:hideMark/>
          </w:tcPr>
          <w:p w14:paraId="5D5FE889"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4368B24D"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07" w:type="dxa"/>
            <w:tcBorders>
              <w:top w:val="single" w:sz="8" w:space="0" w:color="auto"/>
              <w:left w:val="nil"/>
              <w:bottom w:val="single" w:sz="8" w:space="0" w:color="auto"/>
              <w:right w:val="nil"/>
            </w:tcBorders>
            <w:shd w:val="clear" w:color="auto" w:fill="auto"/>
            <w:vAlign w:val="center"/>
            <w:hideMark/>
          </w:tcPr>
          <w:p w14:paraId="228D0858"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1785DFAE"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90" w:type="dxa"/>
            <w:tcBorders>
              <w:top w:val="single" w:sz="8" w:space="0" w:color="auto"/>
              <w:left w:val="nil"/>
              <w:bottom w:val="single" w:sz="8" w:space="0" w:color="auto"/>
              <w:right w:val="nil"/>
            </w:tcBorders>
            <w:shd w:val="clear" w:color="auto" w:fill="auto"/>
            <w:vAlign w:val="center"/>
            <w:hideMark/>
          </w:tcPr>
          <w:p w14:paraId="05E2C32C"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676621DC"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824" w:type="dxa"/>
            <w:tcBorders>
              <w:top w:val="single" w:sz="8" w:space="0" w:color="auto"/>
              <w:left w:val="nil"/>
              <w:bottom w:val="single" w:sz="8" w:space="0" w:color="auto"/>
              <w:right w:val="single" w:sz="4" w:space="0" w:color="auto"/>
            </w:tcBorders>
            <w:shd w:val="clear" w:color="auto" w:fill="auto"/>
            <w:vAlign w:val="center"/>
            <w:hideMark/>
          </w:tcPr>
          <w:p w14:paraId="542DDB93"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347" w:type="dxa"/>
            <w:tcBorders>
              <w:top w:val="nil"/>
              <w:left w:val="nil"/>
              <w:bottom w:val="nil"/>
              <w:right w:val="nil"/>
            </w:tcBorders>
            <w:shd w:val="clear" w:color="auto" w:fill="auto"/>
            <w:noWrap/>
            <w:vAlign w:val="bottom"/>
          </w:tcPr>
          <w:p w14:paraId="7E4D6A65"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7AF79648"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074D3016"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373A6D12" w14:textId="77777777" w:rsidR="00351DF8" w:rsidRDefault="00351DF8" w:rsidP="00E1533D">
            <w:pPr>
              <w:rPr>
                <w:rFonts w:ascii="Calibri" w:hAnsi="Calibri"/>
                <w:color w:val="000000"/>
              </w:rPr>
            </w:pPr>
          </w:p>
        </w:tc>
      </w:tr>
      <w:tr w:rsidR="00351DF8" w:rsidRPr="005927EA" w14:paraId="42AE8109" w14:textId="77777777" w:rsidTr="00351DF8">
        <w:trPr>
          <w:trHeight w:val="540"/>
        </w:trPr>
        <w:tc>
          <w:tcPr>
            <w:tcW w:w="2715" w:type="dxa"/>
            <w:tcBorders>
              <w:top w:val="single" w:sz="8" w:space="0" w:color="auto"/>
              <w:left w:val="single" w:sz="4" w:space="0" w:color="auto"/>
              <w:bottom w:val="single" w:sz="8" w:space="0" w:color="auto"/>
              <w:right w:val="nil"/>
            </w:tcBorders>
            <w:shd w:val="clear" w:color="auto" w:fill="auto"/>
            <w:vAlign w:val="center"/>
            <w:hideMark/>
          </w:tcPr>
          <w:p w14:paraId="10BC6D98" w14:textId="77777777" w:rsidR="00351DF8" w:rsidRPr="004A31C8" w:rsidRDefault="00351DF8" w:rsidP="00E1533D">
            <w:pPr>
              <w:rPr>
                <w:color w:val="000000"/>
              </w:rPr>
            </w:pPr>
            <w:r w:rsidRPr="004A31C8">
              <w:rPr>
                <w:color w:val="000000"/>
              </w:rPr>
              <w:t>Rotheram-Borus, 2004</w:t>
            </w:r>
          </w:p>
        </w:tc>
        <w:tc>
          <w:tcPr>
            <w:tcW w:w="637" w:type="dxa"/>
            <w:tcBorders>
              <w:top w:val="single" w:sz="8" w:space="0" w:color="auto"/>
              <w:left w:val="nil"/>
              <w:bottom w:val="single" w:sz="8" w:space="0" w:color="auto"/>
              <w:right w:val="nil"/>
            </w:tcBorders>
            <w:shd w:val="clear" w:color="auto" w:fill="auto"/>
            <w:vAlign w:val="center"/>
            <w:hideMark/>
          </w:tcPr>
          <w:p w14:paraId="27C52275"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30" w:type="dxa"/>
            <w:tcBorders>
              <w:top w:val="single" w:sz="8" w:space="0" w:color="auto"/>
              <w:left w:val="nil"/>
              <w:bottom w:val="single" w:sz="8" w:space="0" w:color="auto"/>
              <w:right w:val="nil"/>
            </w:tcBorders>
            <w:shd w:val="clear" w:color="auto" w:fill="auto"/>
            <w:vAlign w:val="center"/>
            <w:hideMark/>
          </w:tcPr>
          <w:p w14:paraId="50C7ABDC"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1718EA18"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07" w:type="dxa"/>
            <w:tcBorders>
              <w:top w:val="single" w:sz="8" w:space="0" w:color="auto"/>
              <w:left w:val="nil"/>
              <w:bottom w:val="single" w:sz="8" w:space="0" w:color="auto"/>
              <w:right w:val="nil"/>
            </w:tcBorders>
            <w:shd w:val="clear" w:color="auto" w:fill="auto"/>
            <w:vAlign w:val="center"/>
            <w:hideMark/>
          </w:tcPr>
          <w:p w14:paraId="31D96606"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7C2BBCB5" w14:textId="77777777" w:rsidR="00351DF8" w:rsidRPr="00BD2816" w:rsidRDefault="00351DF8" w:rsidP="00351DF8">
            <w:pPr>
              <w:jc w:val="center"/>
              <w:rPr>
                <w:rFonts w:ascii="Calibri" w:hAnsi="Calibri"/>
                <w:b/>
                <w:bCs/>
                <w:color w:val="000000"/>
                <w:sz w:val="20"/>
                <w:szCs w:val="20"/>
              </w:rPr>
            </w:pPr>
            <w:r w:rsidRPr="00BD2816">
              <w:rPr>
                <w:rFonts w:ascii="Wingdings" w:hAnsi="Wingdings"/>
                <w:b/>
                <w:bCs/>
                <w:color w:val="000000"/>
                <w:sz w:val="20"/>
                <w:szCs w:val="20"/>
              </w:rPr>
              <w:t></w:t>
            </w:r>
          </w:p>
        </w:tc>
        <w:tc>
          <w:tcPr>
            <w:tcW w:w="690" w:type="dxa"/>
            <w:tcBorders>
              <w:top w:val="single" w:sz="8" w:space="0" w:color="auto"/>
              <w:left w:val="nil"/>
              <w:bottom w:val="single" w:sz="8" w:space="0" w:color="auto"/>
              <w:right w:val="nil"/>
            </w:tcBorders>
            <w:shd w:val="clear" w:color="auto" w:fill="auto"/>
            <w:vAlign w:val="center"/>
            <w:hideMark/>
          </w:tcPr>
          <w:p w14:paraId="34F3655D"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78847321"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824" w:type="dxa"/>
            <w:tcBorders>
              <w:top w:val="single" w:sz="8" w:space="0" w:color="auto"/>
              <w:left w:val="nil"/>
              <w:bottom w:val="single" w:sz="8" w:space="0" w:color="auto"/>
              <w:right w:val="single" w:sz="4" w:space="0" w:color="auto"/>
            </w:tcBorders>
            <w:shd w:val="clear" w:color="auto" w:fill="auto"/>
            <w:vAlign w:val="center"/>
            <w:hideMark/>
          </w:tcPr>
          <w:p w14:paraId="0C41AABC"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347" w:type="dxa"/>
            <w:tcBorders>
              <w:top w:val="nil"/>
              <w:left w:val="nil"/>
              <w:bottom w:val="nil"/>
              <w:right w:val="nil"/>
            </w:tcBorders>
            <w:shd w:val="clear" w:color="auto" w:fill="auto"/>
            <w:noWrap/>
            <w:vAlign w:val="bottom"/>
          </w:tcPr>
          <w:p w14:paraId="4E3F9795"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78A70C30"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3B8B7E35"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717578F7" w14:textId="77777777" w:rsidR="00351DF8" w:rsidRDefault="00351DF8" w:rsidP="00E1533D">
            <w:pPr>
              <w:rPr>
                <w:rFonts w:ascii="Calibri" w:hAnsi="Calibri"/>
                <w:color w:val="000000"/>
              </w:rPr>
            </w:pPr>
          </w:p>
        </w:tc>
      </w:tr>
      <w:tr w:rsidR="00351DF8" w:rsidRPr="005927EA" w14:paraId="45CE0007" w14:textId="77777777" w:rsidTr="00351DF8">
        <w:trPr>
          <w:trHeight w:val="300"/>
        </w:trPr>
        <w:tc>
          <w:tcPr>
            <w:tcW w:w="2715" w:type="dxa"/>
            <w:tcBorders>
              <w:top w:val="single" w:sz="8" w:space="0" w:color="auto"/>
              <w:left w:val="single" w:sz="4" w:space="0" w:color="auto"/>
              <w:bottom w:val="single" w:sz="8" w:space="0" w:color="auto"/>
              <w:right w:val="nil"/>
            </w:tcBorders>
            <w:shd w:val="clear" w:color="auto" w:fill="auto"/>
            <w:vAlign w:val="center"/>
            <w:hideMark/>
          </w:tcPr>
          <w:p w14:paraId="3B98FFED" w14:textId="77777777" w:rsidR="00351DF8" w:rsidRPr="004A31C8" w:rsidRDefault="00351DF8" w:rsidP="00E1533D">
            <w:pPr>
              <w:rPr>
                <w:color w:val="000000"/>
              </w:rPr>
            </w:pPr>
            <w:r w:rsidRPr="004A31C8">
              <w:rPr>
                <w:color w:val="000000"/>
              </w:rPr>
              <w:t>Wolitski, 2010</w:t>
            </w:r>
          </w:p>
        </w:tc>
        <w:tc>
          <w:tcPr>
            <w:tcW w:w="637" w:type="dxa"/>
            <w:tcBorders>
              <w:top w:val="single" w:sz="8" w:space="0" w:color="auto"/>
              <w:left w:val="nil"/>
              <w:bottom w:val="single" w:sz="8" w:space="0" w:color="auto"/>
              <w:right w:val="nil"/>
            </w:tcBorders>
            <w:shd w:val="clear" w:color="auto" w:fill="auto"/>
            <w:vAlign w:val="center"/>
            <w:hideMark/>
          </w:tcPr>
          <w:p w14:paraId="779EEFC6"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630" w:type="dxa"/>
            <w:tcBorders>
              <w:top w:val="single" w:sz="8" w:space="0" w:color="auto"/>
              <w:left w:val="nil"/>
              <w:bottom w:val="single" w:sz="8" w:space="0" w:color="auto"/>
              <w:right w:val="nil"/>
            </w:tcBorders>
            <w:shd w:val="clear" w:color="auto" w:fill="auto"/>
            <w:vAlign w:val="center"/>
            <w:hideMark/>
          </w:tcPr>
          <w:p w14:paraId="2761867A"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6370C06C" w14:textId="77777777" w:rsidR="00351DF8" w:rsidRPr="00BD2816" w:rsidRDefault="00351DF8" w:rsidP="00351DF8">
            <w:pPr>
              <w:jc w:val="center"/>
              <w:rPr>
                <w:rFonts w:ascii="Calibri" w:hAnsi="Calibri"/>
                <w:b/>
                <w:bCs/>
                <w:color w:val="000000"/>
                <w:sz w:val="20"/>
                <w:szCs w:val="20"/>
              </w:rPr>
            </w:pPr>
            <w:r w:rsidRPr="00BD2816">
              <w:rPr>
                <w:rFonts w:ascii="Calibri" w:hAnsi="Calibri"/>
                <w:b/>
                <w:bCs/>
                <w:color w:val="000000"/>
                <w:sz w:val="20"/>
                <w:szCs w:val="20"/>
              </w:rPr>
              <w:t>X</w:t>
            </w:r>
          </w:p>
        </w:tc>
        <w:tc>
          <w:tcPr>
            <w:tcW w:w="607" w:type="dxa"/>
            <w:tcBorders>
              <w:top w:val="single" w:sz="8" w:space="0" w:color="auto"/>
              <w:left w:val="nil"/>
              <w:bottom w:val="single" w:sz="8" w:space="0" w:color="auto"/>
              <w:right w:val="nil"/>
            </w:tcBorders>
            <w:shd w:val="clear" w:color="auto" w:fill="auto"/>
            <w:vAlign w:val="center"/>
            <w:hideMark/>
          </w:tcPr>
          <w:p w14:paraId="7792E1B9" w14:textId="77777777" w:rsidR="00351DF8" w:rsidRPr="00BD2816" w:rsidRDefault="00351DF8" w:rsidP="00351DF8">
            <w:pPr>
              <w:jc w:val="center"/>
              <w:rPr>
                <w:rFonts w:ascii="Calibri" w:hAnsi="Calibri"/>
                <w:b/>
                <w:bCs/>
                <w:color w:val="000000"/>
                <w:sz w:val="20"/>
                <w:szCs w:val="20"/>
              </w:rPr>
            </w:pPr>
            <w:r w:rsidRPr="00BD2816">
              <w:rPr>
                <w:rFonts w:ascii="Calibri" w:hAnsi="Calibri"/>
                <w:b/>
                <w:bCs/>
                <w:color w:val="000000"/>
                <w:sz w:val="20"/>
                <w:szCs w:val="20"/>
              </w:rPr>
              <w:t>X</w:t>
            </w:r>
          </w:p>
        </w:tc>
        <w:tc>
          <w:tcPr>
            <w:tcW w:w="473" w:type="dxa"/>
            <w:tcBorders>
              <w:top w:val="single" w:sz="8" w:space="0" w:color="auto"/>
              <w:left w:val="nil"/>
              <w:bottom w:val="single" w:sz="8" w:space="0" w:color="auto"/>
              <w:right w:val="nil"/>
            </w:tcBorders>
            <w:shd w:val="clear" w:color="auto" w:fill="auto"/>
            <w:vAlign w:val="center"/>
            <w:hideMark/>
          </w:tcPr>
          <w:p w14:paraId="58EA6506"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690" w:type="dxa"/>
            <w:tcBorders>
              <w:top w:val="single" w:sz="8" w:space="0" w:color="auto"/>
              <w:left w:val="nil"/>
              <w:bottom w:val="single" w:sz="8" w:space="0" w:color="auto"/>
              <w:right w:val="nil"/>
            </w:tcBorders>
            <w:shd w:val="clear" w:color="auto" w:fill="auto"/>
            <w:vAlign w:val="center"/>
            <w:hideMark/>
          </w:tcPr>
          <w:p w14:paraId="333289E5"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8" w:space="0" w:color="auto"/>
              <w:right w:val="nil"/>
            </w:tcBorders>
            <w:shd w:val="clear" w:color="auto" w:fill="auto"/>
            <w:vAlign w:val="center"/>
            <w:hideMark/>
          </w:tcPr>
          <w:p w14:paraId="34E0F38E"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824" w:type="dxa"/>
            <w:tcBorders>
              <w:top w:val="single" w:sz="8" w:space="0" w:color="auto"/>
              <w:left w:val="nil"/>
              <w:bottom w:val="single" w:sz="8" w:space="0" w:color="auto"/>
              <w:right w:val="single" w:sz="4" w:space="0" w:color="auto"/>
            </w:tcBorders>
            <w:shd w:val="clear" w:color="auto" w:fill="auto"/>
            <w:vAlign w:val="center"/>
            <w:hideMark/>
          </w:tcPr>
          <w:p w14:paraId="34EC4E80"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347" w:type="dxa"/>
            <w:tcBorders>
              <w:top w:val="nil"/>
              <w:left w:val="nil"/>
              <w:bottom w:val="nil"/>
              <w:right w:val="nil"/>
            </w:tcBorders>
            <w:shd w:val="clear" w:color="auto" w:fill="auto"/>
            <w:noWrap/>
            <w:vAlign w:val="bottom"/>
          </w:tcPr>
          <w:p w14:paraId="688C5C04"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6BB2E549"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49130792"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7A165529" w14:textId="77777777" w:rsidR="00351DF8" w:rsidRDefault="00351DF8" w:rsidP="00E1533D">
            <w:pPr>
              <w:rPr>
                <w:rFonts w:ascii="Calibri" w:hAnsi="Calibri"/>
                <w:color w:val="000000"/>
              </w:rPr>
            </w:pPr>
          </w:p>
        </w:tc>
      </w:tr>
      <w:tr w:rsidR="00351DF8" w:rsidRPr="005927EA" w14:paraId="45DE5753" w14:textId="77777777" w:rsidTr="00351DF8">
        <w:trPr>
          <w:trHeight w:val="288"/>
        </w:trPr>
        <w:tc>
          <w:tcPr>
            <w:tcW w:w="2715" w:type="dxa"/>
            <w:tcBorders>
              <w:top w:val="single" w:sz="8" w:space="0" w:color="auto"/>
              <w:left w:val="single" w:sz="4" w:space="0" w:color="auto"/>
              <w:bottom w:val="single" w:sz="4" w:space="0" w:color="auto"/>
              <w:right w:val="nil"/>
            </w:tcBorders>
            <w:shd w:val="clear" w:color="auto" w:fill="auto"/>
            <w:vAlign w:val="center"/>
            <w:hideMark/>
          </w:tcPr>
          <w:p w14:paraId="0AE3E962" w14:textId="77777777" w:rsidR="00351DF8" w:rsidRPr="004A31C8" w:rsidRDefault="00351DF8" w:rsidP="00E1533D">
            <w:pPr>
              <w:rPr>
                <w:color w:val="000000"/>
              </w:rPr>
            </w:pPr>
            <w:r w:rsidRPr="004A31C8">
              <w:rPr>
                <w:color w:val="000000"/>
              </w:rPr>
              <w:t>Wyatt, 2004</w:t>
            </w:r>
          </w:p>
        </w:tc>
        <w:tc>
          <w:tcPr>
            <w:tcW w:w="637" w:type="dxa"/>
            <w:tcBorders>
              <w:top w:val="single" w:sz="8" w:space="0" w:color="auto"/>
              <w:left w:val="nil"/>
              <w:bottom w:val="single" w:sz="4" w:space="0" w:color="auto"/>
              <w:right w:val="nil"/>
            </w:tcBorders>
            <w:shd w:val="clear" w:color="auto" w:fill="auto"/>
            <w:vAlign w:val="center"/>
            <w:hideMark/>
          </w:tcPr>
          <w:p w14:paraId="647D0A19"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30" w:type="dxa"/>
            <w:tcBorders>
              <w:top w:val="single" w:sz="8" w:space="0" w:color="auto"/>
              <w:left w:val="nil"/>
              <w:bottom w:val="single" w:sz="4" w:space="0" w:color="auto"/>
              <w:right w:val="nil"/>
            </w:tcBorders>
            <w:shd w:val="clear" w:color="auto" w:fill="auto"/>
            <w:vAlign w:val="center"/>
            <w:hideMark/>
          </w:tcPr>
          <w:p w14:paraId="2BF95572"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4" w:space="0" w:color="auto"/>
              <w:right w:val="nil"/>
            </w:tcBorders>
            <w:shd w:val="clear" w:color="auto" w:fill="auto"/>
            <w:vAlign w:val="center"/>
            <w:hideMark/>
          </w:tcPr>
          <w:p w14:paraId="174FD3A1"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07" w:type="dxa"/>
            <w:tcBorders>
              <w:top w:val="single" w:sz="8" w:space="0" w:color="auto"/>
              <w:left w:val="nil"/>
              <w:bottom w:val="single" w:sz="4" w:space="0" w:color="auto"/>
              <w:right w:val="nil"/>
            </w:tcBorders>
            <w:shd w:val="clear" w:color="auto" w:fill="auto"/>
            <w:vAlign w:val="center"/>
            <w:hideMark/>
          </w:tcPr>
          <w:p w14:paraId="6C767977"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4" w:space="0" w:color="auto"/>
              <w:right w:val="nil"/>
            </w:tcBorders>
            <w:shd w:val="clear" w:color="auto" w:fill="auto"/>
            <w:vAlign w:val="center"/>
            <w:hideMark/>
          </w:tcPr>
          <w:p w14:paraId="181EA9FE"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690" w:type="dxa"/>
            <w:tcBorders>
              <w:top w:val="single" w:sz="8" w:space="0" w:color="auto"/>
              <w:left w:val="nil"/>
              <w:bottom w:val="single" w:sz="4" w:space="0" w:color="auto"/>
              <w:right w:val="nil"/>
            </w:tcBorders>
            <w:shd w:val="clear" w:color="auto" w:fill="auto"/>
            <w:vAlign w:val="center"/>
            <w:hideMark/>
          </w:tcPr>
          <w:p w14:paraId="6B6C2E24" w14:textId="77777777" w:rsidR="00351DF8" w:rsidRPr="00BD2816" w:rsidRDefault="00351DF8" w:rsidP="00351DF8">
            <w:pPr>
              <w:jc w:val="center"/>
              <w:rPr>
                <w:rFonts w:ascii="Cambria" w:hAnsi="Cambria"/>
                <w:b/>
                <w:bCs/>
                <w:color w:val="000000"/>
                <w:sz w:val="20"/>
                <w:szCs w:val="20"/>
              </w:rPr>
            </w:pPr>
            <w:r w:rsidRPr="00BD2816">
              <w:rPr>
                <w:rFonts w:ascii="Cambria" w:hAnsi="Cambria"/>
                <w:b/>
                <w:bCs/>
                <w:color w:val="000000"/>
                <w:sz w:val="20"/>
                <w:szCs w:val="20"/>
              </w:rPr>
              <w:t>?</w:t>
            </w:r>
          </w:p>
        </w:tc>
        <w:tc>
          <w:tcPr>
            <w:tcW w:w="473" w:type="dxa"/>
            <w:tcBorders>
              <w:top w:val="single" w:sz="8" w:space="0" w:color="auto"/>
              <w:left w:val="nil"/>
              <w:bottom w:val="single" w:sz="4" w:space="0" w:color="auto"/>
              <w:right w:val="nil"/>
            </w:tcBorders>
            <w:shd w:val="clear" w:color="auto" w:fill="auto"/>
            <w:vAlign w:val="center"/>
            <w:hideMark/>
          </w:tcPr>
          <w:p w14:paraId="3033161D" w14:textId="77777777" w:rsidR="00351DF8" w:rsidRPr="00BD2816" w:rsidRDefault="00351DF8" w:rsidP="00351DF8">
            <w:pPr>
              <w:jc w:val="center"/>
              <w:rPr>
                <w:rFonts w:ascii="Wingdings" w:hAnsi="Wingdings"/>
                <w:b/>
                <w:bCs/>
                <w:color w:val="000000"/>
                <w:sz w:val="20"/>
                <w:szCs w:val="20"/>
              </w:rPr>
            </w:pPr>
            <w:r w:rsidRPr="00BD2816">
              <w:rPr>
                <w:rFonts w:ascii="Wingdings" w:hAnsi="Wingdings"/>
                <w:b/>
                <w:bCs/>
                <w:color w:val="000000"/>
                <w:sz w:val="20"/>
                <w:szCs w:val="20"/>
              </w:rPr>
              <w:t></w:t>
            </w:r>
          </w:p>
        </w:tc>
        <w:tc>
          <w:tcPr>
            <w:tcW w:w="824" w:type="dxa"/>
            <w:tcBorders>
              <w:top w:val="single" w:sz="8" w:space="0" w:color="auto"/>
              <w:left w:val="nil"/>
              <w:bottom w:val="single" w:sz="4" w:space="0" w:color="auto"/>
              <w:right w:val="single" w:sz="4" w:space="0" w:color="auto"/>
            </w:tcBorders>
            <w:shd w:val="clear" w:color="auto" w:fill="auto"/>
            <w:vAlign w:val="center"/>
            <w:hideMark/>
          </w:tcPr>
          <w:p w14:paraId="32E413E7" w14:textId="77777777" w:rsidR="00351DF8" w:rsidRPr="00BD2816" w:rsidRDefault="00351DF8" w:rsidP="00351DF8">
            <w:pPr>
              <w:jc w:val="center"/>
              <w:rPr>
                <w:rFonts w:ascii="Calibri" w:hAnsi="Calibri"/>
                <w:b/>
                <w:bCs/>
                <w:color w:val="000000"/>
                <w:sz w:val="20"/>
                <w:szCs w:val="20"/>
              </w:rPr>
            </w:pPr>
            <w:r w:rsidRPr="00BD2816">
              <w:rPr>
                <w:rFonts w:ascii="Calibri" w:hAnsi="Calibri"/>
                <w:b/>
                <w:bCs/>
                <w:color w:val="000000"/>
                <w:sz w:val="20"/>
                <w:szCs w:val="20"/>
              </w:rPr>
              <w:t>X</w:t>
            </w:r>
          </w:p>
        </w:tc>
        <w:tc>
          <w:tcPr>
            <w:tcW w:w="347" w:type="dxa"/>
            <w:tcBorders>
              <w:top w:val="nil"/>
              <w:left w:val="nil"/>
              <w:bottom w:val="nil"/>
              <w:right w:val="nil"/>
            </w:tcBorders>
            <w:shd w:val="clear" w:color="auto" w:fill="auto"/>
            <w:noWrap/>
            <w:vAlign w:val="bottom"/>
          </w:tcPr>
          <w:p w14:paraId="72DC55B0"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09D039CD" w14:textId="77777777" w:rsidR="00351DF8" w:rsidRPr="005927EA" w:rsidRDefault="00351DF8" w:rsidP="00E1533D">
            <w:pPr>
              <w:rPr>
                <w:rFonts w:ascii="Calibri" w:hAnsi="Calibri"/>
                <w:color w:val="000000"/>
              </w:rPr>
            </w:pPr>
          </w:p>
        </w:tc>
        <w:tc>
          <w:tcPr>
            <w:tcW w:w="654" w:type="dxa"/>
            <w:tcBorders>
              <w:top w:val="nil"/>
              <w:left w:val="nil"/>
              <w:bottom w:val="nil"/>
              <w:right w:val="nil"/>
            </w:tcBorders>
          </w:tcPr>
          <w:p w14:paraId="14462080" w14:textId="77777777" w:rsidR="00351DF8" w:rsidRDefault="00351DF8" w:rsidP="00E1533D">
            <w:pPr>
              <w:rPr>
                <w:rFonts w:ascii="Calibri" w:hAnsi="Calibri"/>
                <w:color w:val="000000"/>
              </w:rPr>
            </w:pPr>
          </w:p>
        </w:tc>
        <w:tc>
          <w:tcPr>
            <w:tcW w:w="654" w:type="dxa"/>
            <w:tcBorders>
              <w:top w:val="nil"/>
              <w:left w:val="nil"/>
              <w:bottom w:val="nil"/>
              <w:right w:val="nil"/>
            </w:tcBorders>
          </w:tcPr>
          <w:p w14:paraId="61599CB9" w14:textId="77777777" w:rsidR="00351DF8" w:rsidRDefault="00351DF8" w:rsidP="00E1533D">
            <w:pPr>
              <w:rPr>
                <w:rFonts w:ascii="Calibri" w:hAnsi="Calibri"/>
                <w:color w:val="000000"/>
              </w:rPr>
            </w:pPr>
          </w:p>
        </w:tc>
      </w:tr>
    </w:tbl>
    <w:p w14:paraId="7DC8D720" w14:textId="77777777" w:rsidR="00351DF8" w:rsidRDefault="00351DF8" w:rsidP="00351DF8"/>
    <w:p w14:paraId="1CF1EDDF" w14:textId="6E3C15BB" w:rsidR="00351DF8" w:rsidRPr="008D697A" w:rsidRDefault="00351DF8" w:rsidP="00351DF8">
      <w:pPr>
        <w:rPr>
          <w:b/>
        </w:rPr>
      </w:pPr>
    </w:p>
    <w:sectPr w:rsidR="00351DF8" w:rsidRPr="008D697A" w:rsidSect="00CE72BF">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7BDF7" w14:textId="77777777" w:rsidR="007A57E4" w:rsidRDefault="007A57E4">
      <w:pPr>
        <w:spacing w:after="0" w:line="240" w:lineRule="auto"/>
      </w:pPr>
      <w:r>
        <w:separator/>
      </w:r>
    </w:p>
  </w:endnote>
  <w:endnote w:type="continuationSeparator" w:id="0">
    <w:p w14:paraId="62FE64D9" w14:textId="77777777" w:rsidR="007A57E4" w:rsidRDefault="007A57E4">
      <w:pPr>
        <w:spacing w:after="0" w:line="240" w:lineRule="auto"/>
      </w:pPr>
      <w:r>
        <w:continuationSeparator/>
      </w:r>
    </w:p>
  </w:endnote>
  <w:endnote w:type="continuationNotice" w:id="1">
    <w:p w14:paraId="5E98E5F6" w14:textId="77777777" w:rsidR="007A57E4" w:rsidRDefault="007A5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94507"/>
      <w:docPartObj>
        <w:docPartGallery w:val="Page Numbers (Bottom of Page)"/>
        <w:docPartUnique/>
      </w:docPartObj>
    </w:sdtPr>
    <w:sdtEndPr>
      <w:rPr>
        <w:rFonts w:ascii="Times New Roman" w:hAnsi="Times New Roman" w:cs="Times New Roman"/>
        <w:noProof/>
        <w:sz w:val="24"/>
        <w:szCs w:val="24"/>
      </w:rPr>
    </w:sdtEndPr>
    <w:sdtContent>
      <w:p w14:paraId="030B084F" w14:textId="77777777" w:rsidR="007A57E4" w:rsidRPr="00B713AC" w:rsidRDefault="007A57E4">
        <w:pPr>
          <w:pStyle w:val="Footer"/>
          <w:jc w:val="right"/>
          <w:rPr>
            <w:rFonts w:ascii="Times New Roman" w:hAnsi="Times New Roman" w:cs="Times New Roman"/>
            <w:sz w:val="24"/>
            <w:szCs w:val="24"/>
          </w:rPr>
        </w:pPr>
        <w:r w:rsidRPr="00B713AC">
          <w:rPr>
            <w:rFonts w:ascii="Times New Roman" w:hAnsi="Times New Roman" w:cs="Times New Roman"/>
            <w:sz w:val="24"/>
            <w:szCs w:val="24"/>
          </w:rPr>
          <w:fldChar w:fldCharType="begin"/>
        </w:r>
        <w:r w:rsidRPr="00B713AC">
          <w:rPr>
            <w:rFonts w:ascii="Times New Roman" w:hAnsi="Times New Roman" w:cs="Times New Roman"/>
            <w:sz w:val="24"/>
            <w:szCs w:val="24"/>
          </w:rPr>
          <w:instrText xml:space="preserve"> PAGE   \* MERGEFORMAT </w:instrText>
        </w:r>
        <w:r w:rsidRPr="00B713AC">
          <w:rPr>
            <w:rFonts w:ascii="Times New Roman" w:hAnsi="Times New Roman" w:cs="Times New Roman"/>
            <w:sz w:val="24"/>
            <w:szCs w:val="24"/>
          </w:rPr>
          <w:fldChar w:fldCharType="separate"/>
        </w:r>
        <w:r w:rsidR="00D70304">
          <w:rPr>
            <w:rFonts w:ascii="Times New Roman" w:hAnsi="Times New Roman" w:cs="Times New Roman"/>
            <w:noProof/>
            <w:sz w:val="24"/>
            <w:szCs w:val="24"/>
          </w:rPr>
          <w:t>3</w:t>
        </w:r>
        <w:r w:rsidRPr="00B713AC">
          <w:rPr>
            <w:rFonts w:ascii="Times New Roman" w:hAnsi="Times New Roman" w:cs="Times New Roman"/>
            <w:noProof/>
            <w:sz w:val="24"/>
            <w:szCs w:val="24"/>
          </w:rPr>
          <w:fldChar w:fldCharType="end"/>
        </w:r>
      </w:p>
    </w:sdtContent>
  </w:sdt>
  <w:p w14:paraId="594A802F" w14:textId="77777777" w:rsidR="007A57E4" w:rsidRDefault="007A5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815849"/>
      <w:docPartObj>
        <w:docPartGallery w:val="Page Numbers (Bottom of Page)"/>
        <w:docPartUnique/>
      </w:docPartObj>
    </w:sdtPr>
    <w:sdtEndPr>
      <w:rPr>
        <w:rFonts w:ascii="Times New Roman" w:hAnsi="Times New Roman" w:cs="Times New Roman"/>
        <w:noProof/>
        <w:sz w:val="24"/>
        <w:szCs w:val="24"/>
      </w:rPr>
    </w:sdtEndPr>
    <w:sdtContent>
      <w:p w14:paraId="0595DBC4" w14:textId="77777777" w:rsidR="007A57E4" w:rsidRPr="009355D1" w:rsidRDefault="007A57E4">
        <w:pPr>
          <w:pStyle w:val="Footer"/>
          <w:jc w:val="right"/>
          <w:rPr>
            <w:rFonts w:ascii="Times New Roman" w:hAnsi="Times New Roman" w:cs="Times New Roman"/>
            <w:sz w:val="24"/>
            <w:szCs w:val="24"/>
          </w:rPr>
        </w:pPr>
        <w:r w:rsidRPr="009355D1">
          <w:rPr>
            <w:rFonts w:ascii="Times New Roman" w:hAnsi="Times New Roman" w:cs="Times New Roman"/>
            <w:sz w:val="24"/>
            <w:szCs w:val="24"/>
          </w:rPr>
          <w:fldChar w:fldCharType="begin"/>
        </w:r>
        <w:r w:rsidRPr="009355D1">
          <w:rPr>
            <w:rFonts w:ascii="Times New Roman" w:hAnsi="Times New Roman" w:cs="Times New Roman"/>
            <w:sz w:val="24"/>
            <w:szCs w:val="24"/>
          </w:rPr>
          <w:instrText xml:space="preserve"> PAGE   \* MERGEFORMAT </w:instrText>
        </w:r>
        <w:r w:rsidRPr="009355D1">
          <w:rPr>
            <w:rFonts w:ascii="Times New Roman" w:hAnsi="Times New Roman" w:cs="Times New Roman"/>
            <w:sz w:val="24"/>
            <w:szCs w:val="24"/>
          </w:rPr>
          <w:fldChar w:fldCharType="separate"/>
        </w:r>
        <w:r w:rsidR="00D70304">
          <w:rPr>
            <w:rFonts w:ascii="Times New Roman" w:hAnsi="Times New Roman" w:cs="Times New Roman"/>
            <w:noProof/>
            <w:sz w:val="24"/>
            <w:szCs w:val="24"/>
          </w:rPr>
          <w:t>4</w:t>
        </w:r>
        <w:r w:rsidRPr="009355D1">
          <w:rPr>
            <w:rFonts w:ascii="Times New Roman" w:hAnsi="Times New Roman" w:cs="Times New Roman"/>
            <w:noProof/>
            <w:sz w:val="24"/>
            <w:szCs w:val="24"/>
          </w:rPr>
          <w:fldChar w:fldCharType="end"/>
        </w:r>
      </w:p>
    </w:sdtContent>
  </w:sdt>
  <w:p w14:paraId="611CACB1" w14:textId="77777777" w:rsidR="007A57E4" w:rsidRDefault="007A5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57FC5" w14:textId="77777777" w:rsidR="007A57E4" w:rsidRDefault="007A57E4">
      <w:pPr>
        <w:spacing w:after="0" w:line="240" w:lineRule="auto"/>
      </w:pPr>
      <w:r>
        <w:separator/>
      </w:r>
    </w:p>
  </w:footnote>
  <w:footnote w:type="continuationSeparator" w:id="0">
    <w:p w14:paraId="45554A76" w14:textId="77777777" w:rsidR="007A57E4" w:rsidRDefault="007A57E4">
      <w:pPr>
        <w:spacing w:after="0" w:line="240" w:lineRule="auto"/>
      </w:pPr>
      <w:r>
        <w:continuationSeparator/>
      </w:r>
    </w:p>
  </w:footnote>
  <w:footnote w:type="continuationNotice" w:id="1">
    <w:p w14:paraId="198744C2" w14:textId="77777777" w:rsidR="007A57E4" w:rsidRDefault="007A57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073565"/>
      <w:docPartObj>
        <w:docPartGallery w:val="Page Numbers (Top of Page)"/>
        <w:docPartUnique/>
      </w:docPartObj>
    </w:sdtPr>
    <w:sdtEndPr>
      <w:rPr>
        <w:noProof/>
      </w:rPr>
    </w:sdtEndPr>
    <w:sdtContent>
      <w:p w14:paraId="4CF815EF" w14:textId="77EBF852" w:rsidR="00C91BA1" w:rsidRDefault="00C91BA1">
        <w:pPr>
          <w:pStyle w:val="Header"/>
          <w:jc w:val="right"/>
        </w:pPr>
        <w:r>
          <w:fldChar w:fldCharType="begin"/>
        </w:r>
        <w:r>
          <w:instrText xml:space="preserve"> PAGE   \* MERGEFORMAT </w:instrText>
        </w:r>
        <w:r>
          <w:fldChar w:fldCharType="separate"/>
        </w:r>
        <w:r w:rsidR="00D70304">
          <w:rPr>
            <w:noProof/>
          </w:rPr>
          <w:t>4</w:t>
        </w:r>
        <w:r>
          <w:rPr>
            <w:noProof/>
          </w:rPr>
          <w:fldChar w:fldCharType="end"/>
        </w:r>
      </w:p>
    </w:sdtContent>
  </w:sdt>
  <w:p w14:paraId="38B4BAF3" w14:textId="77777777" w:rsidR="007A57E4" w:rsidRDefault="007A5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D8E"/>
    <w:multiLevelType w:val="hybridMultilevel"/>
    <w:tmpl w:val="75F8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2697"/>
    <w:multiLevelType w:val="hybridMultilevel"/>
    <w:tmpl w:val="5750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D3D5C"/>
    <w:multiLevelType w:val="hybridMultilevel"/>
    <w:tmpl w:val="78CA428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15:restartNumberingAfterBreak="0">
    <w:nsid w:val="17537033"/>
    <w:multiLevelType w:val="hybridMultilevel"/>
    <w:tmpl w:val="314442AA"/>
    <w:lvl w:ilvl="0" w:tplc="9E92CAC4">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B42D7A"/>
    <w:multiLevelType w:val="hybridMultilevel"/>
    <w:tmpl w:val="C3BEF67E"/>
    <w:lvl w:ilvl="0" w:tplc="D6D2C938">
      <w:start w:val="1"/>
      <w:numFmt w:val="bullet"/>
      <w:lvlText w:val=""/>
      <w:lvlJc w:val="left"/>
      <w:pPr>
        <w:ind w:left="540" w:hanging="360"/>
      </w:pPr>
      <w:rPr>
        <w:rFonts w:ascii="Symbol" w:hAnsi="Symbol"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C061083"/>
    <w:multiLevelType w:val="hybridMultilevel"/>
    <w:tmpl w:val="00B8FE0A"/>
    <w:lvl w:ilvl="0" w:tplc="B3F447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2C416B"/>
    <w:multiLevelType w:val="hybridMultilevel"/>
    <w:tmpl w:val="EF90E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15388"/>
    <w:multiLevelType w:val="hybridMultilevel"/>
    <w:tmpl w:val="934C6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7107E6"/>
    <w:multiLevelType w:val="multilevel"/>
    <w:tmpl w:val="5462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7E667E"/>
    <w:multiLevelType w:val="multilevel"/>
    <w:tmpl w:val="9B1C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F65B9"/>
    <w:multiLevelType w:val="hybridMultilevel"/>
    <w:tmpl w:val="5ED6C7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EDB665E"/>
    <w:multiLevelType w:val="hybridMultilevel"/>
    <w:tmpl w:val="F7B4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C26FA"/>
    <w:multiLevelType w:val="hybridMultilevel"/>
    <w:tmpl w:val="4A481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FB3AA6"/>
    <w:multiLevelType w:val="hybridMultilevel"/>
    <w:tmpl w:val="40325438"/>
    <w:lvl w:ilvl="0" w:tplc="D6D2C938">
      <w:start w:val="1"/>
      <w:numFmt w:val="bullet"/>
      <w:lvlText w:val=""/>
      <w:lvlJc w:val="left"/>
      <w:pPr>
        <w:ind w:left="540" w:hanging="360"/>
      </w:pPr>
      <w:rPr>
        <w:rFonts w:ascii="Symbol" w:hAnsi="Symbol"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1874C1A"/>
    <w:multiLevelType w:val="hybridMultilevel"/>
    <w:tmpl w:val="AE766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816EA"/>
    <w:multiLevelType w:val="hybridMultilevel"/>
    <w:tmpl w:val="64CA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A4825"/>
    <w:multiLevelType w:val="hybridMultilevel"/>
    <w:tmpl w:val="D1C4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D5262"/>
    <w:multiLevelType w:val="hybridMultilevel"/>
    <w:tmpl w:val="AC140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FC2D1A"/>
    <w:multiLevelType w:val="multilevel"/>
    <w:tmpl w:val="1712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775D5C"/>
    <w:multiLevelType w:val="multilevel"/>
    <w:tmpl w:val="AC94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BC565B"/>
    <w:multiLevelType w:val="hybridMultilevel"/>
    <w:tmpl w:val="3CCCA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727566"/>
    <w:multiLevelType w:val="hybridMultilevel"/>
    <w:tmpl w:val="598018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2" w15:restartNumberingAfterBreak="0">
    <w:nsid w:val="78A95005"/>
    <w:multiLevelType w:val="hybridMultilevel"/>
    <w:tmpl w:val="6616CDB2"/>
    <w:lvl w:ilvl="0" w:tplc="CBB0A4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2465E0"/>
    <w:multiLevelType w:val="multilevel"/>
    <w:tmpl w:val="350EA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7C16BD"/>
    <w:multiLevelType w:val="multilevel"/>
    <w:tmpl w:val="F3B64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
  </w:num>
  <w:num w:numId="3">
    <w:abstractNumId w:val="11"/>
  </w:num>
  <w:num w:numId="4">
    <w:abstractNumId w:val="0"/>
  </w:num>
  <w:num w:numId="5">
    <w:abstractNumId w:val="5"/>
  </w:num>
  <w:num w:numId="6">
    <w:abstractNumId w:val="7"/>
  </w:num>
  <w:num w:numId="7">
    <w:abstractNumId w:val="19"/>
  </w:num>
  <w:num w:numId="8">
    <w:abstractNumId w:val="8"/>
  </w:num>
  <w:num w:numId="9">
    <w:abstractNumId w:val="7"/>
  </w:num>
  <w:num w:numId="10">
    <w:abstractNumId w:val="3"/>
  </w:num>
  <w:num w:numId="11">
    <w:abstractNumId w:val="9"/>
  </w:num>
  <w:num w:numId="12">
    <w:abstractNumId w:val="18"/>
  </w:num>
  <w:num w:numId="13">
    <w:abstractNumId w:val="24"/>
  </w:num>
  <w:num w:numId="14">
    <w:abstractNumId w:val="23"/>
  </w:num>
  <w:num w:numId="15">
    <w:abstractNumId w:val="12"/>
  </w:num>
  <w:num w:numId="16">
    <w:abstractNumId w:val="15"/>
  </w:num>
  <w:num w:numId="17">
    <w:abstractNumId w:val="16"/>
  </w:num>
  <w:num w:numId="18">
    <w:abstractNumId w:val="17"/>
  </w:num>
  <w:num w:numId="19">
    <w:abstractNumId w:val="22"/>
  </w:num>
  <w:num w:numId="20">
    <w:abstractNumId w:val="10"/>
  </w:num>
  <w:num w:numId="21">
    <w:abstractNumId w:val="14"/>
  </w:num>
  <w:num w:numId="22">
    <w:abstractNumId w:val="20"/>
  </w:num>
  <w:num w:numId="23">
    <w:abstractNumId w:val="6"/>
  </w:num>
  <w:num w:numId="24">
    <w:abstractNumId w:val="1"/>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AIDS_4.3.2015&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ids editorial review paper&lt;/item&gt;&lt;/Libraries&gt;&lt;/ENLibraries&gt;"/>
  </w:docVars>
  <w:rsids>
    <w:rsidRoot w:val="006F68DB"/>
    <w:rsid w:val="00000C9B"/>
    <w:rsid w:val="00001AAC"/>
    <w:rsid w:val="00003D04"/>
    <w:rsid w:val="00004B4A"/>
    <w:rsid w:val="0000561A"/>
    <w:rsid w:val="00007512"/>
    <w:rsid w:val="00007D42"/>
    <w:rsid w:val="00012CB5"/>
    <w:rsid w:val="00012E5E"/>
    <w:rsid w:val="00013482"/>
    <w:rsid w:val="00013C22"/>
    <w:rsid w:val="000167CC"/>
    <w:rsid w:val="00017C4C"/>
    <w:rsid w:val="0002175E"/>
    <w:rsid w:val="000217BE"/>
    <w:rsid w:val="00022B98"/>
    <w:rsid w:val="00023B1E"/>
    <w:rsid w:val="00025345"/>
    <w:rsid w:val="0002578E"/>
    <w:rsid w:val="000269B2"/>
    <w:rsid w:val="00030ADB"/>
    <w:rsid w:val="000318A8"/>
    <w:rsid w:val="0003408A"/>
    <w:rsid w:val="00036562"/>
    <w:rsid w:val="00037534"/>
    <w:rsid w:val="00044DAF"/>
    <w:rsid w:val="00045DA3"/>
    <w:rsid w:val="000471FA"/>
    <w:rsid w:val="0004787F"/>
    <w:rsid w:val="00047C5F"/>
    <w:rsid w:val="00047F8D"/>
    <w:rsid w:val="000513DC"/>
    <w:rsid w:val="00052613"/>
    <w:rsid w:val="00052758"/>
    <w:rsid w:val="00052DBE"/>
    <w:rsid w:val="000534DB"/>
    <w:rsid w:val="00053E76"/>
    <w:rsid w:val="00054810"/>
    <w:rsid w:val="00054E54"/>
    <w:rsid w:val="000600CD"/>
    <w:rsid w:val="00062CF2"/>
    <w:rsid w:val="00062F0D"/>
    <w:rsid w:val="0006506A"/>
    <w:rsid w:val="000664B9"/>
    <w:rsid w:val="00067097"/>
    <w:rsid w:val="00070021"/>
    <w:rsid w:val="000707F2"/>
    <w:rsid w:val="0007263D"/>
    <w:rsid w:val="00076D6B"/>
    <w:rsid w:val="000779DE"/>
    <w:rsid w:val="00080E36"/>
    <w:rsid w:val="00081D08"/>
    <w:rsid w:val="00081F43"/>
    <w:rsid w:val="000845A8"/>
    <w:rsid w:val="00084FC0"/>
    <w:rsid w:val="00085543"/>
    <w:rsid w:val="00087ED8"/>
    <w:rsid w:val="00090036"/>
    <w:rsid w:val="000902DE"/>
    <w:rsid w:val="0009058E"/>
    <w:rsid w:val="00093939"/>
    <w:rsid w:val="00093CD1"/>
    <w:rsid w:val="00095376"/>
    <w:rsid w:val="00095652"/>
    <w:rsid w:val="0009631A"/>
    <w:rsid w:val="000A10E2"/>
    <w:rsid w:val="000A20C3"/>
    <w:rsid w:val="000A2262"/>
    <w:rsid w:val="000A3136"/>
    <w:rsid w:val="000A3A86"/>
    <w:rsid w:val="000A47DD"/>
    <w:rsid w:val="000A4FE0"/>
    <w:rsid w:val="000A5850"/>
    <w:rsid w:val="000A76ED"/>
    <w:rsid w:val="000B22F2"/>
    <w:rsid w:val="000B2B56"/>
    <w:rsid w:val="000B37B8"/>
    <w:rsid w:val="000B6DBD"/>
    <w:rsid w:val="000B6E07"/>
    <w:rsid w:val="000B7C76"/>
    <w:rsid w:val="000C0DC6"/>
    <w:rsid w:val="000C149E"/>
    <w:rsid w:val="000C1E69"/>
    <w:rsid w:val="000C42B3"/>
    <w:rsid w:val="000C4834"/>
    <w:rsid w:val="000C53A4"/>
    <w:rsid w:val="000C664B"/>
    <w:rsid w:val="000C7AB9"/>
    <w:rsid w:val="000D138A"/>
    <w:rsid w:val="000D30F2"/>
    <w:rsid w:val="000D3D30"/>
    <w:rsid w:val="000D45F7"/>
    <w:rsid w:val="000D5851"/>
    <w:rsid w:val="000D5B39"/>
    <w:rsid w:val="000E067F"/>
    <w:rsid w:val="000E10EB"/>
    <w:rsid w:val="000E514D"/>
    <w:rsid w:val="000E51E0"/>
    <w:rsid w:val="000E54D7"/>
    <w:rsid w:val="000E5DC7"/>
    <w:rsid w:val="000F4E8B"/>
    <w:rsid w:val="000F5C7F"/>
    <w:rsid w:val="000F5CDC"/>
    <w:rsid w:val="00100263"/>
    <w:rsid w:val="00100842"/>
    <w:rsid w:val="00102520"/>
    <w:rsid w:val="00102AA4"/>
    <w:rsid w:val="001057D1"/>
    <w:rsid w:val="0010616D"/>
    <w:rsid w:val="00107291"/>
    <w:rsid w:val="00116C5B"/>
    <w:rsid w:val="0012247E"/>
    <w:rsid w:val="001241BC"/>
    <w:rsid w:val="00126025"/>
    <w:rsid w:val="00132E0A"/>
    <w:rsid w:val="001332E0"/>
    <w:rsid w:val="00135A09"/>
    <w:rsid w:val="00136087"/>
    <w:rsid w:val="001377E4"/>
    <w:rsid w:val="00140D59"/>
    <w:rsid w:val="00141A16"/>
    <w:rsid w:val="00144285"/>
    <w:rsid w:val="00144AA8"/>
    <w:rsid w:val="00146AC5"/>
    <w:rsid w:val="00146EAF"/>
    <w:rsid w:val="00147145"/>
    <w:rsid w:val="00147FA2"/>
    <w:rsid w:val="0015126A"/>
    <w:rsid w:val="00153749"/>
    <w:rsid w:val="00156EF1"/>
    <w:rsid w:val="00157CCB"/>
    <w:rsid w:val="0016093F"/>
    <w:rsid w:val="00160AAE"/>
    <w:rsid w:val="0016109C"/>
    <w:rsid w:val="001612F6"/>
    <w:rsid w:val="00162AF9"/>
    <w:rsid w:val="00165F0F"/>
    <w:rsid w:val="00167692"/>
    <w:rsid w:val="00170700"/>
    <w:rsid w:val="00172015"/>
    <w:rsid w:val="001722B1"/>
    <w:rsid w:val="00173BBB"/>
    <w:rsid w:val="00174368"/>
    <w:rsid w:val="00175D88"/>
    <w:rsid w:val="001777EC"/>
    <w:rsid w:val="00177B47"/>
    <w:rsid w:val="0018068F"/>
    <w:rsid w:val="00181697"/>
    <w:rsid w:val="001825E0"/>
    <w:rsid w:val="001829C9"/>
    <w:rsid w:val="00183458"/>
    <w:rsid w:val="001847CA"/>
    <w:rsid w:val="001857EC"/>
    <w:rsid w:val="00185CFD"/>
    <w:rsid w:val="001947BC"/>
    <w:rsid w:val="00195AF6"/>
    <w:rsid w:val="00196C6E"/>
    <w:rsid w:val="001A09A9"/>
    <w:rsid w:val="001A0AD2"/>
    <w:rsid w:val="001A0C59"/>
    <w:rsid w:val="001A0FFC"/>
    <w:rsid w:val="001A32AF"/>
    <w:rsid w:val="001A379B"/>
    <w:rsid w:val="001A437F"/>
    <w:rsid w:val="001A4789"/>
    <w:rsid w:val="001A5CA8"/>
    <w:rsid w:val="001A5E75"/>
    <w:rsid w:val="001A625C"/>
    <w:rsid w:val="001A641A"/>
    <w:rsid w:val="001A67E8"/>
    <w:rsid w:val="001A7B63"/>
    <w:rsid w:val="001A7F2F"/>
    <w:rsid w:val="001B0D0F"/>
    <w:rsid w:val="001B106C"/>
    <w:rsid w:val="001B141F"/>
    <w:rsid w:val="001B2947"/>
    <w:rsid w:val="001B2DE7"/>
    <w:rsid w:val="001B3A62"/>
    <w:rsid w:val="001B3AA3"/>
    <w:rsid w:val="001B4C20"/>
    <w:rsid w:val="001B5BCB"/>
    <w:rsid w:val="001B6F5D"/>
    <w:rsid w:val="001B744E"/>
    <w:rsid w:val="001B7559"/>
    <w:rsid w:val="001C174C"/>
    <w:rsid w:val="001C38E2"/>
    <w:rsid w:val="001C4381"/>
    <w:rsid w:val="001C440E"/>
    <w:rsid w:val="001C5574"/>
    <w:rsid w:val="001C5871"/>
    <w:rsid w:val="001C5F6D"/>
    <w:rsid w:val="001C74CD"/>
    <w:rsid w:val="001C7783"/>
    <w:rsid w:val="001D50AE"/>
    <w:rsid w:val="001D529E"/>
    <w:rsid w:val="001E0C70"/>
    <w:rsid w:val="001E1A05"/>
    <w:rsid w:val="001E23F1"/>
    <w:rsid w:val="001E619F"/>
    <w:rsid w:val="001E64C7"/>
    <w:rsid w:val="001E6957"/>
    <w:rsid w:val="001E7E25"/>
    <w:rsid w:val="001F15B7"/>
    <w:rsid w:val="001F4916"/>
    <w:rsid w:val="001F5175"/>
    <w:rsid w:val="001F552D"/>
    <w:rsid w:val="001F6609"/>
    <w:rsid w:val="001F7278"/>
    <w:rsid w:val="002011F2"/>
    <w:rsid w:val="002030BB"/>
    <w:rsid w:val="00211D5B"/>
    <w:rsid w:val="00212680"/>
    <w:rsid w:val="002127A4"/>
    <w:rsid w:val="00216E9C"/>
    <w:rsid w:val="00221634"/>
    <w:rsid w:val="0022291E"/>
    <w:rsid w:val="00222EE5"/>
    <w:rsid w:val="002235FA"/>
    <w:rsid w:val="00226BDB"/>
    <w:rsid w:val="002314CC"/>
    <w:rsid w:val="0023231E"/>
    <w:rsid w:val="00232391"/>
    <w:rsid w:val="00232932"/>
    <w:rsid w:val="00233643"/>
    <w:rsid w:val="00233A92"/>
    <w:rsid w:val="00234D95"/>
    <w:rsid w:val="0023510F"/>
    <w:rsid w:val="00237742"/>
    <w:rsid w:val="00242045"/>
    <w:rsid w:val="00242377"/>
    <w:rsid w:val="00242BC0"/>
    <w:rsid w:val="0024374B"/>
    <w:rsid w:val="002451FA"/>
    <w:rsid w:val="00245F07"/>
    <w:rsid w:val="00245F8B"/>
    <w:rsid w:val="002528D4"/>
    <w:rsid w:val="00253F26"/>
    <w:rsid w:val="00254621"/>
    <w:rsid w:val="002600A7"/>
    <w:rsid w:val="0026366D"/>
    <w:rsid w:val="00272894"/>
    <w:rsid w:val="00275511"/>
    <w:rsid w:val="00275B96"/>
    <w:rsid w:val="00275CBD"/>
    <w:rsid w:val="0027781C"/>
    <w:rsid w:val="002824AF"/>
    <w:rsid w:val="002875E4"/>
    <w:rsid w:val="002905EB"/>
    <w:rsid w:val="002936BE"/>
    <w:rsid w:val="002946D7"/>
    <w:rsid w:val="00295286"/>
    <w:rsid w:val="002A5734"/>
    <w:rsid w:val="002A73FC"/>
    <w:rsid w:val="002B15CD"/>
    <w:rsid w:val="002B2A88"/>
    <w:rsid w:val="002B374B"/>
    <w:rsid w:val="002B3EB9"/>
    <w:rsid w:val="002B451E"/>
    <w:rsid w:val="002B6F76"/>
    <w:rsid w:val="002B70AD"/>
    <w:rsid w:val="002C0715"/>
    <w:rsid w:val="002C0CAA"/>
    <w:rsid w:val="002C1B64"/>
    <w:rsid w:val="002C1FF2"/>
    <w:rsid w:val="002C2DC2"/>
    <w:rsid w:val="002C39B1"/>
    <w:rsid w:val="002C54E6"/>
    <w:rsid w:val="002C5615"/>
    <w:rsid w:val="002C5C58"/>
    <w:rsid w:val="002C5DA4"/>
    <w:rsid w:val="002C659C"/>
    <w:rsid w:val="002D0A4F"/>
    <w:rsid w:val="002D1A56"/>
    <w:rsid w:val="002D2AFE"/>
    <w:rsid w:val="002D383B"/>
    <w:rsid w:val="002D5389"/>
    <w:rsid w:val="002D5BD2"/>
    <w:rsid w:val="002D70B2"/>
    <w:rsid w:val="002E04CB"/>
    <w:rsid w:val="002E1BF9"/>
    <w:rsid w:val="002E2CD4"/>
    <w:rsid w:val="002E4BF6"/>
    <w:rsid w:val="002E626D"/>
    <w:rsid w:val="002F3640"/>
    <w:rsid w:val="002F51D4"/>
    <w:rsid w:val="002F6B55"/>
    <w:rsid w:val="002F7A6D"/>
    <w:rsid w:val="00300FCA"/>
    <w:rsid w:val="0030105F"/>
    <w:rsid w:val="003018C5"/>
    <w:rsid w:val="00304F8E"/>
    <w:rsid w:val="00305E71"/>
    <w:rsid w:val="003079B1"/>
    <w:rsid w:val="00311852"/>
    <w:rsid w:val="003125C2"/>
    <w:rsid w:val="00312AA5"/>
    <w:rsid w:val="00312AF8"/>
    <w:rsid w:val="003136AA"/>
    <w:rsid w:val="00313890"/>
    <w:rsid w:val="00313AFA"/>
    <w:rsid w:val="00314A5B"/>
    <w:rsid w:val="00314DC7"/>
    <w:rsid w:val="00317FCD"/>
    <w:rsid w:val="00322844"/>
    <w:rsid w:val="00326A36"/>
    <w:rsid w:val="00327444"/>
    <w:rsid w:val="00327EB2"/>
    <w:rsid w:val="00331888"/>
    <w:rsid w:val="00331A2E"/>
    <w:rsid w:val="003338A3"/>
    <w:rsid w:val="003347A7"/>
    <w:rsid w:val="00334AE6"/>
    <w:rsid w:val="00336C8E"/>
    <w:rsid w:val="00337205"/>
    <w:rsid w:val="003404D2"/>
    <w:rsid w:val="00342F2E"/>
    <w:rsid w:val="00344944"/>
    <w:rsid w:val="0034653E"/>
    <w:rsid w:val="003474F7"/>
    <w:rsid w:val="00347D21"/>
    <w:rsid w:val="00350476"/>
    <w:rsid w:val="0035050C"/>
    <w:rsid w:val="003514DE"/>
    <w:rsid w:val="00351AB9"/>
    <w:rsid w:val="00351DF8"/>
    <w:rsid w:val="00354DD5"/>
    <w:rsid w:val="00357A1C"/>
    <w:rsid w:val="00357E87"/>
    <w:rsid w:val="00361B4A"/>
    <w:rsid w:val="003637A2"/>
    <w:rsid w:val="00363C1F"/>
    <w:rsid w:val="00367224"/>
    <w:rsid w:val="00373256"/>
    <w:rsid w:val="00375BC7"/>
    <w:rsid w:val="0037713D"/>
    <w:rsid w:val="0037792C"/>
    <w:rsid w:val="00382B9C"/>
    <w:rsid w:val="00384DB6"/>
    <w:rsid w:val="0038555A"/>
    <w:rsid w:val="00391AF7"/>
    <w:rsid w:val="0039777A"/>
    <w:rsid w:val="003A006E"/>
    <w:rsid w:val="003A2EBA"/>
    <w:rsid w:val="003A4A6E"/>
    <w:rsid w:val="003A4E10"/>
    <w:rsid w:val="003B00E1"/>
    <w:rsid w:val="003B0300"/>
    <w:rsid w:val="003B05F3"/>
    <w:rsid w:val="003B2626"/>
    <w:rsid w:val="003B30CC"/>
    <w:rsid w:val="003B343D"/>
    <w:rsid w:val="003B4018"/>
    <w:rsid w:val="003B4176"/>
    <w:rsid w:val="003B517F"/>
    <w:rsid w:val="003B61D8"/>
    <w:rsid w:val="003B7468"/>
    <w:rsid w:val="003C0631"/>
    <w:rsid w:val="003C0B54"/>
    <w:rsid w:val="003C0FFC"/>
    <w:rsid w:val="003C100A"/>
    <w:rsid w:val="003C2378"/>
    <w:rsid w:val="003C461D"/>
    <w:rsid w:val="003C73AA"/>
    <w:rsid w:val="003C74AD"/>
    <w:rsid w:val="003D10C1"/>
    <w:rsid w:val="003D4E8C"/>
    <w:rsid w:val="003D5C3E"/>
    <w:rsid w:val="003E03AD"/>
    <w:rsid w:val="003E110D"/>
    <w:rsid w:val="003E2319"/>
    <w:rsid w:val="003E4CF0"/>
    <w:rsid w:val="003E5AFE"/>
    <w:rsid w:val="003F2100"/>
    <w:rsid w:val="003F5BBF"/>
    <w:rsid w:val="003F7D0E"/>
    <w:rsid w:val="0040093B"/>
    <w:rsid w:val="00400FCD"/>
    <w:rsid w:val="00405D77"/>
    <w:rsid w:val="004078DD"/>
    <w:rsid w:val="00411DC2"/>
    <w:rsid w:val="004123EC"/>
    <w:rsid w:val="00413811"/>
    <w:rsid w:val="00413B99"/>
    <w:rsid w:val="00413EDC"/>
    <w:rsid w:val="00414137"/>
    <w:rsid w:val="00414248"/>
    <w:rsid w:val="0042045F"/>
    <w:rsid w:val="00421A76"/>
    <w:rsid w:val="004220E8"/>
    <w:rsid w:val="00422F88"/>
    <w:rsid w:val="00424D2B"/>
    <w:rsid w:val="00426514"/>
    <w:rsid w:val="00427275"/>
    <w:rsid w:val="00430C34"/>
    <w:rsid w:val="004316C9"/>
    <w:rsid w:val="00432FD4"/>
    <w:rsid w:val="00433A29"/>
    <w:rsid w:val="00434819"/>
    <w:rsid w:val="00435F1D"/>
    <w:rsid w:val="00437543"/>
    <w:rsid w:val="00437BD5"/>
    <w:rsid w:val="0044152D"/>
    <w:rsid w:val="00443650"/>
    <w:rsid w:val="00444075"/>
    <w:rsid w:val="0044448C"/>
    <w:rsid w:val="0044478D"/>
    <w:rsid w:val="00446633"/>
    <w:rsid w:val="004469B3"/>
    <w:rsid w:val="00447EDB"/>
    <w:rsid w:val="00461056"/>
    <w:rsid w:val="00464579"/>
    <w:rsid w:val="00464D67"/>
    <w:rsid w:val="00467F8C"/>
    <w:rsid w:val="00470DCA"/>
    <w:rsid w:val="00470F9F"/>
    <w:rsid w:val="00471351"/>
    <w:rsid w:val="00471893"/>
    <w:rsid w:val="00471E9D"/>
    <w:rsid w:val="004725D6"/>
    <w:rsid w:val="004731E2"/>
    <w:rsid w:val="00476BDB"/>
    <w:rsid w:val="00477D66"/>
    <w:rsid w:val="00477F86"/>
    <w:rsid w:val="004805E0"/>
    <w:rsid w:val="00482082"/>
    <w:rsid w:val="00482D90"/>
    <w:rsid w:val="00483194"/>
    <w:rsid w:val="00485467"/>
    <w:rsid w:val="00486B9D"/>
    <w:rsid w:val="00490595"/>
    <w:rsid w:val="00490954"/>
    <w:rsid w:val="0049177C"/>
    <w:rsid w:val="0049194D"/>
    <w:rsid w:val="004934E1"/>
    <w:rsid w:val="00493DE5"/>
    <w:rsid w:val="0049455B"/>
    <w:rsid w:val="004955FD"/>
    <w:rsid w:val="004A2B6C"/>
    <w:rsid w:val="004A4330"/>
    <w:rsid w:val="004A5440"/>
    <w:rsid w:val="004A7941"/>
    <w:rsid w:val="004B05B7"/>
    <w:rsid w:val="004B0A08"/>
    <w:rsid w:val="004B12A6"/>
    <w:rsid w:val="004B1B5D"/>
    <w:rsid w:val="004B1FF1"/>
    <w:rsid w:val="004B3BED"/>
    <w:rsid w:val="004B493A"/>
    <w:rsid w:val="004B503F"/>
    <w:rsid w:val="004B57FD"/>
    <w:rsid w:val="004C0F6D"/>
    <w:rsid w:val="004C15A8"/>
    <w:rsid w:val="004C5A77"/>
    <w:rsid w:val="004C5EA0"/>
    <w:rsid w:val="004D02BB"/>
    <w:rsid w:val="004D0A25"/>
    <w:rsid w:val="004D29AB"/>
    <w:rsid w:val="004D48D9"/>
    <w:rsid w:val="004D646A"/>
    <w:rsid w:val="004D7D12"/>
    <w:rsid w:val="004D7FBB"/>
    <w:rsid w:val="004E016A"/>
    <w:rsid w:val="004E08B3"/>
    <w:rsid w:val="004E1BA6"/>
    <w:rsid w:val="004E2979"/>
    <w:rsid w:val="004E3767"/>
    <w:rsid w:val="004E76E8"/>
    <w:rsid w:val="004F5F41"/>
    <w:rsid w:val="004F66C2"/>
    <w:rsid w:val="00500AC6"/>
    <w:rsid w:val="00500D73"/>
    <w:rsid w:val="00506511"/>
    <w:rsid w:val="00507B18"/>
    <w:rsid w:val="00510896"/>
    <w:rsid w:val="00512CF5"/>
    <w:rsid w:val="00513D46"/>
    <w:rsid w:val="00513DD2"/>
    <w:rsid w:val="00514C38"/>
    <w:rsid w:val="00517CDC"/>
    <w:rsid w:val="00520979"/>
    <w:rsid w:val="005231E7"/>
    <w:rsid w:val="00523273"/>
    <w:rsid w:val="005250A8"/>
    <w:rsid w:val="00526611"/>
    <w:rsid w:val="005269A5"/>
    <w:rsid w:val="00527531"/>
    <w:rsid w:val="00527703"/>
    <w:rsid w:val="00530795"/>
    <w:rsid w:val="00531FEA"/>
    <w:rsid w:val="005332D6"/>
    <w:rsid w:val="00533B7C"/>
    <w:rsid w:val="005349B4"/>
    <w:rsid w:val="00543DB3"/>
    <w:rsid w:val="005473FA"/>
    <w:rsid w:val="00547C45"/>
    <w:rsid w:val="00547FBC"/>
    <w:rsid w:val="0055039B"/>
    <w:rsid w:val="00554E29"/>
    <w:rsid w:val="00554E61"/>
    <w:rsid w:val="00555679"/>
    <w:rsid w:val="005561C0"/>
    <w:rsid w:val="00556442"/>
    <w:rsid w:val="005564A4"/>
    <w:rsid w:val="0056063F"/>
    <w:rsid w:val="00560871"/>
    <w:rsid w:val="00562951"/>
    <w:rsid w:val="0056382E"/>
    <w:rsid w:val="00563E3B"/>
    <w:rsid w:val="005750F3"/>
    <w:rsid w:val="0058084E"/>
    <w:rsid w:val="00580C0D"/>
    <w:rsid w:val="00581219"/>
    <w:rsid w:val="00581899"/>
    <w:rsid w:val="00581FCB"/>
    <w:rsid w:val="005828C3"/>
    <w:rsid w:val="005835A7"/>
    <w:rsid w:val="0058401A"/>
    <w:rsid w:val="0058682A"/>
    <w:rsid w:val="0059038F"/>
    <w:rsid w:val="00590483"/>
    <w:rsid w:val="00590AC5"/>
    <w:rsid w:val="0059211D"/>
    <w:rsid w:val="00594958"/>
    <w:rsid w:val="005A1B75"/>
    <w:rsid w:val="005A1B8B"/>
    <w:rsid w:val="005A3545"/>
    <w:rsid w:val="005A3A12"/>
    <w:rsid w:val="005A71A6"/>
    <w:rsid w:val="005B483B"/>
    <w:rsid w:val="005B4B49"/>
    <w:rsid w:val="005B79AD"/>
    <w:rsid w:val="005C08CA"/>
    <w:rsid w:val="005C0E2E"/>
    <w:rsid w:val="005C18B9"/>
    <w:rsid w:val="005C27D8"/>
    <w:rsid w:val="005C584A"/>
    <w:rsid w:val="005C5950"/>
    <w:rsid w:val="005C6782"/>
    <w:rsid w:val="005D38C2"/>
    <w:rsid w:val="005E081B"/>
    <w:rsid w:val="005E1E06"/>
    <w:rsid w:val="005E2AD3"/>
    <w:rsid w:val="005E401B"/>
    <w:rsid w:val="005E4E95"/>
    <w:rsid w:val="005E76AC"/>
    <w:rsid w:val="005E79B3"/>
    <w:rsid w:val="005F0AB4"/>
    <w:rsid w:val="005F0B3B"/>
    <w:rsid w:val="005F2C60"/>
    <w:rsid w:val="005F7337"/>
    <w:rsid w:val="0060194B"/>
    <w:rsid w:val="006022DA"/>
    <w:rsid w:val="00602515"/>
    <w:rsid w:val="00605DA2"/>
    <w:rsid w:val="0060637E"/>
    <w:rsid w:val="006076B2"/>
    <w:rsid w:val="00610776"/>
    <w:rsid w:val="0061125F"/>
    <w:rsid w:val="00611DF0"/>
    <w:rsid w:val="00613CCF"/>
    <w:rsid w:val="0061449B"/>
    <w:rsid w:val="00614EBF"/>
    <w:rsid w:val="00615766"/>
    <w:rsid w:val="00616C2F"/>
    <w:rsid w:val="006177CB"/>
    <w:rsid w:val="00620E5F"/>
    <w:rsid w:val="00621047"/>
    <w:rsid w:val="00622CE0"/>
    <w:rsid w:val="00623B70"/>
    <w:rsid w:val="0062598C"/>
    <w:rsid w:val="006259DB"/>
    <w:rsid w:val="006259E3"/>
    <w:rsid w:val="00626A6F"/>
    <w:rsid w:val="00630204"/>
    <w:rsid w:val="0063177C"/>
    <w:rsid w:val="00631CBC"/>
    <w:rsid w:val="006322F1"/>
    <w:rsid w:val="0063287B"/>
    <w:rsid w:val="0063335E"/>
    <w:rsid w:val="006338EE"/>
    <w:rsid w:val="0063529A"/>
    <w:rsid w:val="00635BB7"/>
    <w:rsid w:val="00641E36"/>
    <w:rsid w:val="0064438F"/>
    <w:rsid w:val="006454A7"/>
    <w:rsid w:val="00645CFF"/>
    <w:rsid w:val="00650165"/>
    <w:rsid w:val="00650B81"/>
    <w:rsid w:val="006525CF"/>
    <w:rsid w:val="00653595"/>
    <w:rsid w:val="006550B0"/>
    <w:rsid w:val="00662E63"/>
    <w:rsid w:val="00664696"/>
    <w:rsid w:val="00666F07"/>
    <w:rsid w:val="00667CC3"/>
    <w:rsid w:val="0067158B"/>
    <w:rsid w:val="0067173D"/>
    <w:rsid w:val="0067313B"/>
    <w:rsid w:val="00674A04"/>
    <w:rsid w:val="00675D0D"/>
    <w:rsid w:val="00675E14"/>
    <w:rsid w:val="00676C33"/>
    <w:rsid w:val="00676F4A"/>
    <w:rsid w:val="0068233C"/>
    <w:rsid w:val="00686B45"/>
    <w:rsid w:val="00687CC2"/>
    <w:rsid w:val="0069010B"/>
    <w:rsid w:val="00690E4B"/>
    <w:rsid w:val="00692009"/>
    <w:rsid w:val="0069303E"/>
    <w:rsid w:val="0069321E"/>
    <w:rsid w:val="00693806"/>
    <w:rsid w:val="006966D2"/>
    <w:rsid w:val="0069768C"/>
    <w:rsid w:val="006A26DA"/>
    <w:rsid w:val="006A5980"/>
    <w:rsid w:val="006B23A6"/>
    <w:rsid w:val="006B28AD"/>
    <w:rsid w:val="006B472B"/>
    <w:rsid w:val="006B670D"/>
    <w:rsid w:val="006B6FD7"/>
    <w:rsid w:val="006C086D"/>
    <w:rsid w:val="006C1D92"/>
    <w:rsid w:val="006C1EA4"/>
    <w:rsid w:val="006C2989"/>
    <w:rsid w:val="006C3BCD"/>
    <w:rsid w:val="006C5328"/>
    <w:rsid w:val="006C66FC"/>
    <w:rsid w:val="006C6E39"/>
    <w:rsid w:val="006D3BD0"/>
    <w:rsid w:val="006D3C61"/>
    <w:rsid w:val="006D42D9"/>
    <w:rsid w:val="006D5DA2"/>
    <w:rsid w:val="006D5DF7"/>
    <w:rsid w:val="006D6298"/>
    <w:rsid w:val="006E0D0F"/>
    <w:rsid w:val="006E24CE"/>
    <w:rsid w:val="006E44EC"/>
    <w:rsid w:val="006E692E"/>
    <w:rsid w:val="006E7F23"/>
    <w:rsid w:val="006F0ABD"/>
    <w:rsid w:val="006F17F4"/>
    <w:rsid w:val="006F2111"/>
    <w:rsid w:val="006F2328"/>
    <w:rsid w:val="006F4598"/>
    <w:rsid w:val="006F68DB"/>
    <w:rsid w:val="006F74ED"/>
    <w:rsid w:val="006F786F"/>
    <w:rsid w:val="007001C5"/>
    <w:rsid w:val="007013A4"/>
    <w:rsid w:val="00701C28"/>
    <w:rsid w:val="007022A8"/>
    <w:rsid w:val="0070480D"/>
    <w:rsid w:val="007104A9"/>
    <w:rsid w:val="00712F4C"/>
    <w:rsid w:val="00713C17"/>
    <w:rsid w:val="007213C9"/>
    <w:rsid w:val="007216DF"/>
    <w:rsid w:val="0072339C"/>
    <w:rsid w:val="007241A5"/>
    <w:rsid w:val="007248F4"/>
    <w:rsid w:val="00726901"/>
    <w:rsid w:val="007302C5"/>
    <w:rsid w:val="00731257"/>
    <w:rsid w:val="00732102"/>
    <w:rsid w:val="00733F5D"/>
    <w:rsid w:val="007347D3"/>
    <w:rsid w:val="00735000"/>
    <w:rsid w:val="00736567"/>
    <w:rsid w:val="00736DB4"/>
    <w:rsid w:val="0074055B"/>
    <w:rsid w:val="00740E19"/>
    <w:rsid w:val="00741586"/>
    <w:rsid w:val="00744B91"/>
    <w:rsid w:val="007455B6"/>
    <w:rsid w:val="00745FF8"/>
    <w:rsid w:val="007465BD"/>
    <w:rsid w:val="00747937"/>
    <w:rsid w:val="00751C77"/>
    <w:rsid w:val="00752F07"/>
    <w:rsid w:val="007538C0"/>
    <w:rsid w:val="0075420C"/>
    <w:rsid w:val="00755807"/>
    <w:rsid w:val="00760145"/>
    <w:rsid w:val="0076071F"/>
    <w:rsid w:val="00763077"/>
    <w:rsid w:val="0076473C"/>
    <w:rsid w:val="00764D07"/>
    <w:rsid w:val="0076583E"/>
    <w:rsid w:val="00765DEA"/>
    <w:rsid w:val="00766E05"/>
    <w:rsid w:val="00767367"/>
    <w:rsid w:val="0077770F"/>
    <w:rsid w:val="00780967"/>
    <w:rsid w:val="00782BE0"/>
    <w:rsid w:val="00782C36"/>
    <w:rsid w:val="007848EF"/>
    <w:rsid w:val="00784CE6"/>
    <w:rsid w:val="00792452"/>
    <w:rsid w:val="0079338D"/>
    <w:rsid w:val="00793624"/>
    <w:rsid w:val="007938F1"/>
    <w:rsid w:val="0079475E"/>
    <w:rsid w:val="00794AED"/>
    <w:rsid w:val="00794C93"/>
    <w:rsid w:val="00797AD8"/>
    <w:rsid w:val="00797ED7"/>
    <w:rsid w:val="007A0B38"/>
    <w:rsid w:val="007A50D8"/>
    <w:rsid w:val="007A57E4"/>
    <w:rsid w:val="007A6A86"/>
    <w:rsid w:val="007B0855"/>
    <w:rsid w:val="007B2A58"/>
    <w:rsid w:val="007B2A7D"/>
    <w:rsid w:val="007B4130"/>
    <w:rsid w:val="007B4FCB"/>
    <w:rsid w:val="007B5326"/>
    <w:rsid w:val="007B569E"/>
    <w:rsid w:val="007B5B4A"/>
    <w:rsid w:val="007B6676"/>
    <w:rsid w:val="007B7036"/>
    <w:rsid w:val="007B7901"/>
    <w:rsid w:val="007B7D4E"/>
    <w:rsid w:val="007C463F"/>
    <w:rsid w:val="007C53A9"/>
    <w:rsid w:val="007C62AB"/>
    <w:rsid w:val="007C67A2"/>
    <w:rsid w:val="007C761C"/>
    <w:rsid w:val="007C7719"/>
    <w:rsid w:val="007D1607"/>
    <w:rsid w:val="007D1BA2"/>
    <w:rsid w:val="007D1C46"/>
    <w:rsid w:val="007D2C50"/>
    <w:rsid w:val="007D3BF6"/>
    <w:rsid w:val="007D60FE"/>
    <w:rsid w:val="007D63E4"/>
    <w:rsid w:val="007D7635"/>
    <w:rsid w:val="007E13E8"/>
    <w:rsid w:val="007E16E7"/>
    <w:rsid w:val="007E1F5A"/>
    <w:rsid w:val="007E24E6"/>
    <w:rsid w:val="007E3741"/>
    <w:rsid w:val="007E7D35"/>
    <w:rsid w:val="007F0244"/>
    <w:rsid w:val="007F0481"/>
    <w:rsid w:val="007F2D29"/>
    <w:rsid w:val="007F468D"/>
    <w:rsid w:val="007F5A14"/>
    <w:rsid w:val="007F7055"/>
    <w:rsid w:val="008121B6"/>
    <w:rsid w:val="00812967"/>
    <w:rsid w:val="00812D7B"/>
    <w:rsid w:val="00812E26"/>
    <w:rsid w:val="00816F73"/>
    <w:rsid w:val="00822E30"/>
    <w:rsid w:val="0082387F"/>
    <w:rsid w:val="00827481"/>
    <w:rsid w:val="00827722"/>
    <w:rsid w:val="00827C2A"/>
    <w:rsid w:val="00830C4D"/>
    <w:rsid w:val="00832CBF"/>
    <w:rsid w:val="00833997"/>
    <w:rsid w:val="008343C0"/>
    <w:rsid w:val="00840D2E"/>
    <w:rsid w:val="00843875"/>
    <w:rsid w:val="008458F4"/>
    <w:rsid w:val="00847195"/>
    <w:rsid w:val="00847208"/>
    <w:rsid w:val="008478B3"/>
    <w:rsid w:val="00847D37"/>
    <w:rsid w:val="00850DC6"/>
    <w:rsid w:val="00851470"/>
    <w:rsid w:val="00854926"/>
    <w:rsid w:val="00860497"/>
    <w:rsid w:val="00860D36"/>
    <w:rsid w:val="008624BC"/>
    <w:rsid w:val="0086433E"/>
    <w:rsid w:val="008648B7"/>
    <w:rsid w:val="00864CFC"/>
    <w:rsid w:val="008657D9"/>
    <w:rsid w:val="00866C50"/>
    <w:rsid w:val="00867159"/>
    <w:rsid w:val="00867EFE"/>
    <w:rsid w:val="0087017A"/>
    <w:rsid w:val="0087273F"/>
    <w:rsid w:val="008770E4"/>
    <w:rsid w:val="00877623"/>
    <w:rsid w:val="0088025E"/>
    <w:rsid w:val="00881609"/>
    <w:rsid w:val="0088198A"/>
    <w:rsid w:val="0088320C"/>
    <w:rsid w:val="00883B18"/>
    <w:rsid w:val="008863A4"/>
    <w:rsid w:val="00890A4F"/>
    <w:rsid w:val="00891B1D"/>
    <w:rsid w:val="00892571"/>
    <w:rsid w:val="0089411F"/>
    <w:rsid w:val="00894E70"/>
    <w:rsid w:val="008957EA"/>
    <w:rsid w:val="00896F1A"/>
    <w:rsid w:val="00897E79"/>
    <w:rsid w:val="008A03DD"/>
    <w:rsid w:val="008A0E8E"/>
    <w:rsid w:val="008A3C11"/>
    <w:rsid w:val="008A5035"/>
    <w:rsid w:val="008A5E21"/>
    <w:rsid w:val="008A6666"/>
    <w:rsid w:val="008A6719"/>
    <w:rsid w:val="008A7202"/>
    <w:rsid w:val="008B0607"/>
    <w:rsid w:val="008B1521"/>
    <w:rsid w:val="008B4F7C"/>
    <w:rsid w:val="008B5C92"/>
    <w:rsid w:val="008B6072"/>
    <w:rsid w:val="008C09B7"/>
    <w:rsid w:val="008C1E04"/>
    <w:rsid w:val="008C21E5"/>
    <w:rsid w:val="008C568C"/>
    <w:rsid w:val="008C697B"/>
    <w:rsid w:val="008D0A17"/>
    <w:rsid w:val="008D1F7C"/>
    <w:rsid w:val="008D2688"/>
    <w:rsid w:val="008D27B5"/>
    <w:rsid w:val="008D41A5"/>
    <w:rsid w:val="008D7FB4"/>
    <w:rsid w:val="008E33A6"/>
    <w:rsid w:val="008E3D72"/>
    <w:rsid w:val="008E4C0E"/>
    <w:rsid w:val="008E6428"/>
    <w:rsid w:val="008E664C"/>
    <w:rsid w:val="008E69B2"/>
    <w:rsid w:val="008F21D2"/>
    <w:rsid w:val="008F2A5E"/>
    <w:rsid w:val="008F3786"/>
    <w:rsid w:val="008F41BE"/>
    <w:rsid w:val="008F6531"/>
    <w:rsid w:val="008F68BA"/>
    <w:rsid w:val="009006F0"/>
    <w:rsid w:val="00901FE5"/>
    <w:rsid w:val="009020D9"/>
    <w:rsid w:val="00902943"/>
    <w:rsid w:val="00910E8C"/>
    <w:rsid w:val="00912329"/>
    <w:rsid w:val="00912BF3"/>
    <w:rsid w:val="00913740"/>
    <w:rsid w:val="0091375C"/>
    <w:rsid w:val="0091490B"/>
    <w:rsid w:val="009179BD"/>
    <w:rsid w:val="00921CAD"/>
    <w:rsid w:val="00924950"/>
    <w:rsid w:val="00926B79"/>
    <w:rsid w:val="00927E5A"/>
    <w:rsid w:val="00927E9F"/>
    <w:rsid w:val="00930B93"/>
    <w:rsid w:val="00931835"/>
    <w:rsid w:val="00931A47"/>
    <w:rsid w:val="00932179"/>
    <w:rsid w:val="00934797"/>
    <w:rsid w:val="009355D1"/>
    <w:rsid w:val="0093564E"/>
    <w:rsid w:val="009367E0"/>
    <w:rsid w:val="00936C72"/>
    <w:rsid w:val="009408AA"/>
    <w:rsid w:val="0094257F"/>
    <w:rsid w:val="0094473D"/>
    <w:rsid w:val="009447F3"/>
    <w:rsid w:val="00944919"/>
    <w:rsid w:val="0094726C"/>
    <w:rsid w:val="00947A43"/>
    <w:rsid w:val="0095003C"/>
    <w:rsid w:val="009507B9"/>
    <w:rsid w:val="009512CE"/>
    <w:rsid w:val="00951A6B"/>
    <w:rsid w:val="00953300"/>
    <w:rsid w:val="00955103"/>
    <w:rsid w:val="00955CFF"/>
    <w:rsid w:val="0095735D"/>
    <w:rsid w:val="00957990"/>
    <w:rsid w:val="00962156"/>
    <w:rsid w:val="00963F98"/>
    <w:rsid w:val="00966120"/>
    <w:rsid w:val="0096645E"/>
    <w:rsid w:val="00967717"/>
    <w:rsid w:val="0097147A"/>
    <w:rsid w:val="009726EA"/>
    <w:rsid w:val="00973EC9"/>
    <w:rsid w:val="0098008E"/>
    <w:rsid w:val="00982070"/>
    <w:rsid w:val="00983B97"/>
    <w:rsid w:val="009867A0"/>
    <w:rsid w:val="00986CDA"/>
    <w:rsid w:val="00990E4F"/>
    <w:rsid w:val="0099149F"/>
    <w:rsid w:val="00994231"/>
    <w:rsid w:val="009946F4"/>
    <w:rsid w:val="00996227"/>
    <w:rsid w:val="009A01F6"/>
    <w:rsid w:val="009A10E9"/>
    <w:rsid w:val="009A205C"/>
    <w:rsid w:val="009A22A6"/>
    <w:rsid w:val="009A7F50"/>
    <w:rsid w:val="009B0DEE"/>
    <w:rsid w:val="009B2C55"/>
    <w:rsid w:val="009B4D07"/>
    <w:rsid w:val="009B52E3"/>
    <w:rsid w:val="009B6003"/>
    <w:rsid w:val="009B670D"/>
    <w:rsid w:val="009B6E8A"/>
    <w:rsid w:val="009C00B1"/>
    <w:rsid w:val="009C36A4"/>
    <w:rsid w:val="009C42BC"/>
    <w:rsid w:val="009C5B19"/>
    <w:rsid w:val="009C5F57"/>
    <w:rsid w:val="009C642C"/>
    <w:rsid w:val="009C7350"/>
    <w:rsid w:val="009C778E"/>
    <w:rsid w:val="009C7B77"/>
    <w:rsid w:val="009C7ED1"/>
    <w:rsid w:val="009D05DC"/>
    <w:rsid w:val="009D10A4"/>
    <w:rsid w:val="009D2D6A"/>
    <w:rsid w:val="009D2E6C"/>
    <w:rsid w:val="009D3925"/>
    <w:rsid w:val="009D42F6"/>
    <w:rsid w:val="009D4BB8"/>
    <w:rsid w:val="009D5DD2"/>
    <w:rsid w:val="009D78EF"/>
    <w:rsid w:val="009D79C1"/>
    <w:rsid w:val="009E2B73"/>
    <w:rsid w:val="009E3369"/>
    <w:rsid w:val="009F325C"/>
    <w:rsid w:val="009F5364"/>
    <w:rsid w:val="009F713E"/>
    <w:rsid w:val="009F7B7A"/>
    <w:rsid w:val="00A02938"/>
    <w:rsid w:val="00A02DE2"/>
    <w:rsid w:val="00A031E6"/>
    <w:rsid w:val="00A10931"/>
    <w:rsid w:val="00A10F1E"/>
    <w:rsid w:val="00A125B9"/>
    <w:rsid w:val="00A127BC"/>
    <w:rsid w:val="00A129F1"/>
    <w:rsid w:val="00A12E86"/>
    <w:rsid w:val="00A13913"/>
    <w:rsid w:val="00A14D03"/>
    <w:rsid w:val="00A17A25"/>
    <w:rsid w:val="00A20B17"/>
    <w:rsid w:val="00A213BE"/>
    <w:rsid w:val="00A219B7"/>
    <w:rsid w:val="00A2207E"/>
    <w:rsid w:val="00A2220C"/>
    <w:rsid w:val="00A24501"/>
    <w:rsid w:val="00A27F4E"/>
    <w:rsid w:val="00A344CC"/>
    <w:rsid w:val="00A35D9E"/>
    <w:rsid w:val="00A40157"/>
    <w:rsid w:val="00A42F48"/>
    <w:rsid w:val="00A42FAE"/>
    <w:rsid w:val="00A43A5B"/>
    <w:rsid w:val="00A43AE7"/>
    <w:rsid w:val="00A478A8"/>
    <w:rsid w:val="00A47D97"/>
    <w:rsid w:val="00A50629"/>
    <w:rsid w:val="00A52920"/>
    <w:rsid w:val="00A53F8A"/>
    <w:rsid w:val="00A55C1E"/>
    <w:rsid w:val="00A56221"/>
    <w:rsid w:val="00A60033"/>
    <w:rsid w:val="00A60057"/>
    <w:rsid w:val="00A6097F"/>
    <w:rsid w:val="00A60C9E"/>
    <w:rsid w:val="00A6209D"/>
    <w:rsid w:val="00A62799"/>
    <w:rsid w:val="00A62E63"/>
    <w:rsid w:val="00A637CC"/>
    <w:rsid w:val="00A63FC9"/>
    <w:rsid w:val="00A65B73"/>
    <w:rsid w:val="00A73DE7"/>
    <w:rsid w:val="00A7468C"/>
    <w:rsid w:val="00A74BF1"/>
    <w:rsid w:val="00A75BBF"/>
    <w:rsid w:val="00A76DA3"/>
    <w:rsid w:val="00A82422"/>
    <w:rsid w:val="00A8411B"/>
    <w:rsid w:val="00A847B5"/>
    <w:rsid w:val="00A84B7E"/>
    <w:rsid w:val="00A85B91"/>
    <w:rsid w:val="00A87BE4"/>
    <w:rsid w:val="00A93BB2"/>
    <w:rsid w:val="00A94CAF"/>
    <w:rsid w:val="00A95E37"/>
    <w:rsid w:val="00AA04B4"/>
    <w:rsid w:val="00AA0BA9"/>
    <w:rsid w:val="00AA1942"/>
    <w:rsid w:val="00AA70F6"/>
    <w:rsid w:val="00AA7C9F"/>
    <w:rsid w:val="00AB03DE"/>
    <w:rsid w:val="00AB06D9"/>
    <w:rsid w:val="00AB1504"/>
    <w:rsid w:val="00AB6B3A"/>
    <w:rsid w:val="00AB6E85"/>
    <w:rsid w:val="00AB7A55"/>
    <w:rsid w:val="00AC2FAC"/>
    <w:rsid w:val="00AC3A36"/>
    <w:rsid w:val="00AC3E03"/>
    <w:rsid w:val="00AC4808"/>
    <w:rsid w:val="00AC5BD7"/>
    <w:rsid w:val="00AD2E6F"/>
    <w:rsid w:val="00AD4AFD"/>
    <w:rsid w:val="00AD5BB8"/>
    <w:rsid w:val="00AD78E4"/>
    <w:rsid w:val="00AE0166"/>
    <w:rsid w:val="00AE1448"/>
    <w:rsid w:val="00AE4CF0"/>
    <w:rsid w:val="00AE5FF2"/>
    <w:rsid w:val="00AE6ED7"/>
    <w:rsid w:val="00AF01BB"/>
    <w:rsid w:val="00AF7019"/>
    <w:rsid w:val="00AF73D6"/>
    <w:rsid w:val="00B02598"/>
    <w:rsid w:val="00B027D9"/>
    <w:rsid w:val="00B06C95"/>
    <w:rsid w:val="00B07773"/>
    <w:rsid w:val="00B07D9D"/>
    <w:rsid w:val="00B111A5"/>
    <w:rsid w:val="00B11473"/>
    <w:rsid w:val="00B13D28"/>
    <w:rsid w:val="00B15293"/>
    <w:rsid w:val="00B216CF"/>
    <w:rsid w:val="00B2439A"/>
    <w:rsid w:val="00B26181"/>
    <w:rsid w:val="00B27424"/>
    <w:rsid w:val="00B27DD8"/>
    <w:rsid w:val="00B30875"/>
    <w:rsid w:val="00B33758"/>
    <w:rsid w:val="00B34B75"/>
    <w:rsid w:val="00B34DED"/>
    <w:rsid w:val="00B354A6"/>
    <w:rsid w:val="00B37A6F"/>
    <w:rsid w:val="00B406E7"/>
    <w:rsid w:val="00B4097C"/>
    <w:rsid w:val="00B40B5C"/>
    <w:rsid w:val="00B41260"/>
    <w:rsid w:val="00B43095"/>
    <w:rsid w:val="00B43FBE"/>
    <w:rsid w:val="00B45034"/>
    <w:rsid w:val="00B45EED"/>
    <w:rsid w:val="00B50B1C"/>
    <w:rsid w:val="00B51197"/>
    <w:rsid w:val="00B53186"/>
    <w:rsid w:val="00B53537"/>
    <w:rsid w:val="00B53B29"/>
    <w:rsid w:val="00B53BCD"/>
    <w:rsid w:val="00B56330"/>
    <w:rsid w:val="00B572B5"/>
    <w:rsid w:val="00B574D1"/>
    <w:rsid w:val="00B57593"/>
    <w:rsid w:val="00B63001"/>
    <w:rsid w:val="00B63FF3"/>
    <w:rsid w:val="00B656E6"/>
    <w:rsid w:val="00B66BA6"/>
    <w:rsid w:val="00B66C81"/>
    <w:rsid w:val="00B67635"/>
    <w:rsid w:val="00B70985"/>
    <w:rsid w:val="00B713AC"/>
    <w:rsid w:val="00B714C6"/>
    <w:rsid w:val="00B733FC"/>
    <w:rsid w:val="00B80890"/>
    <w:rsid w:val="00B81D2A"/>
    <w:rsid w:val="00B861BD"/>
    <w:rsid w:val="00B925E6"/>
    <w:rsid w:val="00B958FF"/>
    <w:rsid w:val="00B96718"/>
    <w:rsid w:val="00B975F8"/>
    <w:rsid w:val="00B9778A"/>
    <w:rsid w:val="00BA1D88"/>
    <w:rsid w:val="00BA2B13"/>
    <w:rsid w:val="00BA46E0"/>
    <w:rsid w:val="00BA758D"/>
    <w:rsid w:val="00BB2380"/>
    <w:rsid w:val="00BB36A0"/>
    <w:rsid w:val="00BB709F"/>
    <w:rsid w:val="00BB762C"/>
    <w:rsid w:val="00BB7D1A"/>
    <w:rsid w:val="00BC0F30"/>
    <w:rsid w:val="00BC2792"/>
    <w:rsid w:val="00BC2C76"/>
    <w:rsid w:val="00BC3272"/>
    <w:rsid w:val="00BC44F2"/>
    <w:rsid w:val="00BC4846"/>
    <w:rsid w:val="00BC48A5"/>
    <w:rsid w:val="00BC7BDB"/>
    <w:rsid w:val="00BD0B1D"/>
    <w:rsid w:val="00BD0E60"/>
    <w:rsid w:val="00BD1F49"/>
    <w:rsid w:val="00BD21C4"/>
    <w:rsid w:val="00BD2C81"/>
    <w:rsid w:val="00BD7B15"/>
    <w:rsid w:val="00BD7BB8"/>
    <w:rsid w:val="00BE0AC2"/>
    <w:rsid w:val="00BE1E50"/>
    <w:rsid w:val="00BE1EDE"/>
    <w:rsid w:val="00BE3EF6"/>
    <w:rsid w:val="00BE4376"/>
    <w:rsid w:val="00BE6ACB"/>
    <w:rsid w:val="00BE7359"/>
    <w:rsid w:val="00BE7977"/>
    <w:rsid w:val="00BE7E1E"/>
    <w:rsid w:val="00BF082D"/>
    <w:rsid w:val="00BF2BAE"/>
    <w:rsid w:val="00BF31E4"/>
    <w:rsid w:val="00BF3635"/>
    <w:rsid w:val="00BF4599"/>
    <w:rsid w:val="00BF498D"/>
    <w:rsid w:val="00BF57C6"/>
    <w:rsid w:val="00BF5CFC"/>
    <w:rsid w:val="00BF6739"/>
    <w:rsid w:val="00BF7CA9"/>
    <w:rsid w:val="00C016D8"/>
    <w:rsid w:val="00C01C39"/>
    <w:rsid w:val="00C0246A"/>
    <w:rsid w:val="00C061C4"/>
    <w:rsid w:val="00C0754E"/>
    <w:rsid w:val="00C138B9"/>
    <w:rsid w:val="00C14AC2"/>
    <w:rsid w:val="00C15170"/>
    <w:rsid w:val="00C15920"/>
    <w:rsid w:val="00C159B7"/>
    <w:rsid w:val="00C1762C"/>
    <w:rsid w:val="00C20490"/>
    <w:rsid w:val="00C204B3"/>
    <w:rsid w:val="00C2097A"/>
    <w:rsid w:val="00C213B5"/>
    <w:rsid w:val="00C22D90"/>
    <w:rsid w:val="00C2310B"/>
    <w:rsid w:val="00C27C78"/>
    <w:rsid w:val="00C3227D"/>
    <w:rsid w:val="00C3549E"/>
    <w:rsid w:val="00C357E3"/>
    <w:rsid w:val="00C37DFA"/>
    <w:rsid w:val="00C434F9"/>
    <w:rsid w:val="00C462AA"/>
    <w:rsid w:val="00C465FF"/>
    <w:rsid w:val="00C46E72"/>
    <w:rsid w:val="00C50D72"/>
    <w:rsid w:val="00C54207"/>
    <w:rsid w:val="00C5517E"/>
    <w:rsid w:val="00C558AB"/>
    <w:rsid w:val="00C55D1D"/>
    <w:rsid w:val="00C55EAF"/>
    <w:rsid w:val="00C5675E"/>
    <w:rsid w:val="00C571E3"/>
    <w:rsid w:val="00C57759"/>
    <w:rsid w:val="00C602AF"/>
    <w:rsid w:val="00C61E52"/>
    <w:rsid w:val="00C63EAB"/>
    <w:rsid w:val="00C65C8A"/>
    <w:rsid w:val="00C65FB9"/>
    <w:rsid w:val="00C664D0"/>
    <w:rsid w:val="00C66847"/>
    <w:rsid w:val="00C6781D"/>
    <w:rsid w:val="00C72397"/>
    <w:rsid w:val="00C728AF"/>
    <w:rsid w:val="00C73763"/>
    <w:rsid w:val="00C75E27"/>
    <w:rsid w:val="00C761DC"/>
    <w:rsid w:val="00C76BF6"/>
    <w:rsid w:val="00C81AB8"/>
    <w:rsid w:val="00C81DC1"/>
    <w:rsid w:val="00C83F6D"/>
    <w:rsid w:val="00C84056"/>
    <w:rsid w:val="00C85E31"/>
    <w:rsid w:val="00C8746A"/>
    <w:rsid w:val="00C903EE"/>
    <w:rsid w:val="00C91BA1"/>
    <w:rsid w:val="00C9315A"/>
    <w:rsid w:val="00C94F83"/>
    <w:rsid w:val="00C9771F"/>
    <w:rsid w:val="00CA05BE"/>
    <w:rsid w:val="00CA1485"/>
    <w:rsid w:val="00CA3E3C"/>
    <w:rsid w:val="00CA55E2"/>
    <w:rsid w:val="00CA59EA"/>
    <w:rsid w:val="00CA63FC"/>
    <w:rsid w:val="00CB07DC"/>
    <w:rsid w:val="00CB260B"/>
    <w:rsid w:val="00CB27F2"/>
    <w:rsid w:val="00CB2CFB"/>
    <w:rsid w:val="00CB4CDB"/>
    <w:rsid w:val="00CB5432"/>
    <w:rsid w:val="00CB552C"/>
    <w:rsid w:val="00CB64FF"/>
    <w:rsid w:val="00CB6790"/>
    <w:rsid w:val="00CB68BB"/>
    <w:rsid w:val="00CC1722"/>
    <w:rsid w:val="00CC3CD8"/>
    <w:rsid w:val="00CC414C"/>
    <w:rsid w:val="00CC67D7"/>
    <w:rsid w:val="00CD1B7E"/>
    <w:rsid w:val="00CD67F3"/>
    <w:rsid w:val="00CD7C37"/>
    <w:rsid w:val="00CD7EA6"/>
    <w:rsid w:val="00CE2FFC"/>
    <w:rsid w:val="00CE695B"/>
    <w:rsid w:val="00CE72BF"/>
    <w:rsid w:val="00CF0CB8"/>
    <w:rsid w:val="00CF24AC"/>
    <w:rsid w:val="00CF2C7A"/>
    <w:rsid w:val="00CF5BCB"/>
    <w:rsid w:val="00CF7BCD"/>
    <w:rsid w:val="00D01E47"/>
    <w:rsid w:val="00D01EBE"/>
    <w:rsid w:val="00D02AEA"/>
    <w:rsid w:val="00D02C6B"/>
    <w:rsid w:val="00D04CA3"/>
    <w:rsid w:val="00D04EFC"/>
    <w:rsid w:val="00D056C6"/>
    <w:rsid w:val="00D05E72"/>
    <w:rsid w:val="00D10AC9"/>
    <w:rsid w:val="00D15592"/>
    <w:rsid w:val="00D20903"/>
    <w:rsid w:val="00D2301C"/>
    <w:rsid w:val="00D26E41"/>
    <w:rsid w:val="00D27250"/>
    <w:rsid w:val="00D31CE3"/>
    <w:rsid w:val="00D31E18"/>
    <w:rsid w:val="00D33FC4"/>
    <w:rsid w:val="00D34806"/>
    <w:rsid w:val="00D36E44"/>
    <w:rsid w:val="00D37EBB"/>
    <w:rsid w:val="00D402D2"/>
    <w:rsid w:val="00D42D54"/>
    <w:rsid w:val="00D433E1"/>
    <w:rsid w:val="00D4384D"/>
    <w:rsid w:val="00D443B1"/>
    <w:rsid w:val="00D4483A"/>
    <w:rsid w:val="00D44C61"/>
    <w:rsid w:val="00D46A43"/>
    <w:rsid w:val="00D5247B"/>
    <w:rsid w:val="00D52C31"/>
    <w:rsid w:val="00D52EFD"/>
    <w:rsid w:val="00D56059"/>
    <w:rsid w:val="00D569A4"/>
    <w:rsid w:val="00D6124B"/>
    <w:rsid w:val="00D61B91"/>
    <w:rsid w:val="00D62675"/>
    <w:rsid w:val="00D63600"/>
    <w:rsid w:val="00D63C70"/>
    <w:rsid w:val="00D66031"/>
    <w:rsid w:val="00D67D21"/>
    <w:rsid w:val="00D702A5"/>
    <w:rsid w:val="00D70304"/>
    <w:rsid w:val="00D7149E"/>
    <w:rsid w:val="00D722F0"/>
    <w:rsid w:val="00D72B3E"/>
    <w:rsid w:val="00D73A34"/>
    <w:rsid w:val="00D81672"/>
    <w:rsid w:val="00D85FC5"/>
    <w:rsid w:val="00D908E7"/>
    <w:rsid w:val="00D91F56"/>
    <w:rsid w:val="00D920D2"/>
    <w:rsid w:val="00DA0A62"/>
    <w:rsid w:val="00DA0DED"/>
    <w:rsid w:val="00DA1788"/>
    <w:rsid w:val="00DA42AA"/>
    <w:rsid w:val="00DA4F6A"/>
    <w:rsid w:val="00DA520D"/>
    <w:rsid w:val="00DA574A"/>
    <w:rsid w:val="00DB10DD"/>
    <w:rsid w:val="00DB2C7C"/>
    <w:rsid w:val="00DB43F7"/>
    <w:rsid w:val="00DB6D90"/>
    <w:rsid w:val="00DC01E5"/>
    <w:rsid w:val="00DC02D5"/>
    <w:rsid w:val="00DC0D53"/>
    <w:rsid w:val="00DC5958"/>
    <w:rsid w:val="00DC7289"/>
    <w:rsid w:val="00DC7654"/>
    <w:rsid w:val="00DD0E00"/>
    <w:rsid w:val="00DD0ED2"/>
    <w:rsid w:val="00DD18DD"/>
    <w:rsid w:val="00DD265D"/>
    <w:rsid w:val="00DD37E4"/>
    <w:rsid w:val="00DD638C"/>
    <w:rsid w:val="00DE059E"/>
    <w:rsid w:val="00DE09BB"/>
    <w:rsid w:val="00DE1FAC"/>
    <w:rsid w:val="00DE5CBF"/>
    <w:rsid w:val="00DE65F4"/>
    <w:rsid w:val="00DF3C42"/>
    <w:rsid w:val="00DF4305"/>
    <w:rsid w:val="00DF443C"/>
    <w:rsid w:val="00DF5507"/>
    <w:rsid w:val="00DF57B8"/>
    <w:rsid w:val="00DF5AF2"/>
    <w:rsid w:val="00DF5BB5"/>
    <w:rsid w:val="00E03B15"/>
    <w:rsid w:val="00E042AB"/>
    <w:rsid w:val="00E045D2"/>
    <w:rsid w:val="00E1533D"/>
    <w:rsid w:val="00E154A5"/>
    <w:rsid w:val="00E17DB4"/>
    <w:rsid w:val="00E20014"/>
    <w:rsid w:val="00E22B73"/>
    <w:rsid w:val="00E23FF3"/>
    <w:rsid w:val="00E24D72"/>
    <w:rsid w:val="00E24F38"/>
    <w:rsid w:val="00E2559F"/>
    <w:rsid w:val="00E262A0"/>
    <w:rsid w:val="00E27B20"/>
    <w:rsid w:val="00E30547"/>
    <w:rsid w:val="00E30BDE"/>
    <w:rsid w:val="00E3140E"/>
    <w:rsid w:val="00E31535"/>
    <w:rsid w:val="00E3346C"/>
    <w:rsid w:val="00E33AF7"/>
    <w:rsid w:val="00E3441E"/>
    <w:rsid w:val="00E344F5"/>
    <w:rsid w:val="00E37EDB"/>
    <w:rsid w:val="00E40236"/>
    <w:rsid w:val="00E40BD3"/>
    <w:rsid w:val="00E42C63"/>
    <w:rsid w:val="00E45467"/>
    <w:rsid w:val="00E52143"/>
    <w:rsid w:val="00E549D4"/>
    <w:rsid w:val="00E562B4"/>
    <w:rsid w:val="00E5635B"/>
    <w:rsid w:val="00E62957"/>
    <w:rsid w:val="00E62C99"/>
    <w:rsid w:val="00E656A9"/>
    <w:rsid w:val="00E6674A"/>
    <w:rsid w:val="00E66F3A"/>
    <w:rsid w:val="00E6713B"/>
    <w:rsid w:val="00E72810"/>
    <w:rsid w:val="00E729E5"/>
    <w:rsid w:val="00E733F8"/>
    <w:rsid w:val="00E73E53"/>
    <w:rsid w:val="00E74935"/>
    <w:rsid w:val="00E74EFD"/>
    <w:rsid w:val="00E8106C"/>
    <w:rsid w:val="00E8278A"/>
    <w:rsid w:val="00E82986"/>
    <w:rsid w:val="00E840EA"/>
    <w:rsid w:val="00E85758"/>
    <w:rsid w:val="00E85A54"/>
    <w:rsid w:val="00E866DF"/>
    <w:rsid w:val="00E86937"/>
    <w:rsid w:val="00E86A6F"/>
    <w:rsid w:val="00E87785"/>
    <w:rsid w:val="00E87EDC"/>
    <w:rsid w:val="00E903F7"/>
    <w:rsid w:val="00E9330C"/>
    <w:rsid w:val="00E93AD4"/>
    <w:rsid w:val="00E94664"/>
    <w:rsid w:val="00E9591F"/>
    <w:rsid w:val="00E9762B"/>
    <w:rsid w:val="00EA3D35"/>
    <w:rsid w:val="00EA5731"/>
    <w:rsid w:val="00EA71E5"/>
    <w:rsid w:val="00EA7B8B"/>
    <w:rsid w:val="00EB531D"/>
    <w:rsid w:val="00EB593F"/>
    <w:rsid w:val="00EB5BE4"/>
    <w:rsid w:val="00EB62A6"/>
    <w:rsid w:val="00EB6884"/>
    <w:rsid w:val="00EB774F"/>
    <w:rsid w:val="00EB7C34"/>
    <w:rsid w:val="00EC1A32"/>
    <w:rsid w:val="00EC38A6"/>
    <w:rsid w:val="00EC4380"/>
    <w:rsid w:val="00EC4723"/>
    <w:rsid w:val="00EC55AE"/>
    <w:rsid w:val="00EC62D9"/>
    <w:rsid w:val="00EC6ECF"/>
    <w:rsid w:val="00EC73BE"/>
    <w:rsid w:val="00EC7711"/>
    <w:rsid w:val="00ED0BC2"/>
    <w:rsid w:val="00ED241D"/>
    <w:rsid w:val="00ED3AF6"/>
    <w:rsid w:val="00ED6276"/>
    <w:rsid w:val="00ED665B"/>
    <w:rsid w:val="00EE0AC0"/>
    <w:rsid w:val="00EE1822"/>
    <w:rsid w:val="00EE322C"/>
    <w:rsid w:val="00EE460B"/>
    <w:rsid w:val="00EE5A44"/>
    <w:rsid w:val="00EF1CB6"/>
    <w:rsid w:val="00EF2487"/>
    <w:rsid w:val="00EF2F7C"/>
    <w:rsid w:val="00EF4CAD"/>
    <w:rsid w:val="00EF52F6"/>
    <w:rsid w:val="00EF5440"/>
    <w:rsid w:val="00EF57FF"/>
    <w:rsid w:val="00EF7EF3"/>
    <w:rsid w:val="00F01168"/>
    <w:rsid w:val="00F02A83"/>
    <w:rsid w:val="00F02D5B"/>
    <w:rsid w:val="00F04387"/>
    <w:rsid w:val="00F058AE"/>
    <w:rsid w:val="00F0638A"/>
    <w:rsid w:val="00F1010F"/>
    <w:rsid w:val="00F1080B"/>
    <w:rsid w:val="00F14A5C"/>
    <w:rsid w:val="00F150D1"/>
    <w:rsid w:val="00F15EC0"/>
    <w:rsid w:val="00F238E2"/>
    <w:rsid w:val="00F24452"/>
    <w:rsid w:val="00F26C6F"/>
    <w:rsid w:val="00F26EA4"/>
    <w:rsid w:val="00F3125D"/>
    <w:rsid w:val="00F34E57"/>
    <w:rsid w:val="00F374F5"/>
    <w:rsid w:val="00F37587"/>
    <w:rsid w:val="00F40F5C"/>
    <w:rsid w:val="00F415FB"/>
    <w:rsid w:val="00F45E05"/>
    <w:rsid w:val="00F47DD9"/>
    <w:rsid w:val="00F50D0A"/>
    <w:rsid w:val="00F51AF2"/>
    <w:rsid w:val="00F51F7E"/>
    <w:rsid w:val="00F5413B"/>
    <w:rsid w:val="00F54A7C"/>
    <w:rsid w:val="00F55FFD"/>
    <w:rsid w:val="00F57852"/>
    <w:rsid w:val="00F601C4"/>
    <w:rsid w:val="00F61AC8"/>
    <w:rsid w:val="00F62076"/>
    <w:rsid w:val="00F62218"/>
    <w:rsid w:val="00F62B23"/>
    <w:rsid w:val="00F63D9A"/>
    <w:rsid w:val="00F64DC6"/>
    <w:rsid w:val="00F65275"/>
    <w:rsid w:val="00F73E71"/>
    <w:rsid w:val="00F75D6C"/>
    <w:rsid w:val="00F77115"/>
    <w:rsid w:val="00F85B26"/>
    <w:rsid w:val="00F8642A"/>
    <w:rsid w:val="00F93320"/>
    <w:rsid w:val="00F94070"/>
    <w:rsid w:val="00F964B5"/>
    <w:rsid w:val="00FA1A07"/>
    <w:rsid w:val="00FA1D89"/>
    <w:rsid w:val="00FA69BF"/>
    <w:rsid w:val="00FB0AF9"/>
    <w:rsid w:val="00FB1FE0"/>
    <w:rsid w:val="00FB4A31"/>
    <w:rsid w:val="00FB5FBD"/>
    <w:rsid w:val="00FB76CD"/>
    <w:rsid w:val="00FB7E50"/>
    <w:rsid w:val="00FC1F50"/>
    <w:rsid w:val="00FC3E36"/>
    <w:rsid w:val="00FC591C"/>
    <w:rsid w:val="00FC6D52"/>
    <w:rsid w:val="00FC70AA"/>
    <w:rsid w:val="00FC7302"/>
    <w:rsid w:val="00FC7936"/>
    <w:rsid w:val="00FD167A"/>
    <w:rsid w:val="00FD3F0D"/>
    <w:rsid w:val="00FD4014"/>
    <w:rsid w:val="00FD40CA"/>
    <w:rsid w:val="00FD48FD"/>
    <w:rsid w:val="00FD4A47"/>
    <w:rsid w:val="00FD6D9B"/>
    <w:rsid w:val="00FE0540"/>
    <w:rsid w:val="00FE0864"/>
    <w:rsid w:val="00FE1357"/>
    <w:rsid w:val="00FE13CE"/>
    <w:rsid w:val="00FE2D6E"/>
    <w:rsid w:val="00FE40A1"/>
    <w:rsid w:val="00FE4276"/>
    <w:rsid w:val="00FE7134"/>
    <w:rsid w:val="00FF0FAE"/>
    <w:rsid w:val="00FF5E26"/>
    <w:rsid w:val="00FF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8EC8"/>
  <w15:docId w15:val="{DAF67748-20DD-498C-A1A1-54FCFD50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8DB"/>
    <w:rPr>
      <w:rFonts w:eastAsiaTheme="minorEastAsia"/>
    </w:rPr>
  </w:style>
  <w:style w:type="paragraph" w:styleId="Heading1">
    <w:name w:val="heading 1"/>
    <w:basedOn w:val="Normal"/>
    <w:next w:val="Normal"/>
    <w:link w:val="Heading1Char"/>
    <w:qFormat/>
    <w:rsid w:val="00CA5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714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2E0A"/>
    <w:pPr>
      <w:keepNext/>
      <w:keepLines/>
      <w:spacing w:before="120" w:after="240" w:line="240" w:lineRule="auto"/>
      <w:ind w:left="270" w:hanging="270"/>
      <w:outlineLvl w:val="2"/>
    </w:pPr>
    <w:rPr>
      <w:rFonts w:ascii="Arial" w:eastAsiaTheme="majorEastAsia" w:hAnsi="Arial" w:cs="Arial"/>
      <w:b/>
      <w:bCs/>
      <w:smallCaps/>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8DB"/>
    <w:pPr>
      <w:ind w:left="720"/>
      <w:contextualSpacing/>
    </w:pPr>
  </w:style>
  <w:style w:type="paragraph" w:styleId="Header">
    <w:name w:val="header"/>
    <w:basedOn w:val="Normal"/>
    <w:link w:val="HeaderChar"/>
    <w:uiPriority w:val="99"/>
    <w:unhideWhenUsed/>
    <w:rsid w:val="006F6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DB"/>
    <w:rPr>
      <w:rFonts w:eastAsiaTheme="minorEastAsia"/>
    </w:rPr>
  </w:style>
  <w:style w:type="paragraph" w:styleId="Footer">
    <w:name w:val="footer"/>
    <w:basedOn w:val="Normal"/>
    <w:link w:val="FooterChar"/>
    <w:uiPriority w:val="99"/>
    <w:unhideWhenUsed/>
    <w:rsid w:val="006F6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DB"/>
    <w:rPr>
      <w:rFonts w:eastAsiaTheme="minorEastAsia"/>
    </w:rPr>
  </w:style>
  <w:style w:type="paragraph" w:styleId="EndnoteText">
    <w:name w:val="endnote text"/>
    <w:basedOn w:val="Normal"/>
    <w:link w:val="EndnoteTextChar"/>
    <w:uiPriority w:val="99"/>
    <w:semiHidden/>
    <w:unhideWhenUsed/>
    <w:rsid w:val="006F68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68DB"/>
    <w:rPr>
      <w:rFonts w:eastAsiaTheme="minorEastAsia"/>
      <w:sz w:val="20"/>
      <w:szCs w:val="20"/>
    </w:rPr>
  </w:style>
  <w:style w:type="character" w:styleId="EndnoteReference">
    <w:name w:val="endnote reference"/>
    <w:basedOn w:val="DefaultParagraphFont"/>
    <w:uiPriority w:val="99"/>
    <w:semiHidden/>
    <w:unhideWhenUsed/>
    <w:rsid w:val="006F68DB"/>
    <w:rPr>
      <w:vertAlign w:val="superscript"/>
    </w:rPr>
  </w:style>
  <w:style w:type="paragraph" w:styleId="FootnoteText">
    <w:name w:val="footnote text"/>
    <w:basedOn w:val="Normal"/>
    <w:link w:val="FootnoteTextChar"/>
    <w:uiPriority w:val="99"/>
    <w:semiHidden/>
    <w:unhideWhenUsed/>
    <w:rsid w:val="006F68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8DB"/>
    <w:rPr>
      <w:rFonts w:eastAsiaTheme="minorEastAsia"/>
      <w:sz w:val="20"/>
      <w:szCs w:val="20"/>
    </w:rPr>
  </w:style>
  <w:style w:type="character" w:styleId="FootnoteReference">
    <w:name w:val="footnote reference"/>
    <w:basedOn w:val="DefaultParagraphFont"/>
    <w:uiPriority w:val="99"/>
    <w:semiHidden/>
    <w:unhideWhenUsed/>
    <w:rsid w:val="006F68DB"/>
    <w:rPr>
      <w:vertAlign w:val="superscript"/>
    </w:rPr>
  </w:style>
  <w:style w:type="character" w:styleId="Hyperlink">
    <w:name w:val="Hyperlink"/>
    <w:basedOn w:val="DefaultParagraphFont"/>
    <w:uiPriority w:val="99"/>
    <w:unhideWhenUsed/>
    <w:rsid w:val="006F68DB"/>
    <w:rPr>
      <w:color w:val="0000FF" w:themeColor="hyperlink"/>
      <w:u w:val="single"/>
    </w:rPr>
  </w:style>
  <w:style w:type="character" w:styleId="CommentReference">
    <w:name w:val="annotation reference"/>
    <w:basedOn w:val="DefaultParagraphFont"/>
    <w:uiPriority w:val="99"/>
    <w:semiHidden/>
    <w:unhideWhenUsed/>
    <w:rsid w:val="006F68DB"/>
    <w:rPr>
      <w:sz w:val="16"/>
      <w:szCs w:val="16"/>
    </w:rPr>
  </w:style>
  <w:style w:type="paragraph" w:styleId="CommentText">
    <w:name w:val="annotation text"/>
    <w:basedOn w:val="Normal"/>
    <w:link w:val="CommentTextChar"/>
    <w:uiPriority w:val="99"/>
    <w:unhideWhenUsed/>
    <w:rsid w:val="006F68DB"/>
    <w:pPr>
      <w:spacing w:line="240" w:lineRule="auto"/>
    </w:pPr>
    <w:rPr>
      <w:sz w:val="20"/>
      <w:szCs w:val="20"/>
    </w:rPr>
  </w:style>
  <w:style w:type="character" w:customStyle="1" w:styleId="CommentTextChar">
    <w:name w:val="Comment Text Char"/>
    <w:basedOn w:val="DefaultParagraphFont"/>
    <w:link w:val="CommentText"/>
    <w:uiPriority w:val="99"/>
    <w:rsid w:val="006F68D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F68DB"/>
    <w:rPr>
      <w:b/>
      <w:bCs/>
    </w:rPr>
  </w:style>
  <w:style w:type="character" w:customStyle="1" w:styleId="CommentSubjectChar">
    <w:name w:val="Comment Subject Char"/>
    <w:basedOn w:val="CommentTextChar"/>
    <w:link w:val="CommentSubject"/>
    <w:uiPriority w:val="99"/>
    <w:semiHidden/>
    <w:rsid w:val="006F68DB"/>
    <w:rPr>
      <w:rFonts w:eastAsiaTheme="minorEastAsia"/>
      <w:b/>
      <w:bCs/>
      <w:sz w:val="20"/>
      <w:szCs w:val="20"/>
    </w:rPr>
  </w:style>
  <w:style w:type="paragraph" w:styleId="BalloonText">
    <w:name w:val="Balloon Text"/>
    <w:basedOn w:val="Normal"/>
    <w:link w:val="BalloonTextChar"/>
    <w:uiPriority w:val="99"/>
    <w:semiHidden/>
    <w:unhideWhenUsed/>
    <w:rsid w:val="006F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DB"/>
    <w:rPr>
      <w:rFonts w:ascii="Tahoma" w:eastAsiaTheme="minorEastAsia" w:hAnsi="Tahoma" w:cs="Tahoma"/>
      <w:sz w:val="16"/>
      <w:szCs w:val="16"/>
    </w:rPr>
  </w:style>
  <w:style w:type="paragraph" w:styleId="NormalWeb">
    <w:name w:val="Normal (Web)"/>
    <w:basedOn w:val="Normal"/>
    <w:uiPriority w:val="99"/>
    <w:unhideWhenUsed/>
    <w:rsid w:val="006F68D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F68D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68DB"/>
    <w:rPr>
      <w:color w:val="800080" w:themeColor="followedHyperlink"/>
      <w:u w:val="single"/>
    </w:rPr>
  </w:style>
  <w:style w:type="character" w:styleId="LineNumber">
    <w:name w:val="line number"/>
    <w:basedOn w:val="DefaultParagraphFont"/>
    <w:uiPriority w:val="99"/>
    <w:semiHidden/>
    <w:unhideWhenUsed/>
    <w:rsid w:val="006F68DB"/>
  </w:style>
  <w:style w:type="paragraph" w:styleId="BodyText">
    <w:name w:val="Body Text"/>
    <w:basedOn w:val="Normal"/>
    <w:link w:val="BodyTextChar"/>
    <w:rsid w:val="00A60057"/>
    <w:pPr>
      <w:spacing w:after="0" w:line="360" w:lineRule="auto"/>
    </w:pPr>
    <w:rPr>
      <w:rFonts w:ascii="Arial" w:eastAsia="Times New Roman" w:hAnsi="Arial" w:cs="Arial"/>
      <w:i/>
      <w:iCs/>
      <w:sz w:val="24"/>
      <w:szCs w:val="24"/>
    </w:rPr>
  </w:style>
  <w:style w:type="character" w:customStyle="1" w:styleId="BodyTextChar">
    <w:name w:val="Body Text Char"/>
    <w:basedOn w:val="DefaultParagraphFont"/>
    <w:link w:val="BodyText"/>
    <w:rsid w:val="00A60057"/>
    <w:rPr>
      <w:rFonts w:ascii="Arial" w:eastAsia="Times New Roman" w:hAnsi="Arial" w:cs="Arial"/>
      <w:i/>
      <w:iCs/>
      <w:sz w:val="24"/>
      <w:szCs w:val="24"/>
    </w:rPr>
  </w:style>
  <w:style w:type="character" w:customStyle="1" w:styleId="Heading3Char">
    <w:name w:val="Heading 3 Char"/>
    <w:basedOn w:val="DefaultParagraphFont"/>
    <w:link w:val="Heading3"/>
    <w:uiPriority w:val="9"/>
    <w:rsid w:val="00132E0A"/>
    <w:rPr>
      <w:rFonts w:ascii="Arial" w:eastAsiaTheme="majorEastAsia" w:hAnsi="Arial" w:cs="Arial"/>
      <w:b/>
      <w:bCs/>
      <w:smallCaps/>
      <w:color w:val="0D0D0D" w:themeColor="text1" w:themeTint="F2"/>
      <w:sz w:val="24"/>
      <w:szCs w:val="24"/>
    </w:rPr>
  </w:style>
  <w:style w:type="paragraph" w:customStyle="1" w:styleId="Bodytext0">
    <w:name w:val="Body_text"/>
    <w:qFormat/>
    <w:rsid w:val="004E76E8"/>
    <w:pPr>
      <w:spacing w:line="36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CA55E2"/>
    <w:rPr>
      <w:rFonts w:asciiTheme="majorHAnsi" w:eastAsiaTheme="majorEastAsia" w:hAnsiTheme="majorHAnsi" w:cstheme="majorBidi"/>
      <w:b/>
      <w:bCs/>
      <w:color w:val="365F91" w:themeColor="accent1" w:themeShade="BF"/>
      <w:sz w:val="28"/>
      <w:szCs w:val="28"/>
    </w:rPr>
  </w:style>
  <w:style w:type="paragraph" w:styleId="HTMLAddress">
    <w:name w:val="HTML Address"/>
    <w:basedOn w:val="Normal"/>
    <w:link w:val="HTMLAddressChar"/>
    <w:uiPriority w:val="99"/>
    <w:semiHidden/>
    <w:unhideWhenUsed/>
    <w:rsid w:val="00314A5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14A5B"/>
    <w:rPr>
      <w:rFonts w:ascii="Times New Roman" w:eastAsia="Times New Roman" w:hAnsi="Times New Roman" w:cs="Times New Roman"/>
      <w:i/>
      <w:iCs/>
      <w:sz w:val="24"/>
      <w:szCs w:val="24"/>
    </w:rPr>
  </w:style>
  <w:style w:type="character" w:styleId="Emphasis">
    <w:name w:val="Emphasis"/>
    <w:basedOn w:val="DefaultParagraphFont"/>
    <w:uiPriority w:val="20"/>
    <w:qFormat/>
    <w:rsid w:val="00314A5B"/>
    <w:rPr>
      <w:i/>
      <w:iCs/>
    </w:rPr>
  </w:style>
  <w:style w:type="character" w:customStyle="1" w:styleId="name">
    <w:name w:val="name"/>
    <w:basedOn w:val="DefaultParagraphFont"/>
    <w:rsid w:val="00314A5B"/>
  </w:style>
  <w:style w:type="character" w:customStyle="1" w:styleId="contrib-degrees">
    <w:name w:val="contrib-degrees"/>
    <w:basedOn w:val="DefaultParagraphFont"/>
    <w:rsid w:val="00314A5B"/>
  </w:style>
  <w:style w:type="character" w:customStyle="1" w:styleId="addr-line">
    <w:name w:val="addr-line"/>
    <w:basedOn w:val="DefaultParagraphFont"/>
    <w:rsid w:val="00314A5B"/>
  </w:style>
  <w:style w:type="character" w:customStyle="1" w:styleId="Heading2Char">
    <w:name w:val="Heading 2 Char"/>
    <w:basedOn w:val="DefaultParagraphFont"/>
    <w:link w:val="Heading2"/>
    <w:rsid w:val="00D7149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7149E"/>
    <w:rPr>
      <w:b/>
      <w:bCs/>
    </w:rPr>
  </w:style>
  <w:style w:type="character" w:customStyle="1" w:styleId="apple-converted-space">
    <w:name w:val="apple-converted-space"/>
    <w:basedOn w:val="DefaultParagraphFont"/>
    <w:rsid w:val="00B67635"/>
  </w:style>
  <w:style w:type="paragraph" w:customStyle="1" w:styleId="Default">
    <w:name w:val="Default"/>
    <w:rsid w:val="00351DF8"/>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351DF8"/>
    <w:rPr>
      <w:rFonts w:cs="Times New Roman"/>
      <w:color w:val="auto"/>
    </w:rPr>
  </w:style>
  <w:style w:type="paragraph" w:customStyle="1" w:styleId="CM2">
    <w:name w:val="CM2"/>
    <w:basedOn w:val="Default"/>
    <w:next w:val="Default"/>
    <w:rsid w:val="00351DF8"/>
    <w:pPr>
      <w:spacing w:after="373"/>
    </w:pPr>
    <w:rPr>
      <w:rFonts w:cs="Times New Roman"/>
      <w:color w:val="auto"/>
    </w:rPr>
  </w:style>
  <w:style w:type="paragraph" w:styleId="TOCHeading">
    <w:name w:val="TOC Heading"/>
    <w:basedOn w:val="Heading1"/>
    <w:next w:val="Normal"/>
    <w:uiPriority w:val="39"/>
    <w:semiHidden/>
    <w:unhideWhenUsed/>
    <w:qFormat/>
    <w:rsid w:val="00351DF8"/>
    <w:pPr>
      <w:outlineLvl w:val="9"/>
    </w:pPr>
    <w:rPr>
      <w:rFonts w:ascii="Cambria" w:eastAsia="Times New Roman" w:hAnsi="Cambria" w:cs="Times New Roman"/>
      <w:color w:val="365F91"/>
      <w:lang w:eastAsia="ja-JP"/>
    </w:rPr>
  </w:style>
  <w:style w:type="paragraph" w:styleId="TOC2">
    <w:name w:val="toc 2"/>
    <w:basedOn w:val="Normal"/>
    <w:next w:val="Normal"/>
    <w:autoRedefine/>
    <w:uiPriority w:val="39"/>
    <w:unhideWhenUsed/>
    <w:rsid w:val="00351DF8"/>
    <w:pPr>
      <w:spacing w:after="100" w:line="240" w:lineRule="auto"/>
      <w:ind w:left="240"/>
    </w:pPr>
    <w:rPr>
      <w:rFonts w:ascii="Times New Roman" w:eastAsia="Times New Roman" w:hAnsi="Times New Roman" w:cs="Times New Roman"/>
      <w:sz w:val="24"/>
      <w:szCs w:val="24"/>
      <w:lang w:val="en-AU"/>
    </w:rPr>
  </w:style>
  <w:style w:type="paragraph" w:styleId="Caption">
    <w:name w:val="caption"/>
    <w:basedOn w:val="Normal"/>
    <w:next w:val="Normal"/>
    <w:semiHidden/>
    <w:unhideWhenUsed/>
    <w:qFormat/>
    <w:rsid w:val="00351DF8"/>
    <w:pPr>
      <w:spacing w:after="0" w:line="240" w:lineRule="auto"/>
    </w:pPr>
    <w:rPr>
      <w:rFonts w:ascii="Times New Roman" w:eastAsia="Times New Roman" w:hAnsi="Times New Roman" w:cs="Times New Roman"/>
      <w:b/>
      <w:bCs/>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169">
      <w:bodyDiv w:val="1"/>
      <w:marLeft w:val="0"/>
      <w:marRight w:val="0"/>
      <w:marTop w:val="0"/>
      <w:marBottom w:val="0"/>
      <w:divBdr>
        <w:top w:val="none" w:sz="0" w:space="0" w:color="auto"/>
        <w:left w:val="none" w:sz="0" w:space="0" w:color="auto"/>
        <w:bottom w:val="none" w:sz="0" w:space="0" w:color="auto"/>
        <w:right w:val="none" w:sz="0" w:space="0" w:color="auto"/>
      </w:divBdr>
    </w:div>
    <w:div w:id="17779359">
      <w:bodyDiv w:val="1"/>
      <w:marLeft w:val="0"/>
      <w:marRight w:val="0"/>
      <w:marTop w:val="0"/>
      <w:marBottom w:val="0"/>
      <w:divBdr>
        <w:top w:val="none" w:sz="0" w:space="0" w:color="auto"/>
        <w:left w:val="none" w:sz="0" w:space="0" w:color="auto"/>
        <w:bottom w:val="none" w:sz="0" w:space="0" w:color="auto"/>
        <w:right w:val="none" w:sz="0" w:space="0" w:color="auto"/>
      </w:divBdr>
    </w:div>
    <w:div w:id="105925553">
      <w:bodyDiv w:val="1"/>
      <w:marLeft w:val="0"/>
      <w:marRight w:val="0"/>
      <w:marTop w:val="0"/>
      <w:marBottom w:val="0"/>
      <w:divBdr>
        <w:top w:val="none" w:sz="0" w:space="0" w:color="auto"/>
        <w:left w:val="none" w:sz="0" w:space="0" w:color="auto"/>
        <w:bottom w:val="none" w:sz="0" w:space="0" w:color="auto"/>
        <w:right w:val="none" w:sz="0" w:space="0" w:color="auto"/>
      </w:divBdr>
    </w:div>
    <w:div w:id="111754367">
      <w:bodyDiv w:val="1"/>
      <w:marLeft w:val="0"/>
      <w:marRight w:val="0"/>
      <w:marTop w:val="0"/>
      <w:marBottom w:val="0"/>
      <w:divBdr>
        <w:top w:val="none" w:sz="0" w:space="0" w:color="auto"/>
        <w:left w:val="none" w:sz="0" w:space="0" w:color="auto"/>
        <w:bottom w:val="none" w:sz="0" w:space="0" w:color="auto"/>
        <w:right w:val="none" w:sz="0" w:space="0" w:color="auto"/>
      </w:divBdr>
    </w:div>
    <w:div w:id="137036907">
      <w:bodyDiv w:val="1"/>
      <w:marLeft w:val="0"/>
      <w:marRight w:val="0"/>
      <w:marTop w:val="0"/>
      <w:marBottom w:val="0"/>
      <w:divBdr>
        <w:top w:val="none" w:sz="0" w:space="0" w:color="auto"/>
        <w:left w:val="none" w:sz="0" w:space="0" w:color="auto"/>
        <w:bottom w:val="none" w:sz="0" w:space="0" w:color="auto"/>
        <w:right w:val="none" w:sz="0" w:space="0" w:color="auto"/>
      </w:divBdr>
    </w:div>
    <w:div w:id="266743361">
      <w:bodyDiv w:val="1"/>
      <w:marLeft w:val="0"/>
      <w:marRight w:val="0"/>
      <w:marTop w:val="0"/>
      <w:marBottom w:val="0"/>
      <w:divBdr>
        <w:top w:val="none" w:sz="0" w:space="0" w:color="auto"/>
        <w:left w:val="none" w:sz="0" w:space="0" w:color="auto"/>
        <w:bottom w:val="none" w:sz="0" w:space="0" w:color="auto"/>
        <w:right w:val="none" w:sz="0" w:space="0" w:color="auto"/>
      </w:divBdr>
    </w:div>
    <w:div w:id="294454776">
      <w:bodyDiv w:val="1"/>
      <w:marLeft w:val="0"/>
      <w:marRight w:val="0"/>
      <w:marTop w:val="0"/>
      <w:marBottom w:val="0"/>
      <w:divBdr>
        <w:top w:val="none" w:sz="0" w:space="0" w:color="auto"/>
        <w:left w:val="none" w:sz="0" w:space="0" w:color="auto"/>
        <w:bottom w:val="none" w:sz="0" w:space="0" w:color="auto"/>
        <w:right w:val="none" w:sz="0" w:space="0" w:color="auto"/>
      </w:divBdr>
      <w:divsChild>
        <w:div w:id="929969870">
          <w:marLeft w:val="0"/>
          <w:marRight w:val="0"/>
          <w:marTop w:val="0"/>
          <w:marBottom w:val="0"/>
          <w:divBdr>
            <w:top w:val="none" w:sz="0" w:space="0" w:color="auto"/>
            <w:left w:val="none" w:sz="0" w:space="0" w:color="auto"/>
            <w:bottom w:val="none" w:sz="0" w:space="0" w:color="auto"/>
            <w:right w:val="none" w:sz="0" w:space="0" w:color="auto"/>
          </w:divBdr>
          <w:divsChild>
            <w:div w:id="600843802">
              <w:marLeft w:val="0"/>
              <w:marRight w:val="0"/>
              <w:marTop w:val="0"/>
              <w:marBottom w:val="0"/>
              <w:divBdr>
                <w:top w:val="none" w:sz="0" w:space="0" w:color="auto"/>
                <w:left w:val="none" w:sz="0" w:space="0" w:color="auto"/>
                <w:bottom w:val="none" w:sz="0" w:space="0" w:color="auto"/>
                <w:right w:val="none" w:sz="0" w:space="0" w:color="auto"/>
              </w:divBdr>
              <w:divsChild>
                <w:div w:id="1049263050">
                  <w:marLeft w:val="0"/>
                  <w:marRight w:val="0"/>
                  <w:marTop w:val="0"/>
                  <w:marBottom w:val="0"/>
                  <w:divBdr>
                    <w:top w:val="none" w:sz="0" w:space="0" w:color="auto"/>
                    <w:left w:val="none" w:sz="0" w:space="0" w:color="auto"/>
                    <w:bottom w:val="none" w:sz="0" w:space="0" w:color="auto"/>
                    <w:right w:val="none" w:sz="0" w:space="0" w:color="auto"/>
                  </w:divBdr>
                  <w:divsChild>
                    <w:div w:id="165291716">
                      <w:marLeft w:val="0"/>
                      <w:marRight w:val="0"/>
                      <w:marTop w:val="0"/>
                      <w:marBottom w:val="0"/>
                      <w:divBdr>
                        <w:top w:val="none" w:sz="0" w:space="0" w:color="auto"/>
                        <w:left w:val="none" w:sz="0" w:space="0" w:color="auto"/>
                        <w:bottom w:val="none" w:sz="0" w:space="0" w:color="auto"/>
                        <w:right w:val="none" w:sz="0" w:space="0" w:color="auto"/>
                      </w:divBdr>
                      <w:divsChild>
                        <w:div w:id="1077900610">
                          <w:marLeft w:val="0"/>
                          <w:marRight w:val="0"/>
                          <w:marTop w:val="0"/>
                          <w:marBottom w:val="0"/>
                          <w:divBdr>
                            <w:top w:val="none" w:sz="0" w:space="0" w:color="auto"/>
                            <w:left w:val="none" w:sz="0" w:space="0" w:color="auto"/>
                            <w:bottom w:val="none" w:sz="0" w:space="0" w:color="auto"/>
                            <w:right w:val="none" w:sz="0" w:space="0" w:color="auto"/>
                          </w:divBdr>
                          <w:divsChild>
                            <w:div w:id="1432700424">
                              <w:marLeft w:val="0"/>
                              <w:marRight w:val="0"/>
                              <w:marTop w:val="0"/>
                              <w:marBottom w:val="0"/>
                              <w:divBdr>
                                <w:top w:val="none" w:sz="0" w:space="0" w:color="auto"/>
                                <w:left w:val="none" w:sz="0" w:space="0" w:color="auto"/>
                                <w:bottom w:val="none" w:sz="0" w:space="0" w:color="auto"/>
                                <w:right w:val="none" w:sz="0" w:space="0" w:color="auto"/>
                              </w:divBdr>
                              <w:divsChild>
                                <w:div w:id="646789465">
                                  <w:marLeft w:val="0"/>
                                  <w:marRight w:val="0"/>
                                  <w:marTop w:val="0"/>
                                  <w:marBottom w:val="0"/>
                                  <w:divBdr>
                                    <w:top w:val="none" w:sz="0" w:space="0" w:color="auto"/>
                                    <w:left w:val="none" w:sz="0" w:space="0" w:color="auto"/>
                                    <w:bottom w:val="none" w:sz="0" w:space="0" w:color="auto"/>
                                    <w:right w:val="none" w:sz="0" w:space="0" w:color="auto"/>
                                  </w:divBdr>
                                  <w:divsChild>
                                    <w:div w:id="528564426">
                                      <w:marLeft w:val="0"/>
                                      <w:marRight w:val="0"/>
                                      <w:marTop w:val="0"/>
                                      <w:marBottom w:val="0"/>
                                      <w:divBdr>
                                        <w:top w:val="none" w:sz="0" w:space="0" w:color="auto"/>
                                        <w:left w:val="none" w:sz="0" w:space="0" w:color="auto"/>
                                        <w:bottom w:val="none" w:sz="0" w:space="0" w:color="auto"/>
                                        <w:right w:val="none" w:sz="0" w:space="0" w:color="auto"/>
                                      </w:divBdr>
                                      <w:divsChild>
                                        <w:div w:id="1600603558">
                                          <w:marLeft w:val="0"/>
                                          <w:marRight w:val="0"/>
                                          <w:marTop w:val="0"/>
                                          <w:marBottom w:val="0"/>
                                          <w:divBdr>
                                            <w:top w:val="none" w:sz="0" w:space="0" w:color="auto"/>
                                            <w:left w:val="none" w:sz="0" w:space="0" w:color="auto"/>
                                            <w:bottom w:val="none" w:sz="0" w:space="0" w:color="auto"/>
                                            <w:right w:val="none" w:sz="0" w:space="0" w:color="auto"/>
                                          </w:divBdr>
                                          <w:divsChild>
                                            <w:div w:id="1322075417">
                                              <w:marLeft w:val="0"/>
                                              <w:marRight w:val="0"/>
                                              <w:marTop w:val="0"/>
                                              <w:marBottom w:val="0"/>
                                              <w:divBdr>
                                                <w:top w:val="none" w:sz="0" w:space="0" w:color="auto"/>
                                                <w:left w:val="none" w:sz="0" w:space="0" w:color="auto"/>
                                                <w:bottom w:val="none" w:sz="0" w:space="0" w:color="auto"/>
                                                <w:right w:val="none" w:sz="0" w:space="0" w:color="auto"/>
                                              </w:divBdr>
                                              <w:divsChild>
                                                <w:div w:id="1319725592">
                                                  <w:marLeft w:val="0"/>
                                                  <w:marRight w:val="0"/>
                                                  <w:marTop w:val="0"/>
                                                  <w:marBottom w:val="0"/>
                                                  <w:divBdr>
                                                    <w:top w:val="none" w:sz="0" w:space="0" w:color="auto"/>
                                                    <w:left w:val="none" w:sz="0" w:space="0" w:color="auto"/>
                                                    <w:bottom w:val="none" w:sz="0" w:space="0" w:color="auto"/>
                                                    <w:right w:val="none" w:sz="0" w:space="0" w:color="auto"/>
                                                  </w:divBdr>
                                                  <w:divsChild>
                                                    <w:div w:id="11280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992848">
      <w:bodyDiv w:val="1"/>
      <w:marLeft w:val="0"/>
      <w:marRight w:val="0"/>
      <w:marTop w:val="0"/>
      <w:marBottom w:val="0"/>
      <w:divBdr>
        <w:top w:val="none" w:sz="0" w:space="0" w:color="auto"/>
        <w:left w:val="none" w:sz="0" w:space="0" w:color="auto"/>
        <w:bottom w:val="none" w:sz="0" w:space="0" w:color="auto"/>
        <w:right w:val="none" w:sz="0" w:space="0" w:color="auto"/>
      </w:divBdr>
    </w:div>
    <w:div w:id="303703588">
      <w:bodyDiv w:val="1"/>
      <w:marLeft w:val="0"/>
      <w:marRight w:val="0"/>
      <w:marTop w:val="0"/>
      <w:marBottom w:val="0"/>
      <w:divBdr>
        <w:top w:val="none" w:sz="0" w:space="0" w:color="auto"/>
        <w:left w:val="none" w:sz="0" w:space="0" w:color="auto"/>
        <w:bottom w:val="none" w:sz="0" w:space="0" w:color="auto"/>
        <w:right w:val="none" w:sz="0" w:space="0" w:color="auto"/>
      </w:divBdr>
    </w:div>
    <w:div w:id="442185785">
      <w:bodyDiv w:val="1"/>
      <w:marLeft w:val="0"/>
      <w:marRight w:val="0"/>
      <w:marTop w:val="0"/>
      <w:marBottom w:val="0"/>
      <w:divBdr>
        <w:top w:val="none" w:sz="0" w:space="0" w:color="auto"/>
        <w:left w:val="none" w:sz="0" w:space="0" w:color="auto"/>
        <w:bottom w:val="none" w:sz="0" w:space="0" w:color="auto"/>
        <w:right w:val="none" w:sz="0" w:space="0" w:color="auto"/>
      </w:divBdr>
    </w:div>
    <w:div w:id="545334709">
      <w:bodyDiv w:val="1"/>
      <w:marLeft w:val="0"/>
      <w:marRight w:val="0"/>
      <w:marTop w:val="0"/>
      <w:marBottom w:val="0"/>
      <w:divBdr>
        <w:top w:val="none" w:sz="0" w:space="0" w:color="auto"/>
        <w:left w:val="none" w:sz="0" w:space="0" w:color="auto"/>
        <w:bottom w:val="none" w:sz="0" w:space="0" w:color="auto"/>
        <w:right w:val="none" w:sz="0" w:space="0" w:color="auto"/>
      </w:divBdr>
      <w:divsChild>
        <w:div w:id="709453852">
          <w:marLeft w:val="0"/>
          <w:marRight w:val="0"/>
          <w:marTop w:val="0"/>
          <w:marBottom w:val="0"/>
          <w:divBdr>
            <w:top w:val="none" w:sz="0" w:space="0" w:color="auto"/>
            <w:left w:val="none" w:sz="0" w:space="0" w:color="auto"/>
            <w:bottom w:val="none" w:sz="0" w:space="0" w:color="auto"/>
            <w:right w:val="none" w:sz="0" w:space="0" w:color="auto"/>
          </w:divBdr>
          <w:divsChild>
            <w:div w:id="1825506198">
              <w:marLeft w:val="0"/>
              <w:marRight w:val="0"/>
              <w:marTop w:val="0"/>
              <w:marBottom w:val="0"/>
              <w:divBdr>
                <w:top w:val="none" w:sz="0" w:space="0" w:color="auto"/>
                <w:left w:val="none" w:sz="0" w:space="0" w:color="auto"/>
                <w:bottom w:val="none" w:sz="0" w:space="0" w:color="auto"/>
                <w:right w:val="none" w:sz="0" w:space="0" w:color="auto"/>
              </w:divBdr>
              <w:divsChild>
                <w:div w:id="1773166341">
                  <w:marLeft w:val="0"/>
                  <w:marRight w:val="0"/>
                  <w:marTop w:val="0"/>
                  <w:marBottom w:val="0"/>
                  <w:divBdr>
                    <w:top w:val="none" w:sz="0" w:space="0" w:color="auto"/>
                    <w:left w:val="none" w:sz="0" w:space="0" w:color="auto"/>
                    <w:bottom w:val="none" w:sz="0" w:space="0" w:color="auto"/>
                    <w:right w:val="none" w:sz="0" w:space="0" w:color="auto"/>
                  </w:divBdr>
                  <w:divsChild>
                    <w:div w:id="787628229">
                      <w:marLeft w:val="0"/>
                      <w:marRight w:val="0"/>
                      <w:marTop w:val="0"/>
                      <w:marBottom w:val="0"/>
                      <w:divBdr>
                        <w:top w:val="none" w:sz="0" w:space="0" w:color="auto"/>
                        <w:left w:val="single" w:sz="36" w:space="0" w:color="9FD9A7"/>
                        <w:bottom w:val="none" w:sz="0" w:space="0" w:color="auto"/>
                        <w:right w:val="none" w:sz="0" w:space="0" w:color="auto"/>
                      </w:divBdr>
                      <w:divsChild>
                        <w:div w:id="15082706">
                          <w:marLeft w:val="0"/>
                          <w:marRight w:val="0"/>
                          <w:marTop w:val="0"/>
                          <w:marBottom w:val="0"/>
                          <w:divBdr>
                            <w:top w:val="none" w:sz="0" w:space="0" w:color="auto"/>
                            <w:left w:val="none" w:sz="0" w:space="0" w:color="auto"/>
                            <w:bottom w:val="none" w:sz="0" w:space="0" w:color="auto"/>
                            <w:right w:val="none" w:sz="0" w:space="0" w:color="auto"/>
                          </w:divBdr>
                          <w:divsChild>
                            <w:div w:id="723911517">
                              <w:marLeft w:val="0"/>
                              <w:marRight w:val="0"/>
                              <w:marTop w:val="0"/>
                              <w:marBottom w:val="0"/>
                              <w:divBdr>
                                <w:top w:val="none" w:sz="0" w:space="0" w:color="auto"/>
                                <w:left w:val="none" w:sz="0" w:space="0" w:color="auto"/>
                                <w:bottom w:val="none" w:sz="0" w:space="0" w:color="auto"/>
                                <w:right w:val="none" w:sz="0" w:space="0" w:color="auto"/>
                              </w:divBdr>
                              <w:divsChild>
                                <w:div w:id="1773011068">
                                  <w:marLeft w:val="0"/>
                                  <w:marRight w:val="0"/>
                                  <w:marTop w:val="0"/>
                                  <w:marBottom w:val="0"/>
                                  <w:divBdr>
                                    <w:top w:val="none" w:sz="0" w:space="0" w:color="auto"/>
                                    <w:left w:val="none" w:sz="0" w:space="0" w:color="auto"/>
                                    <w:bottom w:val="none" w:sz="0" w:space="0" w:color="auto"/>
                                    <w:right w:val="none" w:sz="0" w:space="0" w:color="auto"/>
                                  </w:divBdr>
                                  <w:divsChild>
                                    <w:div w:id="2051803192">
                                      <w:marLeft w:val="0"/>
                                      <w:marRight w:val="0"/>
                                      <w:marTop w:val="0"/>
                                      <w:marBottom w:val="0"/>
                                      <w:divBdr>
                                        <w:top w:val="none" w:sz="0" w:space="0" w:color="auto"/>
                                        <w:left w:val="none" w:sz="0" w:space="0" w:color="auto"/>
                                        <w:bottom w:val="none" w:sz="0" w:space="0" w:color="auto"/>
                                        <w:right w:val="none" w:sz="0" w:space="0" w:color="auto"/>
                                      </w:divBdr>
                                      <w:divsChild>
                                        <w:div w:id="732120556">
                                          <w:marLeft w:val="0"/>
                                          <w:marRight w:val="0"/>
                                          <w:marTop w:val="0"/>
                                          <w:marBottom w:val="0"/>
                                          <w:divBdr>
                                            <w:top w:val="none" w:sz="0" w:space="0" w:color="auto"/>
                                            <w:left w:val="none" w:sz="0" w:space="0" w:color="auto"/>
                                            <w:bottom w:val="none" w:sz="0" w:space="0" w:color="auto"/>
                                            <w:right w:val="none" w:sz="0" w:space="0" w:color="auto"/>
                                          </w:divBdr>
                                          <w:divsChild>
                                            <w:div w:id="2159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9190">
      <w:bodyDiv w:val="1"/>
      <w:marLeft w:val="0"/>
      <w:marRight w:val="0"/>
      <w:marTop w:val="0"/>
      <w:marBottom w:val="0"/>
      <w:divBdr>
        <w:top w:val="none" w:sz="0" w:space="0" w:color="auto"/>
        <w:left w:val="none" w:sz="0" w:space="0" w:color="auto"/>
        <w:bottom w:val="none" w:sz="0" w:space="0" w:color="auto"/>
        <w:right w:val="none" w:sz="0" w:space="0" w:color="auto"/>
      </w:divBdr>
    </w:div>
    <w:div w:id="717819619">
      <w:bodyDiv w:val="1"/>
      <w:marLeft w:val="0"/>
      <w:marRight w:val="0"/>
      <w:marTop w:val="0"/>
      <w:marBottom w:val="0"/>
      <w:divBdr>
        <w:top w:val="none" w:sz="0" w:space="0" w:color="auto"/>
        <w:left w:val="none" w:sz="0" w:space="0" w:color="auto"/>
        <w:bottom w:val="none" w:sz="0" w:space="0" w:color="auto"/>
        <w:right w:val="none" w:sz="0" w:space="0" w:color="auto"/>
      </w:divBdr>
    </w:div>
    <w:div w:id="775101740">
      <w:bodyDiv w:val="1"/>
      <w:marLeft w:val="0"/>
      <w:marRight w:val="0"/>
      <w:marTop w:val="0"/>
      <w:marBottom w:val="0"/>
      <w:divBdr>
        <w:top w:val="none" w:sz="0" w:space="0" w:color="auto"/>
        <w:left w:val="none" w:sz="0" w:space="0" w:color="auto"/>
        <w:bottom w:val="none" w:sz="0" w:space="0" w:color="auto"/>
        <w:right w:val="none" w:sz="0" w:space="0" w:color="auto"/>
      </w:divBdr>
    </w:div>
    <w:div w:id="802775262">
      <w:bodyDiv w:val="1"/>
      <w:marLeft w:val="0"/>
      <w:marRight w:val="0"/>
      <w:marTop w:val="0"/>
      <w:marBottom w:val="0"/>
      <w:divBdr>
        <w:top w:val="none" w:sz="0" w:space="0" w:color="auto"/>
        <w:left w:val="none" w:sz="0" w:space="0" w:color="auto"/>
        <w:bottom w:val="none" w:sz="0" w:space="0" w:color="auto"/>
        <w:right w:val="none" w:sz="0" w:space="0" w:color="auto"/>
      </w:divBdr>
    </w:div>
    <w:div w:id="878201999">
      <w:bodyDiv w:val="1"/>
      <w:marLeft w:val="0"/>
      <w:marRight w:val="0"/>
      <w:marTop w:val="0"/>
      <w:marBottom w:val="0"/>
      <w:divBdr>
        <w:top w:val="none" w:sz="0" w:space="0" w:color="auto"/>
        <w:left w:val="none" w:sz="0" w:space="0" w:color="auto"/>
        <w:bottom w:val="none" w:sz="0" w:space="0" w:color="auto"/>
        <w:right w:val="none" w:sz="0" w:space="0" w:color="auto"/>
      </w:divBdr>
    </w:div>
    <w:div w:id="911889103">
      <w:bodyDiv w:val="1"/>
      <w:marLeft w:val="0"/>
      <w:marRight w:val="0"/>
      <w:marTop w:val="0"/>
      <w:marBottom w:val="0"/>
      <w:divBdr>
        <w:top w:val="none" w:sz="0" w:space="0" w:color="auto"/>
        <w:left w:val="none" w:sz="0" w:space="0" w:color="auto"/>
        <w:bottom w:val="none" w:sz="0" w:space="0" w:color="auto"/>
        <w:right w:val="none" w:sz="0" w:space="0" w:color="auto"/>
      </w:divBdr>
    </w:div>
    <w:div w:id="991954442">
      <w:bodyDiv w:val="1"/>
      <w:marLeft w:val="0"/>
      <w:marRight w:val="0"/>
      <w:marTop w:val="0"/>
      <w:marBottom w:val="0"/>
      <w:divBdr>
        <w:top w:val="none" w:sz="0" w:space="0" w:color="auto"/>
        <w:left w:val="none" w:sz="0" w:space="0" w:color="auto"/>
        <w:bottom w:val="none" w:sz="0" w:space="0" w:color="auto"/>
        <w:right w:val="none" w:sz="0" w:space="0" w:color="auto"/>
      </w:divBdr>
    </w:div>
    <w:div w:id="1034187165">
      <w:bodyDiv w:val="1"/>
      <w:marLeft w:val="0"/>
      <w:marRight w:val="0"/>
      <w:marTop w:val="0"/>
      <w:marBottom w:val="0"/>
      <w:divBdr>
        <w:top w:val="none" w:sz="0" w:space="0" w:color="auto"/>
        <w:left w:val="none" w:sz="0" w:space="0" w:color="auto"/>
        <w:bottom w:val="none" w:sz="0" w:space="0" w:color="auto"/>
        <w:right w:val="none" w:sz="0" w:space="0" w:color="auto"/>
      </w:divBdr>
    </w:div>
    <w:div w:id="1051073610">
      <w:bodyDiv w:val="1"/>
      <w:marLeft w:val="0"/>
      <w:marRight w:val="0"/>
      <w:marTop w:val="0"/>
      <w:marBottom w:val="0"/>
      <w:divBdr>
        <w:top w:val="none" w:sz="0" w:space="0" w:color="auto"/>
        <w:left w:val="none" w:sz="0" w:space="0" w:color="auto"/>
        <w:bottom w:val="none" w:sz="0" w:space="0" w:color="auto"/>
        <w:right w:val="none" w:sz="0" w:space="0" w:color="auto"/>
      </w:divBdr>
    </w:div>
    <w:div w:id="1122849053">
      <w:bodyDiv w:val="1"/>
      <w:marLeft w:val="0"/>
      <w:marRight w:val="0"/>
      <w:marTop w:val="0"/>
      <w:marBottom w:val="0"/>
      <w:divBdr>
        <w:top w:val="none" w:sz="0" w:space="0" w:color="auto"/>
        <w:left w:val="none" w:sz="0" w:space="0" w:color="auto"/>
        <w:bottom w:val="none" w:sz="0" w:space="0" w:color="auto"/>
        <w:right w:val="none" w:sz="0" w:space="0" w:color="auto"/>
      </w:divBdr>
    </w:div>
    <w:div w:id="1226991578">
      <w:bodyDiv w:val="1"/>
      <w:marLeft w:val="0"/>
      <w:marRight w:val="0"/>
      <w:marTop w:val="0"/>
      <w:marBottom w:val="0"/>
      <w:divBdr>
        <w:top w:val="none" w:sz="0" w:space="0" w:color="auto"/>
        <w:left w:val="none" w:sz="0" w:space="0" w:color="auto"/>
        <w:bottom w:val="none" w:sz="0" w:space="0" w:color="auto"/>
        <w:right w:val="none" w:sz="0" w:space="0" w:color="auto"/>
      </w:divBdr>
    </w:div>
    <w:div w:id="1231312540">
      <w:bodyDiv w:val="1"/>
      <w:marLeft w:val="0"/>
      <w:marRight w:val="0"/>
      <w:marTop w:val="0"/>
      <w:marBottom w:val="0"/>
      <w:divBdr>
        <w:top w:val="none" w:sz="0" w:space="0" w:color="auto"/>
        <w:left w:val="none" w:sz="0" w:space="0" w:color="auto"/>
        <w:bottom w:val="none" w:sz="0" w:space="0" w:color="auto"/>
        <w:right w:val="none" w:sz="0" w:space="0" w:color="auto"/>
      </w:divBdr>
    </w:div>
    <w:div w:id="1234201873">
      <w:bodyDiv w:val="1"/>
      <w:marLeft w:val="0"/>
      <w:marRight w:val="0"/>
      <w:marTop w:val="0"/>
      <w:marBottom w:val="0"/>
      <w:divBdr>
        <w:top w:val="none" w:sz="0" w:space="0" w:color="auto"/>
        <w:left w:val="none" w:sz="0" w:space="0" w:color="auto"/>
        <w:bottom w:val="none" w:sz="0" w:space="0" w:color="auto"/>
        <w:right w:val="none" w:sz="0" w:space="0" w:color="auto"/>
      </w:divBdr>
    </w:div>
    <w:div w:id="1246576742">
      <w:bodyDiv w:val="1"/>
      <w:marLeft w:val="0"/>
      <w:marRight w:val="0"/>
      <w:marTop w:val="0"/>
      <w:marBottom w:val="0"/>
      <w:divBdr>
        <w:top w:val="none" w:sz="0" w:space="0" w:color="auto"/>
        <w:left w:val="none" w:sz="0" w:space="0" w:color="auto"/>
        <w:bottom w:val="none" w:sz="0" w:space="0" w:color="auto"/>
        <w:right w:val="none" w:sz="0" w:space="0" w:color="auto"/>
      </w:divBdr>
    </w:div>
    <w:div w:id="1319848670">
      <w:bodyDiv w:val="1"/>
      <w:marLeft w:val="0"/>
      <w:marRight w:val="0"/>
      <w:marTop w:val="0"/>
      <w:marBottom w:val="0"/>
      <w:divBdr>
        <w:top w:val="none" w:sz="0" w:space="0" w:color="auto"/>
        <w:left w:val="none" w:sz="0" w:space="0" w:color="auto"/>
        <w:bottom w:val="none" w:sz="0" w:space="0" w:color="auto"/>
        <w:right w:val="none" w:sz="0" w:space="0" w:color="auto"/>
      </w:divBdr>
    </w:div>
    <w:div w:id="1359156707">
      <w:bodyDiv w:val="1"/>
      <w:marLeft w:val="0"/>
      <w:marRight w:val="0"/>
      <w:marTop w:val="0"/>
      <w:marBottom w:val="0"/>
      <w:divBdr>
        <w:top w:val="none" w:sz="0" w:space="0" w:color="auto"/>
        <w:left w:val="none" w:sz="0" w:space="0" w:color="auto"/>
        <w:bottom w:val="none" w:sz="0" w:space="0" w:color="auto"/>
        <w:right w:val="none" w:sz="0" w:space="0" w:color="auto"/>
      </w:divBdr>
    </w:div>
    <w:div w:id="1398749035">
      <w:bodyDiv w:val="1"/>
      <w:marLeft w:val="0"/>
      <w:marRight w:val="0"/>
      <w:marTop w:val="0"/>
      <w:marBottom w:val="0"/>
      <w:divBdr>
        <w:top w:val="none" w:sz="0" w:space="0" w:color="auto"/>
        <w:left w:val="none" w:sz="0" w:space="0" w:color="auto"/>
        <w:bottom w:val="none" w:sz="0" w:space="0" w:color="auto"/>
        <w:right w:val="none" w:sz="0" w:space="0" w:color="auto"/>
      </w:divBdr>
    </w:div>
    <w:div w:id="1459564543">
      <w:bodyDiv w:val="1"/>
      <w:marLeft w:val="0"/>
      <w:marRight w:val="0"/>
      <w:marTop w:val="0"/>
      <w:marBottom w:val="0"/>
      <w:divBdr>
        <w:top w:val="none" w:sz="0" w:space="0" w:color="auto"/>
        <w:left w:val="none" w:sz="0" w:space="0" w:color="auto"/>
        <w:bottom w:val="none" w:sz="0" w:space="0" w:color="auto"/>
        <w:right w:val="none" w:sz="0" w:space="0" w:color="auto"/>
      </w:divBdr>
    </w:div>
    <w:div w:id="1496188682">
      <w:bodyDiv w:val="1"/>
      <w:marLeft w:val="0"/>
      <w:marRight w:val="0"/>
      <w:marTop w:val="0"/>
      <w:marBottom w:val="0"/>
      <w:divBdr>
        <w:top w:val="none" w:sz="0" w:space="0" w:color="auto"/>
        <w:left w:val="none" w:sz="0" w:space="0" w:color="auto"/>
        <w:bottom w:val="none" w:sz="0" w:space="0" w:color="auto"/>
        <w:right w:val="none" w:sz="0" w:space="0" w:color="auto"/>
      </w:divBdr>
      <w:divsChild>
        <w:div w:id="1000545745">
          <w:marLeft w:val="0"/>
          <w:marRight w:val="0"/>
          <w:marTop w:val="0"/>
          <w:marBottom w:val="0"/>
          <w:divBdr>
            <w:top w:val="none" w:sz="0" w:space="0" w:color="auto"/>
            <w:left w:val="none" w:sz="0" w:space="0" w:color="auto"/>
            <w:bottom w:val="none" w:sz="0" w:space="0" w:color="auto"/>
            <w:right w:val="none" w:sz="0" w:space="0" w:color="auto"/>
          </w:divBdr>
          <w:divsChild>
            <w:div w:id="1111826399">
              <w:marLeft w:val="0"/>
              <w:marRight w:val="0"/>
              <w:marTop w:val="0"/>
              <w:marBottom w:val="0"/>
              <w:divBdr>
                <w:top w:val="none" w:sz="0" w:space="0" w:color="auto"/>
                <w:left w:val="none" w:sz="0" w:space="0" w:color="auto"/>
                <w:bottom w:val="none" w:sz="0" w:space="0" w:color="auto"/>
                <w:right w:val="none" w:sz="0" w:space="0" w:color="auto"/>
              </w:divBdr>
              <w:divsChild>
                <w:div w:id="749422689">
                  <w:marLeft w:val="0"/>
                  <w:marRight w:val="0"/>
                  <w:marTop w:val="0"/>
                  <w:marBottom w:val="0"/>
                  <w:divBdr>
                    <w:top w:val="none" w:sz="0" w:space="0" w:color="auto"/>
                    <w:left w:val="none" w:sz="0" w:space="0" w:color="auto"/>
                    <w:bottom w:val="none" w:sz="0" w:space="0" w:color="auto"/>
                    <w:right w:val="none" w:sz="0" w:space="0" w:color="auto"/>
                  </w:divBdr>
                  <w:divsChild>
                    <w:div w:id="970523035">
                      <w:marLeft w:val="0"/>
                      <w:marRight w:val="0"/>
                      <w:marTop w:val="0"/>
                      <w:marBottom w:val="0"/>
                      <w:divBdr>
                        <w:top w:val="none" w:sz="0" w:space="0" w:color="auto"/>
                        <w:left w:val="none" w:sz="0" w:space="0" w:color="auto"/>
                        <w:bottom w:val="none" w:sz="0" w:space="0" w:color="auto"/>
                        <w:right w:val="none" w:sz="0" w:space="0" w:color="auto"/>
                      </w:divBdr>
                      <w:divsChild>
                        <w:div w:id="1381787767">
                          <w:marLeft w:val="0"/>
                          <w:marRight w:val="0"/>
                          <w:marTop w:val="0"/>
                          <w:marBottom w:val="0"/>
                          <w:divBdr>
                            <w:top w:val="none" w:sz="0" w:space="0" w:color="auto"/>
                            <w:left w:val="none" w:sz="0" w:space="0" w:color="auto"/>
                            <w:bottom w:val="none" w:sz="0" w:space="0" w:color="auto"/>
                            <w:right w:val="none" w:sz="0" w:space="0" w:color="auto"/>
                          </w:divBdr>
                          <w:divsChild>
                            <w:div w:id="536043859">
                              <w:marLeft w:val="0"/>
                              <w:marRight w:val="0"/>
                              <w:marTop w:val="0"/>
                              <w:marBottom w:val="0"/>
                              <w:divBdr>
                                <w:top w:val="none" w:sz="0" w:space="0" w:color="auto"/>
                                <w:left w:val="none" w:sz="0" w:space="0" w:color="auto"/>
                                <w:bottom w:val="none" w:sz="0" w:space="0" w:color="auto"/>
                                <w:right w:val="none" w:sz="0" w:space="0" w:color="auto"/>
                              </w:divBdr>
                              <w:divsChild>
                                <w:div w:id="1516189814">
                                  <w:marLeft w:val="0"/>
                                  <w:marRight w:val="0"/>
                                  <w:marTop w:val="0"/>
                                  <w:marBottom w:val="0"/>
                                  <w:divBdr>
                                    <w:top w:val="none" w:sz="0" w:space="0" w:color="auto"/>
                                    <w:left w:val="none" w:sz="0" w:space="0" w:color="auto"/>
                                    <w:bottom w:val="none" w:sz="0" w:space="0" w:color="auto"/>
                                    <w:right w:val="none" w:sz="0" w:space="0" w:color="auto"/>
                                  </w:divBdr>
                                  <w:divsChild>
                                    <w:div w:id="10430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429920">
      <w:bodyDiv w:val="1"/>
      <w:marLeft w:val="0"/>
      <w:marRight w:val="0"/>
      <w:marTop w:val="0"/>
      <w:marBottom w:val="0"/>
      <w:divBdr>
        <w:top w:val="none" w:sz="0" w:space="0" w:color="auto"/>
        <w:left w:val="none" w:sz="0" w:space="0" w:color="auto"/>
        <w:bottom w:val="none" w:sz="0" w:space="0" w:color="auto"/>
        <w:right w:val="none" w:sz="0" w:space="0" w:color="auto"/>
      </w:divBdr>
    </w:div>
    <w:div w:id="1636905850">
      <w:bodyDiv w:val="1"/>
      <w:marLeft w:val="0"/>
      <w:marRight w:val="0"/>
      <w:marTop w:val="0"/>
      <w:marBottom w:val="0"/>
      <w:divBdr>
        <w:top w:val="none" w:sz="0" w:space="0" w:color="auto"/>
        <w:left w:val="none" w:sz="0" w:space="0" w:color="auto"/>
        <w:bottom w:val="none" w:sz="0" w:space="0" w:color="auto"/>
        <w:right w:val="none" w:sz="0" w:space="0" w:color="auto"/>
      </w:divBdr>
    </w:div>
    <w:div w:id="1671904122">
      <w:bodyDiv w:val="1"/>
      <w:marLeft w:val="0"/>
      <w:marRight w:val="0"/>
      <w:marTop w:val="0"/>
      <w:marBottom w:val="0"/>
      <w:divBdr>
        <w:top w:val="none" w:sz="0" w:space="0" w:color="auto"/>
        <w:left w:val="none" w:sz="0" w:space="0" w:color="auto"/>
        <w:bottom w:val="none" w:sz="0" w:space="0" w:color="auto"/>
        <w:right w:val="none" w:sz="0" w:space="0" w:color="auto"/>
      </w:divBdr>
    </w:div>
    <w:div w:id="1738743177">
      <w:bodyDiv w:val="1"/>
      <w:marLeft w:val="0"/>
      <w:marRight w:val="0"/>
      <w:marTop w:val="0"/>
      <w:marBottom w:val="0"/>
      <w:divBdr>
        <w:top w:val="none" w:sz="0" w:space="0" w:color="auto"/>
        <w:left w:val="none" w:sz="0" w:space="0" w:color="auto"/>
        <w:bottom w:val="none" w:sz="0" w:space="0" w:color="auto"/>
        <w:right w:val="none" w:sz="0" w:space="0" w:color="auto"/>
      </w:divBdr>
      <w:divsChild>
        <w:div w:id="357121328">
          <w:marLeft w:val="0"/>
          <w:marRight w:val="0"/>
          <w:marTop w:val="150"/>
          <w:marBottom w:val="0"/>
          <w:divBdr>
            <w:top w:val="none" w:sz="0" w:space="0" w:color="auto"/>
            <w:left w:val="none" w:sz="0" w:space="0" w:color="auto"/>
            <w:bottom w:val="none" w:sz="0" w:space="0" w:color="auto"/>
            <w:right w:val="none" w:sz="0" w:space="0" w:color="auto"/>
          </w:divBdr>
          <w:divsChild>
            <w:div w:id="1600674960">
              <w:marLeft w:val="0"/>
              <w:marRight w:val="0"/>
              <w:marTop w:val="0"/>
              <w:marBottom w:val="0"/>
              <w:divBdr>
                <w:top w:val="none" w:sz="0" w:space="0" w:color="auto"/>
                <w:left w:val="none" w:sz="0" w:space="0" w:color="auto"/>
                <w:bottom w:val="none" w:sz="0" w:space="0" w:color="auto"/>
                <w:right w:val="none" w:sz="0" w:space="0" w:color="auto"/>
              </w:divBdr>
              <w:divsChild>
                <w:div w:id="1423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71285">
      <w:bodyDiv w:val="1"/>
      <w:marLeft w:val="0"/>
      <w:marRight w:val="0"/>
      <w:marTop w:val="0"/>
      <w:marBottom w:val="0"/>
      <w:divBdr>
        <w:top w:val="none" w:sz="0" w:space="0" w:color="auto"/>
        <w:left w:val="none" w:sz="0" w:space="0" w:color="auto"/>
        <w:bottom w:val="none" w:sz="0" w:space="0" w:color="auto"/>
        <w:right w:val="none" w:sz="0" w:space="0" w:color="auto"/>
      </w:divBdr>
      <w:divsChild>
        <w:div w:id="1964265554">
          <w:marLeft w:val="0"/>
          <w:marRight w:val="0"/>
          <w:marTop w:val="0"/>
          <w:marBottom w:val="0"/>
          <w:divBdr>
            <w:top w:val="none" w:sz="0" w:space="0" w:color="auto"/>
            <w:left w:val="none" w:sz="0" w:space="0" w:color="auto"/>
            <w:bottom w:val="none" w:sz="0" w:space="0" w:color="auto"/>
            <w:right w:val="none" w:sz="0" w:space="0" w:color="auto"/>
          </w:divBdr>
          <w:divsChild>
            <w:div w:id="1098794769">
              <w:marLeft w:val="0"/>
              <w:marRight w:val="0"/>
              <w:marTop w:val="0"/>
              <w:marBottom w:val="0"/>
              <w:divBdr>
                <w:top w:val="none" w:sz="0" w:space="0" w:color="auto"/>
                <w:left w:val="none" w:sz="0" w:space="0" w:color="auto"/>
                <w:bottom w:val="none" w:sz="0" w:space="0" w:color="auto"/>
                <w:right w:val="none" w:sz="0" w:space="0" w:color="auto"/>
              </w:divBdr>
              <w:divsChild>
                <w:div w:id="272439526">
                  <w:marLeft w:val="0"/>
                  <w:marRight w:val="0"/>
                  <w:marTop w:val="0"/>
                  <w:marBottom w:val="0"/>
                  <w:divBdr>
                    <w:top w:val="none" w:sz="0" w:space="0" w:color="auto"/>
                    <w:left w:val="none" w:sz="0" w:space="0" w:color="auto"/>
                    <w:bottom w:val="none" w:sz="0" w:space="0" w:color="auto"/>
                    <w:right w:val="none" w:sz="0" w:space="0" w:color="auto"/>
                  </w:divBdr>
                  <w:divsChild>
                    <w:div w:id="1015886535">
                      <w:marLeft w:val="0"/>
                      <w:marRight w:val="0"/>
                      <w:marTop w:val="0"/>
                      <w:marBottom w:val="0"/>
                      <w:divBdr>
                        <w:top w:val="none" w:sz="0" w:space="0" w:color="auto"/>
                        <w:left w:val="none" w:sz="0" w:space="0" w:color="auto"/>
                        <w:bottom w:val="none" w:sz="0" w:space="0" w:color="auto"/>
                        <w:right w:val="none" w:sz="0" w:space="0" w:color="auto"/>
                      </w:divBdr>
                      <w:divsChild>
                        <w:div w:id="635912905">
                          <w:marLeft w:val="0"/>
                          <w:marRight w:val="0"/>
                          <w:marTop w:val="0"/>
                          <w:marBottom w:val="0"/>
                          <w:divBdr>
                            <w:top w:val="none" w:sz="0" w:space="0" w:color="auto"/>
                            <w:left w:val="none" w:sz="0" w:space="0" w:color="auto"/>
                            <w:bottom w:val="none" w:sz="0" w:space="0" w:color="auto"/>
                            <w:right w:val="none" w:sz="0" w:space="0" w:color="auto"/>
                          </w:divBdr>
                          <w:divsChild>
                            <w:div w:id="1150946113">
                              <w:marLeft w:val="0"/>
                              <w:marRight w:val="0"/>
                              <w:marTop w:val="0"/>
                              <w:marBottom w:val="0"/>
                              <w:divBdr>
                                <w:top w:val="none" w:sz="0" w:space="0" w:color="auto"/>
                                <w:left w:val="none" w:sz="0" w:space="0" w:color="auto"/>
                                <w:bottom w:val="none" w:sz="0" w:space="0" w:color="auto"/>
                                <w:right w:val="none" w:sz="0" w:space="0" w:color="auto"/>
                              </w:divBdr>
                              <w:divsChild>
                                <w:div w:id="1567296262">
                                  <w:marLeft w:val="0"/>
                                  <w:marRight w:val="0"/>
                                  <w:marTop w:val="0"/>
                                  <w:marBottom w:val="0"/>
                                  <w:divBdr>
                                    <w:top w:val="none" w:sz="0" w:space="0" w:color="auto"/>
                                    <w:left w:val="none" w:sz="0" w:space="0" w:color="auto"/>
                                    <w:bottom w:val="none" w:sz="0" w:space="0" w:color="auto"/>
                                    <w:right w:val="none" w:sz="0" w:space="0" w:color="auto"/>
                                  </w:divBdr>
                                  <w:divsChild>
                                    <w:div w:id="133956724">
                                      <w:marLeft w:val="0"/>
                                      <w:marRight w:val="0"/>
                                      <w:marTop w:val="0"/>
                                      <w:marBottom w:val="0"/>
                                      <w:divBdr>
                                        <w:top w:val="none" w:sz="0" w:space="0" w:color="auto"/>
                                        <w:left w:val="none" w:sz="0" w:space="0" w:color="auto"/>
                                        <w:bottom w:val="none" w:sz="0" w:space="0" w:color="auto"/>
                                        <w:right w:val="none" w:sz="0" w:space="0" w:color="auto"/>
                                      </w:divBdr>
                                      <w:divsChild>
                                        <w:div w:id="365567639">
                                          <w:marLeft w:val="0"/>
                                          <w:marRight w:val="0"/>
                                          <w:marTop w:val="0"/>
                                          <w:marBottom w:val="0"/>
                                          <w:divBdr>
                                            <w:top w:val="none" w:sz="0" w:space="0" w:color="auto"/>
                                            <w:left w:val="none" w:sz="0" w:space="0" w:color="auto"/>
                                            <w:bottom w:val="none" w:sz="0" w:space="0" w:color="auto"/>
                                            <w:right w:val="none" w:sz="0" w:space="0" w:color="auto"/>
                                          </w:divBdr>
                                          <w:divsChild>
                                            <w:div w:id="247622891">
                                              <w:marLeft w:val="0"/>
                                              <w:marRight w:val="0"/>
                                              <w:marTop w:val="0"/>
                                              <w:marBottom w:val="0"/>
                                              <w:divBdr>
                                                <w:top w:val="none" w:sz="0" w:space="0" w:color="auto"/>
                                                <w:left w:val="none" w:sz="0" w:space="0" w:color="auto"/>
                                                <w:bottom w:val="none" w:sz="0" w:space="0" w:color="auto"/>
                                                <w:right w:val="none" w:sz="0" w:space="0" w:color="auto"/>
                                              </w:divBdr>
                                              <w:divsChild>
                                                <w:div w:id="1012419790">
                                                  <w:marLeft w:val="0"/>
                                                  <w:marRight w:val="0"/>
                                                  <w:marTop w:val="0"/>
                                                  <w:marBottom w:val="0"/>
                                                  <w:divBdr>
                                                    <w:top w:val="none" w:sz="0" w:space="0" w:color="auto"/>
                                                    <w:left w:val="none" w:sz="0" w:space="0" w:color="auto"/>
                                                    <w:bottom w:val="none" w:sz="0" w:space="0" w:color="auto"/>
                                                    <w:right w:val="none" w:sz="0" w:space="0" w:color="auto"/>
                                                  </w:divBdr>
                                                  <w:divsChild>
                                                    <w:div w:id="11321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756799">
      <w:bodyDiv w:val="1"/>
      <w:marLeft w:val="0"/>
      <w:marRight w:val="0"/>
      <w:marTop w:val="0"/>
      <w:marBottom w:val="0"/>
      <w:divBdr>
        <w:top w:val="none" w:sz="0" w:space="0" w:color="auto"/>
        <w:left w:val="none" w:sz="0" w:space="0" w:color="auto"/>
        <w:bottom w:val="none" w:sz="0" w:space="0" w:color="auto"/>
        <w:right w:val="none" w:sz="0" w:space="0" w:color="auto"/>
      </w:divBdr>
    </w:div>
    <w:div w:id="1911234255">
      <w:bodyDiv w:val="1"/>
      <w:marLeft w:val="0"/>
      <w:marRight w:val="0"/>
      <w:marTop w:val="0"/>
      <w:marBottom w:val="0"/>
      <w:divBdr>
        <w:top w:val="none" w:sz="0" w:space="0" w:color="auto"/>
        <w:left w:val="none" w:sz="0" w:space="0" w:color="auto"/>
        <w:bottom w:val="none" w:sz="0" w:space="0" w:color="auto"/>
        <w:right w:val="none" w:sz="0" w:space="0" w:color="auto"/>
      </w:divBdr>
    </w:div>
    <w:div w:id="1979332300">
      <w:bodyDiv w:val="1"/>
      <w:marLeft w:val="0"/>
      <w:marRight w:val="0"/>
      <w:marTop w:val="0"/>
      <w:marBottom w:val="0"/>
      <w:divBdr>
        <w:top w:val="none" w:sz="0" w:space="0" w:color="auto"/>
        <w:left w:val="none" w:sz="0" w:space="0" w:color="auto"/>
        <w:bottom w:val="none" w:sz="0" w:space="0" w:color="auto"/>
        <w:right w:val="none" w:sz="0" w:space="0" w:color="auto"/>
      </w:divBdr>
    </w:div>
    <w:div w:id="1990864440">
      <w:bodyDiv w:val="1"/>
      <w:marLeft w:val="0"/>
      <w:marRight w:val="0"/>
      <w:marTop w:val="0"/>
      <w:marBottom w:val="0"/>
      <w:divBdr>
        <w:top w:val="none" w:sz="0" w:space="0" w:color="auto"/>
        <w:left w:val="none" w:sz="0" w:space="0" w:color="auto"/>
        <w:bottom w:val="none" w:sz="0" w:space="0" w:color="auto"/>
        <w:right w:val="none" w:sz="0" w:space="0" w:color="auto"/>
      </w:divBdr>
    </w:div>
    <w:div w:id="2010671117">
      <w:bodyDiv w:val="1"/>
      <w:marLeft w:val="0"/>
      <w:marRight w:val="0"/>
      <w:marTop w:val="0"/>
      <w:marBottom w:val="0"/>
      <w:divBdr>
        <w:top w:val="none" w:sz="0" w:space="0" w:color="auto"/>
        <w:left w:val="none" w:sz="0" w:space="0" w:color="auto"/>
        <w:bottom w:val="none" w:sz="0" w:space="0" w:color="auto"/>
        <w:right w:val="none" w:sz="0" w:space="0" w:color="auto"/>
      </w:divBdr>
    </w:div>
    <w:div w:id="2021199640">
      <w:bodyDiv w:val="1"/>
      <w:marLeft w:val="0"/>
      <w:marRight w:val="0"/>
      <w:marTop w:val="0"/>
      <w:marBottom w:val="0"/>
      <w:divBdr>
        <w:top w:val="none" w:sz="0" w:space="0" w:color="auto"/>
        <w:left w:val="none" w:sz="0" w:space="0" w:color="auto"/>
        <w:bottom w:val="none" w:sz="0" w:space="0" w:color="auto"/>
        <w:right w:val="none" w:sz="0" w:space="0" w:color="auto"/>
      </w:divBdr>
    </w:div>
    <w:div w:id="2046103146">
      <w:bodyDiv w:val="1"/>
      <w:marLeft w:val="0"/>
      <w:marRight w:val="0"/>
      <w:marTop w:val="0"/>
      <w:marBottom w:val="0"/>
      <w:divBdr>
        <w:top w:val="none" w:sz="0" w:space="0" w:color="auto"/>
        <w:left w:val="none" w:sz="0" w:space="0" w:color="auto"/>
        <w:bottom w:val="none" w:sz="0" w:space="0" w:color="auto"/>
        <w:right w:val="none" w:sz="0" w:space="0" w:color="auto"/>
      </w:divBdr>
    </w:div>
    <w:div w:id="2118914194">
      <w:bodyDiv w:val="1"/>
      <w:marLeft w:val="0"/>
      <w:marRight w:val="0"/>
      <w:marTop w:val="0"/>
      <w:marBottom w:val="0"/>
      <w:divBdr>
        <w:top w:val="none" w:sz="0" w:space="0" w:color="auto"/>
        <w:left w:val="none" w:sz="0" w:space="0" w:color="auto"/>
        <w:bottom w:val="none" w:sz="0" w:space="0" w:color="auto"/>
        <w:right w:val="none" w:sz="0" w:space="0" w:color="auto"/>
      </w:divBdr>
      <w:divsChild>
        <w:div w:id="1335038634">
          <w:marLeft w:val="0"/>
          <w:marRight w:val="0"/>
          <w:marTop w:val="0"/>
          <w:marBottom w:val="0"/>
          <w:divBdr>
            <w:top w:val="none" w:sz="0" w:space="0" w:color="auto"/>
            <w:left w:val="none" w:sz="0" w:space="0" w:color="auto"/>
            <w:bottom w:val="none" w:sz="0" w:space="0" w:color="auto"/>
            <w:right w:val="none" w:sz="0" w:space="0" w:color="auto"/>
          </w:divBdr>
          <w:divsChild>
            <w:div w:id="1422028600">
              <w:marLeft w:val="0"/>
              <w:marRight w:val="0"/>
              <w:marTop w:val="0"/>
              <w:marBottom w:val="0"/>
              <w:divBdr>
                <w:top w:val="none" w:sz="0" w:space="0" w:color="auto"/>
                <w:left w:val="none" w:sz="0" w:space="0" w:color="auto"/>
                <w:bottom w:val="none" w:sz="0" w:space="0" w:color="auto"/>
                <w:right w:val="none" w:sz="0" w:space="0" w:color="auto"/>
              </w:divBdr>
              <w:divsChild>
                <w:div w:id="247270583">
                  <w:marLeft w:val="0"/>
                  <w:marRight w:val="0"/>
                  <w:marTop w:val="0"/>
                  <w:marBottom w:val="0"/>
                  <w:divBdr>
                    <w:top w:val="none" w:sz="0" w:space="0" w:color="auto"/>
                    <w:left w:val="none" w:sz="0" w:space="0" w:color="auto"/>
                    <w:bottom w:val="none" w:sz="0" w:space="0" w:color="auto"/>
                    <w:right w:val="none" w:sz="0" w:space="0" w:color="auto"/>
                  </w:divBdr>
                  <w:divsChild>
                    <w:div w:id="1876192821">
                      <w:marLeft w:val="0"/>
                      <w:marRight w:val="0"/>
                      <w:marTop w:val="0"/>
                      <w:marBottom w:val="0"/>
                      <w:divBdr>
                        <w:top w:val="none" w:sz="0" w:space="0" w:color="auto"/>
                        <w:left w:val="none" w:sz="0" w:space="0" w:color="auto"/>
                        <w:bottom w:val="none" w:sz="0" w:space="0" w:color="auto"/>
                        <w:right w:val="none" w:sz="0" w:space="0" w:color="auto"/>
                      </w:divBdr>
                      <w:divsChild>
                        <w:div w:id="36441866">
                          <w:marLeft w:val="0"/>
                          <w:marRight w:val="0"/>
                          <w:marTop w:val="0"/>
                          <w:marBottom w:val="0"/>
                          <w:divBdr>
                            <w:top w:val="none" w:sz="0" w:space="0" w:color="auto"/>
                            <w:left w:val="none" w:sz="0" w:space="0" w:color="auto"/>
                            <w:bottom w:val="none" w:sz="0" w:space="0" w:color="auto"/>
                            <w:right w:val="none" w:sz="0" w:space="0" w:color="auto"/>
                          </w:divBdr>
                          <w:divsChild>
                            <w:div w:id="34620067">
                              <w:marLeft w:val="0"/>
                              <w:marRight w:val="0"/>
                              <w:marTop w:val="0"/>
                              <w:marBottom w:val="0"/>
                              <w:divBdr>
                                <w:top w:val="none" w:sz="0" w:space="0" w:color="auto"/>
                                <w:left w:val="none" w:sz="0" w:space="0" w:color="auto"/>
                                <w:bottom w:val="none" w:sz="0" w:space="0" w:color="auto"/>
                                <w:right w:val="none" w:sz="0" w:space="0" w:color="auto"/>
                              </w:divBdr>
                              <w:divsChild>
                                <w:div w:id="1692216713">
                                  <w:marLeft w:val="0"/>
                                  <w:marRight w:val="0"/>
                                  <w:marTop w:val="0"/>
                                  <w:marBottom w:val="0"/>
                                  <w:divBdr>
                                    <w:top w:val="none" w:sz="0" w:space="0" w:color="auto"/>
                                    <w:left w:val="none" w:sz="0" w:space="0" w:color="auto"/>
                                    <w:bottom w:val="none" w:sz="0" w:space="0" w:color="auto"/>
                                    <w:right w:val="none" w:sz="0" w:space="0" w:color="auto"/>
                                  </w:divBdr>
                                  <w:divsChild>
                                    <w:div w:id="874080013">
                                      <w:marLeft w:val="0"/>
                                      <w:marRight w:val="0"/>
                                      <w:marTop w:val="0"/>
                                      <w:marBottom w:val="0"/>
                                      <w:divBdr>
                                        <w:top w:val="none" w:sz="0" w:space="0" w:color="auto"/>
                                        <w:left w:val="none" w:sz="0" w:space="0" w:color="auto"/>
                                        <w:bottom w:val="none" w:sz="0" w:space="0" w:color="auto"/>
                                        <w:right w:val="none" w:sz="0" w:space="0" w:color="auto"/>
                                      </w:divBdr>
                                    </w:div>
                                    <w:div w:id="315384558">
                                      <w:marLeft w:val="0"/>
                                      <w:marRight w:val="0"/>
                                      <w:marTop w:val="0"/>
                                      <w:marBottom w:val="0"/>
                                      <w:divBdr>
                                        <w:top w:val="none" w:sz="0" w:space="0" w:color="auto"/>
                                        <w:left w:val="none" w:sz="0" w:space="0" w:color="auto"/>
                                        <w:bottom w:val="none" w:sz="0" w:space="0" w:color="auto"/>
                                        <w:right w:val="none" w:sz="0" w:space="0" w:color="auto"/>
                                      </w:divBdr>
                                    </w:div>
                                    <w:div w:id="1723216572">
                                      <w:marLeft w:val="0"/>
                                      <w:marRight w:val="0"/>
                                      <w:marTop w:val="0"/>
                                      <w:marBottom w:val="0"/>
                                      <w:divBdr>
                                        <w:top w:val="none" w:sz="0" w:space="0" w:color="auto"/>
                                        <w:left w:val="none" w:sz="0" w:space="0" w:color="auto"/>
                                        <w:bottom w:val="none" w:sz="0" w:space="0" w:color="auto"/>
                                        <w:right w:val="none" w:sz="0" w:space="0" w:color="auto"/>
                                      </w:divBdr>
                                    </w:div>
                                    <w:div w:id="104278835">
                                      <w:marLeft w:val="0"/>
                                      <w:marRight w:val="0"/>
                                      <w:marTop w:val="0"/>
                                      <w:marBottom w:val="0"/>
                                      <w:divBdr>
                                        <w:top w:val="none" w:sz="0" w:space="0" w:color="auto"/>
                                        <w:left w:val="none" w:sz="0" w:space="0" w:color="auto"/>
                                        <w:bottom w:val="none" w:sz="0" w:space="0" w:color="auto"/>
                                        <w:right w:val="none" w:sz="0" w:space="0" w:color="auto"/>
                                      </w:divBdr>
                                      <w:divsChild>
                                        <w:div w:id="15403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FFA8D-CB41-44C9-ABB7-95E7C04F33B4}">
  <ds:schemaRefs>
    <ds:schemaRef ds:uri="http://schemas.openxmlformats.org/officeDocument/2006/bibliography"/>
  </ds:schemaRefs>
</ds:datastoreItem>
</file>

<file path=customXml/itemProps10.xml><?xml version="1.0" encoding="utf-8"?>
<ds:datastoreItem xmlns:ds="http://schemas.openxmlformats.org/officeDocument/2006/customXml" ds:itemID="{5B653175-27C6-4976-80ED-DF3B5D455985}">
  <ds:schemaRefs>
    <ds:schemaRef ds:uri="http://schemas.openxmlformats.org/officeDocument/2006/bibliography"/>
  </ds:schemaRefs>
</ds:datastoreItem>
</file>

<file path=customXml/itemProps2.xml><?xml version="1.0" encoding="utf-8"?>
<ds:datastoreItem xmlns:ds="http://schemas.openxmlformats.org/officeDocument/2006/customXml" ds:itemID="{49ADE0AB-73C7-4239-B450-7964F0EA306F}">
  <ds:schemaRefs>
    <ds:schemaRef ds:uri="http://schemas.openxmlformats.org/officeDocument/2006/bibliography"/>
  </ds:schemaRefs>
</ds:datastoreItem>
</file>

<file path=customXml/itemProps3.xml><?xml version="1.0" encoding="utf-8"?>
<ds:datastoreItem xmlns:ds="http://schemas.openxmlformats.org/officeDocument/2006/customXml" ds:itemID="{E0589C9A-8333-4765-9C43-6F6E5A2EE08B}">
  <ds:schemaRefs>
    <ds:schemaRef ds:uri="http://schemas.openxmlformats.org/officeDocument/2006/bibliography"/>
  </ds:schemaRefs>
</ds:datastoreItem>
</file>

<file path=customXml/itemProps4.xml><?xml version="1.0" encoding="utf-8"?>
<ds:datastoreItem xmlns:ds="http://schemas.openxmlformats.org/officeDocument/2006/customXml" ds:itemID="{20D91C9E-450A-47CE-A005-A88D53A9BEE6}">
  <ds:schemaRefs>
    <ds:schemaRef ds:uri="http://schemas.openxmlformats.org/officeDocument/2006/bibliography"/>
  </ds:schemaRefs>
</ds:datastoreItem>
</file>

<file path=customXml/itemProps5.xml><?xml version="1.0" encoding="utf-8"?>
<ds:datastoreItem xmlns:ds="http://schemas.openxmlformats.org/officeDocument/2006/customXml" ds:itemID="{1B2F88D7-1AA3-41F4-9B0C-27DABD5D3A06}">
  <ds:schemaRefs>
    <ds:schemaRef ds:uri="http://schemas.openxmlformats.org/officeDocument/2006/bibliography"/>
  </ds:schemaRefs>
</ds:datastoreItem>
</file>

<file path=customXml/itemProps6.xml><?xml version="1.0" encoding="utf-8"?>
<ds:datastoreItem xmlns:ds="http://schemas.openxmlformats.org/officeDocument/2006/customXml" ds:itemID="{577ED4D0-C46B-4A0C-8896-4C8B2F5A00FC}">
  <ds:schemaRefs>
    <ds:schemaRef ds:uri="http://schemas.openxmlformats.org/officeDocument/2006/bibliography"/>
  </ds:schemaRefs>
</ds:datastoreItem>
</file>

<file path=customXml/itemProps7.xml><?xml version="1.0" encoding="utf-8"?>
<ds:datastoreItem xmlns:ds="http://schemas.openxmlformats.org/officeDocument/2006/customXml" ds:itemID="{E174FB1F-D6A7-4B89-A324-959042C3C521}">
  <ds:schemaRefs>
    <ds:schemaRef ds:uri="http://schemas.openxmlformats.org/officeDocument/2006/bibliography"/>
  </ds:schemaRefs>
</ds:datastoreItem>
</file>

<file path=customXml/itemProps8.xml><?xml version="1.0" encoding="utf-8"?>
<ds:datastoreItem xmlns:ds="http://schemas.openxmlformats.org/officeDocument/2006/customXml" ds:itemID="{0CEC2C10-2265-4A7F-83C0-887498A43517}">
  <ds:schemaRefs>
    <ds:schemaRef ds:uri="http://schemas.openxmlformats.org/officeDocument/2006/bibliography"/>
  </ds:schemaRefs>
</ds:datastoreItem>
</file>

<file path=customXml/itemProps9.xml><?xml version="1.0" encoding="utf-8"?>
<ds:datastoreItem xmlns:ds="http://schemas.openxmlformats.org/officeDocument/2006/customXml" ds:itemID="{8F867FB0-6E01-4148-A2B6-7B8A4931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7441</Words>
  <Characters>42417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Crepaz, Nicole (CDC/OID/NCHHSTP)</cp:lastModifiedBy>
  <cp:revision>2</cp:revision>
  <cp:lastPrinted>2015-09-02T16:20:00Z</cp:lastPrinted>
  <dcterms:created xsi:type="dcterms:W3CDTF">2015-10-20T14:53:00Z</dcterms:created>
  <dcterms:modified xsi:type="dcterms:W3CDTF">2015-10-20T14:53:00Z</dcterms:modified>
</cp:coreProperties>
</file>