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6F2E" w14:textId="77777777" w:rsidR="00603867" w:rsidRPr="001C2476" w:rsidRDefault="00603867" w:rsidP="00603867">
      <w:pPr>
        <w:adjustRightInd w:val="0"/>
        <w:spacing w:after="240" w:line="240" w:lineRule="auto"/>
        <w:rPr>
          <w:rFonts w:ascii="Arial" w:hAnsi="Arial" w:cs="Arial"/>
          <w:b/>
          <w:sz w:val="20"/>
          <w:szCs w:val="20"/>
        </w:rPr>
      </w:pPr>
      <w:bookmarkStart w:id="0" w:name="_Hlk40345172"/>
      <w:r w:rsidRPr="001C2476">
        <w:rPr>
          <w:rFonts w:ascii="Arial" w:hAnsi="Arial" w:cs="Arial"/>
          <w:b/>
          <w:sz w:val="20"/>
          <w:szCs w:val="20"/>
        </w:rPr>
        <w:t xml:space="preserve">Demographics and Baseline Characteristics by Treatment Group </w:t>
      </w:r>
      <w:r w:rsidRPr="004F4BEA">
        <w:rPr>
          <w:rFonts w:ascii="Arial" w:hAnsi="Arial" w:cs="Arial"/>
          <w:sz w:val="20"/>
          <w:szCs w:val="20"/>
        </w:rPr>
        <w:fldChar w:fldCharType="begin"/>
      </w:r>
      <w:r w:rsidRPr="001C2476">
        <w:rPr>
          <w:rFonts w:ascii="Arial" w:hAnsi="Arial" w:cs="Arial"/>
          <w:b/>
          <w:sz w:val="20"/>
          <w:szCs w:val="20"/>
        </w:rPr>
        <w:instrText xml:space="preserve"> INCLUDETEXT "\\\\bardsar-prod\\mk1439a-hiv\\naive-wma2\\outtable\\base0char0msp.rtf" \c MSRTF  \* MERGEFORMAT </w:instrText>
      </w:r>
      <w:r w:rsidRPr="004F4BEA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0" w:type="auto"/>
        <w:jc w:val="center"/>
        <w:tblBorders>
          <w:top w:val="doub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8"/>
        <w:gridCol w:w="1882"/>
        <w:gridCol w:w="8"/>
        <w:gridCol w:w="1692"/>
        <w:gridCol w:w="10"/>
        <w:gridCol w:w="8"/>
        <w:gridCol w:w="1710"/>
      </w:tblGrid>
      <w:tr w:rsidR="00603867" w:rsidRPr="00511D30" w14:paraId="3E0D882B" w14:textId="77777777" w:rsidTr="00BF4BFD">
        <w:trPr>
          <w:jc w:val="center"/>
        </w:trPr>
        <w:tc>
          <w:tcPr>
            <w:tcW w:w="33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B93285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D3E6FE" w14:textId="619B833F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E0E65">
              <w:rPr>
                <w:rFonts w:ascii="Times New Roman" w:hAnsi="Times New Roman" w:cs="Times New Roman"/>
                <w:sz w:val="18"/>
                <w:szCs w:val="18"/>
              </w:rPr>
              <w:t>oravirine</w:t>
            </w:r>
            <w:r w:rsidR="00787CCD">
              <w:rPr>
                <w:rFonts w:ascii="Times New Roman" w:hAnsi="Times New Roman" w:cs="Times New Roman"/>
                <w:sz w:val="18"/>
                <w:szCs w:val="18"/>
              </w:rPr>
              <w:t xml:space="preserve"> Group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516D7A" w14:textId="4ABF24DC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6E0E65">
              <w:rPr>
                <w:rFonts w:ascii="Times New Roman" w:hAnsi="Times New Roman" w:cs="Times New Roman"/>
                <w:sz w:val="18"/>
                <w:szCs w:val="18"/>
              </w:rPr>
              <w:t>arunavir</w:t>
            </w:r>
            <w:r w:rsidR="00787CCD">
              <w:rPr>
                <w:rFonts w:ascii="Times New Roman" w:hAnsi="Times New Roman" w:cs="Times New Roman"/>
                <w:sz w:val="18"/>
                <w:szCs w:val="18"/>
              </w:rPr>
              <w:t xml:space="preserve"> Group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E19492" w14:textId="6558F3A0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E0E65">
              <w:rPr>
                <w:rFonts w:ascii="Times New Roman" w:hAnsi="Times New Roman" w:cs="Times New Roman"/>
                <w:sz w:val="18"/>
                <w:szCs w:val="18"/>
              </w:rPr>
              <w:t>favirenz</w:t>
            </w:r>
            <w:r w:rsidR="00787CCD">
              <w:rPr>
                <w:rFonts w:ascii="Times New Roman" w:hAnsi="Times New Roman" w:cs="Times New Roman"/>
                <w:sz w:val="18"/>
                <w:szCs w:val="18"/>
              </w:rPr>
              <w:t xml:space="preserve"> Group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3867" w:rsidRPr="00511D30" w14:paraId="287E0FB5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2DBF6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1392F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(N = 855)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FA5723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(N = 383)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1EDBD25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(N = 472)</w:t>
            </w:r>
          </w:p>
        </w:tc>
      </w:tr>
      <w:tr w:rsidR="00603867" w:rsidRPr="00511D30" w14:paraId="704AC753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72D4F6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Sex, n (%) </w:t>
            </w:r>
          </w:p>
        </w:tc>
      </w:tr>
      <w:tr w:rsidR="00603867" w:rsidRPr="00511D30" w14:paraId="426C20F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7FCDB6D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Male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CEB9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723 (84.6)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5E4D4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326 (85.1)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879F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412 (87.3)</w:t>
            </w:r>
          </w:p>
        </w:tc>
      </w:tr>
      <w:tr w:rsidR="00603867" w:rsidRPr="00511D30" w14:paraId="0CE27E4F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38B57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Female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955525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132 (15.4)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F01C8C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57 (14.9)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83F1D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60 (12.7)</w:t>
            </w:r>
          </w:p>
        </w:tc>
      </w:tr>
      <w:tr w:rsidR="00603867" w:rsidRPr="00511D30" w14:paraId="6FD00EF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8145A1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Race, n (%) </w:t>
            </w:r>
          </w:p>
        </w:tc>
      </w:tr>
      <w:tr w:rsidR="00603867" w:rsidRPr="00511D30" w14:paraId="5453D13B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1BDA52C7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Asian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64F5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71 (8.3)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DCB05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 (1.8)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22434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67 (14.2)</w:t>
            </w:r>
          </w:p>
        </w:tc>
      </w:tr>
      <w:tr w:rsidR="00603867" w:rsidRPr="00511D30" w14:paraId="6F40C487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E8EA55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Black or African American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8E8F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170 (19.9)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D618F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88 (23.0)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47608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85 (18.0)</w:t>
            </w:r>
          </w:p>
        </w:tc>
      </w:tr>
      <w:tr w:rsidR="00603867" w:rsidRPr="00511D30" w14:paraId="59F2418B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2C07504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Multiracial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5EB9A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58 (6.8)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C41EC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 (0.5)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9BF7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57 (12.1)</w:t>
            </w:r>
          </w:p>
        </w:tc>
      </w:tr>
      <w:tr w:rsidR="00603867" w:rsidRPr="00511D30" w14:paraId="6F366EEA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3DC9562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White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9E14A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542 (63.4)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4C1A7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280 (73.1)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6018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257 (54.4)</w:t>
            </w:r>
          </w:p>
        </w:tc>
      </w:tr>
      <w:tr w:rsidR="00603867" w:rsidRPr="00511D30" w14:paraId="6B59427B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9E80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Other</w:t>
            </w:r>
            <w:r w:rsidRPr="001C24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†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7AA2A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13 (1.5)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7E1A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 (1.3)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7A53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6 (1.3)</w:t>
            </w:r>
          </w:p>
        </w:tc>
      </w:tr>
      <w:tr w:rsidR="00603867" w:rsidRPr="00511D30" w14:paraId="18DADA47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8684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Hispanic or Latino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, n (%)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59F4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234 (27.4)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0ED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86 (22.5)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5884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136 (28.8)</w:t>
            </w:r>
          </w:p>
        </w:tc>
      </w:tr>
      <w:tr w:rsidR="00603867" w:rsidRPr="00511D30" w14:paraId="255CF816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EF48347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Geographic Region, n (%) </w:t>
            </w:r>
          </w:p>
        </w:tc>
      </w:tr>
      <w:tr w:rsidR="00603867" w:rsidRPr="00511D30" w14:paraId="379973C7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7AA62DC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Africa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7C1BA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60 (7.0)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FD58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22 (5.7)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ECD5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27 (5.7)</w:t>
            </w:r>
          </w:p>
        </w:tc>
      </w:tr>
      <w:tr w:rsidR="00603867" w:rsidRPr="00511D30" w14:paraId="51F795C1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14FB70F6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Asia/Pacific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954C7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80 (9.4)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60DB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 (0.8)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9F56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72 (15.3)</w:t>
            </w:r>
          </w:p>
        </w:tc>
      </w:tr>
      <w:tr w:rsidR="00603867" w:rsidRPr="00511D30" w14:paraId="0754725D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238EF3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Europe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D2215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323 (37.8)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1866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179 (46.7)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ED4BF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148 (31.4)</w:t>
            </w:r>
          </w:p>
        </w:tc>
      </w:tr>
      <w:tr w:rsidR="00603867" w:rsidRPr="00511D30" w14:paraId="080A9645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DB41E7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Latin America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2B745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127 (14.9)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D9056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33 (8.6)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6E48C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87 (18.4)</w:t>
            </w:r>
          </w:p>
        </w:tc>
      </w:tr>
      <w:tr w:rsidR="00603867" w:rsidRPr="00511D30" w14:paraId="2D834BBD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9338C84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North America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A2675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265 (31.0)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624D38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146 (38.1)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39191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138 (29.2)</w:t>
            </w:r>
          </w:p>
        </w:tc>
      </w:tr>
      <w:tr w:rsidR="00603867" w:rsidRPr="00511D30" w14:paraId="304F160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FD4BB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Age (years) </w:t>
            </w:r>
          </w:p>
        </w:tc>
      </w:tr>
      <w:tr w:rsidR="00603867" w:rsidRPr="00511D30" w14:paraId="4B0C4641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50C12B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Mean (SD)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77F2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34.5 (10.6)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4DDBF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35.7 (10.7)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BAA2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33.2 (9.8)</w:t>
            </w:r>
          </w:p>
        </w:tc>
      </w:tr>
      <w:tr w:rsidR="00603867" w:rsidRPr="00511D30" w14:paraId="2C652E55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F01783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Median (range)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C2C5A6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32.0 (18, 70)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25289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34.0 (18, 69)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89377B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31.0 (18, 69)</w:t>
            </w:r>
          </w:p>
        </w:tc>
      </w:tr>
      <w:tr w:rsidR="00603867" w:rsidRPr="00511D30" w14:paraId="1B7EB5CD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AF2DD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Weight (kg) </w:t>
            </w:r>
          </w:p>
        </w:tc>
      </w:tr>
      <w:tr w:rsidR="00603867" w:rsidRPr="00511D30" w14:paraId="5179C6BA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67113663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Mean (SD)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67A8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74.8 (16.3)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55CE3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75.8 (14.8)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96DE5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74.4 (15.5)</w:t>
            </w:r>
          </w:p>
        </w:tc>
      </w:tr>
      <w:tr w:rsidR="00603867" w:rsidRPr="00511D30" w14:paraId="2ADDB91F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9B3EC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Median (range)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84339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72.8 (36.5, 226.8)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7970E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74.4 (36.6, 136.3)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ADA83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72.2 (43.4, 144.2)</w:t>
            </w:r>
          </w:p>
        </w:tc>
      </w:tr>
      <w:tr w:rsidR="00603867" w:rsidRPr="00511D30" w14:paraId="64E6752F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7139276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BMI (kg/m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3867" w:rsidRPr="00511D30" w14:paraId="47782353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782A6E6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Mean (SD)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6512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24.8 (4.9)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71152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24.8 (4.1)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4FF4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24.6 (4.6)</w:t>
            </w:r>
          </w:p>
        </w:tc>
      </w:tr>
      <w:tr w:rsidR="00603867" w:rsidRPr="00511D30" w14:paraId="10F7F695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FFF44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Median (range)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0C4EC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24.0 (12.8, 67.8)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F56D2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24.3 (11.6, 38.1)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7BE6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23.9 (15.3, 45.2)</w:t>
            </w:r>
          </w:p>
        </w:tc>
      </w:tr>
      <w:tr w:rsidR="00603867" w:rsidRPr="00511D30" w14:paraId="172A3D80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3BB654F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BMI Category, n (%)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03867" w:rsidRPr="00511D30" w14:paraId="3CE1E3C4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A861B03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Underweight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70ED2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30 (3.5)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41C5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14 (3.7)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7CDE1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22 (4.7)</w:t>
            </w:r>
          </w:p>
        </w:tc>
      </w:tr>
      <w:tr w:rsidR="00603867" w:rsidRPr="00511D30" w14:paraId="00110E7D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40EBA46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Normal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DBB7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477 (55.8)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C776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202 (52.7)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B463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275 (58.3)</w:t>
            </w:r>
          </w:p>
        </w:tc>
      </w:tr>
      <w:tr w:rsidR="00603867" w:rsidRPr="00511D30" w14:paraId="0D6D4C76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96580B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Overweight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6D162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249 (29.1)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5DDD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123 (32.1)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CC924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125 (26.5)</w:t>
            </w:r>
          </w:p>
        </w:tc>
      </w:tr>
      <w:tr w:rsidR="00603867" w:rsidRPr="00511D30" w14:paraId="1BA834FA" w14:textId="77777777" w:rsidTr="00BF4BFD">
        <w:tblPrEx>
          <w:tblBorders>
            <w:top w:val="single" w:sz="6" w:space="0" w:color="auto"/>
            <w:bottom w:val="single" w:sz="6" w:space="0" w:color="auto"/>
          </w:tblBorders>
          <w:tblCellMar>
            <w:left w:w="72" w:type="dxa"/>
            <w:right w:w="72" w:type="dxa"/>
          </w:tblCellMar>
        </w:tblPrEx>
        <w:trPr>
          <w:jc w:val="center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114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Obese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7386EB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99 (11.6)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BDE4E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43 (11.2)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C369E" w14:textId="77777777" w:rsidR="00603867" w:rsidRPr="001C2476" w:rsidRDefault="00603867" w:rsidP="00BF4BFD">
            <w:pPr>
              <w:widowControl w:val="0"/>
              <w:tabs>
                <w:tab w:val="decimal" w:pos="747"/>
                <w:tab w:val="left" w:pos="827"/>
              </w:tabs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50 (10.6)</w:t>
            </w:r>
          </w:p>
        </w:tc>
      </w:tr>
      <w:tr w:rsidR="00603867" w:rsidRPr="00511D30" w14:paraId="1FA08FAE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050BC0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CD4+ T-Cell Count </w:t>
            </w:r>
          </w:p>
        </w:tc>
      </w:tr>
      <w:tr w:rsidR="00603867" w:rsidRPr="00511D30" w14:paraId="50367C3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4D243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Mean (SD), 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cells/mm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33C31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433.5 (209.7)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8F45A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411.9 (229.6)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2DE4A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422.9 (206.0)</w:t>
            </w:r>
          </w:p>
        </w:tc>
      </w:tr>
      <w:tr w:rsidR="00603867" w:rsidRPr="00511D30" w14:paraId="03EAD566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776A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Median (range), 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cells/mm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00BD6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410.0 (19, 1822)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2CD6F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393.0 (19, 1303)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BFFA1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393.5 (19, 1452)</w:t>
            </w:r>
          </w:p>
        </w:tc>
      </w:tr>
      <w:tr w:rsidR="00603867" w:rsidRPr="00511D30" w14:paraId="1BF2836A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959A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≤ 200 cells/mm</w:t>
            </w:r>
            <w:r w:rsidRPr="001C24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, n (%)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082C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93 (10.9)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E258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67 (17.5)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04C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56 (11.9)</w:t>
            </w:r>
          </w:p>
        </w:tc>
      </w:tr>
      <w:tr w:rsidR="00603867" w:rsidRPr="00511D30" w14:paraId="6E78F2B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1A83EA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58" w:hanging="158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lang w:val="es-AR"/>
              </w:rPr>
              <w:t>HIV-1 RNA</w:t>
            </w:r>
          </w:p>
        </w:tc>
      </w:tr>
      <w:tr w:rsidR="00603867" w:rsidRPr="00511D30" w14:paraId="6325A18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388E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  </w:t>
            </w: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Mean (SD), 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lang w:val="es-AR"/>
              </w:rPr>
              <w:t>log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val="es-AR"/>
              </w:rPr>
              <w:t>10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lang w:val="es-AR"/>
              </w:rPr>
              <w:t xml:space="preserve"> copies/mL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8EC7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4.4 (0.7)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3E83D763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4.4 (0.7)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AC21C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4.5 (0.7)</w:t>
            </w:r>
          </w:p>
        </w:tc>
      </w:tr>
      <w:tr w:rsidR="00603867" w:rsidRPr="00511D30" w14:paraId="59272472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1E34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Median (range), 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lang w:val="es-AR"/>
              </w:rPr>
              <w:t>log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  <w:lang w:val="es-AR"/>
              </w:rPr>
              <w:t>10</w:t>
            </w:r>
            <w:r w:rsidRPr="001C2476">
              <w:rPr>
                <w:rFonts w:ascii="Times New Roman" w:hAnsi="Times New Roman" w:cs="Times New Roman"/>
                <w:bCs/>
                <w:sz w:val="18"/>
                <w:szCs w:val="18"/>
                <w:lang w:val="es-AR"/>
              </w:rPr>
              <w:t xml:space="preserve"> copies/mL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9CA1B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4.4 (2.0, 6.5)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697B2C1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4.4 (2.4, 6.5)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56AC92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4.5 (2.6, 6.7)</w:t>
            </w:r>
          </w:p>
        </w:tc>
      </w:tr>
      <w:tr w:rsidR="00603867" w:rsidRPr="00511D30" w14:paraId="0EA0B453" w14:textId="77777777" w:rsidTr="00BF4BFD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E073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 xml:space="preserve">   &gt; 100,000 copies/mL, n (%)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FF6F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191 (22.3)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F041D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73 (19.1)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AE9E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114 (24.2)</w:t>
            </w:r>
          </w:p>
        </w:tc>
      </w:tr>
      <w:tr w:rsidR="00603867" w:rsidRPr="00511D30" w14:paraId="6810D89C" w14:textId="77777777" w:rsidTr="004263E0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88"/>
          <w:jc w:val="center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328E3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ind w:left="160" w:right="1" w:hanging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bCs/>
                <w:sz w:val="18"/>
                <w:szCs w:val="18"/>
              </w:rPr>
              <w:t>History of AIDS, n (%)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86F1C8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86 (10.1)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FF64DA9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37 (9.7)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0E3B97" w14:textId="77777777" w:rsidR="00603867" w:rsidRPr="001C2476" w:rsidRDefault="00603867" w:rsidP="00BF4BFD">
            <w:pPr>
              <w:widowControl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76">
              <w:rPr>
                <w:rFonts w:ascii="Times New Roman" w:hAnsi="Times New Roman" w:cs="Times New Roman"/>
                <w:sz w:val="18"/>
                <w:szCs w:val="18"/>
              </w:rPr>
              <w:t>60 (12.7)</w:t>
            </w:r>
          </w:p>
        </w:tc>
      </w:tr>
      <w:tr w:rsidR="00603867" w:rsidRPr="00511D30" w14:paraId="26BC2490" w14:textId="77777777" w:rsidTr="004263E0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86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52C0D2" w14:textId="77777777" w:rsidR="00603867" w:rsidRPr="00AC164F" w:rsidRDefault="00603867" w:rsidP="00BF4BFD">
            <w:pPr>
              <w:widowControl w:val="0"/>
              <w:adjustRightInd w:val="0"/>
              <w:spacing w:before="40" w:after="40" w:line="240" w:lineRule="auto"/>
              <w:ind w:left="158" w:hanging="158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C16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64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†</w:t>
            </w:r>
            <w:r w:rsidRPr="00AC164F">
              <w:rPr>
                <w:rFonts w:ascii="Times New Roman" w:hAnsi="Times New Roman" w:cs="Times New Roman"/>
                <w:sz w:val="16"/>
                <w:szCs w:val="16"/>
              </w:rPr>
              <w:t xml:space="preserve"> American Indian, Alaska Native, Native Hawaiian or Pacific Islander. </w:t>
            </w:r>
          </w:p>
        </w:tc>
      </w:tr>
    </w:tbl>
    <w:p w14:paraId="0568A9A9" w14:textId="1AD36DD9" w:rsidR="00821845" w:rsidRDefault="00603867">
      <w:r w:rsidRPr="004F4BEA">
        <w:rPr>
          <w:rFonts w:ascii="Times New Roman" w:hAnsi="Times New Roman" w:cs="Times New Roman"/>
        </w:rPr>
        <w:fldChar w:fldCharType="end"/>
      </w:r>
      <w:bookmarkEnd w:id="0"/>
    </w:p>
    <w:sectPr w:rsidR="00821845" w:rsidSect="00603867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9A89C" w14:textId="77777777" w:rsidR="003903E7" w:rsidRDefault="003903E7" w:rsidP="00603867">
      <w:pPr>
        <w:spacing w:after="0" w:line="240" w:lineRule="auto"/>
      </w:pPr>
      <w:r>
        <w:separator/>
      </w:r>
    </w:p>
  </w:endnote>
  <w:endnote w:type="continuationSeparator" w:id="0">
    <w:p w14:paraId="4A30F820" w14:textId="77777777" w:rsidR="003903E7" w:rsidRDefault="003903E7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161D" w14:textId="77777777" w:rsidR="003903E7" w:rsidRDefault="003903E7" w:rsidP="00603867">
      <w:pPr>
        <w:spacing w:after="0" w:line="240" w:lineRule="auto"/>
      </w:pPr>
      <w:r>
        <w:separator/>
      </w:r>
    </w:p>
  </w:footnote>
  <w:footnote w:type="continuationSeparator" w:id="0">
    <w:p w14:paraId="31FFA7A7" w14:textId="77777777" w:rsidR="003903E7" w:rsidRDefault="003903E7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EF8" w14:textId="453651A2" w:rsidR="0073037A" w:rsidRPr="00C821D8" w:rsidRDefault="00C821D8" w:rsidP="00C821D8">
    <w:pPr>
      <w:pStyle w:val="Header"/>
    </w:pPr>
    <w:r w:rsidRPr="00B12A17">
      <w:rPr>
        <w:rFonts w:ascii="Times New Roman" w:hAnsi="Times New Roman" w:cs="Times New Roman"/>
      </w:rPr>
      <w:t>Supplemental Digital Content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67"/>
    <w:rsid w:val="003903E7"/>
    <w:rsid w:val="004263E0"/>
    <w:rsid w:val="005E4139"/>
    <w:rsid w:val="00603867"/>
    <w:rsid w:val="006E0E65"/>
    <w:rsid w:val="0073037A"/>
    <w:rsid w:val="00787CCD"/>
    <w:rsid w:val="00821845"/>
    <w:rsid w:val="00C821D8"/>
    <w:rsid w:val="00E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D48E8"/>
  <w15:chartTrackingRefBased/>
  <w15:docId w15:val="{9B2DC54A-EDD2-41BB-9C81-5ECF8446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867"/>
  </w:style>
  <w:style w:type="paragraph" w:styleId="Footer">
    <w:name w:val="footer"/>
    <w:basedOn w:val="Normal"/>
    <w:link w:val="FooterChar"/>
    <w:uiPriority w:val="99"/>
    <w:unhideWhenUsed/>
    <w:rsid w:val="00603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5985EC878B44B3CD6A87E472038C" ma:contentTypeVersion="13" ma:contentTypeDescription="Create a new document." ma:contentTypeScope="" ma:versionID="4979c2a2313c4bbd34a5e7f0beccc126">
  <xsd:schema xmlns:xsd="http://www.w3.org/2001/XMLSchema" xmlns:xs="http://www.w3.org/2001/XMLSchema" xmlns:p="http://schemas.microsoft.com/office/2006/metadata/properties" xmlns:ns3="ce9466a3-6c78-4e10-8a08-2ab20d2dc2f8" xmlns:ns4="fdc05c47-9433-42be-b1a7-e2db2fb04842" targetNamespace="http://schemas.microsoft.com/office/2006/metadata/properties" ma:root="true" ma:fieldsID="cea7ed982180a7135867e0df23793fdb" ns3:_="" ns4:_="">
    <xsd:import namespace="ce9466a3-6c78-4e10-8a08-2ab20d2dc2f8"/>
    <xsd:import namespace="fdc05c47-9433-42be-b1a7-e2db2fb048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66a3-6c78-4e10-8a08-2ab20d2dc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5c47-9433-42be-b1a7-e2db2fb04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D3E094B4-93B7-4456-A1F9-01C83006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1C3EB-A1DB-467F-A20F-7B059F039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7470E-6F19-4075-BC86-A5C275300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66a3-6c78-4e10-8a08-2ab20d2dc2f8"/>
    <ds:schemaRef ds:uri="fdc05c47-9433-42be-b1a7-e2db2fb04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E34EB8-56D9-4048-A9B9-751890925BD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Strohmaier, Kim M.</dc:creator>
  <cp:keywords/>
  <dc:description/>
  <cp:lastModifiedBy>Zecca, Carol (Carmella)</cp:lastModifiedBy>
  <cp:revision>8</cp:revision>
  <dcterms:created xsi:type="dcterms:W3CDTF">2020-09-22T21:39:00Z</dcterms:created>
  <dcterms:modified xsi:type="dcterms:W3CDTF">2020-09-23T11:01:00Z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f4fadd15-54d4-408e-945b-ec1c19d8957e</vt:lpwstr>
  </property>
  <property fmtid="{D5CDD505-2E9C-101B-9397-08002B2CF9AE}" pid="3" name="bjSaver">
    <vt:lpwstr>gPD/eLc4Xox0zxHGtosAOjDvvptxi2g0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0x010100DD9E5985EC878B44B3CD6A87E472038C</vt:lpwstr>
  </property>
  <property fmtid="{D5CDD505-2E9C-101B-9397-08002B2CF9AE}" pid="8" name="_AdHocReviewCycleID">
    <vt:i4>270672574</vt:i4>
  </property>
  <property fmtid="{D5CDD505-2E9C-101B-9397-08002B2CF9AE}" pid="9" name="_NewReviewCycle">
    <vt:lpwstr/>
  </property>
  <property fmtid="{D5CDD505-2E9C-101B-9397-08002B2CF9AE}" pid="10" name="_EmailSubject">
    <vt:lpwstr>Figures and SDC files for DOR Wt MS</vt:lpwstr>
  </property>
  <property fmtid="{D5CDD505-2E9C-101B-9397-08002B2CF9AE}" pid="11" name="_AuthorEmail">
    <vt:lpwstr>kim_strohmaier@merck.com</vt:lpwstr>
  </property>
  <property fmtid="{D5CDD505-2E9C-101B-9397-08002B2CF9AE}" pid="12" name="_AuthorEmailDisplayName">
    <vt:lpwstr>Strohmaier, Kim M.</vt:lpwstr>
  </property>
  <property fmtid="{D5CDD505-2E9C-101B-9397-08002B2CF9AE}" pid="13" name="_ReviewingToolsShownOnce">
    <vt:lpwstr/>
  </property>
</Properties>
</file>