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A3" w:rsidRPr="003251C1" w:rsidRDefault="00DD0DA3" w:rsidP="00DD0DA3">
      <w:pPr>
        <w:pStyle w:val="CM13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Digital Content 2 – Table 1</w:t>
      </w:r>
      <w:r w:rsidRPr="003251C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Ratio of third trimester to postpartum </w:t>
      </w:r>
      <w:r w:rsidRPr="003251C1">
        <w:rPr>
          <w:rFonts w:ascii="Times New Roman" w:hAnsi="Times New Roman" w:cs="Times New Roman"/>
        </w:rPr>
        <w:t>pharmacokinetic parameter geometric mean (90% CI) ratios</w:t>
      </w:r>
      <w:r>
        <w:rPr>
          <w:rFonts w:ascii="Times New Roman" w:hAnsi="Times New Roman" w:cs="Times New Roman"/>
        </w:rPr>
        <w:t xml:space="preserve"> </w:t>
      </w:r>
    </w:p>
    <w:tbl>
      <w:tblPr>
        <w:tblW w:w="740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03"/>
        <w:gridCol w:w="1923"/>
        <w:gridCol w:w="2244"/>
        <w:gridCol w:w="2431"/>
      </w:tblGrid>
      <w:tr w:rsidR="00DD0DA3" w:rsidRPr="003251C1" w:rsidTr="00F4220D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Atazanavir without Tenofovir</w:t>
            </w:r>
          </w:p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251C1">
              <w:rPr>
                <w:rFonts w:ascii="Times New Roman" w:hAnsi="Times New Roman" w:cs="Times New Roman"/>
                <w:b/>
                <w:bCs/>
                <w:lang w:val="pt-BR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>13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Atazanavir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Tenofovir</w:t>
            </w:r>
            <w:proofErr w:type="spellEnd"/>
          </w:p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n=19</w:t>
            </w:r>
          </w:p>
        </w:tc>
      </w:tr>
      <w:tr w:rsidR="00DD0DA3" w:rsidRPr="003251C1" w:rsidTr="00F4220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D0DA3" w:rsidRPr="003251C1" w:rsidRDefault="00DD0DA3" w:rsidP="00F4220D">
            <w:pPr>
              <w:pStyle w:val="Default"/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Atazanvir</w:t>
            </w:r>
            <w:proofErr w:type="spellEnd"/>
          </w:p>
        </w:tc>
        <w:tc>
          <w:tcPr>
            <w:tcW w:w="1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3251C1">
              <w:rPr>
                <w:rFonts w:ascii="Times New Roman" w:hAnsi="Times New Roman" w:cs="Times New Roman"/>
              </w:rPr>
              <w:t>AUC</w:t>
            </w:r>
            <w:r>
              <w:rPr>
                <w:rFonts w:ascii="Times New Roman" w:hAnsi="Times New Roman" w:cs="Times New Roman"/>
                <w:vertAlign w:val="subscript"/>
              </w:rPr>
              <w:t>0-</w:t>
            </w:r>
            <w:r w:rsidRPr="003251C1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3251C1">
              <w:rPr>
                <w:rFonts w:ascii="Times New Roman" w:hAnsi="Times New Roman" w:cs="Times New Roman"/>
              </w:rPr>
              <w:t>(mcg*hr/</w:t>
            </w:r>
            <w:proofErr w:type="spellStart"/>
            <w:r w:rsidRPr="003251C1">
              <w:rPr>
                <w:rFonts w:ascii="Times New Roman" w:hAnsi="Times New Roman" w:cs="Times New Roman"/>
              </w:rPr>
              <w:t>mL</w:t>
            </w:r>
            <w:proofErr w:type="spellEnd"/>
            <w:r w:rsidRPr="003251C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tabs>
                <w:tab w:val="center" w:pos="101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0.70 (0.55 – 0.88)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 (0.52 – 0.85)</w:t>
            </w:r>
            <w:r w:rsidRPr="00325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DA3" w:rsidRPr="003251C1" w:rsidTr="00F4220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0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3251C1">
              <w:rPr>
                <w:rFonts w:ascii="Times New Roman" w:hAnsi="Times New Roman" w:cs="Times New Roman"/>
              </w:rPr>
              <w:t>C</w:t>
            </w:r>
            <w:r w:rsidRPr="003251C1">
              <w:rPr>
                <w:rFonts w:ascii="Times New Roman" w:hAnsi="Times New Roman" w:cs="Times New Roman"/>
                <w:vertAlign w:val="subscript"/>
              </w:rPr>
              <w:t>pre</w:t>
            </w:r>
            <w:proofErr w:type="spellEnd"/>
            <w:r w:rsidRPr="003251C1">
              <w:rPr>
                <w:rFonts w:ascii="Times New Roman" w:hAnsi="Times New Roman" w:cs="Times New Roman"/>
                <w:vertAlign w:val="subscript"/>
              </w:rPr>
              <w:t>-dose</w:t>
            </w:r>
            <w:r w:rsidRPr="003251C1">
              <w:rPr>
                <w:rFonts w:ascii="Times New Roman" w:hAnsi="Times New Roman" w:cs="Times New Roman"/>
              </w:rPr>
              <w:t xml:space="preserve"> (mcg/</w:t>
            </w:r>
            <w:proofErr w:type="spellStart"/>
            <w:r w:rsidRPr="003251C1">
              <w:rPr>
                <w:rFonts w:ascii="Times New Roman" w:hAnsi="Times New Roman" w:cs="Times New Roman"/>
              </w:rPr>
              <w:t>mL</w:t>
            </w:r>
            <w:proofErr w:type="spellEnd"/>
            <w:r w:rsidRPr="003251C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 (0.16 – 0.70)</w:t>
            </w:r>
            <w:r w:rsidRPr="003251C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 (0.44 – 0.85)</w:t>
            </w:r>
            <w:r w:rsidRPr="00325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DA3" w:rsidRPr="003251C1" w:rsidTr="00F4220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0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3251C1">
              <w:rPr>
                <w:rFonts w:ascii="Times New Roman" w:hAnsi="Times New Roman" w:cs="Times New Roman"/>
              </w:rPr>
              <w:t>C</w:t>
            </w:r>
            <w:r w:rsidRPr="003251C1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3251C1">
              <w:rPr>
                <w:rFonts w:ascii="Times New Roman" w:hAnsi="Times New Roman" w:cs="Times New Roman"/>
              </w:rPr>
              <w:t xml:space="preserve"> (mcg/</w:t>
            </w:r>
            <w:proofErr w:type="spellStart"/>
            <w:r w:rsidRPr="003251C1">
              <w:rPr>
                <w:rFonts w:ascii="Times New Roman" w:hAnsi="Times New Roman" w:cs="Times New Roman"/>
              </w:rPr>
              <w:t>mL</w:t>
            </w:r>
            <w:proofErr w:type="spellEnd"/>
            <w:r w:rsidRPr="003251C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 (0.68 – 1.08)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 (0.53 – 0.91)</w:t>
            </w:r>
          </w:p>
        </w:tc>
      </w:tr>
      <w:tr w:rsidR="00DD0DA3" w:rsidRPr="003251C1" w:rsidTr="00F4220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0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3251C1">
              <w:rPr>
                <w:rFonts w:ascii="Times New Roman" w:hAnsi="Times New Roman" w:cs="Times New Roman"/>
              </w:rPr>
              <w:t>T</w:t>
            </w:r>
            <w:r w:rsidRPr="003251C1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3251C1">
              <w:rPr>
                <w:rFonts w:ascii="Times New Roman" w:hAnsi="Times New Roman" w:cs="Times New Roman"/>
              </w:rPr>
              <w:t xml:space="preserve"> (hr) 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(0.77 – 1.93)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(0.69 – 1.24)</w:t>
            </w:r>
          </w:p>
        </w:tc>
      </w:tr>
      <w:tr w:rsidR="00DD0DA3" w:rsidRPr="003251C1" w:rsidTr="00F4220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0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3251C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24</w:t>
            </w:r>
            <w:r w:rsidRPr="003251C1">
              <w:rPr>
                <w:rFonts w:ascii="Times New Roman" w:hAnsi="Times New Roman" w:cs="Times New Roman"/>
                <w:vertAlign w:val="subscript"/>
              </w:rPr>
              <w:t>h</w:t>
            </w:r>
            <w:r w:rsidRPr="003251C1">
              <w:rPr>
                <w:rFonts w:ascii="Times New Roman" w:hAnsi="Times New Roman" w:cs="Times New Roman"/>
              </w:rPr>
              <w:t xml:space="preserve"> (mcg/</w:t>
            </w:r>
            <w:proofErr w:type="spellStart"/>
            <w:r w:rsidRPr="003251C1">
              <w:rPr>
                <w:rFonts w:ascii="Times New Roman" w:hAnsi="Times New Roman" w:cs="Times New Roman"/>
              </w:rPr>
              <w:t>mL</w:t>
            </w:r>
            <w:proofErr w:type="spellEnd"/>
            <w:r w:rsidRPr="003251C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 (0.37 – 0.72)</w:t>
            </w:r>
            <w:r w:rsidRPr="003251C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 (0.54 – 0.77)</w:t>
            </w:r>
            <w:r w:rsidRPr="003251C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D0DA3" w:rsidRPr="003251C1" w:rsidTr="00F4220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0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3251C1">
              <w:rPr>
                <w:rFonts w:ascii="Times New Roman" w:hAnsi="Times New Roman" w:cs="Times New Roman"/>
              </w:rPr>
              <w:t>C</w:t>
            </w:r>
            <w:r w:rsidRPr="003251C1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3251C1">
              <w:rPr>
                <w:rFonts w:ascii="Times New Roman" w:hAnsi="Times New Roman" w:cs="Times New Roman"/>
              </w:rPr>
              <w:t xml:space="preserve"> (mcg/</w:t>
            </w:r>
            <w:proofErr w:type="spellStart"/>
            <w:r w:rsidRPr="003251C1">
              <w:rPr>
                <w:rFonts w:ascii="Times New Roman" w:hAnsi="Times New Roman" w:cs="Times New Roman"/>
              </w:rPr>
              <w:t>mL</w:t>
            </w:r>
            <w:proofErr w:type="spellEnd"/>
            <w:r w:rsidRPr="003251C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 (0.17 – 0.76)</w:t>
            </w:r>
            <w:r w:rsidRPr="003251C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 (0.49 – 0.80)</w:t>
            </w:r>
            <w:r w:rsidRPr="00325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DA3" w:rsidRPr="003251C1" w:rsidTr="00F4220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0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3251C1">
              <w:rPr>
                <w:rFonts w:ascii="Times New Roman" w:hAnsi="Times New Roman" w:cs="Times New Roman"/>
              </w:rPr>
              <w:t xml:space="preserve">CL/F (L/hr) 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 (1.13 – 1.81)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 (1.18 – 1.93)</w:t>
            </w:r>
          </w:p>
        </w:tc>
      </w:tr>
      <w:tr w:rsidR="00DD0DA3" w:rsidRPr="003251C1" w:rsidTr="00F4220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0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3251C1">
              <w:rPr>
                <w:rFonts w:ascii="Times New Roman" w:hAnsi="Times New Roman" w:cs="Times New Roman"/>
              </w:rPr>
              <w:t>V</w:t>
            </w:r>
            <w:r w:rsidRPr="003251C1">
              <w:rPr>
                <w:rFonts w:ascii="Times New Roman" w:hAnsi="Times New Roman" w:cs="Times New Roman"/>
                <w:vertAlign w:val="subscript"/>
              </w:rPr>
              <w:t>d</w:t>
            </w:r>
            <w:proofErr w:type="spellEnd"/>
            <w:r w:rsidRPr="003251C1">
              <w:rPr>
                <w:rFonts w:ascii="Times New Roman" w:hAnsi="Times New Roman" w:cs="Times New Roman"/>
              </w:rPr>
              <w:t xml:space="preserve">/F (L) 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(0.73 – 0.97)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 (0.84 – 1.90)</w:t>
            </w:r>
          </w:p>
        </w:tc>
      </w:tr>
      <w:tr w:rsidR="00DD0DA3" w:rsidRPr="003251C1" w:rsidTr="00F4220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0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3251C1">
              <w:rPr>
                <w:rFonts w:ascii="Times New Roman" w:hAnsi="Times New Roman" w:cs="Times New Roman"/>
              </w:rPr>
              <w:t xml:space="preserve">t½ (hr) 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 (0.48 – 0.73)</w:t>
            </w:r>
            <w:r w:rsidRPr="003251C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DA3" w:rsidRPr="003251C1" w:rsidRDefault="00DD0DA3" w:rsidP="00F4220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 (0.56 – 0.97)</w:t>
            </w:r>
          </w:p>
        </w:tc>
      </w:tr>
    </w:tbl>
    <w:p w:rsidR="00DD0DA3" w:rsidRPr="003251C1" w:rsidRDefault="00DD0DA3" w:rsidP="00DD0DA3">
      <w:pPr>
        <w:pStyle w:val="CM12"/>
        <w:spacing w:after="0" w:line="480" w:lineRule="auto"/>
        <w:rPr>
          <w:rFonts w:ascii="Times New Roman" w:hAnsi="Times New Roman" w:cs="Times New Roman"/>
        </w:rPr>
      </w:pPr>
    </w:p>
    <w:p w:rsidR="00DD0DA3" w:rsidRPr="003251C1" w:rsidRDefault="00DD0DA3" w:rsidP="00DD0DA3">
      <w:pPr>
        <w:pStyle w:val="CM12"/>
        <w:spacing w:after="0" w:line="480" w:lineRule="auto"/>
        <w:rPr>
          <w:rFonts w:ascii="Times New Roman" w:hAnsi="Times New Roman" w:cs="Times New Roman"/>
        </w:rPr>
      </w:pPr>
      <w:r w:rsidRPr="003251C1">
        <w:rPr>
          <w:rFonts w:ascii="Times New Roman" w:hAnsi="Times New Roman" w:cs="Times New Roman"/>
        </w:rPr>
        <w:t>* 90% CI fall completely outside of the range, 0.8 – 1.25, indicating the parameters are different;</w:t>
      </w:r>
    </w:p>
    <w:p w:rsidR="00DD0DA3" w:rsidRDefault="00DD0DA3" w:rsidP="00DD0DA3">
      <w:pPr>
        <w:pStyle w:val="CM12"/>
        <w:spacing w:after="0" w:line="480" w:lineRule="auto"/>
        <w:rPr>
          <w:rFonts w:ascii="Times New Roman" w:hAnsi="Times New Roman" w:cs="Times New Roman"/>
        </w:rPr>
      </w:pPr>
      <w:r w:rsidRPr="003251C1">
        <w:rPr>
          <w:rFonts w:ascii="Times New Roman" w:hAnsi="Times New Roman" w:cs="Times New Roman"/>
        </w:rPr>
        <w:t xml:space="preserve">CI = confidence interval    </w:t>
      </w:r>
    </w:p>
    <w:p w:rsidR="008B0A7B" w:rsidRDefault="008B0A7B"/>
    <w:sectPr w:rsidR="008B0A7B" w:rsidSect="008B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0DA3"/>
    <w:rsid w:val="008B0A7B"/>
    <w:rsid w:val="00DD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DA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DD0DA3"/>
    <w:pPr>
      <w:spacing w:after="358"/>
    </w:pPr>
    <w:rPr>
      <w:color w:val="auto"/>
    </w:rPr>
  </w:style>
  <w:style w:type="paragraph" w:customStyle="1" w:styleId="CM13">
    <w:name w:val="CM13"/>
    <w:basedOn w:val="Default"/>
    <w:next w:val="Default"/>
    <w:rsid w:val="00DD0DA3"/>
    <w:pPr>
      <w:spacing w:after="55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Wolters Kluwer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2011-01-19T19:31:00Z</dcterms:created>
  <dcterms:modified xsi:type="dcterms:W3CDTF">2011-01-19T19:32:00Z</dcterms:modified>
</cp:coreProperties>
</file>