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15" w:type="dxa"/>
        <w:tblLook w:val="00A0"/>
      </w:tblPr>
      <w:tblGrid>
        <w:gridCol w:w="2988"/>
        <w:gridCol w:w="362"/>
        <w:gridCol w:w="669"/>
        <w:gridCol w:w="801"/>
        <w:gridCol w:w="362"/>
        <w:gridCol w:w="691"/>
        <w:gridCol w:w="844"/>
        <w:gridCol w:w="392"/>
        <w:gridCol w:w="748"/>
        <w:gridCol w:w="886"/>
        <w:gridCol w:w="916"/>
        <w:gridCol w:w="1115"/>
        <w:gridCol w:w="786"/>
        <w:gridCol w:w="786"/>
        <w:gridCol w:w="786"/>
      </w:tblGrid>
      <w:tr w:rsidR="000E1D07" w:rsidRPr="000E1D07" w:rsidTr="00E50157">
        <w:trPr>
          <w:trHeight w:hRule="exact" w:val="291"/>
        </w:trPr>
        <w:tc>
          <w:tcPr>
            <w:tcW w:w="11415" w:type="dxa"/>
            <w:gridSpan w:val="15"/>
            <w:noWrap/>
            <w:vAlign w:val="center"/>
          </w:tcPr>
          <w:p w:rsidR="000E1D07" w:rsidRPr="000E1D07" w:rsidRDefault="00B21369" w:rsidP="00E5015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Supplemental </w:t>
            </w:r>
            <w:proofErr w:type="spellStart"/>
            <w:r>
              <w:rPr>
                <w:rFonts w:ascii="Arial Narrow" w:hAnsi="Arial Narrow"/>
                <w:b/>
              </w:rPr>
              <w:t>DIgit</w:t>
            </w:r>
            <w:r w:rsidR="000E1D07" w:rsidRPr="000E1D07">
              <w:rPr>
                <w:rFonts w:ascii="Arial Narrow" w:hAnsi="Arial Narrow"/>
                <w:b/>
              </w:rPr>
              <w:t>al</w:t>
            </w:r>
            <w:proofErr w:type="spellEnd"/>
            <w:r w:rsidR="000E1D07" w:rsidRPr="000E1D07">
              <w:rPr>
                <w:rFonts w:ascii="Arial Narrow" w:hAnsi="Arial Narrow"/>
                <w:b/>
              </w:rPr>
              <w:t xml:space="preserve"> Content 2 – Table 2. Summary of all variables assessed</w:t>
            </w: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0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E1D07">
              <w:rPr>
                <w:rFonts w:ascii="Arial Narrow" w:hAnsi="Arial Narrow"/>
                <w:b/>
                <w:sz w:val="16"/>
                <w:szCs w:val="16"/>
              </w:rPr>
              <w:t>Group 1</w:t>
            </w:r>
          </w:p>
        </w:tc>
        <w:tc>
          <w:tcPr>
            <w:tcW w:w="1646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E1D07">
              <w:rPr>
                <w:rFonts w:ascii="Arial Narrow" w:hAnsi="Arial Narrow"/>
                <w:b/>
                <w:sz w:val="16"/>
                <w:szCs w:val="16"/>
              </w:rPr>
              <w:t>Group 2</w:t>
            </w:r>
          </w:p>
        </w:tc>
        <w:tc>
          <w:tcPr>
            <w:tcW w:w="2026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E1D07">
              <w:rPr>
                <w:rFonts w:ascii="Arial Narrow" w:hAnsi="Arial Narrow"/>
                <w:b/>
                <w:sz w:val="16"/>
                <w:szCs w:val="16"/>
              </w:rPr>
              <w:t>Group 3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0E1D07">
              <w:rPr>
                <w:rFonts w:ascii="Arial Narrow" w:hAnsi="Arial Narrow"/>
                <w:b/>
                <w:sz w:val="16"/>
                <w:szCs w:val="16"/>
              </w:rPr>
              <w:t>Kruskall</w:t>
            </w:r>
            <w:proofErr w:type="spellEnd"/>
            <w:r w:rsidRPr="000E1D07">
              <w:rPr>
                <w:rFonts w:ascii="Arial Narrow" w:hAnsi="Arial Narrow"/>
                <w:b/>
                <w:sz w:val="16"/>
                <w:szCs w:val="16"/>
              </w:rPr>
              <w:t>-Wallis p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E1D07">
              <w:rPr>
                <w:rFonts w:ascii="Arial Narrow" w:hAnsi="Arial Narrow"/>
                <w:b/>
                <w:sz w:val="16"/>
                <w:szCs w:val="16"/>
              </w:rPr>
              <w:t xml:space="preserve">unadjusted </w:t>
            </w:r>
            <w:proofErr w:type="spellStart"/>
            <w:r w:rsidRPr="000E1D07">
              <w:rPr>
                <w:rFonts w:ascii="Arial Narrow" w:hAnsi="Arial Narrow"/>
                <w:b/>
                <w:sz w:val="16"/>
                <w:szCs w:val="16"/>
              </w:rPr>
              <w:t>Wilcoxon</w:t>
            </w:r>
            <w:proofErr w:type="spellEnd"/>
            <w:r w:rsidRPr="000E1D07">
              <w:rPr>
                <w:rFonts w:ascii="Arial Narrow" w:hAnsi="Arial Narrow"/>
                <w:b/>
                <w:sz w:val="16"/>
                <w:szCs w:val="16"/>
              </w:rPr>
              <w:t xml:space="preserve">  p</w:t>
            </w:r>
          </w:p>
        </w:tc>
      </w:tr>
      <w:tr w:rsidR="000E1D07" w:rsidRPr="000E1D07" w:rsidTr="00E50157">
        <w:trPr>
          <w:trHeight w:hRule="exact" w:val="327"/>
        </w:trPr>
        <w:tc>
          <w:tcPr>
            <w:tcW w:w="2988" w:type="dxa"/>
            <w:tcBorders>
              <w:bottom w:val="single" w:sz="4" w:space="0" w:color="auto"/>
            </w:tcBorders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E1D07">
              <w:rPr>
                <w:rFonts w:ascii="Arial Narrow" w:hAnsi="Arial Narrow"/>
                <w:b/>
                <w:sz w:val="16"/>
                <w:szCs w:val="16"/>
              </w:rPr>
              <w:t>Variable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E1D07">
              <w:rPr>
                <w:rFonts w:ascii="Arial Narrow" w:hAnsi="Arial Narrow"/>
                <w:b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E1D07">
              <w:rPr>
                <w:rFonts w:ascii="Arial Narrow" w:hAnsi="Arial Narrow"/>
                <w:b/>
                <w:sz w:val="16"/>
                <w:szCs w:val="16"/>
              </w:rPr>
              <w:t>Median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E1D07">
              <w:rPr>
                <w:rFonts w:ascii="Arial Narrow" w:hAnsi="Arial Narrow"/>
                <w:b/>
                <w:sz w:val="16"/>
                <w:szCs w:val="16"/>
              </w:rPr>
              <w:t>IQR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E1D07">
              <w:rPr>
                <w:rFonts w:ascii="Arial Narrow" w:hAnsi="Arial Narrow"/>
                <w:b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E1D07">
              <w:rPr>
                <w:rFonts w:ascii="Arial Narrow" w:hAnsi="Arial Narrow"/>
                <w:b/>
                <w:sz w:val="16"/>
                <w:szCs w:val="16"/>
              </w:rPr>
              <w:t>Median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E1D07">
              <w:rPr>
                <w:rFonts w:ascii="Arial Narrow" w:hAnsi="Arial Narrow"/>
                <w:b/>
                <w:sz w:val="16"/>
                <w:szCs w:val="16"/>
              </w:rPr>
              <w:t>IQR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E1D07">
              <w:rPr>
                <w:rFonts w:ascii="Arial Narrow" w:hAnsi="Arial Narrow"/>
                <w:b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E1D07">
              <w:rPr>
                <w:rFonts w:ascii="Arial Narrow" w:hAnsi="Arial Narrow"/>
                <w:b/>
                <w:sz w:val="16"/>
                <w:szCs w:val="16"/>
              </w:rPr>
              <w:t>Median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E1D07">
              <w:rPr>
                <w:rFonts w:ascii="Arial Narrow" w:hAnsi="Arial Narrow"/>
                <w:b/>
                <w:sz w:val="16"/>
                <w:szCs w:val="16"/>
              </w:rPr>
              <w:t>IQR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E1D07">
              <w:rPr>
                <w:rFonts w:ascii="Arial Narrow" w:hAnsi="Arial Narrow"/>
                <w:b/>
                <w:sz w:val="16"/>
                <w:szCs w:val="16"/>
              </w:rPr>
              <w:t>unadjusted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E1D07">
              <w:rPr>
                <w:rFonts w:ascii="Arial Narrow" w:hAnsi="Arial Narrow"/>
                <w:b/>
                <w:sz w:val="16"/>
                <w:szCs w:val="16"/>
              </w:rPr>
              <w:t>FDR</w:t>
            </w:r>
            <w:r w:rsidRPr="000E1D07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1</w:t>
            </w:r>
            <w:r w:rsidRPr="000E1D07">
              <w:rPr>
                <w:rFonts w:ascii="Arial Narrow" w:hAnsi="Arial Narrow"/>
                <w:b/>
                <w:sz w:val="16"/>
                <w:szCs w:val="16"/>
              </w:rPr>
              <w:t>-adjusted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E1D07">
              <w:rPr>
                <w:rFonts w:ascii="Arial Narrow" w:hAnsi="Arial Narrow"/>
                <w:b/>
                <w:sz w:val="16"/>
                <w:szCs w:val="16"/>
              </w:rPr>
              <w:t xml:space="preserve">G1 </w:t>
            </w:r>
            <w:proofErr w:type="spellStart"/>
            <w:r w:rsidRPr="000E1D07">
              <w:rPr>
                <w:rFonts w:ascii="Arial Narrow" w:hAnsi="Arial Narrow"/>
                <w:b/>
                <w:sz w:val="16"/>
                <w:szCs w:val="16"/>
              </w:rPr>
              <w:t>vs</w:t>
            </w:r>
            <w:proofErr w:type="spellEnd"/>
            <w:r w:rsidRPr="000E1D07">
              <w:rPr>
                <w:rFonts w:ascii="Arial Narrow" w:hAnsi="Arial Narrow"/>
                <w:b/>
                <w:sz w:val="16"/>
                <w:szCs w:val="16"/>
              </w:rPr>
              <w:t xml:space="preserve"> G2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E1D07">
              <w:rPr>
                <w:rFonts w:ascii="Arial Narrow" w:hAnsi="Arial Narrow"/>
                <w:b/>
                <w:sz w:val="16"/>
                <w:szCs w:val="16"/>
              </w:rPr>
              <w:t xml:space="preserve">G1 </w:t>
            </w:r>
            <w:proofErr w:type="spellStart"/>
            <w:r w:rsidRPr="000E1D07">
              <w:rPr>
                <w:rFonts w:ascii="Arial Narrow" w:hAnsi="Arial Narrow"/>
                <w:b/>
                <w:sz w:val="16"/>
                <w:szCs w:val="16"/>
              </w:rPr>
              <w:t>vs</w:t>
            </w:r>
            <w:proofErr w:type="spellEnd"/>
            <w:r w:rsidRPr="000E1D07">
              <w:rPr>
                <w:rFonts w:ascii="Arial Narrow" w:hAnsi="Arial Narrow"/>
                <w:b/>
                <w:sz w:val="16"/>
                <w:szCs w:val="16"/>
              </w:rPr>
              <w:t xml:space="preserve"> G3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E1D07">
              <w:rPr>
                <w:rFonts w:ascii="Arial Narrow" w:hAnsi="Arial Narrow"/>
                <w:b/>
                <w:sz w:val="16"/>
                <w:szCs w:val="16"/>
              </w:rPr>
              <w:t xml:space="preserve">G2 </w:t>
            </w:r>
            <w:proofErr w:type="spellStart"/>
            <w:r w:rsidRPr="000E1D07">
              <w:rPr>
                <w:rFonts w:ascii="Arial Narrow" w:hAnsi="Arial Narrow"/>
                <w:b/>
                <w:sz w:val="16"/>
                <w:szCs w:val="16"/>
              </w:rPr>
              <w:t>vs</w:t>
            </w:r>
            <w:proofErr w:type="spellEnd"/>
            <w:r w:rsidRPr="000E1D07">
              <w:rPr>
                <w:rFonts w:ascii="Arial Narrow" w:hAnsi="Arial Narrow"/>
                <w:b/>
                <w:sz w:val="16"/>
                <w:szCs w:val="16"/>
              </w:rPr>
              <w:t xml:space="preserve"> G3</w:t>
            </w: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tcBorders>
              <w:top w:val="single" w:sz="4" w:space="0" w:color="auto"/>
            </w:tcBorders>
            <w:noWrap/>
            <w:vAlign w:val="center"/>
          </w:tcPr>
          <w:p w:rsidR="000E1D07" w:rsidRPr="000E1D07" w:rsidRDefault="000E1D07" w:rsidP="00E50157">
            <w:pPr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Hematology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</w:tcBorders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E1D07" w:rsidRPr="000E1D07" w:rsidTr="00E50157">
        <w:trPr>
          <w:trHeight w:hRule="exact" w:val="327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White blood cell count (x 10</w:t>
            </w:r>
            <w:r w:rsidRPr="000E1D07">
              <w:rPr>
                <w:rFonts w:ascii="Arial Narrow" w:hAnsi="Arial Narrow"/>
                <w:sz w:val="16"/>
                <w:szCs w:val="16"/>
                <w:vertAlign w:val="superscript"/>
              </w:rPr>
              <w:t>6</w:t>
            </w:r>
            <w:r w:rsidRPr="000E1D07">
              <w:rPr>
                <w:rFonts w:ascii="Arial Narrow" w:hAnsi="Arial Narrow"/>
                <w:sz w:val="16"/>
                <w:szCs w:val="16"/>
              </w:rPr>
              <w:t>/ml)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57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4.6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(3.8; 5.6)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(3.35, 5.15)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4.85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(3.5, 5.8)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0.34136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1.00000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0.184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0.50533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0.16461</w:t>
            </w:r>
          </w:p>
        </w:tc>
      </w:tr>
      <w:tr w:rsidR="000E1D07" w:rsidRPr="000E1D07" w:rsidTr="00E50157">
        <w:trPr>
          <w:trHeight w:hRule="exact" w:val="327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Platelet count (x 10</w:t>
            </w:r>
            <w:r w:rsidRPr="000E1D07">
              <w:rPr>
                <w:rFonts w:ascii="Arial Narrow" w:hAnsi="Arial Narrow"/>
                <w:sz w:val="16"/>
                <w:szCs w:val="16"/>
                <w:vertAlign w:val="superscript"/>
              </w:rPr>
              <w:t>6</w:t>
            </w:r>
            <w:r w:rsidRPr="000E1D07">
              <w:rPr>
                <w:rFonts w:ascii="Arial Narrow" w:hAnsi="Arial Narrow"/>
                <w:sz w:val="16"/>
                <w:szCs w:val="16"/>
              </w:rPr>
              <w:t>/ml)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54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321.5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(261; 391)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315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(261, 402.5)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379.5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(187, 504)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0.89046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1.00000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0.94904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0.86522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0.94423</w:t>
            </w:r>
          </w:p>
        </w:tc>
      </w:tr>
      <w:tr w:rsidR="000E1D07" w:rsidRPr="000E1D07" w:rsidTr="00E50157">
        <w:trPr>
          <w:trHeight w:hRule="exact" w:val="396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Red blood cells (x 10</w:t>
            </w:r>
            <w:r w:rsidRPr="000E1D07">
              <w:rPr>
                <w:rFonts w:ascii="Arial Narrow" w:hAnsi="Arial Narrow"/>
                <w:sz w:val="16"/>
                <w:szCs w:val="16"/>
                <w:vertAlign w:val="superscript"/>
              </w:rPr>
              <w:t>9</w:t>
            </w:r>
            <w:r w:rsidRPr="000E1D07">
              <w:rPr>
                <w:rFonts w:ascii="Arial Narrow" w:hAnsi="Arial Narrow"/>
                <w:sz w:val="16"/>
                <w:szCs w:val="16"/>
              </w:rPr>
              <w:t>/ml)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57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3.96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(3.53; 4.25)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3.67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(3.39, 4.05)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3.22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(2.9, 3.8)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0.00647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0.18815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0.147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0.00464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0.02327</w:t>
            </w: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Hemoglobin (g/dl)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56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11.95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(11; 12.95)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11.4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(10.75, 12.6)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9.95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(9, 11.9)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0.12040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1.00000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0.55248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0.03007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0.04446</w:t>
            </w: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MCV (fl/cell)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57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89.5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(85.6; 93.6)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92.2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(87.8, 97.05)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91.1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(82, 95.6)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0.12040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1.00000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0.038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0.38115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0.52238</w:t>
            </w: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MCHC (g/dl)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57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34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(33.5; 34.5)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33.6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(33.25, 33.95)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33.65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(33.4, 34.5)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0.08582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1.00000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0.02544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0.52843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0.50222</w:t>
            </w: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Blood differential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E1D07" w:rsidRPr="000E1D07" w:rsidTr="00E50157">
        <w:trPr>
          <w:trHeight w:hRule="exact" w:val="327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Lymphocyte Count (x 10</w:t>
            </w:r>
            <w:r w:rsidRPr="000E1D07">
              <w:rPr>
                <w:rFonts w:ascii="Arial Narrow" w:hAnsi="Arial Narrow"/>
                <w:sz w:val="16"/>
                <w:szCs w:val="16"/>
                <w:vertAlign w:val="superscript"/>
              </w:rPr>
              <w:t>6</w:t>
            </w:r>
            <w:r w:rsidRPr="000E1D07">
              <w:rPr>
                <w:rFonts w:ascii="Arial Narrow" w:hAnsi="Arial Narrow"/>
                <w:sz w:val="16"/>
                <w:szCs w:val="16"/>
              </w:rPr>
              <w:t>/ml)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58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1.56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(1.22; 2.11)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1.14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(0.76, 1.32)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0.85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(0.6, 1.6)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0.00001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0.00642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0.00002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0.0051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0.88872</w:t>
            </w: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Lymphocyte %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58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34.25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(27; 45.8)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26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(21.15, 30.9)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18.8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(15, 34)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0.00006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0.01466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0.00016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0.00084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0.16175</w:t>
            </w:r>
          </w:p>
        </w:tc>
      </w:tr>
      <w:tr w:rsidR="000E1D07" w:rsidRPr="000E1D07" w:rsidTr="00E50157">
        <w:trPr>
          <w:trHeight w:hRule="exact" w:val="327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0E1D07">
              <w:rPr>
                <w:rFonts w:ascii="Arial Narrow" w:hAnsi="Arial Narrow"/>
                <w:sz w:val="16"/>
                <w:szCs w:val="16"/>
              </w:rPr>
              <w:t>Neurtophil</w:t>
            </w:r>
            <w:proofErr w:type="spellEnd"/>
            <w:r w:rsidRPr="000E1D07">
              <w:rPr>
                <w:rFonts w:ascii="Arial Narrow" w:hAnsi="Arial Narrow"/>
                <w:sz w:val="16"/>
                <w:szCs w:val="16"/>
              </w:rPr>
              <w:t xml:space="preserve"> count (x 10</w:t>
            </w:r>
            <w:r w:rsidRPr="000E1D07">
              <w:rPr>
                <w:rFonts w:ascii="Arial Narrow" w:hAnsi="Arial Narrow"/>
                <w:sz w:val="16"/>
                <w:szCs w:val="16"/>
                <w:vertAlign w:val="superscript"/>
              </w:rPr>
              <w:t>6</w:t>
            </w:r>
            <w:r w:rsidRPr="000E1D07">
              <w:rPr>
                <w:rFonts w:ascii="Arial Narrow" w:hAnsi="Arial Narrow"/>
                <w:sz w:val="16"/>
                <w:szCs w:val="16"/>
              </w:rPr>
              <w:t>/ml)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58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2.34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(1.58; 2.96)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2.74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(1.79, 3.13)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3.025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(2.3, 4.2)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0.03173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0.52264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0.18335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0.00731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0.05758</w:t>
            </w: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0E1D07">
              <w:rPr>
                <w:rFonts w:ascii="Arial Narrow" w:hAnsi="Arial Narrow"/>
                <w:sz w:val="16"/>
                <w:szCs w:val="16"/>
              </w:rPr>
              <w:t>Neutrophil</w:t>
            </w:r>
            <w:proofErr w:type="spellEnd"/>
            <w:r w:rsidRPr="000E1D07">
              <w:rPr>
                <w:rFonts w:ascii="Arial Narrow" w:hAnsi="Arial Narrow"/>
                <w:sz w:val="16"/>
                <w:szCs w:val="16"/>
              </w:rPr>
              <w:t xml:space="preserve"> %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58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49.9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(41; 60.9)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64.1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(55.75, 68)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66.75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(51.2, 76.9)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0.00009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0.01466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0.00018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0.00121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0.12624</w:t>
            </w:r>
          </w:p>
        </w:tc>
      </w:tr>
      <w:tr w:rsidR="000E1D07" w:rsidRPr="000E1D07" w:rsidTr="00E50157">
        <w:trPr>
          <w:trHeight w:hRule="exact" w:val="327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0E1D07">
              <w:rPr>
                <w:rFonts w:ascii="Arial Narrow" w:hAnsi="Arial Narrow"/>
                <w:sz w:val="16"/>
                <w:szCs w:val="16"/>
              </w:rPr>
              <w:t>Basophil</w:t>
            </w:r>
            <w:proofErr w:type="spellEnd"/>
            <w:r w:rsidRPr="000E1D07">
              <w:rPr>
                <w:rFonts w:ascii="Arial Narrow" w:hAnsi="Arial Narrow"/>
                <w:sz w:val="16"/>
                <w:szCs w:val="16"/>
              </w:rPr>
              <w:t xml:space="preserve"> count (x 10</w:t>
            </w:r>
            <w:r w:rsidRPr="000E1D07">
              <w:rPr>
                <w:rFonts w:ascii="Arial Narrow" w:hAnsi="Arial Narrow"/>
                <w:sz w:val="16"/>
                <w:szCs w:val="16"/>
                <w:vertAlign w:val="superscript"/>
              </w:rPr>
              <w:t>6</w:t>
            </w:r>
            <w:r w:rsidRPr="000E1D07">
              <w:rPr>
                <w:rFonts w:ascii="Arial Narrow" w:hAnsi="Arial Narrow"/>
                <w:sz w:val="16"/>
                <w:szCs w:val="16"/>
              </w:rPr>
              <w:t>/ml)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52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0.02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(0.015; 0.03)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30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0.01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(0.01, 0.02)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14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0.02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(0.01, 0.03)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0.00919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0.24492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0.00282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0.54115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0.07461</w:t>
            </w: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0E1D07">
              <w:rPr>
                <w:rFonts w:ascii="Arial Narrow" w:hAnsi="Arial Narrow"/>
                <w:sz w:val="16"/>
                <w:szCs w:val="16"/>
              </w:rPr>
              <w:t>Basophil</w:t>
            </w:r>
            <w:proofErr w:type="spellEnd"/>
            <w:r w:rsidRPr="000E1D07">
              <w:rPr>
                <w:rFonts w:ascii="Arial Narrow" w:hAnsi="Arial Narrow"/>
                <w:sz w:val="16"/>
                <w:szCs w:val="16"/>
              </w:rPr>
              <w:t xml:space="preserve"> %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52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0.5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(0.3; 0.6)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30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0.4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(0.3, 0.5)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14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0.45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(0.3, 0.6)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0.22253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1.00000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0.0864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0.66263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0.39883</w:t>
            </w:r>
          </w:p>
        </w:tc>
      </w:tr>
      <w:tr w:rsidR="000E1D07" w:rsidRPr="000E1D07" w:rsidTr="00E50157">
        <w:trPr>
          <w:trHeight w:hRule="exact" w:val="327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0E1D07">
              <w:rPr>
                <w:rFonts w:ascii="Arial Narrow" w:hAnsi="Arial Narrow"/>
                <w:sz w:val="16"/>
                <w:szCs w:val="16"/>
              </w:rPr>
              <w:t>Eosinophil</w:t>
            </w:r>
            <w:proofErr w:type="spellEnd"/>
            <w:r w:rsidRPr="000E1D07">
              <w:rPr>
                <w:rFonts w:ascii="Arial Narrow" w:hAnsi="Arial Narrow"/>
                <w:sz w:val="16"/>
                <w:szCs w:val="16"/>
              </w:rPr>
              <w:t xml:space="preserve"> count (x 10</w:t>
            </w:r>
            <w:r w:rsidRPr="000E1D07">
              <w:rPr>
                <w:rFonts w:ascii="Arial Narrow" w:hAnsi="Arial Narrow"/>
                <w:sz w:val="16"/>
                <w:szCs w:val="16"/>
                <w:vertAlign w:val="superscript"/>
              </w:rPr>
              <w:t>6</w:t>
            </w:r>
            <w:r w:rsidRPr="000E1D07">
              <w:rPr>
                <w:rFonts w:ascii="Arial Narrow" w:hAnsi="Arial Narrow"/>
                <w:sz w:val="16"/>
                <w:szCs w:val="16"/>
              </w:rPr>
              <w:t>/ml)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56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0.12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(0.08; 0.31)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28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0.11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(0.04, 0.24)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17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0.04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(0.01, 0.18)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0.09207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1.00000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0.18357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0.04853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0.31869</w:t>
            </w: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0E1D07">
              <w:rPr>
                <w:rFonts w:ascii="Arial Narrow" w:hAnsi="Arial Narrow"/>
                <w:sz w:val="16"/>
                <w:szCs w:val="16"/>
              </w:rPr>
              <w:t>Eosinophil</w:t>
            </w:r>
            <w:proofErr w:type="spellEnd"/>
            <w:r w:rsidRPr="000E1D07">
              <w:rPr>
                <w:rFonts w:ascii="Arial Narrow" w:hAnsi="Arial Narrow"/>
                <w:sz w:val="16"/>
                <w:szCs w:val="16"/>
              </w:rPr>
              <w:t xml:space="preserve"> %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56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2.5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(1.8; 5.25)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28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2.25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(1.15, 4.35)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17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(0.2, 3.6)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0.05059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0.71423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0.20843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0.0223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0.174</w:t>
            </w:r>
          </w:p>
        </w:tc>
      </w:tr>
      <w:tr w:rsidR="000E1D07" w:rsidRPr="000E1D07" w:rsidTr="00E50157">
        <w:trPr>
          <w:trHeight w:hRule="exact" w:val="327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0E1D07">
              <w:rPr>
                <w:rFonts w:ascii="Arial Narrow" w:hAnsi="Arial Narrow"/>
                <w:sz w:val="16"/>
                <w:szCs w:val="16"/>
              </w:rPr>
              <w:t>Monocyte</w:t>
            </w:r>
            <w:proofErr w:type="spellEnd"/>
            <w:r w:rsidRPr="000E1D07">
              <w:rPr>
                <w:rFonts w:ascii="Arial Narrow" w:hAnsi="Arial Narrow"/>
                <w:sz w:val="16"/>
                <w:szCs w:val="16"/>
              </w:rPr>
              <w:t xml:space="preserve"> count (cells x 10</w:t>
            </w:r>
            <w:r w:rsidRPr="000E1D07">
              <w:rPr>
                <w:rFonts w:ascii="Arial Narrow" w:hAnsi="Arial Narrow"/>
                <w:sz w:val="16"/>
                <w:szCs w:val="16"/>
                <w:vertAlign w:val="superscript"/>
              </w:rPr>
              <w:t>6</w:t>
            </w:r>
            <w:r w:rsidRPr="000E1D07">
              <w:rPr>
                <w:rFonts w:ascii="Arial Narrow" w:hAnsi="Arial Narrow"/>
                <w:sz w:val="16"/>
                <w:szCs w:val="16"/>
              </w:rPr>
              <w:t>/ml)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58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0.35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(0.28; 0.47)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0.37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(0.23, 0.51)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0.295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(0.2, 0.5)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0.35226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1.00000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0.69187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0.30369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0.47785</w:t>
            </w: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0E1D07">
              <w:rPr>
                <w:rFonts w:ascii="Arial Narrow" w:hAnsi="Arial Narrow"/>
                <w:sz w:val="16"/>
                <w:szCs w:val="16"/>
              </w:rPr>
              <w:t>Monocyte</w:t>
            </w:r>
            <w:proofErr w:type="spellEnd"/>
            <w:r w:rsidRPr="000E1D07">
              <w:rPr>
                <w:rFonts w:ascii="Arial Narrow" w:hAnsi="Arial Narrow"/>
                <w:sz w:val="16"/>
                <w:szCs w:val="16"/>
              </w:rPr>
              <w:t xml:space="preserve"> %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58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(6.1; 9.3)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8.2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(6.1, 11.9)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7.4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(3, 10)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0.63567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1.00000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0.77623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0.42503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0.31749</w:t>
            </w: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Electrolytes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K+ (</w:t>
            </w:r>
            <w:proofErr w:type="spellStart"/>
            <w:r w:rsidRPr="000E1D07">
              <w:rPr>
                <w:rFonts w:ascii="Arial Narrow" w:hAnsi="Arial Narrow"/>
                <w:sz w:val="16"/>
                <w:szCs w:val="16"/>
              </w:rPr>
              <w:t>mMol</w:t>
            </w:r>
            <w:proofErr w:type="spellEnd"/>
            <w:r w:rsidRPr="000E1D07">
              <w:rPr>
                <w:rFonts w:ascii="Arial Narrow" w:hAnsi="Arial Narrow"/>
                <w:sz w:val="16"/>
                <w:szCs w:val="16"/>
              </w:rPr>
              <w:t>/l)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58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4.3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(4; 4.5)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(3.65, 4.4)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4.25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(3.8, 4.5)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0.03160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0.52264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0.00875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0.46576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0.17216</w:t>
            </w: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Na+ (</w:t>
            </w:r>
            <w:proofErr w:type="spellStart"/>
            <w:r w:rsidRPr="000E1D07">
              <w:rPr>
                <w:rFonts w:ascii="Arial Narrow" w:hAnsi="Arial Narrow"/>
                <w:sz w:val="16"/>
                <w:szCs w:val="16"/>
              </w:rPr>
              <w:t>mMol</w:t>
            </w:r>
            <w:proofErr w:type="spellEnd"/>
            <w:r w:rsidRPr="000E1D07">
              <w:rPr>
                <w:rFonts w:ascii="Arial Narrow" w:hAnsi="Arial Narrow"/>
                <w:sz w:val="16"/>
                <w:szCs w:val="16"/>
              </w:rPr>
              <w:t>/l)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58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135.5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(134; 138)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135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(132, 137)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134.5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(129, 137)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0.06501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0.85438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0.14439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0.02263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0.18827</w:t>
            </w: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0E1D07">
              <w:rPr>
                <w:rFonts w:ascii="Arial Narrow" w:hAnsi="Arial Narrow"/>
                <w:sz w:val="16"/>
                <w:szCs w:val="16"/>
              </w:rPr>
              <w:t>Cl</w:t>
            </w:r>
            <w:proofErr w:type="spellEnd"/>
            <w:r w:rsidRPr="000E1D07">
              <w:rPr>
                <w:rFonts w:ascii="Arial Narrow" w:hAnsi="Arial Narrow"/>
                <w:sz w:val="16"/>
                <w:szCs w:val="16"/>
              </w:rPr>
              <w:t>- (</w:t>
            </w:r>
            <w:proofErr w:type="spellStart"/>
            <w:r w:rsidRPr="000E1D07">
              <w:rPr>
                <w:rFonts w:ascii="Arial Narrow" w:hAnsi="Arial Narrow"/>
                <w:sz w:val="16"/>
                <w:szCs w:val="16"/>
              </w:rPr>
              <w:t>mMol</w:t>
            </w:r>
            <w:proofErr w:type="spellEnd"/>
            <w:r w:rsidRPr="000E1D07">
              <w:rPr>
                <w:rFonts w:ascii="Arial Narrow" w:hAnsi="Arial Narrow"/>
                <w:sz w:val="16"/>
                <w:szCs w:val="16"/>
              </w:rPr>
              <w:t>/l)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58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103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(101; 104)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102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(99.5, 103)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101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(96, 104)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0.06774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0.85818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0.07212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0.03454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0.3921</w:t>
            </w: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HC03- (</w:t>
            </w:r>
            <w:proofErr w:type="spellStart"/>
            <w:r w:rsidRPr="000E1D07">
              <w:rPr>
                <w:rFonts w:ascii="Arial Narrow" w:hAnsi="Arial Narrow"/>
                <w:sz w:val="16"/>
                <w:szCs w:val="16"/>
              </w:rPr>
              <w:t>mMol</w:t>
            </w:r>
            <w:proofErr w:type="spellEnd"/>
            <w:r w:rsidRPr="000E1D07">
              <w:rPr>
                <w:rFonts w:ascii="Arial Narrow" w:hAnsi="Arial Narrow"/>
                <w:sz w:val="16"/>
                <w:szCs w:val="16"/>
              </w:rPr>
              <w:t>/l)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58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23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(21; 24)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24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(21, 25)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(20, 24)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0.10185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1.00000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0.10166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0.28226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0.06177</w:t>
            </w: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Mg++(</w:t>
            </w:r>
            <w:proofErr w:type="spellStart"/>
            <w:r w:rsidRPr="000E1D07">
              <w:rPr>
                <w:rFonts w:ascii="Arial Narrow" w:hAnsi="Arial Narrow"/>
                <w:sz w:val="16"/>
                <w:szCs w:val="16"/>
              </w:rPr>
              <w:t>mMol</w:t>
            </w:r>
            <w:proofErr w:type="spellEnd"/>
            <w:r w:rsidRPr="000E1D07">
              <w:rPr>
                <w:rFonts w:ascii="Arial Narrow" w:hAnsi="Arial Narrow"/>
                <w:sz w:val="16"/>
                <w:szCs w:val="16"/>
              </w:rPr>
              <w:t>/l)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58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0.88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(0.82; 0.92)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0.85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(0.82, 0.91)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0.83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(0.8, 0.9)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0.19664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1.00000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0.47678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0.05902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0.22185</w:t>
            </w: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Anthropometric etc.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Weight (kg)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57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62.3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(52.3; 68)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30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57.8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(52.5, 62.3)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54.1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(48.2, 61)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0.13581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1.00000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0.26811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0.19085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0.28416</w:t>
            </w: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age (years)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58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34.5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(31; 41)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32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(29.5, 37.5)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38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(29, 44)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0.17723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1.00000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0.08934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0.41776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0.13071</w:t>
            </w: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lastRenderedPageBreak/>
              <w:t>Acute phase reactants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C-reactive protein (</w:t>
            </w:r>
            <w:proofErr w:type="spellStart"/>
            <w:r w:rsidRPr="000E1D07">
              <w:rPr>
                <w:rFonts w:ascii="Arial Narrow" w:hAnsi="Arial Narrow"/>
                <w:sz w:val="16"/>
                <w:szCs w:val="16"/>
              </w:rPr>
              <w:t>ng</w:t>
            </w:r>
            <w:proofErr w:type="spellEnd"/>
            <w:r w:rsidRPr="000E1D07">
              <w:rPr>
                <w:rFonts w:ascii="Arial Narrow" w:hAnsi="Arial Narrow"/>
                <w:sz w:val="16"/>
                <w:szCs w:val="16"/>
              </w:rPr>
              <w:t>/ml)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29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5392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(2793; 9363)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10600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(4677.5, 13054.5)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17128.5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(9861, 23009.5)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0.00040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0.03904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0.08622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0.00003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0.00252</w:t>
            </w: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 xml:space="preserve">b2 </w:t>
            </w:r>
            <w:proofErr w:type="spellStart"/>
            <w:r w:rsidRPr="000E1D07">
              <w:rPr>
                <w:rFonts w:ascii="Arial Narrow" w:hAnsi="Arial Narrow"/>
                <w:sz w:val="16"/>
                <w:szCs w:val="16"/>
              </w:rPr>
              <w:t>microglobulin</w:t>
            </w:r>
            <w:proofErr w:type="spellEnd"/>
            <w:r w:rsidRPr="000E1D07">
              <w:rPr>
                <w:rFonts w:ascii="Arial Narrow" w:hAnsi="Arial Narrow"/>
                <w:sz w:val="16"/>
                <w:szCs w:val="16"/>
              </w:rPr>
              <w:t xml:space="preserve"> (</w:t>
            </w:r>
            <w:proofErr w:type="spellStart"/>
            <w:r w:rsidRPr="000E1D07">
              <w:rPr>
                <w:rFonts w:ascii="Arial Narrow" w:hAnsi="Arial Narrow"/>
                <w:sz w:val="16"/>
                <w:szCs w:val="16"/>
              </w:rPr>
              <w:t>ng</w:t>
            </w:r>
            <w:proofErr w:type="spellEnd"/>
            <w:r w:rsidRPr="000E1D07">
              <w:rPr>
                <w:rFonts w:ascii="Arial Narrow" w:hAnsi="Arial Narrow"/>
                <w:sz w:val="16"/>
                <w:szCs w:val="16"/>
              </w:rPr>
              <w:t>/ml)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29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114.5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(88.5; 200)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137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(98, 180)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192.5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(121, 233.5)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0.04351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0.64963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0.67871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0.0123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0.0144</w:t>
            </w: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0E1D07">
              <w:rPr>
                <w:rFonts w:ascii="Arial Narrow" w:hAnsi="Arial Narrow"/>
                <w:sz w:val="16"/>
                <w:szCs w:val="16"/>
              </w:rPr>
              <w:t>Haptoglobin</w:t>
            </w:r>
            <w:proofErr w:type="spellEnd"/>
            <w:r w:rsidRPr="000E1D07">
              <w:rPr>
                <w:rFonts w:ascii="Arial Narrow" w:hAnsi="Arial Narrow"/>
                <w:sz w:val="16"/>
                <w:szCs w:val="16"/>
              </w:rPr>
              <w:t xml:space="preserve"> (</w:t>
            </w:r>
            <w:proofErr w:type="spellStart"/>
            <w:r w:rsidRPr="000E1D07">
              <w:rPr>
                <w:rFonts w:ascii="Arial Narrow" w:hAnsi="Arial Narrow"/>
                <w:sz w:val="16"/>
                <w:szCs w:val="16"/>
              </w:rPr>
              <w:t>ng</w:t>
            </w:r>
            <w:proofErr w:type="spellEnd"/>
            <w:r w:rsidRPr="000E1D07">
              <w:rPr>
                <w:rFonts w:ascii="Arial Narrow" w:hAnsi="Arial Narrow"/>
                <w:sz w:val="16"/>
                <w:szCs w:val="16"/>
              </w:rPr>
              <w:t>/ml)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29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3088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(1560.5; 4795.5)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2345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(1079.5, 4083.75)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4730.8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(387.5, 5749.3)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0.20087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1.00000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0.30739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0.43907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0.11552</w:t>
            </w: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GC Globulin (</w:t>
            </w:r>
            <w:proofErr w:type="spellStart"/>
            <w:r w:rsidRPr="000E1D07">
              <w:rPr>
                <w:rFonts w:ascii="Arial Narrow" w:hAnsi="Arial Narrow"/>
                <w:sz w:val="16"/>
                <w:szCs w:val="16"/>
              </w:rPr>
              <w:t>ng</w:t>
            </w:r>
            <w:proofErr w:type="spellEnd"/>
            <w:r w:rsidRPr="000E1D07">
              <w:rPr>
                <w:rFonts w:ascii="Arial Narrow" w:hAnsi="Arial Narrow"/>
                <w:sz w:val="16"/>
                <w:szCs w:val="16"/>
              </w:rPr>
              <w:t>/ml)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29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16672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(16034; 17636)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17539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(16797.75, 18115.5)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16895.3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(16321.3, 17478.5)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0.02202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0.47160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0.01142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0.649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0.05106</w:t>
            </w: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Cytokines/</w:t>
            </w:r>
            <w:proofErr w:type="spellStart"/>
            <w:r w:rsidRPr="000E1D07">
              <w:rPr>
                <w:rFonts w:ascii="Arial Narrow" w:hAnsi="Arial Narrow"/>
                <w:sz w:val="16"/>
                <w:szCs w:val="16"/>
              </w:rPr>
              <w:t>chemokines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IL-8 (pg/ml)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29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32.11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(23.23; 46.04)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37.65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(31.6, 60.56)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81.4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(45.9, 135.5)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0.00129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0.06386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0.13701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0.0005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0.00228</w:t>
            </w: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Soluble IL-2R (pg/ml)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29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208.68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(147.29; 350.5)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503.12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(341.11, 906.58)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385.0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(263.3, 1849.9)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0.00129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0.06386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0.00051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0.00675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0.82931</w:t>
            </w: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IL-6 (pg/ml)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29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13.68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(10.21; 21.88)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17.77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(13.89, 21.89)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34.3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(22.2, 45.5)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0.00309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0.10335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0.12755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0.00238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0.00254</w:t>
            </w: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IP-10 (pg/ml)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29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242.55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(158.77; 278.75)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438.4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(245.47, 688.08)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500.0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(248.7, 719.5)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0.00314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0.10335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0.00274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0.0029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0.66951</w:t>
            </w: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HGF (pg/ml)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29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440.26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(350.59; 670.14)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440.26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(345.33, 602.95)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793.5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(574.8, 1334)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0.00942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0.24492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0.9646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0.00549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0.00159</w:t>
            </w:r>
          </w:p>
        </w:tc>
      </w:tr>
      <w:tr w:rsidR="000E1D07" w:rsidRPr="000E1D07" w:rsidTr="00E50157">
        <w:trPr>
          <w:trHeight w:hRule="exact" w:val="306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MIG (pg/ml)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29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734.08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(580.46; 897.58)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1059.94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(816.65, 1329.49)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931.6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(574.4, 2068.9)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0.00608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0.18788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0.00133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0.03628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0.94843</w:t>
            </w: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EGF (pg/ml)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29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120.22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(95.93; 164.56)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120.85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(103.94, 143.71)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89.8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(58.7, 115.8)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0.03579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0.57040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0.9587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0.0108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0.00998</w:t>
            </w: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IL-15 (pg/ml)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29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61.84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(41.15; 78.44)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78.44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(59.72, 92.41)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74.7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(45.5, 106.2)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0.03117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0.52264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0.00845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0.09213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0.82091</w:t>
            </w: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IL-13 (pg/ml)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29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62.62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(0; 81.22)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85.03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(49.25, 109.71)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36.5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(0, 84.9)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0.02291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0.47160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0.01367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0.64908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0.06638</w:t>
            </w: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IFN-g (pg/ml)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29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38.23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(22.43; 56.45)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58.6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(36.39, 78.2)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19.4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(5.9, 66)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0.02116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0.47160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0.0274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0.42523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0.04257</w:t>
            </w: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MIP-1b (pg/ml)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29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115.66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(89.96; 154.52)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148.51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(124, 186.31)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90.0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(76.7, 153.9)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0.06571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0.85438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0.0573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0.41255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0.03026</w:t>
            </w: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MIP-1a (pg/ml)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29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84.91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(67.27; 100.79)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82.51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(68.6, 97.47)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70.6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(58.1, 88.4)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0.13815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1.00000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0.89987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0.0515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0.0318</w:t>
            </w: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IL-RA (pg/ml)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29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778.58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(554.22; 1117.43)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970.74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(599.36, 1379.45)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606.8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(463.4, 1263.3)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0.08500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1.00000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0.35883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0.14502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0.02555</w:t>
            </w:r>
          </w:p>
        </w:tc>
      </w:tr>
      <w:tr w:rsidR="000E1D07" w:rsidRPr="000E1D07" w:rsidTr="00E50157">
        <w:trPr>
          <w:trHeight w:hRule="exact" w:val="396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IL-12 (pg/ml)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29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254.21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(169.06; 343.46)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375.28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(225.74, 481.98)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211.6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(168.2, 285.4)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0.09582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1.00000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0.06882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0.63268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0.05922</w:t>
            </w: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IL-7 (pg/ml)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29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97.42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(81.27; 109.7)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104.89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(81.98, 120.06)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66.9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(55.8, 122.2)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0.13982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1.00000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0.21365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0.17173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0.04044</w:t>
            </w: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IL-5 (pg/ml)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29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3.67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(2.81; 4.09)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3.95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(3.31, 5.77)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3.6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(2.5, 4.4)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0.17727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1.00000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0.12458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0.50827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0.06959</w:t>
            </w: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INF-a (pg/ml)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29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70.26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(49.44; 82.28)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67.06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(49.44, 91.33)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49.3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(36.8, 85.1)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0.23196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1.00000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0.95865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0.07747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0.06507</w:t>
            </w: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IL-2 (pg/ml)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29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12.91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(8.64; 15.12)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12.55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(9.69, 16.24)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8.8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(7.4, 11.5)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0.12975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1.00000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0.92924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0.11096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0.04713</w:t>
            </w: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GM-CSF (pg/ml)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29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26.55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(17.62; 34.75)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29.35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(20.71, 38.66)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17.6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(12.7, 39.8)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0.23771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1.00000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0.30293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0.23566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0.0712</w:t>
            </w: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IL-4 (pg/ml)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29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14.77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(11.88; 26.15)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14.77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(10.41, 17.65)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11.9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(8.9, 16.2)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0.10196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1.00000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0.27296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0.08277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0.34805</w:t>
            </w: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IL-17 (pg/ml)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29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43.44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(35.85; 60.9)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47.9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(27.98, 60.9)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35.8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(22.2, 55.1)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0.54847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1.00000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0.72235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0.14792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0.34239</w:t>
            </w: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VEGF (pg/ml)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29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9.33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(5.08; 13.87)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10.98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(7.85, 12.77)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12.8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(8.4, 15.4)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0.33320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1.00000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0.45497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0.2106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0.47678</w:t>
            </w: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FGF Basic (pg/ml)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29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28.01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(21.35; 38.52)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27.05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(22.06, 30.28)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29.3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(19.7, 34.4)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0.55306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1.00000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0.27037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0.88238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0.50387</w:t>
            </w: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IL-1b (pg/ml)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29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22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(12.56; 41.88)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18.42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(12.24, 24.6)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14.7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(9.3, 28.4)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0.49210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1.00000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0.26712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0.48754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0E1D07">
              <w:rPr>
                <w:rFonts w:ascii="Arial Narrow" w:hAnsi="Arial Narrow"/>
                <w:sz w:val="16"/>
                <w:szCs w:val="16"/>
              </w:rPr>
              <w:t>Eotaxin</w:t>
            </w:r>
            <w:proofErr w:type="spellEnd"/>
            <w:r w:rsidRPr="000E1D07">
              <w:rPr>
                <w:rFonts w:ascii="Arial Narrow" w:hAnsi="Arial Narrow"/>
                <w:sz w:val="16"/>
                <w:szCs w:val="16"/>
              </w:rPr>
              <w:t xml:space="preserve"> (pg/ml)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29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68.04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(58.07; 82.57)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78.24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(58.36, 94.92)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67.3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(53.2, 93.4)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0.70750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1.00000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0.53924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0.56938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0.30582</w:t>
            </w: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lastRenderedPageBreak/>
              <w:t>TNF-a (pg/ml)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29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15.17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(11.53; 21.55)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14.45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(10.6, 22.24)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12.3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(9.1, 17.8)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0.52050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1.00000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0.92333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0.36842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0.3209</w:t>
            </w: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MCP-1 (pg/ml)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29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225.68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(159.14; 322.14)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231.2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(148.62, 374.37)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256.5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(204.2, 304.2)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0.67036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1.00000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0.9882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0.30576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0.50393</w:t>
            </w: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G-CSF (pg/ml)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29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58.77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(25.88; 128.21)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58.77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(43.75, 93.47)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43.8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(25.9, 96.4)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0.61745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1.00000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0.63422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0.39623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0.78631</w:t>
            </w:r>
          </w:p>
        </w:tc>
      </w:tr>
      <w:tr w:rsidR="000E1D07" w:rsidRPr="000E1D07" w:rsidTr="00E50157">
        <w:trPr>
          <w:trHeight w:hRule="exact" w:val="327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IL-10</w:t>
            </w:r>
            <w:r w:rsidRPr="000E1D07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0E1D07">
              <w:rPr>
                <w:rFonts w:ascii="Arial Narrow" w:hAnsi="Arial Narrow"/>
                <w:sz w:val="16"/>
                <w:szCs w:val="16"/>
              </w:rPr>
              <w:t xml:space="preserve"> (pg/ml)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0E1D07">
              <w:rPr>
                <w:rFonts w:ascii="Arial Narrow" w:hAnsi="Arial Narrow"/>
                <w:i/>
                <w:sz w:val="16"/>
                <w:szCs w:val="16"/>
              </w:rPr>
              <w:t>29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(0; 0)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(0, 0)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0.0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(0, 0)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0.81503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1.00000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0.53136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0.89946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0.72547</w:t>
            </w: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T cell subsets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pre-ART CD4+ T cell count (cells/ml)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55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118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(49.5; 176)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60.5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(11, 110)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108.0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(37, 134.5)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0.02287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0.47160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0.0084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0.37787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0.13281</w:t>
            </w: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CD4+ T cell count (cells/ml)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57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221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(150; 339)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101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(75, 220)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139.5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(58, 263)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0.00063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0.05217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0.00038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0.01616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0.68198</w:t>
            </w: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CD4+ T cells %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57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15.4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(10.5; 19)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10.2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(6.2, 19.9)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12.15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(8.5, 18.2)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0.28156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1.00000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0.1446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0.22797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0.84157</w:t>
            </w: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CD45RA+/CD62L+ naive (% of CD4+ T cells)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47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14.01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(6.22; 24.37)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4.56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(1.43, 21.76)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10.96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(3.7, 38.57)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0.11508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1.00000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0.05366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0.82951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0.12492</w:t>
            </w: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CD45RA-/CD62L+ central memory (% of CD4+ T cells)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47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59.65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(53.95; 67.03)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54.78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(45, 64.58)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61.11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(48.37, 68.29)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0.33624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1.00000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0.12836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0.87326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0.52676</w:t>
            </w: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 xml:space="preserve">CD45RA-/CD62L- </w:t>
            </w:r>
            <w:proofErr w:type="spellStart"/>
            <w:r w:rsidRPr="000E1D07">
              <w:rPr>
                <w:rFonts w:ascii="Arial Narrow" w:hAnsi="Arial Narrow"/>
                <w:sz w:val="16"/>
                <w:szCs w:val="16"/>
              </w:rPr>
              <w:t>effector</w:t>
            </w:r>
            <w:proofErr w:type="spellEnd"/>
            <w:r w:rsidRPr="000E1D07">
              <w:rPr>
                <w:rFonts w:ascii="Arial Narrow" w:hAnsi="Arial Narrow"/>
                <w:sz w:val="16"/>
                <w:szCs w:val="16"/>
              </w:rPr>
              <w:t>-intermediate (% of CD4+ T cells)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47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19.29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(13.9; 26.62)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31.92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(17.97, 45.45)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19.49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(4.32, 29.27)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0.02914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0.52264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0.01777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0.53588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0.03444</w:t>
            </w: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 xml:space="preserve">CD45RA+/CD62L- </w:t>
            </w:r>
            <w:proofErr w:type="spellStart"/>
            <w:r w:rsidRPr="000E1D07">
              <w:rPr>
                <w:rFonts w:ascii="Arial Narrow" w:hAnsi="Arial Narrow"/>
                <w:sz w:val="16"/>
                <w:szCs w:val="16"/>
              </w:rPr>
              <w:t>effector</w:t>
            </w:r>
            <w:proofErr w:type="spellEnd"/>
            <w:r w:rsidRPr="000E1D07">
              <w:rPr>
                <w:rFonts w:ascii="Arial Narrow" w:hAnsi="Arial Narrow"/>
                <w:sz w:val="16"/>
                <w:szCs w:val="16"/>
              </w:rPr>
              <w:t xml:space="preserve"> terminal (% of CD4+ T cells)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32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0.38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(0.24; 0.79)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0.4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(0, 0.89)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0.11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(0, 0.21)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0.30626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1.00000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0.11401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0.54659</w:t>
            </w: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CD8+ T cell count (cells/ml)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57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860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(550; 1254)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612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(423.5, 761)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17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479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(330, 948)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0.00254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0.09858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0.00294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0.02856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0.86147</w:t>
            </w: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CD8+ T cell %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57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53.6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(47.4; 63.3)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55.8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(47.7, 67.35)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58.15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(56, 62.9)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0.32951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1.00000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0.42156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0.24457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0.66013</w:t>
            </w: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CD45RA+/CD62L+ naive (% of CD8+ T cells)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47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19.86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(13.7; 26.26)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12.44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(6.27, 20.68)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23.74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(5.51, 32.26)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0.08791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1.00000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0.01612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0.91531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0.52676</w:t>
            </w: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CD45RA-/CD62L+ central memory (% of CD8+ T cells)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47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24.84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(19.92; 32.8)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21.5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(13.8, 29.64)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27.18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(17.47, 36.77)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0.14312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1.00000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0.075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0.63198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0.14184</w:t>
            </w: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 xml:space="preserve">CD45RA-/CD62L- </w:t>
            </w:r>
            <w:proofErr w:type="spellStart"/>
            <w:r w:rsidRPr="000E1D07">
              <w:rPr>
                <w:rFonts w:ascii="Arial Narrow" w:hAnsi="Arial Narrow"/>
                <w:sz w:val="16"/>
                <w:szCs w:val="16"/>
              </w:rPr>
              <w:t>effector</w:t>
            </w:r>
            <w:proofErr w:type="spellEnd"/>
            <w:r w:rsidRPr="000E1D07">
              <w:rPr>
                <w:rFonts w:ascii="Arial Narrow" w:hAnsi="Arial Narrow"/>
                <w:sz w:val="16"/>
                <w:szCs w:val="16"/>
              </w:rPr>
              <w:t>-intermediate (% of CD8+ T cells)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47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32.12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(22.61; 41.98)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41.57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(32.74, 50.32)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27.82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(22.57, 48.26)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0.10327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1.00000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0.04147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0.83156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0.15023</w:t>
            </w: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 xml:space="preserve">CD45RA+/CD62L- </w:t>
            </w:r>
            <w:proofErr w:type="spellStart"/>
            <w:r w:rsidRPr="000E1D07">
              <w:rPr>
                <w:rFonts w:ascii="Arial Narrow" w:hAnsi="Arial Narrow"/>
                <w:sz w:val="16"/>
                <w:szCs w:val="16"/>
              </w:rPr>
              <w:t>effector</w:t>
            </w:r>
            <w:proofErr w:type="spellEnd"/>
            <w:r w:rsidRPr="000E1D07">
              <w:rPr>
                <w:rFonts w:ascii="Arial Narrow" w:hAnsi="Arial Narrow"/>
                <w:sz w:val="16"/>
                <w:szCs w:val="16"/>
              </w:rPr>
              <w:t xml:space="preserve"> terminal (% of CD8+ T cells)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32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14.79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(10.34; 23.05)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28.06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(24.64, 38.31)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15.41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(0.03, 30.78)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0.29679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1.00000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0.12827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0.91266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0.57143</w:t>
            </w: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T cell activation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HLA-DR+ T cells (% of T cells)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46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33.72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(20.87; 42.82)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53.34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(36.05, 56.4)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28.75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(23.06, 50.65)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0.00082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0.05778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0.00015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0.93522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0.01642</w:t>
            </w: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CD69+ T cells (% of T cells)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46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7.5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(4.12; 9.94)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8.44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(5.99, 13.79)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14.19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(7.61, 16.99)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0.13700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1.00000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0.142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0.11879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0.30839</w:t>
            </w: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CD69+/HLA-DR+ T cells (% of T cells)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46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2.96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(1.46; 4.16)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5.06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(3.52, 8.89)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4.37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(2.73, 10.25)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0.00104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0.06386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0.00016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0.06291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0.98828</w:t>
            </w: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CD28+T cells (% of CD8+ T cells)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47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34.76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(25.75; 46.76)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29.5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(24.74, 42.87)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28.49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(20.75, 38.55)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0.22195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1.00000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0.2259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0.14262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0.50765</w:t>
            </w: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CD28+/CD38+ T cells (% of CD4+ T cells)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47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78.25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(65.92; 89.09)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77.04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(60.61, 86.72)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58.33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(43.43, 85.83)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0.22710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1.00000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0.50292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0.08502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0.32276</w:t>
            </w: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CD28+/CD38+ T cells (% of CD8+ T cells)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47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32.81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(23.65; 43.77)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27.36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(22.71, 40.86)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25.72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(13.58, 30.21)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0.11561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1.00000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0.14269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0.07548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0.48889</w:t>
            </w: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CD38+ T cells (% of CD8+ T cells)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47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96.78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(93.87; 98.59)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97.8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(94.17, 99.08)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94.97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(86.87, 99.55)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0.71822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1.00000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0.38066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0.97173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0.8027</w:t>
            </w: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CD38+ T cells (% of CD4+ T cells)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47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88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(77.61; 95.17)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86.2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(70.78, 93.4)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77.78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(50.24, 93.33)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0.35824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1.00000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0.29449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0.22922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0.68748</w:t>
            </w: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CD28+ T cells (% of CD4+ T cells)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47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96.96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(90.67; 99.32)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97.55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(91.71, 99.23)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96.43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(91.52, 98.63)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0.83336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1.00000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0.7513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0.70599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0.55118</w:t>
            </w: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NK-like T cells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HLA-DR+ NKT cells (% of CD56+ T cells)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46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23.26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(13.25; 33.33)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36.48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(24.14, 47.41)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30.11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(24.28, 44.44)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0.01177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0.29085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0.00576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0.06607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0.89479</w:t>
            </w: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CD69+ NKT cells (% of CD56+ T cells)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46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14.58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(8.56; 22.64)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15.55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(11.07, 24.56)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18.18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(12.3, 28)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0.40686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1.00000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0.29404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0.27651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0.87158</w:t>
            </w:r>
          </w:p>
        </w:tc>
      </w:tr>
      <w:tr w:rsidR="000E1D07" w:rsidRPr="000E1D07" w:rsidTr="00E50157">
        <w:trPr>
          <w:trHeight w:hRule="exact" w:val="291"/>
        </w:trPr>
        <w:tc>
          <w:tcPr>
            <w:tcW w:w="298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CD69+/HLA-DR+ NKT cells (% of CD56+ T cells)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46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2.95</w:t>
            </w:r>
          </w:p>
        </w:tc>
        <w:tc>
          <w:tcPr>
            <w:tcW w:w="8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(2.17; 6.03)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5.67</w:t>
            </w:r>
          </w:p>
        </w:tc>
        <w:tc>
          <w:tcPr>
            <w:tcW w:w="82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(3.35, 7.18)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5.77</w:t>
            </w:r>
          </w:p>
        </w:tc>
        <w:tc>
          <w:tcPr>
            <w:tcW w:w="81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(2.35, 13.95)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0.03831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0.59146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0.02258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0.0856</w:t>
            </w:r>
          </w:p>
        </w:tc>
        <w:tc>
          <w:tcPr>
            <w:tcW w:w="0" w:type="auto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0.60664</w:t>
            </w:r>
          </w:p>
        </w:tc>
      </w:tr>
    </w:tbl>
    <w:p w:rsidR="000E1D07" w:rsidRPr="000E1D07" w:rsidRDefault="000E1D07" w:rsidP="000E1D07">
      <w:pPr>
        <w:rPr>
          <w:rFonts w:ascii="Arial Narrow" w:hAnsi="Arial Narrow"/>
          <w:sz w:val="16"/>
          <w:szCs w:val="16"/>
        </w:rPr>
      </w:pPr>
    </w:p>
    <w:tbl>
      <w:tblPr>
        <w:tblW w:w="11322" w:type="dxa"/>
        <w:tblLayout w:type="fixed"/>
        <w:tblLook w:val="00A0"/>
      </w:tblPr>
      <w:tblGrid>
        <w:gridCol w:w="2898"/>
        <w:gridCol w:w="309"/>
        <w:gridCol w:w="501"/>
        <w:gridCol w:w="810"/>
        <w:gridCol w:w="308"/>
        <w:gridCol w:w="445"/>
        <w:gridCol w:w="867"/>
        <w:gridCol w:w="450"/>
        <w:gridCol w:w="720"/>
        <w:gridCol w:w="900"/>
        <w:gridCol w:w="630"/>
        <w:gridCol w:w="810"/>
        <w:gridCol w:w="513"/>
        <w:gridCol w:w="567"/>
        <w:gridCol w:w="594"/>
      </w:tblGrid>
      <w:tr w:rsidR="000E1D07" w:rsidRPr="000E1D07" w:rsidTr="00E50157">
        <w:trPr>
          <w:trHeight w:hRule="exact" w:val="279"/>
        </w:trPr>
        <w:tc>
          <w:tcPr>
            <w:tcW w:w="2898" w:type="dxa"/>
            <w:noWrap/>
            <w:vAlign w:val="center"/>
          </w:tcPr>
          <w:p w:rsidR="000E1D07" w:rsidRPr="000E1D07" w:rsidRDefault="000E1D07" w:rsidP="00E50157">
            <w:pPr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NK cells</w:t>
            </w:r>
          </w:p>
        </w:tc>
        <w:tc>
          <w:tcPr>
            <w:tcW w:w="309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7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3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E1D07" w:rsidRPr="000E1D07" w:rsidTr="00E50157">
        <w:trPr>
          <w:trHeight w:hRule="exact" w:val="279"/>
        </w:trPr>
        <w:tc>
          <w:tcPr>
            <w:tcW w:w="289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CD56+/CD16+ NK cells (% of NK cells)</w:t>
            </w:r>
          </w:p>
        </w:tc>
        <w:tc>
          <w:tcPr>
            <w:tcW w:w="309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47</w:t>
            </w:r>
          </w:p>
        </w:tc>
        <w:tc>
          <w:tcPr>
            <w:tcW w:w="5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23.62</w:t>
            </w:r>
          </w:p>
        </w:tc>
        <w:tc>
          <w:tcPr>
            <w:tcW w:w="81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(7.2; 46.91)</w:t>
            </w:r>
          </w:p>
        </w:tc>
        <w:tc>
          <w:tcPr>
            <w:tcW w:w="30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26</w:t>
            </w:r>
          </w:p>
        </w:tc>
        <w:tc>
          <w:tcPr>
            <w:tcW w:w="44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27.6</w:t>
            </w:r>
          </w:p>
        </w:tc>
        <w:tc>
          <w:tcPr>
            <w:tcW w:w="867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(7.93, 46.67)</w:t>
            </w:r>
          </w:p>
        </w:tc>
        <w:tc>
          <w:tcPr>
            <w:tcW w:w="45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72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30</w:t>
            </w:r>
          </w:p>
        </w:tc>
        <w:tc>
          <w:tcPr>
            <w:tcW w:w="90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(9.84, 59.04)</w:t>
            </w:r>
          </w:p>
        </w:tc>
        <w:tc>
          <w:tcPr>
            <w:tcW w:w="63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0.77246</w:t>
            </w:r>
          </w:p>
        </w:tc>
        <w:tc>
          <w:tcPr>
            <w:tcW w:w="81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1.00000</w:t>
            </w:r>
          </w:p>
        </w:tc>
        <w:tc>
          <w:tcPr>
            <w:tcW w:w="513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0.81331</w:t>
            </w:r>
          </w:p>
        </w:tc>
        <w:tc>
          <w:tcPr>
            <w:tcW w:w="567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0.46192</w:t>
            </w:r>
          </w:p>
        </w:tc>
        <w:tc>
          <w:tcPr>
            <w:tcW w:w="594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0.69137</w:t>
            </w:r>
          </w:p>
        </w:tc>
      </w:tr>
      <w:tr w:rsidR="000E1D07" w:rsidRPr="000E1D07" w:rsidTr="00E50157">
        <w:trPr>
          <w:trHeight w:hRule="exact" w:val="279"/>
        </w:trPr>
        <w:tc>
          <w:tcPr>
            <w:tcW w:w="289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CD56+/CD16- NK cells (% of NK cells)</w:t>
            </w:r>
          </w:p>
        </w:tc>
        <w:tc>
          <w:tcPr>
            <w:tcW w:w="309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47</w:t>
            </w:r>
          </w:p>
        </w:tc>
        <w:tc>
          <w:tcPr>
            <w:tcW w:w="5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88.2</w:t>
            </w:r>
          </w:p>
        </w:tc>
        <w:tc>
          <w:tcPr>
            <w:tcW w:w="81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(79.79; 92.92)</w:t>
            </w:r>
          </w:p>
        </w:tc>
        <w:tc>
          <w:tcPr>
            <w:tcW w:w="30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26</w:t>
            </w:r>
          </w:p>
        </w:tc>
        <w:tc>
          <w:tcPr>
            <w:tcW w:w="44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89.85</w:t>
            </w:r>
          </w:p>
        </w:tc>
        <w:tc>
          <w:tcPr>
            <w:tcW w:w="867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(85.42, 93.51)</w:t>
            </w:r>
          </w:p>
        </w:tc>
        <w:tc>
          <w:tcPr>
            <w:tcW w:w="45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72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90.83</w:t>
            </w:r>
          </w:p>
        </w:tc>
        <w:tc>
          <w:tcPr>
            <w:tcW w:w="90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(80, 96.43)</w:t>
            </w:r>
          </w:p>
        </w:tc>
        <w:tc>
          <w:tcPr>
            <w:tcW w:w="63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0.31919</w:t>
            </w:r>
          </w:p>
        </w:tc>
        <w:tc>
          <w:tcPr>
            <w:tcW w:w="81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1.00000</w:t>
            </w:r>
          </w:p>
        </w:tc>
        <w:tc>
          <w:tcPr>
            <w:tcW w:w="513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0.20042</w:t>
            </w:r>
          </w:p>
        </w:tc>
        <w:tc>
          <w:tcPr>
            <w:tcW w:w="567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0.28568</w:t>
            </w:r>
          </w:p>
        </w:tc>
        <w:tc>
          <w:tcPr>
            <w:tcW w:w="594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0.66978</w:t>
            </w:r>
          </w:p>
        </w:tc>
      </w:tr>
      <w:tr w:rsidR="000E1D07" w:rsidRPr="000E1D07" w:rsidTr="00E50157">
        <w:trPr>
          <w:trHeight w:hRule="exact" w:val="279"/>
        </w:trPr>
        <w:tc>
          <w:tcPr>
            <w:tcW w:w="289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CD69+ NK cells (% of NK)</w:t>
            </w:r>
          </w:p>
        </w:tc>
        <w:tc>
          <w:tcPr>
            <w:tcW w:w="309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47</w:t>
            </w:r>
          </w:p>
        </w:tc>
        <w:tc>
          <w:tcPr>
            <w:tcW w:w="5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13.48</w:t>
            </w:r>
          </w:p>
        </w:tc>
        <w:tc>
          <w:tcPr>
            <w:tcW w:w="81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(7.98; 19.15)</w:t>
            </w:r>
          </w:p>
        </w:tc>
        <w:tc>
          <w:tcPr>
            <w:tcW w:w="30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26</w:t>
            </w:r>
          </w:p>
        </w:tc>
        <w:tc>
          <w:tcPr>
            <w:tcW w:w="44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15.37</w:t>
            </w:r>
          </w:p>
        </w:tc>
        <w:tc>
          <w:tcPr>
            <w:tcW w:w="867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(8.96, 24.32)</w:t>
            </w:r>
          </w:p>
        </w:tc>
        <w:tc>
          <w:tcPr>
            <w:tcW w:w="45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72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44.11</w:t>
            </w:r>
          </w:p>
        </w:tc>
        <w:tc>
          <w:tcPr>
            <w:tcW w:w="90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(27.82, 66.87)</w:t>
            </w:r>
          </w:p>
        </w:tc>
        <w:tc>
          <w:tcPr>
            <w:tcW w:w="63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0.00038</w:t>
            </w:r>
          </w:p>
        </w:tc>
        <w:tc>
          <w:tcPr>
            <w:tcW w:w="81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0.03904</w:t>
            </w:r>
          </w:p>
        </w:tc>
        <w:tc>
          <w:tcPr>
            <w:tcW w:w="513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0.23036</w:t>
            </w:r>
          </w:p>
        </w:tc>
        <w:tc>
          <w:tcPr>
            <w:tcW w:w="567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0.00008</w:t>
            </w:r>
          </w:p>
        </w:tc>
        <w:tc>
          <w:tcPr>
            <w:tcW w:w="594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0.00059</w:t>
            </w:r>
          </w:p>
        </w:tc>
      </w:tr>
      <w:tr w:rsidR="000E1D07" w:rsidRPr="000E1D07" w:rsidTr="00E50157">
        <w:trPr>
          <w:trHeight w:hRule="exact" w:val="279"/>
        </w:trPr>
        <w:tc>
          <w:tcPr>
            <w:tcW w:w="289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HLA-DR+ NK cells (% of NK)</w:t>
            </w:r>
          </w:p>
        </w:tc>
        <w:tc>
          <w:tcPr>
            <w:tcW w:w="309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47</w:t>
            </w:r>
          </w:p>
        </w:tc>
        <w:tc>
          <w:tcPr>
            <w:tcW w:w="5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53.62</w:t>
            </w:r>
          </w:p>
        </w:tc>
        <w:tc>
          <w:tcPr>
            <w:tcW w:w="81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(37.07; 63.91)</w:t>
            </w:r>
          </w:p>
        </w:tc>
        <w:tc>
          <w:tcPr>
            <w:tcW w:w="30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26</w:t>
            </w:r>
          </w:p>
        </w:tc>
        <w:tc>
          <w:tcPr>
            <w:tcW w:w="44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59.82</w:t>
            </w:r>
          </w:p>
        </w:tc>
        <w:tc>
          <w:tcPr>
            <w:tcW w:w="867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(51.35, 75.68)</w:t>
            </w:r>
          </w:p>
        </w:tc>
        <w:tc>
          <w:tcPr>
            <w:tcW w:w="45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72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49.84</w:t>
            </w:r>
          </w:p>
        </w:tc>
        <w:tc>
          <w:tcPr>
            <w:tcW w:w="90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(38.09, 56.26)</w:t>
            </w:r>
          </w:p>
        </w:tc>
        <w:tc>
          <w:tcPr>
            <w:tcW w:w="63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0.02790</w:t>
            </w:r>
          </w:p>
        </w:tc>
        <w:tc>
          <w:tcPr>
            <w:tcW w:w="81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0.52264</w:t>
            </w:r>
          </w:p>
        </w:tc>
        <w:tc>
          <w:tcPr>
            <w:tcW w:w="513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0.02059</w:t>
            </w:r>
          </w:p>
        </w:tc>
        <w:tc>
          <w:tcPr>
            <w:tcW w:w="567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0.62206</w:t>
            </w:r>
          </w:p>
        </w:tc>
        <w:tc>
          <w:tcPr>
            <w:tcW w:w="594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0.02375</w:t>
            </w:r>
          </w:p>
        </w:tc>
      </w:tr>
      <w:tr w:rsidR="000E1D07" w:rsidRPr="000E1D07" w:rsidTr="00E50157">
        <w:trPr>
          <w:trHeight w:hRule="exact" w:val="279"/>
        </w:trPr>
        <w:tc>
          <w:tcPr>
            <w:tcW w:w="289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CD69+/HLA-DR+ NK cells (% of NK cells)</w:t>
            </w:r>
          </w:p>
        </w:tc>
        <w:tc>
          <w:tcPr>
            <w:tcW w:w="309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47</w:t>
            </w:r>
          </w:p>
        </w:tc>
        <w:tc>
          <w:tcPr>
            <w:tcW w:w="5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7.69</w:t>
            </w:r>
          </w:p>
        </w:tc>
        <w:tc>
          <w:tcPr>
            <w:tcW w:w="81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(3.77; 11.36)</w:t>
            </w:r>
          </w:p>
        </w:tc>
        <w:tc>
          <w:tcPr>
            <w:tcW w:w="30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26</w:t>
            </w:r>
          </w:p>
        </w:tc>
        <w:tc>
          <w:tcPr>
            <w:tcW w:w="44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9.4</w:t>
            </w:r>
          </w:p>
        </w:tc>
        <w:tc>
          <w:tcPr>
            <w:tcW w:w="867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(5.43, 12.7)</w:t>
            </w:r>
          </w:p>
        </w:tc>
        <w:tc>
          <w:tcPr>
            <w:tcW w:w="45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72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19.29</w:t>
            </w:r>
          </w:p>
        </w:tc>
        <w:tc>
          <w:tcPr>
            <w:tcW w:w="90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(12.51, 25.87)</w:t>
            </w:r>
          </w:p>
        </w:tc>
        <w:tc>
          <w:tcPr>
            <w:tcW w:w="63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0.00173</w:t>
            </w:r>
          </w:p>
        </w:tc>
        <w:tc>
          <w:tcPr>
            <w:tcW w:w="81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0.07767</w:t>
            </w:r>
          </w:p>
        </w:tc>
        <w:tc>
          <w:tcPr>
            <w:tcW w:w="513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0.25889</w:t>
            </w:r>
          </w:p>
        </w:tc>
        <w:tc>
          <w:tcPr>
            <w:tcW w:w="567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0.00083</w:t>
            </w:r>
          </w:p>
        </w:tc>
        <w:tc>
          <w:tcPr>
            <w:tcW w:w="594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0.00367</w:t>
            </w:r>
          </w:p>
        </w:tc>
      </w:tr>
      <w:tr w:rsidR="000E1D07" w:rsidRPr="000E1D07" w:rsidTr="00E50157">
        <w:trPr>
          <w:trHeight w:hRule="exact" w:val="279"/>
        </w:trPr>
        <w:tc>
          <w:tcPr>
            <w:tcW w:w="2898" w:type="dxa"/>
            <w:noWrap/>
            <w:vAlign w:val="center"/>
          </w:tcPr>
          <w:p w:rsidR="000E1D07" w:rsidRPr="000E1D07" w:rsidRDefault="000E1D07" w:rsidP="00E50157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0E1D07">
              <w:rPr>
                <w:rFonts w:ascii="Arial Narrow" w:hAnsi="Arial Narrow"/>
                <w:sz w:val="16"/>
                <w:szCs w:val="16"/>
              </w:rPr>
              <w:t>Dendritic</w:t>
            </w:r>
            <w:proofErr w:type="spellEnd"/>
            <w:r w:rsidRPr="000E1D07">
              <w:rPr>
                <w:rFonts w:ascii="Arial Narrow" w:hAnsi="Arial Narrow"/>
                <w:sz w:val="16"/>
                <w:szCs w:val="16"/>
              </w:rPr>
              <w:t xml:space="preserve"> Cells</w:t>
            </w:r>
          </w:p>
        </w:tc>
        <w:tc>
          <w:tcPr>
            <w:tcW w:w="309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7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3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E1D07" w:rsidRPr="000E1D07" w:rsidTr="00E50157">
        <w:trPr>
          <w:trHeight w:hRule="exact" w:val="279"/>
        </w:trPr>
        <w:tc>
          <w:tcPr>
            <w:tcW w:w="289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myeloid DC (cells/ml)</w:t>
            </w:r>
          </w:p>
        </w:tc>
        <w:tc>
          <w:tcPr>
            <w:tcW w:w="309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48</w:t>
            </w:r>
          </w:p>
        </w:tc>
        <w:tc>
          <w:tcPr>
            <w:tcW w:w="5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0.13</w:t>
            </w:r>
          </w:p>
        </w:tc>
        <w:tc>
          <w:tcPr>
            <w:tcW w:w="81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(0.09; 0.2)</w:t>
            </w:r>
          </w:p>
        </w:tc>
        <w:tc>
          <w:tcPr>
            <w:tcW w:w="30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26</w:t>
            </w:r>
          </w:p>
        </w:tc>
        <w:tc>
          <w:tcPr>
            <w:tcW w:w="44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0.06</w:t>
            </w:r>
          </w:p>
        </w:tc>
        <w:tc>
          <w:tcPr>
            <w:tcW w:w="867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(0.02, 0.12)</w:t>
            </w:r>
          </w:p>
        </w:tc>
        <w:tc>
          <w:tcPr>
            <w:tcW w:w="45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72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0.05</w:t>
            </w:r>
          </w:p>
        </w:tc>
        <w:tc>
          <w:tcPr>
            <w:tcW w:w="90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(0.02, 0.12)</w:t>
            </w:r>
          </w:p>
        </w:tc>
        <w:tc>
          <w:tcPr>
            <w:tcW w:w="63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0.00259</w:t>
            </w:r>
          </w:p>
        </w:tc>
        <w:tc>
          <w:tcPr>
            <w:tcW w:w="81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0.09858</w:t>
            </w:r>
          </w:p>
        </w:tc>
        <w:tc>
          <w:tcPr>
            <w:tcW w:w="513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0.0033</w:t>
            </w:r>
          </w:p>
        </w:tc>
        <w:tc>
          <w:tcPr>
            <w:tcW w:w="567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0.01269</w:t>
            </w:r>
          </w:p>
        </w:tc>
        <w:tc>
          <w:tcPr>
            <w:tcW w:w="594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0.5713</w:t>
            </w:r>
          </w:p>
        </w:tc>
      </w:tr>
      <w:tr w:rsidR="000E1D07" w:rsidRPr="000E1D07" w:rsidTr="00E50157">
        <w:trPr>
          <w:trHeight w:hRule="exact" w:val="279"/>
        </w:trPr>
        <w:tc>
          <w:tcPr>
            <w:tcW w:w="289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myeloid DC %</w:t>
            </w:r>
          </w:p>
        </w:tc>
        <w:tc>
          <w:tcPr>
            <w:tcW w:w="309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47</w:t>
            </w:r>
          </w:p>
        </w:tc>
        <w:tc>
          <w:tcPr>
            <w:tcW w:w="5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1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(0; 7.18)</w:t>
            </w:r>
          </w:p>
        </w:tc>
        <w:tc>
          <w:tcPr>
            <w:tcW w:w="30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26</w:t>
            </w:r>
          </w:p>
        </w:tc>
        <w:tc>
          <w:tcPr>
            <w:tcW w:w="44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67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(0, 0)</w:t>
            </w:r>
          </w:p>
        </w:tc>
        <w:tc>
          <w:tcPr>
            <w:tcW w:w="45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72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15.38</w:t>
            </w:r>
          </w:p>
        </w:tc>
        <w:tc>
          <w:tcPr>
            <w:tcW w:w="90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(0, 29.17)</w:t>
            </w:r>
          </w:p>
        </w:tc>
        <w:tc>
          <w:tcPr>
            <w:tcW w:w="63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0.06449</w:t>
            </w:r>
          </w:p>
        </w:tc>
        <w:tc>
          <w:tcPr>
            <w:tcW w:w="81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0.79657</w:t>
            </w:r>
          </w:p>
        </w:tc>
        <w:tc>
          <w:tcPr>
            <w:tcW w:w="513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0.24376</w:t>
            </w:r>
          </w:p>
        </w:tc>
        <w:tc>
          <w:tcPr>
            <w:tcW w:w="567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0.07216</w:t>
            </w:r>
          </w:p>
        </w:tc>
        <w:tc>
          <w:tcPr>
            <w:tcW w:w="594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0.03415</w:t>
            </w:r>
          </w:p>
        </w:tc>
      </w:tr>
      <w:tr w:rsidR="000E1D07" w:rsidRPr="000E1D07" w:rsidTr="00E50157">
        <w:trPr>
          <w:trHeight w:hRule="exact" w:val="279"/>
        </w:trPr>
        <w:tc>
          <w:tcPr>
            <w:tcW w:w="289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0E1D07">
              <w:rPr>
                <w:rFonts w:ascii="Arial Narrow" w:hAnsi="Arial Narrow"/>
                <w:sz w:val="16"/>
                <w:szCs w:val="16"/>
              </w:rPr>
              <w:t>plasmacytoid</w:t>
            </w:r>
            <w:proofErr w:type="spellEnd"/>
            <w:r w:rsidRPr="000E1D07">
              <w:rPr>
                <w:rFonts w:ascii="Arial Narrow" w:hAnsi="Arial Narrow"/>
                <w:sz w:val="16"/>
                <w:szCs w:val="16"/>
              </w:rPr>
              <w:t xml:space="preserve"> DC (cells/ml)</w:t>
            </w:r>
          </w:p>
        </w:tc>
        <w:tc>
          <w:tcPr>
            <w:tcW w:w="309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47</w:t>
            </w:r>
          </w:p>
        </w:tc>
        <w:tc>
          <w:tcPr>
            <w:tcW w:w="5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0.33</w:t>
            </w:r>
          </w:p>
        </w:tc>
        <w:tc>
          <w:tcPr>
            <w:tcW w:w="81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(0.22; 0.52)</w:t>
            </w:r>
          </w:p>
        </w:tc>
        <w:tc>
          <w:tcPr>
            <w:tcW w:w="30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26</w:t>
            </w:r>
          </w:p>
        </w:tc>
        <w:tc>
          <w:tcPr>
            <w:tcW w:w="44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0.3</w:t>
            </w:r>
          </w:p>
        </w:tc>
        <w:tc>
          <w:tcPr>
            <w:tcW w:w="867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(0.21, 0.5)</w:t>
            </w:r>
          </w:p>
        </w:tc>
        <w:tc>
          <w:tcPr>
            <w:tcW w:w="45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72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0.15</w:t>
            </w:r>
          </w:p>
        </w:tc>
        <w:tc>
          <w:tcPr>
            <w:tcW w:w="90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(0.09, 0.53)</w:t>
            </w:r>
          </w:p>
        </w:tc>
        <w:tc>
          <w:tcPr>
            <w:tcW w:w="63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0.14952</w:t>
            </w:r>
          </w:p>
        </w:tc>
        <w:tc>
          <w:tcPr>
            <w:tcW w:w="81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1.00000</w:t>
            </w:r>
          </w:p>
        </w:tc>
        <w:tc>
          <w:tcPr>
            <w:tcW w:w="513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0.67414</w:t>
            </w:r>
          </w:p>
        </w:tc>
        <w:tc>
          <w:tcPr>
            <w:tcW w:w="567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0.06148</w:t>
            </w:r>
          </w:p>
        </w:tc>
        <w:tc>
          <w:tcPr>
            <w:tcW w:w="594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0.11094</w:t>
            </w:r>
          </w:p>
        </w:tc>
      </w:tr>
      <w:tr w:rsidR="000E1D07" w:rsidRPr="000E1D07" w:rsidTr="00E50157">
        <w:trPr>
          <w:trHeight w:hRule="exact" w:val="279"/>
        </w:trPr>
        <w:tc>
          <w:tcPr>
            <w:tcW w:w="289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0E1D07">
              <w:rPr>
                <w:rFonts w:ascii="Arial Narrow" w:hAnsi="Arial Narrow"/>
                <w:sz w:val="16"/>
                <w:szCs w:val="16"/>
              </w:rPr>
              <w:t>plasmacytoid</w:t>
            </w:r>
            <w:proofErr w:type="spellEnd"/>
            <w:r w:rsidRPr="000E1D07">
              <w:rPr>
                <w:rFonts w:ascii="Arial Narrow" w:hAnsi="Arial Narrow"/>
                <w:sz w:val="16"/>
                <w:szCs w:val="16"/>
              </w:rPr>
              <w:t xml:space="preserve"> DC %</w:t>
            </w:r>
          </w:p>
        </w:tc>
        <w:tc>
          <w:tcPr>
            <w:tcW w:w="309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47</w:t>
            </w:r>
          </w:p>
        </w:tc>
        <w:tc>
          <w:tcPr>
            <w:tcW w:w="5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0.22</w:t>
            </w:r>
          </w:p>
        </w:tc>
        <w:tc>
          <w:tcPr>
            <w:tcW w:w="81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(0.14; 0.33)</w:t>
            </w:r>
          </w:p>
        </w:tc>
        <w:tc>
          <w:tcPr>
            <w:tcW w:w="30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26</w:t>
            </w:r>
          </w:p>
        </w:tc>
        <w:tc>
          <w:tcPr>
            <w:tcW w:w="44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0.29</w:t>
            </w:r>
          </w:p>
        </w:tc>
        <w:tc>
          <w:tcPr>
            <w:tcW w:w="867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(0.18, 0.41)</w:t>
            </w:r>
          </w:p>
        </w:tc>
        <w:tc>
          <w:tcPr>
            <w:tcW w:w="45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72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0.26</w:t>
            </w:r>
          </w:p>
        </w:tc>
        <w:tc>
          <w:tcPr>
            <w:tcW w:w="90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(0.11, 0.4)</w:t>
            </w:r>
          </w:p>
        </w:tc>
        <w:tc>
          <w:tcPr>
            <w:tcW w:w="63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0.12655</w:t>
            </w:r>
          </w:p>
        </w:tc>
        <w:tc>
          <w:tcPr>
            <w:tcW w:w="81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1.00000</w:t>
            </w:r>
          </w:p>
        </w:tc>
        <w:tc>
          <w:tcPr>
            <w:tcW w:w="513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0.03962</w:t>
            </w:r>
          </w:p>
        </w:tc>
        <w:tc>
          <w:tcPr>
            <w:tcW w:w="567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0.94273</w:t>
            </w:r>
          </w:p>
        </w:tc>
        <w:tc>
          <w:tcPr>
            <w:tcW w:w="594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0.27666</w:t>
            </w:r>
          </w:p>
        </w:tc>
      </w:tr>
      <w:tr w:rsidR="000E1D07" w:rsidRPr="000E1D07" w:rsidTr="00E50157">
        <w:trPr>
          <w:trHeight w:hRule="exact" w:val="279"/>
        </w:trPr>
        <w:tc>
          <w:tcPr>
            <w:tcW w:w="2898" w:type="dxa"/>
            <w:noWrap/>
            <w:vAlign w:val="center"/>
          </w:tcPr>
          <w:p w:rsidR="000E1D07" w:rsidRPr="000E1D07" w:rsidRDefault="000E1D07" w:rsidP="00E50157">
            <w:pPr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Viral load</w:t>
            </w:r>
          </w:p>
        </w:tc>
        <w:tc>
          <w:tcPr>
            <w:tcW w:w="309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7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3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E1D07" w:rsidRPr="000E1D07" w:rsidTr="00E50157">
        <w:trPr>
          <w:trHeight w:hRule="exact" w:val="279"/>
        </w:trPr>
        <w:tc>
          <w:tcPr>
            <w:tcW w:w="289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Pre-ART VL (HIV RNA copies/ml)</w:t>
            </w:r>
          </w:p>
        </w:tc>
        <w:tc>
          <w:tcPr>
            <w:tcW w:w="309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35</w:t>
            </w:r>
          </w:p>
        </w:tc>
        <w:tc>
          <w:tcPr>
            <w:tcW w:w="5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11000</w:t>
            </w:r>
          </w:p>
        </w:tc>
        <w:tc>
          <w:tcPr>
            <w:tcW w:w="81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(2715; 50500)</w:t>
            </w:r>
          </w:p>
        </w:tc>
        <w:tc>
          <w:tcPr>
            <w:tcW w:w="30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44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42000</w:t>
            </w:r>
          </w:p>
        </w:tc>
        <w:tc>
          <w:tcPr>
            <w:tcW w:w="867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(29000, 55000)</w:t>
            </w:r>
          </w:p>
        </w:tc>
        <w:tc>
          <w:tcPr>
            <w:tcW w:w="45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72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119981.0</w:t>
            </w:r>
          </w:p>
        </w:tc>
        <w:tc>
          <w:tcPr>
            <w:tcW w:w="90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(14000, 220000)</w:t>
            </w:r>
          </w:p>
        </w:tc>
        <w:tc>
          <w:tcPr>
            <w:tcW w:w="63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0.10386</w:t>
            </w:r>
          </w:p>
        </w:tc>
        <w:tc>
          <w:tcPr>
            <w:tcW w:w="81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1.00000</w:t>
            </w:r>
          </w:p>
        </w:tc>
        <w:tc>
          <w:tcPr>
            <w:tcW w:w="513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0.32999</w:t>
            </w:r>
          </w:p>
        </w:tc>
        <w:tc>
          <w:tcPr>
            <w:tcW w:w="567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0.02604</w:t>
            </w:r>
          </w:p>
        </w:tc>
        <w:tc>
          <w:tcPr>
            <w:tcW w:w="594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0.60606</w:t>
            </w:r>
          </w:p>
        </w:tc>
      </w:tr>
      <w:tr w:rsidR="000E1D07" w:rsidRPr="000E1D07" w:rsidTr="00E50157">
        <w:trPr>
          <w:trHeight w:hRule="exact" w:val="199"/>
        </w:trPr>
        <w:tc>
          <w:tcPr>
            <w:tcW w:w="2898" w:type="dxa"/>
            <w:noWrap/>
            <w:vAlign w:val="center"/>
          </w:tcPr>
          <w:p w:rsidR="000E1D07" w:rsidRPr="000E1D07" w:rsidRDefault="000E1D07" w:rsidP="00E5015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VL (HIV RNA copies/ml)</w:t>
            </w:r>
          </w:p>
        </w:tc>
        <w:tc>
          <w:tcPr>
            <w:tcW w:w="309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58</w:t>
            </w:r>
          </w:p>
        </w:tc>
        <w:tc>
          <w:tcPr>
            <w:tcW w:w="5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49</w:t>
            </w:r>
          </w:p>
        </w:tc>
        <w:tc>
          <w:tcPr>
            <w:tcW w:w="81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(49; 861)</w:t>
            </w:r>
          </w:p>
        </w:tc>
        <w:tc>
          <w:tcPr>
            <w:tcW w:w="30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44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49</w:t>
            </w:r>
          </w:p>
        </w:tc>
        <w:tc>
          <w:tcPr>
            <w:tcW w:w="867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(49, 3390)</w:t>
            </w:r>
          </w:p>
        </w:tc>
        <w:tc>
          <w:tcPr>
            <w:tcW w:w="45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72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49</w:t>
            </w:r>
          </w:p>
        </w:tc>
        <w:tc>
          <w:tcPr>
            <w:tcW w:w="90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(49, 185)</w:t>
            </w:r>
          </w:p>
        </w:tc>
        <w:tc>
          <w:tcPr>
            <w:tcW w:w="63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0.26111</w:t>
            </w:r>
          </w:p>
        </w:tc>
        <w:tc>
          <w:tcPr>
            <w:tcW w:w="81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 w:cs="Arial"/>
                <w:sz w:val="16"/>
                <w:szCs w:val="16"/>
              </w:rPr>
              <w:t>1.00000</w:t>
            </w:r>
          </w:p>
        </w:tc>
        <w:tc>
          <w:tcPr>
            <w:tcW w:w="513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0.43069</w:t>
            </w:r>
          </w:p>
        </w:tc>
        <w:tc>
          <w:tcPr>
            <w:tcW w:w="567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0.17852</w:t>
            </w:r>
          </w:p>
        </w:tc>
        <w:tc>
          <w:tcPr>
            <w:tcW w:w="594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0.09711</w:t>
            </w:r>
          </w:p>
        </w:tc>
      </w:tr>
      <w:tr w:rsidR="000E1D07" w:rsidRPr="000E1D07" w:rsidTr="00E50157">
        <w:trPr>
          <w:trHeight w:hRule="exact" w:val="252"/>
        </w:trPr>
        <w:tc>
          <w:tcPr>
            <w:tcW w:w="289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9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1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7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3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E1D07" w:rsidRPr="000E1D07" w:rsidTr="00E50157">
        <w:trPr>
          <w:trHeight w:hRule="exact" w:val="207"/>
        </w:trPr>
        <w:tc>
          <w:tcPr>
            <w:tcW w:w="4518" w:type="dxa"/>
            <w:gridSpan w:val="4"/>
            <w:noWrap/>
            <w:vAlign w:val="center"/>
          </w:tcPr>
          <w:p w:rsidR="000E1D07" w:rsidRPr="000E1D07" w:rsidRDefault="000E1D07" w:rsidP="00E50157">
            <w:pPr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  <w:vertAlign w:val="superscript"/>
              </w:rPr>
              <w:t>1</w:t>
            </w:r>
            <w:r w:rsidRPr="000E1D0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E1D07" w:rsidDel="007E7FF9">
              <w:rPr>
                <w:rFonts w:ascii="Arial Narrow" w:hAnsi="Arial Narrow"/>
                <w:sz w:val="16"/>
                <w:szCs w:val="16"/>
              </w:rPr>
              <w:t>Adjusted</w:t>
            </w:r>
            <w:r w:rsidRPr="000E1D07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gramStart"/>
            <w:r w:rsidRPr="000E1D07">
              <w:rPr>
                <w:rFonts w:ascii="Arial Narrow" w:hAnsi="Arial Narrow"/>
                <w:sz w:val="16"/>
                <w:szCs w:val="16"/>
              </w:rPr>
              <w:t>p-values</w:t>
            </w:r>
            <w:proofErr w:type="gramEnd"/>
            <w:r w:rsidRPr="000E1D07">
              <w:rPr>
                <w:rFonts w:ascii="Arial Narrow" w:hAnsi="Arial Narrow"/>
                <w:sz w:val="16"/>
                <w:szCs w:val="16"/>
              </w:rPr>
              <w:t xml:space="preserve"> were calculated using the </w:t>
            </w:r>
            <w:proofErr w:type="spellStart"/>
            <w:r w:rsidRPr="000E1D07">
              <w:rPr>
                <w:rFonts w:ascii="Arial Narrow" w:hAnsi="Arial Narrow"/>
                <w:sz w:val="16"/>
                <w:szCs w:val="16"/>
              </w:rPr>
              <w:t>Benjamini-Yekutieli</w:t>
            </w:r>
            <w:proofErr w:type="spellEnd"/>
            <w:r w:rsidRPr="000E1D07">
              <w:rPr>
                <w:rFonts w:ascii="Arial Narrow" w:hAnsi="Arial Narrow"/>
                <w:sz w:val="16"/>
                <w:szCs w:val="16"/>
              </w:rPr>
              <w:t xml:space="preserve"> adjustment for multiple testing based on False-Discovery Rate control.</w:t>
            </w:r>
          </w:p>
        </w:tc>
        <w:tc>
          <w:tcPr>
            <w:tcW w:w="308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5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7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3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noWrap/>
            <w:vAlign w:val="center"/>
          </w:tcPr>
          <w:p w:rsidR="000E1D07" w:rsidRPr="000E1D07" w:rsidRDefault="000E1D07" w:rsidP="00E501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E1D07" w:rsidRPr="000E1D07" w:rsidTr="00E50157">
        <w:trPr>
          <w:trHeight w:hRule="exact" w:val="164"/>
        </w:trPr>
        <w:tc>
          <w:tcPr>
            <w:tcW w:w="11322" w:type="dxa"/>
            <w:gridSpan w:val="15"/>
            <w:noWrap/>
            <w:vAlign w:val="center"/>
          </w:tcPr>
          <w:p w:rsidR="000E1D07" w:rsidRPr="000E1D07" w:rsidRDefault="000E1D07" w:rsidP="00E50157">
            <w:pPr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0E1D07">
              <w:rPr>
                <w:rFonts w:ascii="Arial Narrow" w:hAnsi="Arial Narrow"/>
                <w:sz w:val="16"/>
                <w:szCs w:val="16"/>
              </w:rPr>
              <w:t xml:space="preserve"> large number below level of detection</w:t>
            </w:r>
          </w:p>
        </w:tc>
      </w:tr>
      <w:tr w:rsidR="000E1D07" w:rsidRPr="000E1D07" w:rsidTr="00E50157">
        <w:trPr>
          <w:trHeight w:hRule="exact" w:val="173"/>
        </w:trPr>
        <w:tc>
          <w:tcPr>
            <w:tcW w:w="11322" w:type="dxa"/>
            <w:gridSpan w:val="15"/>
            <w:noWrap/>
            <w:vAlign w:val="center"/>
          </w:tcPr>
          <w:p w:rsidR="000E1D07" w:rsidRPr="000E1D07" w:rsidRDefault="000E1D07" w:rsidP="00E50157">
            <w:pPr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* unadjusted p &lt; 0.05</w:t>
            </w:r>
          </w:p>
        </w:tc>
      </w:tr>
      <w:tr w:rsidR="000E1D07" w:rsidRPr="000E1D07" w:rsidTr="00E50157">
        <w:trPr>
          <w:trHeight w:hRule="exact" w:val="172"/>
        </w:trPr>
        <w:tc>
          <w:tcPr>
            <w:tcW w:w="11322" w:type="dxa"/>
            <w:gridSpan w:val="15"/>
            <w:noWrap/>
            <w:vAlign w:val="center"/>
          </w:tcPr>
          <w:p w:rsidR="000E1D07" w:rsidRPr="000E1D07" w:rsidRDefault="000E1D07" w:rsidP="00E50157">
            <w:pPr>
              <w:rPr>
                <w:rFonts w:ascii="Arial Narrow" w:hAnsi="Arial Narrow"/>
                <w:sz w:val="16"/>
                <w:szCs w:val="16"/>
              </w:rPr>
            </w:pPr>
            <w:r w:rsidRPr="000E1D07">
              <w:rPr>
                <w:rFonts w:ascii="Arial Narrow" w:hAnsi="Arial Narrow"/>
                <w:sz w:val="16"/>
                <w:szCs w:val="16"/>
              </w:rPr>
              <w:t>** FDR-adjusted p &lt; 0.1</w:t>
            </w:r>
          </w:p>
        </w:tc>
      </w:tr>
    </w:tbl>
    <w:p w:rsidR="000E1D07" w:rsidRPr="000E1D07" w:rsidRDefault="000E1D07" w:rsidP="000E1D07">
      <w:pPr>
        <w:ind w:left="720" w:hanging="720"/>
        <w:rPr>
          <w:rFonts w:ascii="Arial" w:hAnsi="Arial"/>
          <w:sz w:val="16"/>
          <w:szCs w:val="16"/>
        </w:rPr>
      </w:pPr>
    </w:p>
    <w:p w:rsidR="006655C3" w:rsidRPr="000E1D07" w:rsidRDefault="006655C3" w:rsidP="000E1D07">
      <w:pPr>
        <w:rPr>
          <w:sz w:val="16"/>
          <w:szCs w:val="16"/>
        </w:rPr>
      </w:pPr>
    </w:p>
    <w:sectPr w:rsidR="006655C3" w:rsidRPr="000E1D07" w:rsidSect="004054A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5844A13E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FDC49E50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364C167E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7C085DB0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1D20C370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A0AEB9FC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34F0BFC4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71264B92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BA8E515C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1">
    <w:nsid w:val="00000002"/>
    <w:multiLevelType w:val="hybridMultilevel"/>
    <w:tmpl w:val="00000002"/>
    <w:lvl w:ilvl="0" w:tplc="FE6ECC8E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C8BE6E4C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0600B66C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D63492B6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A2580412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DE36B68E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B8E4713E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C42C7812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F34E7334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2">
    <w:nsid w:val="00000003"/>
    <w:multiLevelType w:val="hybridMultilevel"/>
    <w:tmpl w:val="00000003"/>
    <w:lvl w:ilvl="0" w:tplc="60B89CE4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CC5CFB4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91908A98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1E8AC94C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8ACA09F0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C32400E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7844EC14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FB5C6B9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934AC29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3">
    <w:nsid w:val="00000004"/>
    <w:multiLevelType w:val="hybridMultilevel"/>
    <w:tmpl w:val="00000004"/>
    <w:lvl w:ilvl="0" w:tplc="F70AEC4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2D64D50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56ECDB44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0B9EED38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9EFA0A12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28EA5ECC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13F4DC9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7094B454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449C6CDA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4">
    <w:nsid w:val="00000005"/>
    <w:multiLevelType w:val="hybridMultilevel"/>
    <w:tmpl w:val="00000005"/>
    <w:lvl w:ilvl="0" w:tplc="E130BAF6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6068A076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308AEAAA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23B090D0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C61C6E08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D3109C7C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8C2CA4BE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FF84FB1C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2B96250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5">
    <w:nsid w:val="00000006"/>
    <w:multiLevelType w:val="hybridMultilevel"/>
    <w:tmpl w:val="00000006"/>
    <w:lvl w:ilvl="0" w:tplc="AFA0B49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FC4C4484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34B69E3E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E0EEB2B8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33BAA0B2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BBF4C41A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9E8011D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FF7204D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39004696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6">
    <w:nsid w:val="00000007"/>
    <w:multiLevelType w:val="hybridMultilevel"/>
    <w:tmpl w:val="00000007"/>
    <w:lvl w:ilvl="0" w:tplc="8BEA26C4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F222F89A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46F6AC94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5AA8D5D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F1BC3970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75CA50C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CC98510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E16663B0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E050A30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7">
    <w:nsid w:val="00000008"/>
    <w:multiLevelType w:val="hybridMultilevel"/>
    <w:tmpl w:val="00000008"/>
    <w:lvl w:ilvl="0" w:tplc="57B0B99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E2E65270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AF8E3C4C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8F7247A8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DF288710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9A068E54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4D36645A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FE1C629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5A9E13DC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8">
    <w:nsid w:val="00000009"/>
    <w:multiLevelType w:val="hybridMultilevel"/>
    <w:tmpl w:val="00000009"/>
    <w:lvl w:ilvl="0" w:tplc="CF2E174A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D99ABA54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FF4276FC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D4EE0D2C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6D7C5E06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E0549B2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D66E9A32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B7D4D73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0D4AF42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9">
    <w:nsid w:val="0000000A"/>
    <w:multiLevelType w:val="hybridMultilevel"/>
    <w:tmpl w:val="0000000A"/>
    <w:lvl w:ilvl="0" w:tplc="2686ED6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18"/>
        <w:u w:val="none"/>
      </w:rPr>
    </w:lvl>
    <w:lvl w:ilvl="1" w:tplc="46702FDA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18"/>
        <w:u w:val="none"/>
      </w:rPr>
    </w:lvl>
    <w:lvl w:ilvl="2" w:tplc="AAAE8B8A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18"/>
        <w:u w:val="none"/>
      </w:rPr>
    </w:lvl>
    <w:lvl w:ilvl="3" w:tplc="834843EE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18"/>
        <w:u w:val="none"/>
      </w:rPr>
    </w:lvl>
    <w:lvl w:ilvl="4" w:tplc="0D60C6EE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18"/>
        <w:u w:val="none"/>
      </w:rPr>
    </w:lvl>
    <w:lvl w:ilvl="5" w:tplc="B520990A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18"/>
        <w:u w:val="none"/>
      </w:rPr>
    </w:lvl>
    <w:lvl w:ilvl="6" w:tplc="58961484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18"/>
        <w:u w:val="none"/>
      </w:rPr>
    </w:lvl>
    <w:lvl w:ilvl="7" w:tplc="4C48EE7A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18"/>
        <w:u w:val="none"/>
      </w:rPr>
    </w:lvl>
    <w:lvl w:ilvl="8" w:tplc="2758CAEA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18"/>
        <w:u w:val="none"/>
      </w:rPr>
    </w:lvl>
  </w:abstractNum>
  <w:abstractNum w:abstractNumId="10">
    <w:nsid w:val="0B532929"/>
    <w:multiLevelType w:val="hybridMultilevel"/>
    <w:tmpl w:val="D9BA62E0"/>
    <w:lvl w:ilvl="0" w:tplc="00170409">
      <w:start w:val="1"/>
      <w:numFmt w:val="lowerLetter"/>
      <w:lvlText w:val="%1)"/>
      <w:lvlJc w:val="left"/>
      <w:pPr>
        <w:ind w:left="720" w:hanging="360"/>
      </w:pPr>
    </w:lvl>
    <w:lvl w:ilvl="1" w:tplc="00190409">
      <w:start w:val="1"/>
      <w:numFmt w:val="lowerLetter"/>
      <w:lvlText w:val="%2."/>
      <w:lvlJc w:val="left"/>
      <w:pPr>
        <w:ind w:left="1440" w:hanging="360"/>
      </w:pPr>
    </w:lvl>
    <w:lvl w:ilvl="2" w:tplc="001B0409">
      <w:start w:val="1"/>
      <w:numFmt w:val="lowerRoman"/>
      <w:lvlText w:val="%3."/>
      <w:lvlJc w:val="right"/>
      <w:pPr>
        <w:ind w:left="2160" w:hanging="180"/>
      </w:pPr>
    </w:lvl>
    <w:lvl w:ilvl="3" w:tplc="000F0409">
      <w:start w:val="1"/>
      <w:numFmt w:val="decimal"/>
      <w:lvlText w:val="%4."/>
      <w:lvlJc w:val="left"/>
      <w:pPr>
        <w:ind w:left="2880" w:hanging="360"/>
      </w:pPr>
    </w:lvl>
    <w:lvl w:ilvl="4" w:tplc="00190409">
      <w:start w:val="1"/>
      <w:numFmt w:val="lowerLetter"/>
      <w:lvlText w:val="%5."/>
      <w:lvlJc w:val="left"/>
      <w:pPr>
        <w:ind w:left="3600" w:hanging="360"/>
      </w:pPr>
    </w:lvl>
    <w:lvl w:ilvl="5" w:tplc="001B0409">
      <w:start w:val="1"/>
      <w:numFmt w:val="lowerRoman"/>
      <w:lvlText w:val="%6."/>
      <w:lvlJc w:val="right"/>
      <w:pPr>
        <w:ind w:left="4320" w:hanging="180"/>
      </w:pPr>
    </w:lvl>
    <w:lvl w:ilvl="6" w:tplc="000F0409">
      <w:start w:val="1"/>
      <w:numFmt w:val="decimal"/>
      <w:lvlText w:val="%7."/>
      <w:lvlJc w:val="left"/>
      <w:pPr>
        <w:ind w:left="5040" w:hanging="360"/>
      </w:pPr>
    </w:lvl>
    <w:lvl w:ilvl="7" w:tplc="00190409">
      <w:start w:val="1"/>
      <w:numFmt w:val="lowerLetter"/>
      <w:lvlText w:val="%8."/>
      <w:lvlJc w:val="left"/>
      <w:pPr>
        <w:ind w:left="5760" w:hanging="360"/>
      </w:pPr>
    </w:lvl>
    <w:lvl w:ilvl="8" w:tplc="001B0409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8179C9"/>
    <w:multiLevelType w:val="hybridMultilevel"/>
    <w:tmpl w:val="D3980F30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>
      <w:start w:val="1"/>
      <w:numFmt w:val="lowerLetter"/>
      <w:lvlText w:val="%2."/>
      <w:lvlJc w:val="left"/>
      <w:pPr>
        <w:ind w:left="1440" w:hanging="360"/>
      </w:pPr>
    </w:lvl>
    <w:lvl w:ilvl="2" w:tplc="001B0409">
      <w:start w:val="1"/>
      <w:numFmt w:val="lowerRoman"/>
      <w:lvlText w:val="%3."/>
      <w:lvlJc w:val="right"/>
      <w:pPr>
        <w:ind w:left="2160" w:hanging="180"/>
      </w:pPr>
    </w:lvl>
    <w:lvl w:ilvl="3" w:tplc="000F0409">
      <w:start w:val="1"/>
      <w:numFmt w:val="decimal"/>
      <w:lvlText w:val="%4."/>
      <w:lvlJc w:val="left"/>
      <w:pPr>
        <w:ind w:left="2880" w:hanging="360"/>
      </w:pPr>
    </w:lvl>
    <w:lvl w:ilvl="4" w:tplc="00190409">
      <w:start w:val="1"/>
      <w:numFmt w:val="lowerLetter"/>
      <w:lvlText w:val="%5."/>
      <w:lvlJc w:val="left"/>
      <w:pPr>
        <w:ind w:left="3600" w:hanging="360"/>
      </w:pPr>
    </w:lvl>
    <w:lvl w:ilvl="5" w:tplc="001B0409">
      <w:start w:val="1"/>
      <w:numFmt w:val="lowerRoman"/>
      <w:lvlText w:val="%6."/>
      <w:lvlJc w:val="right"/>
      <w:pPr>
        <w:ind w:left="4320" w:hanging="180"/>
      </w:pPr>
    </w:lvl>
    <w:lvl w:ilvl="6" w:tplc="000F0409">
      <w:start w:val="1"/>
      <w:numFmt w:val="decimal"/>
      <w:lvlText w:val="%7."/>
      <w:lvlJc w:val="left"/>
      <w:pPr>
        <w:ind w:left="5040" w:hanging="360"/>
      </w:pPr>
    </w:lvl>
    <w:lvl w:ilvl="7" w:tplc="00190409">
      <w:start w:val="1"/>
      <w:numFmt w:val="lowerLetter"/>
      <w:lvlText w:val="%8."/>
      <w:lvlJc w:val="left"/>
      <w:pPr>
        <w:ind w:left="5760" w:hanging="360"/>
      </w:pPr>
    </w:lvl>
    <w:lvl w:ilvl="8" w:tplc="001B0409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874CB2"/>
    <w:multiLevelType w:val="hybridMultilevel"/>
    <w:tmpl w:val="346ED930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>
      <w:start w:val="1"/>
      <w:numFmt w:val="lowerLetter"/>
      <w:lvlText w:val="%2."/>
      <w:lvlJc w:val="left"/>
      <w:pPr>
        <w:ind w:left="1440" w:hanging="360"/>
      </w:pPr>
    </w:lvl>
    <w:lvl w:ilvl="2" w:tplc="001B0409">
      <w:start w:val="1"/>
      <w:numFmt w:val="lowerRoman"/>
      <w:lvlText w:val="%3."/>
      <w:lvlJc w:val="right"/>
      <w:pPr>
        <w:ind w:left="2160" w:hanging="180"/>
      </w:pPr>
    </w:lvl>
    <w:lvl w:ilvl="3" w:tplc="000F0409">
      <w:start w:val="1"/>
      <w:numFmt w:val="decimal"/>
      <w:lvlText w:val="%4."/>
      <w:lvlJc w:val="left"/>
      <w:pPr>
        <w:ind w:left="2880" w:hanging="360"/>
      </w:pPr>
    </w:lvl>
    <w:lvl w:ilvl="4" w:tplc="00190409">
      <w:start w:val="1"/>
      <w:numFmt w:val="lowerLetter"/>
      <w:lvlText w:val="%5."/>
      <w:lvlJc w:val="left"/>
      <w:pPr>
        <w:ind w:left="3600" w:hanging="360"/>
      </w:pPr>
    </w:lvl>
    <w:lvl w:ilvl="5" w:tplc="001B0409">
      <w:start w:val="1"/>
      <w:numFmt w:val="lowerRoman"/>
      <w:lvlText w:val="%6."/>
      <w:lvlJc w:val="right"/>
      <w:pPr>
        <w:ind w:left="4320" w:hanging="180"/>
      </w:pPr>
    </w:lvl>
    <w:lvl w:ilvl="6" w:tplc="000F0409">
      <w:start w:val="1"/>
      <w:numFmt w:val="decimal"/>
      <w:lvlText w:val="%7."/>
      <w:lvlJc w:val="left"/>
      <w:pPr>
        <w:ind w:left="5040" w:hanging="360"/>
      </w:pPr>
    </w:lvl>
    <w:lvl w:ilvl="7" w:tplc="00190409">
      <w:start w:val="1"/>
      <w:numFmt w:val="lowerLetter"/>
      <w:lvlText w:val="%8."/>
      <w:lvlJc w:val="left"/>
      <w:pPr>
        <w:ind w:left="5760" w:hanging="360"/>
      </w:pPr>
    </w:lvl>
    <w:lvl w:ilvl="8" w:tplc="001B0409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FD3D1B"/>
    <w:multiLevelType w:val="hybridMultilevel"/>
    <w:tmpl w:val="19DC831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E36C5"/>
    <w:multiLevelType w:val="hybridMultilevel"/>
    <w:tmpl w:val="AC222F7A"/>
    <w:lvl w:ilvl="0" w:tplc="F70AEC4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2D64D50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1008A51E">
      <w:start w:val="1"/>
      <w:numFmt w:val="bullet"/>
      <w:lvlText w:val=""/>
      <w:lvlJc w:val="left"/>
      <w:pPr>
        <w:tabs>
          <w:tab w:val="num" w:pos="1800"/>
        </w:tabs>
        <w:ind w:left="2160" w:hanging="180"/>
      </w:pPr>
      <w:rPr>
        <w:rFonts w:ascii="Wingdings" w:hAnsi="Wingdings" w:hint="default"/>
        <w:b w:val="0"/>
        <w:i w:val="0"/>
        <w:strike w:val="0"/>
        <w:color w:val="000000"/>
        <w:sz w:val="22"/>
        <w:u w:val="none"/>
      </w:rPr>
    </w:lvl>
    <w:lvl w:ilvl="3" w:tplc="0B9EED38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9EFA0A12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28EA5ECC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13F4DC9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7094B454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449C6CDA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15">
    <w:nsid w:val="41E65F6D"/>
    <w:multiLevelType w:val="hybridMultilevel"/>
    <w:tmpl w:val="6C16E3C2"/>
    <w:lvl w:ilvl="0" w:tplc="F70AEC4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2D64D50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1008A51E">
      <w:start w:val="1"/>
      <w:numFmt w:val="bullet"/>
      <w:lvlText w:val=""/>
      <w:lvlJc w:val="left"/>
      <w:pPr>
        <w:tabs>
          <w:tab w:val="num" w:pos="1800"/>
        </w:tabs>
        <w:ind w:left="2160" w:hanging="180"/>
      </w:pPr>
      <w:rPr>
        <w:rFonts w:ascii="Wingdings" w:hAnsi="Wingdings" w:hint="default"/>
        <w:b w:val="0"/>
        <w:i w:val="0"/>
        <w:strike w:val="0"/>
        <w:color w:val="000000"/>
        <w:sz w:val="22"/>
        <w:u w:val="none"/>
      </w:rPr>
    </w:lvl>
    <w:lvl w:ilvl="3" w:tplc="0B9EED38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9EFA0A12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28EA5ECC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13F4DC9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7094B454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449C6CDA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16">
    <w:nsid w:val="49B038CE"/>
    <w:multiLevelType w:val="hybridMultilevel"/>
    <w:tmpl w:val="B6F2ED70"/>
    <w:lvl w:ilvl="0" w:tplc="E222D9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F5ED5"/>
    <w:multiLevelType w:val="hybridMultilevel"/>
    <w:tmpl w:val="D9BA62E0"/>
    <w:lvl w:ilvl="0" w:tplc="00170409">
      <w:start w:val="1"/>
      <w:numFmt w:val="lowerLetter"/>
      <w:lvlText w:val="%1)"/>
      <w:lvlJc w:val="left"/>
      <w:pPr>
        <w:ind w:left="720" w:hanging="360"/>
      </w:pPr>
    </w:lvl>
    <w:lvl w:ilvl="1" w:tplc="00190409">
      <w:start w:val="1"/>
      <w:numFmt w:val="lowerLetter"/>
      <w:lvlText w:val="%2."/>
      <w:lvlJc w:val="left"/>
      <w:pPr>
        <w:ind w:left="1440" w:hanging="360"/>
      </w:pPr>
    </w:lvl>
    <w:lvl w:ilvl="2" w:tplc="001B0409">
      <w:start w:val="1"/>
      <w:numFmt w:val="lowerRoman"/>
      <w:lvlText w:val="%3."/>
      <w:lvlJc w:val="right"/>
      <w:pPr>
        <w:ind w:left="2160" w:hanging="180"/>
      </w:pPr>
    </w:lvl>
    <w:lvl w:ilvl="3" w:tplc="000F0409">
      <w:start w:val="1"/>
      <w:numFmt w:val="decimal"/>
      <w:lvlText w:val="%4."/>
      <w:lvlJc w:val="left"/>
      <w:pPr>
        <w:ind w:left="2880" w:hanging="360"/>
      </w:pPr>
    </w:lvl>
    <w:lvl w:ilvl="4" w:tplc="00190409">
      <w:start w:val="1"/>
      <w:numFmt w:val="lowerLetter"/>
      <w:lvlText w:val="%5."/>
      <w:lvlJc w:val="left"/>
      <w:pPr>
        <w:ind w:left="3600" w:hanging="360"/>
      </w:pPr>
    </w:lvl>
    <w:lvl w:ilvl="5" w:tplc="001B0409">
      <w:start w:val="1"/>
      <w:numFmt w:val="lowerRoman"/>
      <w:lvlText w:val="%6."/>
      <w:lvlJc w:val="right"/>
      <w:pPr>
        <w:ind w:left="4320" w:hanging="180"/>
      </w:pPr>
    </w:lvl>
    <w:lvl w:ilvl="6" w:tplc="000F0409">
      <w:start w:val="1"/>
      <w:numFmt w:val="decimal"/>
      <w:lvlText w:val="%7."/>
      <w:lvlJc w:val="left"/>
      <w:pPr>
        <w:ind w:left="5040" w:hanging="360"/>
      </w:pPr>
    </w:lvl>
    <w:lvl w:ilvl="7" w:tplc="00190409">
      <w:start w:val="1"/>
      <w:numFmt w:val="lowerLetter"/>
      <w:lvlText w:val="%8."/>
      <w:lvlJc w:val="left"/>
      <w:pPr>
        <w:ind w:left="5760" w:hanging="360"/>
      </w:pPr>
    </w:lvl>
    <w:lvl w:ilvl="8" w:tplc="001B0409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704A4"/>
    <w:multiLevelType w:val="hybridMultilevel"/>
    <w:tmpl w:val="D9BA62E0"/>
    <w:lvl w:ilvl="0" w:tplc="00170409">
      <w:start w:val="1"/>
      <w:numFmt w:val="lowerLetter"/>
      <w:lvlText w:val="%1)"/>
      <w:lvlJc w:val="left"/>
      <w:pPr>
        <w:ind w:left="720" w:hanging="360"/>
      </w:pPr>
    </w:lvl>
    <w:lvl w:ilvl="1" w:tplc="00190409">
      <w:start w:val="1"/>
      <w:numFmt w:val="lowerLetter"/>
      <w:lvlText w:val="%2."/>
      <w:lvlJc w:val="left"/>
      <w:pPr>
        <w:ind w:left="1440" w:hanging="360"/>
      </w:pPr>
    </w:lvl>
    <w:lvl w:ilvl="2" w:tplc="001B0409">
      <w:start w:val="1"/>
      <w:numFmt w:val="lowerRoman"/>
      <w:lvlText w:val="%3."/>
      <w:lvlJc w:val="right"/>
      <w:pPr>
        <w:ind w:left="2160" w:hanging="180"/>
      </w:pPr>
    </w:lvl>
    <w:lvl w:ilvl="3" w:tplc="000F0409">
      <w:start w:val="1"/>
      <w:numFmt w:val="decimal"/>
      <w:lvlText w:val="%4."/>
      <w:lvlJc w:val="left"/>
      <w:pPr>
        <w:ind w:left="2880" w:hanging="360"/>
      </w:pPr>
    </w:lvl>
    <w:lvl w:ilvl="4" w:tplc="00190409">
      <w:start w:val="1"/>
      <w:numFmt w:val="lowerLetter"/>
      <w:lvlText w:val="%5."/>
      <w:lvlJc w:val="left"/>
      <w:pPr>
        <w:ind w:left="3600" w:hanging="360"/>
      </w:pPr>
    </w:lvl>
    <w:lvl w:ilvl="5" w:tplc="001B0409">
      <w:start w:val="1"/>
      <w:numFmt w:val="lowerRoman"/>
      <w:lvlText w:val="%6."/>
      <w:lvlJc w:val="right"/>
      <w:pPr>
        <w:ind w:left="4320" w:hanging="180"/>
      </w:pPr>
    </w:lvl>
    <w:lvl w:ilvl="6" w:tplc="000F0409">
      <w:start w:val="1"/>
      <w:numFmt w:val="decimal"/>
      <w:lvlText w:val="%7."/>
      <w:lvlJc w:val="left"/>
      <w:pPr>
        <w:ind w:left="5040" w:hanging="360"/>
      </w:pPr>
    </w:lvl>
    <w:lvl w:ilvl="7" w:tplc="00190409">
      <w:start w:val="1"/>
      <w:numFmt w:val="lowerLetter"/>
      <w:lvlText w:val="%8."/>
      <w:lvlJc w:val="left"/>
      <w:pPr>
        <w:ind w:left="5760" w:hanging="360"/>
      </w:pPr>
    </w:lvl>
    <w:lvl w:ilvl="8" w:tplc="001B0409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5027B"/>
    <w:multiLevelType w:val="hybridMultilevel"/>
    <w:tmpl w:val="E95E5052"/>
    <w:lvl w:ilvl="0" w:tplc="04090001">
      <w:start w:val="4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4D30D9"/>
    <w:multiLevelType w:val="hybridMultilevel"/>
    <w:tmpl w:val="64904640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>
      <w:start w:val="1"/>
      <w:numFmt w:val="lowerLetter"/>
      <w:lvlText w:val="%2."/>
      <w:lvlJc w:val="left"/>
      <w:pPr>
        <w:ind w:left="1440" w:hanging="360"/>
      </w:pPr>
    </w:lvl>
    <w:lvl w:ilvl="2" w:tplc="001B0409">
      <w:start w:val="1"/>
      <w:numFmt w:val="lowerRoman"/>
      <w:lvlText w:val="%3."/>
      <w:lvlJc w:val="right"/>
      <w:pPr>
        <w:ind w:left="2160" w:hanging="180"/>
      </w:pPr>
    </w:lvl>
    <w:lvl w:ilvl="3" w:tplc="000F0409">
      <w:start w:val="1"/>
      <w:numFmt w:val="decimal"/>
      <w:lvlText w:val="%4."/>
      <w:lvlJc w:val="left"/>
      <w:pPr>
        <w:ind w:left="2880" w:hanging="360"/>
      </w:pPr>
    </w:lvl>
    <w:lvl w:ilvl="4" w:tplc="00190409">
      <w:start w:val="1"/>
      <w:numFmt w:val="lowerLetter"/>
      <w:lvlText w:val="%5."/>
      <w:lvlJc w:val="left"/>
      <w:pPr>
        <w:ind w:left="3600" w:hanging="360"/>
      </w:pPr>
    </w:lvl>
    <w:lvl w:ilvl="5" w:tplc="001B0409">
      <w:start w:val="1"/>
      <w:numFmt w:val="lowerRoman"/>
      <w:lvlText w:val="%6."/>
      <w:lvlJc w:val="right"/>
      <w:pPr>
        <w:ind w:left="4320" w:hanging="180"/>
      </w:pPr>
    </w:lvl>
    <w:lvl w:ilvl="6" w:tplc="000F0409">
      <w:start w:val="1"/>
      <w:numFmt w:val="decimal"/>
      <w:lvlText w:val="%7."/>
      <w:lvlJc w:val="left"/>
      <w:pPr>
        <w:ind w:left="5040" w:hanging="360"/>
      </w:pPr>
    </w:lvl>
    <w:lvl w:ilvl="7" w:tplc="00190409">
      <w:start w:val="1"/>
      <w:numFmt w:val="lowerLetter"/>
      <w:lvlText w:val="%8."/>
      <w:lvlJc w:val="left"/>
      <w:pPr>
        <w:ind w:left="5760" w:hanging="360"/>
      </w:pPr>
    </w:lvl>
    <w:lvl w:ilvl="8" w:tplc="001B0409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044F98"/>
    <w:multiLevelType w:val="hybridMultilevel"/>
    <w:tmpl w:val="24CACD4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5"/>
  </w:num>
  <w:num w:numId="13">
    <w:abstractNumId w:val="14"/>
  </w:num>
  <w:num w:numId="14">
    <w:abstractNumId w:val="11"/>
  </w:num>
  <w:num w:numId="15">
    <w:abstractNumId w:val="12"/>
  </w:num>
  <w:num w:numId="16">
    <w:abstractNumId w:val="17"/>
  </w:num>
  <w:num w:numId="17">
    <w:abstractNumId w:val="18"/>
  </w:num>
  <w:num w:numId="18">
    <w:abstractNumId w:val="20"/>
  </w:num>
  <w:num w:numId="19">
    <w:abstractNumId w:val="21"/>
  </w:num>
  <w:num w:numId="20">
    <w:abstractNumId w:val="13"/>
  </w:num>
  <w:num w:numId="21">
    <w:abstractNumId w:val="19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295D"/>
    <w:rsid w:val="000E1D07"/>
    <w:rsid w:val="0011295D"/>
    <w:rsid w:val="006655C3"/>
    <w:rsid w:val="00B2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1D07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E1D07"/>
    <w:rPr>
      <w:rFonts w:ascii="Calibri" w:eastAsia="Times New Roman" w:hAnsi="Calibri" w:cs="Times New Roman"/>
      <w:b/>
      <w:bCs/>
      <w:i/>
      <w:iCs/>
      <w:sz w:val="28"/>
      <w:szCs w:val="20"/>
      <w:lang/>
    </w:rPr>
  </w:style>
  <w:style w:type="character" w:styleId="CommentReference">
    <w:name w:val="annotation reference"/>
    <w:uiPriority w:val="99"/>
    <w:semiHidden/>
    <w:rsid w:val="000E1D07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0E1D07"/>
    <w:rPr>
      <w:rFonts w:ascii="Tahoma" w:hAnsi="Tahoma"/>
      <w:sz w:val="16"/>
      <w:szCs w:val="20"/>
      <w:lang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D07"/>
    <w:rPr>
      <w:rFonts w:ascii="Tahoma" w:eastAsia="Times New Roman" w:hAnsi="Tahoma" w:cs="Times New Roman"/>
      <w:sz w:val="16"/>
      <w:szCs w:val="20"/>
      <w:lang/>
    </w:rPr>
  </w:style>
  <w:style w:type="paragraph" w:styleId="CommentText">
    <w:name w:val="annotation text"/>
    <w:basedOn w:val="Normal"/>
    <w:link w:val="CommentTextChar"/>
    <w:uiPriority w:val="99"/>
    <w:semiHidden/>
    <w:rsid w:val="000E1D07"/>
    <w:rPr>
      <w:sz w:val="20"/>
      <w:szCs w:val="20"/>
      <w:lang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D07"/>
    <w:rPr>
      <w:rFonts w:ascii="Times New Roman" w:eastAsia="Times New Roman" w:hAnsi="Times New Roman" w:cs="Times New Roman"/>
      <w:sz w:val="20"/>
      <w:szCs w:val="20"/>
      <w:lang/>
    </w:rPr>
  </w:style>
  <w:style w:type="paragraph" w:styleId="ListParagraph">
    <w:name w:val="List Paragraph"/>
    <w:basedOn w:val="Normal"/>
    <w:uiPriority w:val="99"/>
    <w:qFormat/>
    <w:rsid w:val="000E1D07"/>
    <w:pPr>
      <w:ind w:left="720"/>
    </w:pPr>
  </w:style>
  <w:style w:type="table" w:styleId="TableGrid">
    <w:name w:val="Table Grid"/>
    <w:basedOn w:val="TableNormal"/>
    <w:uiPriority w:val="99"/>
    <w:rsid w:val="000E1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1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D07"/>
    <w:rPr>
      <w:b/>
      <w:bCs/>
    </w:rPr>
  </w:style>
  <w:style w:type="paragraph" w:styleId="Header">
    <w:name w:val="header"/>
    <w:basedOn w:val="Normal"/>
    <w:link w:val="HeaderChar"/>
    <w:uiPriority w:val="99"/>
    <w:rsid w:val="000E1D07"/>
    <w:pPr>
      <w:tabs>
        <w:tab w:val="center" w:pos="4320"/>
        <w:tab w:val="right" w:pos="8640"/>
      </w:tabs>
    </w:pPr>
    <w:rPr>
      <w:szCs w:val="20"/>
      <w:lang/>
    </w:rPr>
  </w:style>
  <w:style w:type="character" w:customStyle="1" w:styleId="HeaderChar">
    <w:name w:val="Header Char"/>
    <w:basedOn w:val="DefaultParagraphFont"/>
    <w:link w:val="Header"/>
    <w:uiPriority w:val="99"/>
    <w:rsid w:val="000E1D07"/>
    <w:rPr>
      <w:rFonts w:ascii="Times New Roman" w:eastAsia="Times New Roman" w:hAnsi="Times New Roman" w:cs="Times New Roman"/>
      <w:sz w:val="24"/>
      <w:szCs w:val="20"/>
      <w:lang/>
    </w:rPr>
  </w:style>
  <w:style w:type="paragraph" w:styleId="Footer">
    <w:name w:val="footer"/>
    <w:basedOn w:val="Normal"/>
    <w:link w:val="FooterChar"/>
    <w:uiPriority w:val="99"/>
    <w:semiHidden/>
    <w:rsid w:val="000E1D07"/>
    <w:pPr>
      <w:tabs>
        <w:tab w:val="center" w:pos="4320"/>
        <w:tab w:val="right" w:pos="8640"/>
      </w:tabs>
    </w:pPr>
    <w:rPr>
      <w:szCs w:val="20"/>
      <w:lang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E1D07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pple-style-span">
    <w:name w:val="apple-style-span"/>
    <w:uiPriority w:val="99"/>
    <w:rsid w:val="000E1D0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1905</Words>
  <Characters>10865</Characters>
  <Application>Microsoft Office Word</Application>
  <DocSecurity>0</DocSecurity>
  <Lines>90</Lines>
  <Paragraphs>25</Paragraphs>
  <ScaleCrop>false</ScaleCrop>
  <Company>Wolters Kluwer</Company>
  <LinksUpToDate>false</LinksUpToDate>
  <CharactersWithSpaces>12745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KMyers</dc:creator>
  <cp:keywords/>
  <dc:description/>
  <cp:lastModifiedBy>KMyers</cp:lastModifiedBy>
  <cp:revision>3</cp:revision>
  <dcterms:created xsi:type="dcterms:W3CDTF">2011-07-20T14:43:00Z</dcterms:created>
  <dcterms:modified xsi:type="dcterms:W3CDTF">2011-07-20T14:43:00Z</dcterms:modified>
</cp:coreProperties>
</file>