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97" w:rsidRDefault="00737F97"/>
    <w:p w:rsidR="00C277BD" w:rsidRDefault="00737F97" w:rsidP="0073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675">
        <w:rPr>
          <w:rFonts w:ascii="Times New Roman" w:hAnsi="Times New Roman" w:cs="Times New Roman"/>
          <w:sz w:val="24"/>
          <w:szCs w:val="24"/>
        </w:rPr>
        <w:t xml:space="preserve">Estimates </w:t>
      </w:r>
      <w:r>
        <w:rPr>
          <w:rFonts w:ascii="Times New Roman" w:hAnsi="Times New Roman" w:cs="Times New Roman"/>
          <w:sz w:val="24"/>
          <w:szCs w:val="24"/>
        </w:rPr>
        <w:t xml:space="preserve">of CD4 model parameters using a subset of CASCADE data from populations with predominantly </w:t>
      </w:r>
    </w:p>
    <w:p w:rsidR="00737F97" w:rsidRDefault="00737F97" w:rsidP="0073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HIV subtype B infections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1680"/>
        <w:gridCol w:w="960"/>
        <w:gridCol w:w="1505"/>
        <w:gridCol w:w="1440"/>
        <w:gridCol w:w="695"/>
        <w:gridCol w:w="266"/>
        <w:gridCol w:w="1505"/>
        <w:gridCol w:w="1440"/>
        <w:gridCol w:w="695"/>
      </w:tblGrid>
      <w:tr w:rsidR="00737F97" w:rsidRPr="005870B6" w:rsidTr="00737F9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Transmission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lope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orr.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lope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orr.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5870B6">
              <w:rPr>
                <w:rFonts w:ascii="Calibri" w:eastAsia="Times New Roman" w:hAnsi="Calibri" w:cs="Times New Roman"/>
                <w:color w:val="000000"/>
              </w:rPr>
              <w:t>s.e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5870B6">
              <w:rPr>
                <w:rFonts w:ascii="Calibri" w:eastAsia="Times New Roman" w:hAnsi="Calibri" w:cs="Times New Roman"/>
                <w:color w:val="000000"/>
              </w:rPr>
              <w:t>s.e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oef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5870B6">
              <w:rPr>
                <w:rFonts w:ascii="Calibri" w:eastAsia="Times New Roman" w:hAnsi="Calibri" w:cs="Times New Roman"/>
                <w:color w:val="000000"/>
              </w:rPr>
              <w:t>s.e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5870B6">
              <w:rPr>
                <w:rFonts w:ascii="Calibri" w:eastAsia="Times New Roman" w:hAnsi="Calibri" w:cs="Times New Roman"/>
                <w:color w:val="000000"/>
              </w:rPr>
              <w:t>s.e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oef</w:t>
            </w:r>
            <w:proofErr w:type="spellEnd"/>
            <w:r w:rsidRPr="005870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Male-to-male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15-19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23.71(0.32)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-0.99(0.12)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sexual contact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23.45(0.19)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-0.93(0.07)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25-34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23.31(0.16)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-1.11(0.06)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35-44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-1.19(0.07)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45-54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23.14(0.2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-1.35(0.08)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-1.18(0.11)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Injection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15-19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23.72(0.4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-1.23(0.15)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25.06(0.47)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-1.53(0.17)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drug 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23.45(0.31)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-1.17(0.11)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24.79(0.4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-1.47(0.15)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-0.50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25-34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23.32(0.29)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-1.35(0.11)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24.66(0.39)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-1.65(0.14)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-0.50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35-44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23.21(0.29)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-1.43(0.11)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24.55(0.39)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-1.73(0.14)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-0.50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45-54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23.15(0.31)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24.49(0.41)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-1.89(0.15)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-1.42(0.14)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23.94(0.45)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-1.72(0.17)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-0.49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Heterosexual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15-19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22.42(0.34)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-0.83(0.13)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22.98(0.33)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-0.86(0.12)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contact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22.16(0.23)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-0.77(0.09)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22.72(0.21)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-0.8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25-34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22.02(0.21)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-0.95(0.08)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22.58(0.19)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-0.98(0.08)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35-44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21.92(0.21)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-1.03(0.08)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22.47(0.2)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-1.06(0.08)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45-54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21.85(0.23)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-1.19(0.09)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22.41(0.22)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-1.22(0.09)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-0.45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21.31(0.28)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-1.02(0.12)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21.86(0.28)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-1.05(0.11)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15-19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22.97(0.37)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-0.81(0.14)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22.97(0.37)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-0.81(0.14)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-0.48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22.71(0.27)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-0.75(0.1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22.71(0.27)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-0.75(0.1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25-34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22.57(0.25)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-0.93(0.1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22.57(0.25)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-0.93(0.1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-0.46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35-44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22.46(0.25)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-1.01(0.1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22.46(0.25)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-1.01(0.1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45-54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-1.17(0.11)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22.4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-1.17(0.11)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</w:tr>
      <w:tr w:rsidR="00737F97" w:rsidRPr="005870B6" w:rsidTr="00737F9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21.85(0.32)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(0.13)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21.85(0.32)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  <w:r w:rsidRPr="005870B6">
              <w:rPr>
                <w:rFonts w:ascii="Calibri" w:eastAsia="Times New Roman" w:hAnsi="Calibri" w:cs="Times New Roman"/>
                <w:color w:val="000000"/>
              </w:rPr>
              <w:t>(0.13)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F97" w:rsidRPr="005870B6" w:rsidRDefault="00737F97" w:rsidP="00737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70B6">
              <w:rPr>
                <w:rFonts w:ascii="Calibri" w:eastAsia="Times New Roman" w:hAnsi="Calibri" w:cs="Times New Roman"/>
                <w:color w:val="000000"/>
              </w:rPr>
              <w:t>-0.47</w:t>
            </w:r>
          </w:p>
        </w:tc>
      </w:tr>
    </w:tbl>
    <w:p w:rsidR="00C277BD" w:rsidRDefault="00737F97" w:rsidP="0073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36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B5036">
        <w:rPr>
          <w:rFonts w:ascii="Times New Roman" w:hAnsi="Times New Roman" w:cs="Times New Roman"/>
          <w:sz w:val="24"/>
          <w:szCs w:val="24"/>
        </w:rPr>
        <w:t xml:space="preserve">: All parameters refer to </w:t>
      </w:r>
      <w:r>
        <w:rPr>
          <w:rFonts w:ascii="Times New Roman" w:hAnsi="Times New Roman" w:cs="Times New Roman"/>
          <w:sz w:val="24"/>
          <w:szCs w:val="24"/>
        </w:rPr>
        <w:t>square root</w:t>
      </w:r>
      <w:r w:rsidRPr="003B5036">
        <w:rPr>
          <w:rFonts w:ascii="Times New Roman" w:hAnsi="Times New Roman" w:cs="Times New Roman"/>
          <w:sz w:val="24"/>
          <w:szCs w:val="24"/>
        </w:rPr>
        <w:t xml:space="preserve"> transformed CD4 counts and </w:t>
      </w:r>
      <w:r>
        <w:rPr>
          <w:rFonts w:ascii="Times New Roman" w:hAnsi="Times New Roman" w:cs="Times New Roman"/>
          <w:sz w:val="24"/>
          <w:szCs w:val="24"/>
        </w:rPr>
        <w:t xml:space="preserve">slopes reflect changes per year. </w:t>
      </w:r>
    </w:p>
    <w:p w:rsidR="00737F97" w:rsidRPr="003B5036" w:rsidRDefault="00737F97" w:rsidP="0073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errors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) of estimates are shown in parentheses.</w:t>
      </w:r>
    </w:p>
    <w:sectPr w:rsidR="00737F97" w:rsidRPr="003B5036" w:rsidSect="00737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63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97" w:rsidRDefault="00737F97" w:rsidP="008B5D54">
      <w:pPr>
        <w:spacing w:after="0" w:line="240" w:lineRule="auto"/>
      </w:pPr>
      <w:r>
        <w:separator/>
      </w:r>
    </w:p>
  </w:endnote>
  <w:endnote w:type="continuationSeparator" w:id="0">
    <w:p w:rsidR="00737F97" w:rsidRDefault="00737F9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97" w:rsidRDefault="00737F97" w:rsidP="008B5D54">
      <w:pPr>
        <w:spacing w:after="0" w:line="240" w:lineRule="auto"/>
      </w:pPr>
      <w:r>
        <w:separator/>
      </w:r>
    </w:p>
  </w:footnote>
  <w:footnote w:type="continuationSeparator" w:id="0">
    <w:p w:rsidR="00737F97" w:rsidRDefault="00737F9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7" w:rsidRDefault="0073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2"/>
    <w:rsid w:val="00146704"/>
    <w:rsid w:val="00166FDB"/>
    <w:rsid w:val="00294962"/>
    <w:rsid w:val="005B2F3A"/>
    <w:rsid w:val="00661512"/>
    <w:rsid w:val="006C6578"/>
    <w:rsid w:val="0071532B"/>
    <w:rsid w:val="00737F97"/>
    <w:rsid w:val="008B5D54"/>
    <w:rsid w:val="00AE5B63"/>
    <w:rsid w:val="00B55735"/>
    <w:rsid w:val="00B608AC"/>
    <w:rsid w:val="00BE233C"/>
    <w:rsid w:val="00C01331"/>
    <w:rsid w:val="00C277BD"/>
    <w:rsid w:val="00DA6672"/>
    <w:rsid w:val="00DC57CC"/>
    <w:rsid w:val="00E71311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F1CD97D-B702-462B-BC74-BA882810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FB2D-165D-4E0D-8EF4-B3F2A905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Ruiguang (CDC/OID/NCHHSTP)</dc:creator>
  <cp:keywords/>
  <dc:description/>
  <cp:lastModifiedBy>Song, Ruiguang (CDC/OID/NCHHSTP)</cp:lastModifiedBy>
  <cp:revision>3</cp:revision>
  <dcterms:created xsi:type="dcterms:W3CDTF">2016-07-25T18:51:00Z</dcterms:created>
  <dcterms:modified xsi:type="dcterms:W3CDTF">2016-07-25T18:52:00Z</dcterms:modified>
</cp:coreProperties>
</file>