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E7AB0" w14:textId="5E5DEA89" w:rsidR="008348A7" w:rsidRDefault="008348A7" w:rsidP="0056107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3FB736B" w14:textId="7087AE0E" w:rsidR="008348A7" w:rsidRDefault="008348A7" w:rsidP="008348A7">
      <w:pPr>
        <w:rPr>
          <w:rFonts w:ascii="Arial" w:hAnsi="Arial" w:cs="Arial"/>
          <w:sz w:val="20"/>
          <w:szCs w:val="20"/>
        </w:rPr>
      </w:pPr>
    </w:p>
    <w:p w14:paraId="202D354A" w14:textId="368EE1B0" w:rsidR="008348A7" w:rsidRDefault="008348A7" w:rsidP="008348A7">
      <w:pPr>
        <w:rPr>
          <w:rFonts w:ascii="Arial" w:hAnsi="Arial" w:cs="Arial"/>
          <w:sz w:val="20"/>
          <w:szCs w:val="20"/>
        </w:rPr>
      </w:pPr>
    </w:p>
    <w:p w14:paraId="499586AE" w14:textId="77777777" w:rsidR="0056107E" w:rsidRPr="00A9133C" w:rsidRDefault="0056107E" w:rsidP="0056107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9133C">
        <w:rPr>
          <w:rFonts w:ascii="Arial" w:hAnsi="Arial" w:cs="Arial"/>
          <w:b/>
          <w:sz w:val="20"/>
          <w:szCs w:val="20"/>
          <w:u w:val="single"/>
        </w:rPr>
        <w:t>Supplementary materials</w:t>
      </w:r>
      <w:r w:rsidRPr="00A9133C">
        <w:rPr>
          <w:rFonts w:ascii="Arial" w:hAnsi="Arial" w:cs="Arial"/>
          <w:b/>
          <w:sz w:val="20"/>
          <w:szCs w:val="20"/>
        </w:rPr>
        <w:t xml:space="preserve"> </w:t>
      </w:r>
    </w:p>
    <w:p w14:paraId="085CABC3" w14:textId="77777777" w:rsidR="00131957" w:rsidRPr="00A9133C" w:rsidRDefault="00131957" w:rsidP="0056107E">
      <w:pPr>
        <w:rPr>
          <w:rFonts w:ascii="Arial" w:hAnsi="Arial" w:cs="Arial"/>
          <w:b/>
          <w:sz w:val="20"/>
          <w:szCs w:val="20"/>
        </w:rPr>
      </w:pPr>
    </w:p>
    <w:p w14:paraId="6636168E" w14:textId="1B0D3A06" w:rsidR="00CD55F5" w:rsidRPr="00A9133C" w:rsidRDefault="00CD55F5" w:rsidP="0056107E">
      <w:pPr>
        <w:rPr>
          <w:rFonts w:ascii="Arial" w:hAnsi="Arial" w:cs="Arial"/>
          <w:b/>
          <w:sz w:val="20"/>
          <w:szCs w:val="20"/>
        </w:rPr>
      </w:pPr>
      <w:r w:rsidRPr="00A9133C">
        <w:rPr>
          <w:rFonts w:ascii="Arial" w:hAnsi="Arial" w:cs="Arial"/>
          <w:b/>
          <w:sz w:val="20"/>
          <w:szCs w:val="20"/>
        </w:rPr>
        <w:t>Supplementary</w:t>
      </w:r>
      <w:r w:rsidR="0005240E" w:rsidRPr="00A9133C">
        <w:rPr>
          <w:rFonts w:ascii="Arial" w:hAnsi="Arial" w:cs="Arial"/>
          <w:b/>
          <w:sz w:val="20"/>
          <w:szCs w:val="20"/>
        </w:rPr>
        <w:t xml:space="preserve"> </w:t>
      </w:r>
      <w:r w:rsidRPr="00A9133C">
        <w:rPr>
          <w:rFonts w:ascii="Arial" w:hAnsi="Arial" w:cs="Arial"/>
          <w:b/>
          <w:sz w:val="20"/>
          <w:szCs w:val="20"/>
        </w:rPr>
        <w:t xml:space="preserve">Table 1. </w:t>
      </w:r>
      <w:r w:rsidRPr="00A9133C">
        <w:rPr>
          <w:rFonts w:ascii="Arial" w:eastAsia="Times New Roman" w:hAnsi="Arial" w:cs="Arial"/>
          <w:b/>
          <w:sz w:val="20"/>
          <w:szCs w:val="20"/>
        </w:rPr>
        <w:t xml:space="preserve">Susceptibility of a panel of non-longitudinal virus isolates to </w:t>
      </w:r>
      <w:r w:rsidR="00724F18" w:rsidRPr="00724F18">
        <w:rPr>
          <w:rFonts w:ascii="Arial" w:eastAsia="Times New Roman" w:hAnsi="Arial" w:cs="Arial"/>
          <w:b/>
          <w:sz w:val="20"/>
          <w:szCs w:val="20"/>
          <w:highlight w:val="yellow"/>
        </w:rPr>
        <w:t>GSK3532795</w:t>
      </w:r>
      <w:r w:rsidRPr="00A9133C">
        <w:rPr>
          <w:rFonts w:ascii="Arial" w:eastAsia="Times New Roman" w:hAnsi="Arial" w:cs="Arial"/>
          <w:b/>
          <w:sz w:val="20"/>
          <w:szCs w:val="20"/>
        </w:rPr>
        <w:t>, BMS MI B, LPV and ATV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268"/>
        <w:gridCol w:w="2977"/>
        <w:gridCol w:w="1843"/>
        <w:gridCol w:w="1417"/>
        <w:gridCol w:w="1276"/>
        <w:gridCol w:w="992"/>
        <w:gridCol w:w="1025"/>
      </w:tblGrid>
      <w:tr w:rsidR="00D548E8" w:rsidRPr="00A9133C" w14:paraId="1B898A54" w14:textId="77777777" w:rsidTr="00D548E8">
        <w:tc>
          <w:tcPr>
            <w:tcW w:w="959" w:type="dxa"/>
            <w:vMerge w:val="restart"/>
          </w:tcPr>
          <w:p w14:paraId="440C20B3" w14:textId="77777777" w:rsidR="00D548E8" w:rsidRPr="00BA7783" w:rsidRDefault="00D548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7783">
              <w:rPr>
                <w:rFonts w:ascii="Arial" w:hAnsi="Arial" w:cs="Arial"/>
                <w:b/>
                <w:sz w:val="20"/>
                <w:szCs w:val="20"/>
              </w:rPr>
              <w:t>Virus #</w:t>
            </w:r>
          </w:p>
        </w:tc>
        <w:tc>
          <w:tcPr>
            <w:tcW w:w="1417" w:type="dxa"/>
            <w:vMerge w:val="restart"/>
          </w:tcPr>
          <w:p w14:paraId="204F4813" w14:textId="77777777" w:rsidR="00D548E8" w:rsidRPr="00BA7783" w:rsidRDefault="00C23E2D" w:rsidP="00D54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</w:t>
            </w:r>
            <w:r w:rsidR="00361AAE" w:rsidRPr="00BA778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548E8" w:rsidRPr="00BA7783">
              <w:rPr>
                <w:rFonts w:ascii="Arial" w:hAnsi="Arial" w:cs="Arial"/>
                <w:b/>
                <w:sz w:val="20"/>
                <w:szCs w:val="20"/>
              </w:rPr>
              <w:t>resistant viruses*</w:t>
            </w:r>
          </w:p>
        </w:tc>
        <w:tc>
          <w:tcPr>
            <w:tcW w:w="5245" w:type="dxa"/>
            <w:gridSpan w:val="2"/>
          </w:tcPr>
          <w:p w14:paraId="1C8CBA9A" w14:textId="77777777" w:rsidR="00D548E8" w:rsidRPr="00BA7783" w:rsidRDefault="00C23E2D" w:rsidP="00557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</w:t>
            </w:r>
            <w:r w:rsidR="00D548E8" w:rsidRPr="00BA7783">
              <w:rPr>
                <w:rFonts w:ascii="Arial" w:hAnsi="Arial" w:cs="Arial"/>
                <w:b/>
                <w:sz w:val="20"/>
                <w:szCs w:val="20"/>
              </w:rPr>
              <w:t xml:space="preserve"> genotype (primary PI</w:t>
            </w:r>
            <w:r w:rsidR="00D548E8" w:rsidRPr="00BA778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r w:rsidR="00D548E8" w:rsidRPr="00BA7783">
              <w:rPr>
                <w:rFonts w:ascii="Arial" w:hAnsi="Arial" w:cs="Arial"/>
                <w:b/>
                <w:sz w:val="20"/>
                <w:szCs w:val="20"/>
              </w:rPr>
              <w:t xml:space="preserve"> mutations in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PR</w:t>
            </w:r>
            <w:r w:rsidR="00D548E8" w:rsidRPr="00BA778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</w:tcPr>
          <w:p w14:paraId="5DDF542D" w14:textId="77777777" w:rsidR="00D548E8" w:rsidRPr="00BA7783" w:rsidRDefault="00D548E8" w:rsidP="00557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783">
              <w:rPr>
                <w:rFonts w:ascii="Arial" w:hAnsi="Arial" w:cs="Arial"/>
                <w:b/>
                <w:sz w:val="20"/>
                <w:szCs w:val="20"/>
              </w:rPr>
              <w:t>Maximum signal relative to WT control, %</w:t>
            </w:r>
          </w:p>
        </w:tc>
        <w:tc>
          <w:tcPr>
            <w:tcW w:w="4710" w:type="dxa"/>
            <w:gridSpan w:val="4"/>
          </w:tcPr>
          <w:p w14:paraId="5BAD1EF5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783">
              <w:rPr>
                <w:rFonts w:ascii="Arial" w:hAnsi="Arial" w:cs="Arial"/>
                <w:b/>
                <w:sz w:val="20"/>
                <w:szCs w:val="20"/>
              </w:rPr>
              <w:t>FC-IC</w:t>
            </w:r>
            <w:r w:rsidRPr="00BA778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50</w:t>
            </w:r>
          </w:p>
        </w:tc>
      </w:tr>
      <w:tr w:rsidR="00D548E8" w:rsidRPr="00A9133C" w14:paraId="5DCD311E" w14:textId="77777777" w:rsidTr="00D548E8">
        <w:tc>
          <w:tcPr>
            <w:tcW w:w="959" w:type="dxa"/>
            <w:vMerge/>
          </w:tcPr>
          <w:p w14:paraId="068C6C85" w14:textId="77777777" w:rsidR="00D548E8" w:rsidRPr="00A9133C" w:rsidRDefault="00D548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42BE00A" w14:textId="77777777" w:rsidR="00D548E8" w:rsidRPr="00A9133C" w:rsidRDefault="00D548E8" w:rsidP="00D54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3EC28A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Major</w:t>
            </w:r>
          </w:p>
        </w:tc>
        <w:tc>
          <w:tcPr>
            <w:tcW w:w="2977" w:type="dxa"/>
          </w:tcPr>
          <w:p w14:paraId="2CB9F8FB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Minor</w:t>
            </w:r>
          </w:p>
        </w:tc>
        <w:tc>
          <w:tcPr>
            <w:tcW w:w="1843" w:type="dxa"/>
            <w:vMerge/>
          </w:tcPr>
          <w:p w14:paraId="75918EA5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1A4B7F" w14:textId="6577AAFB" w:rsidR="00D548E8" w:rsidRPr="00A9133C" w:rsidRDefault="00724F18" w:rsidP="00557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F1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GSK3532795</w:t>
            </w:r>
          </w:p>
        </w:tc>
        <w:tc>
          <w:tcPr>
            <w:tcW w:w="1276" w:type="dxa"/>
          </w:tcPr>
          <w:p w14:paraId="47CF3535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BMS MI B</w:t>
            </w:r>
          </w:p>
        </w:tc>
        <w:tc>
          <w:tcPr>
            <w:tcW w:w="992" w:type="dxa"/>
          </w:tcPr>
          <w:p w14:paraId="733905A5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LPV</w:t>
            </w:r>
          </w:p>
        </w:tc>
        <w:tc>
          <w:tcPr>
            <w:tcW w:w="1025" w:type="dxa"/>
          </w:tcPr>
          <w:p w14:paraId="6D9A9183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ATV</w:t>
            </w:r>
          </w:p>
        </w:tc>
      </w:tr>
      <w:tr w:rsidR="00557584" w:rsidRPr="00A9133C" w14:paraId="1D996B25" w14:textId="77777777" w:rsidTr="00D548E8">
        <w:tc>
          <w:tcPr>
            <w:tcW w:w="959" w:type="dxa"/>
          </w:tcPr>
          <w:p w14:paraId="23E246B5" w14:textId="77777777" w:rsidR="00557584" w:rsidRPr="00A9133C" w:rsidRDefault="00557584" w:rsidP="00557584">
            <w:pPr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Control</w:t>
            </w:r>
          </w:p>
        </w:tc>
        <w:tc>
          <w:tcPr>
            <w:tcW w:w="1417" w:type="dxa"/>
          </w:tcPr>
          <w:p w14:paraId="3ABF5C6E" w14:textId="77777777" w:rsidR="00557584" w:rsidRPr="00A9133C" w:rsidRDefault="00D548E8" w:rsidP="00D54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Gag A364V</w:t>
            </w:r>
          </w:p>
        </w:tc>
        <w:tc>
          <w:tcPr>
            <w:tcW w:w="2268" w:type="dxa"/>
          </w:tcPr>
          <w:p w14:paraId="5A49B729" w14:textId="77777777" w:rsidR="00557584" w:rsidRPr="00A9133C" w:rsidRDefault="00557584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9047982" w14:textId="77777777" w:rsidR="00557584" w:rsidRPr="00A9133C" w:rsidRDefault="00557584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B6535C" w14:textId="77777777" w:rsidR="00557584" w:rsidRPr="00A9133C" w:rsidRDefault="00D548E8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417" w:type="dxa"/>
          </w:tcPr>
          <w:p w14:paraId="3CA8AFD0" w14:textId="77777777" w:rsidR="00557584" w:rsidRPr="00A9133C" w:rsidRDefault="00D548E8" w:rsidP="00557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&gt;1000</w:t>
            </w:r>
          </w:p>
        </w:tc>
        <w:tc>
          <w:tcPr>
            <w:tcW w:w="1276" w:type="dxa"/>
          </w:tcPr>
          <w:p w14:paraId="2E6D8BAA" w14:textId="77777777" w:rsidR="00557584" w:rsidRPr="00A9133C" w:rsidRDefault="00D548E8" w:rsidP="00557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&gt;1000</w:t>
            </w:r>
          </w:p>
        </w:tc>
        <w:tc>
          <w:tcPr>
            <w:tcW w:w="992" w:type="dxa"/>
          </w:tcPr>
          <w:p w14:paraId="3B93CF13" w14:textId="77777777" w:rsidR="00557584" w:rsidRPr="00A9133C" w:rsidRDefault="00557584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1025" w:type="dxa"/>
          </w:tcPr>
          <w:p w14:paraId="307BEF55" w14:textId="77777777" w:rsidR="00557584" w:rsidRPr="00A9133C" w:rsidRDefault="00557584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</w:tr>
      <w:tr w:rsidR="00557584" w:rsidRPr="00A9133C" w14:paraId="510DAA93" w14:textId="77777777" w:rsidTr="00D548E8">
        <w:tc>
          <w:tcPr>
            <w:tcW w:w="959" w:type="dxa"/>
          </w:tcPr>
          <w:p w14:paraId="21B02710" w14:textId="77777777" w:rsidR="00557584" w:rsidRPr="00A9133C" w:rsidRDefault="00557584" w:rsidP="00557584">
            <w:pPr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DD74243" w14:textId="77777777" w:rsidR="00557584" w:rsidRPr="00A9133C" w:rsidRDefault="00D548E8" w:rsidP="00D54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NIH Cat # 11801</w:t>
            </w:r>
          </w:p>
        </w:tc>
        <w:tc>
          <w:tcPr>
            <w:tcW w:w="2268" w:type="dxa"/>
          </w:tcPr>
          <w:p w14:paraId="4616000C" w14:textId="77777777" w:rsidR="00557584" w:rsidRPr="00A9133C" w:rsidRDefault="00D548E8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M64L, I54V, V82A, I84V, L90M</w:t>
            </w:r>
          </w:p>
        </w:tc>
        <w:tc>
          <w:tcPr>
            <w:tcW w:w="2977" w:type="dxa"/>
          </w:tcPr>
          <w:p w14:paraId="550CA200" w14:textId="77777777" w:rsidR="00557584" w:rsidRPr="00A9133C" w:rsidRDefault="00D548E8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L10F, L33F, L35D, K43T, A71V</w:t>
            </w:r>
          </w:p>
        </w:tc>
        <w:tc>
          <w:tcPr>
            <w:tcW w:w="1843" w:type="dxa"/>
          </w:tcPr>
          <w:p w14:paraId="60AFCB71" w14:textId="77777777" w:rsidR="00557584" w:rsidRPr="00A9133C" w:rsidRDefault="00D548E8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14:paraId="531C880A" w14:textId="77777777" w:rsidR="00557584" w:rsidRPr="00A9133C" w:rsidRDefault="00D548E8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1276" w:type="dxa"/>
          </w:tcPr>
          <w:p w14:paraId="089BC73F" w14:textId="77777777" w:rsidR="00557584" w:rsidRPr="00A9133C" w:rsidRDefault="00D548E8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992" w:type="dxa"/>
          </w:tcPr>
          <w:p w14:paraId="5B3766AB" w14:textId="77777777" w:rsidR="00557584" w:rsidRPr="00A9133C" w:rsidRDefault="00557584" w:rsidP="00557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307</w:t>
            </w:r>
          </w:p>
        </w:tc>
        <w:tc>
          <w:tcPr>
            <w:tcW w:w="1025" w:type="dxa"/>
          </w:tcPr>
          <w:p w14:paraId="776AA375" w14:textId="77777777" w:rsidR="00557584" w:rsidRPr="00A9133C" w:rsidRDefault="00557584" w:rsidP="00557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235</w:t>
            </w:r>
          </w:p>
        </w:tc>
      </w:tr>
      <w:tr w:rsidR="00D548E8" w:rsidRPr="00A9133C" w14:paraId="64D001A1" w14:textId="77777777" w:rsidTr="00D548E8">
        <w:tc>
          <w:tcPr>
            <w:tcW w:w="959" w:type="dxa"/>
          </w:tcPr>
          <w:p w14:paraId="1455B8F9" w14:textId="77777777" w:rsidR="00D548E8" w:rsidRPr="00A9133C" w:rsidRDefault="00D548E8" w:rsidP="00557584">
            <w:pPr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7A5EDB1" w14:textId="77777777" w:rsidR="00D548E8" w:rsidRPr="00A9133C" w:rsidRDefault="00D548E8" w:rsidP="00D548E8">
            <w:pPr>
              <w:jc w:val="center"/>
            </w:pPr>
            <w:r w:rsidRPr="00A9133C">
              <w:rPr>
                <w:rFonts w:ascii="Arial" w:hAnsi="Arial" w:cs="Arial"/>
                <w:sz w:val="20"/>
                <w:szCs w:val="20"/>
              </w:rPr>
              <w:t>NIH Cat # 11803</w:t>
            </w:r>
          </w:p>
        </w:tc>
        <w:tc>
          <w:tcPr>
            <w:tcW w:w="2268" w:type="dxa"/>
          </w:tcPr>
          <w:p w14:paraId="739C72D8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M36I,</w:t>
            </w:r>
            <w:r w:rsidR="00131957" w:rsidRPr="00A91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133C">
              <w:rPr>
                <w:rFonts w:ascii="Arial" w:hAnsi="Arial" w:cs="Arial"/>
                <w:sz w:val="20"/>
                <w:szCs w:val="20"/>
              </w:rPr>
              <w:t>M46I, G48V, I50V, I54S, V82A</w:t>
            </w:r>
          </w:p>
        </w:tc>
        <w:tc>
          <w:tcPr>
            <w:tcW w:w="2977" w:type="dxa"/>
          </w:tcPr>
          <w:p w14:paraId="53EEB69D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L10I, L33F, E35D, K43T, A71V</w:t>
            </w:r>
          </w:p>
        </w:tc>
        <w:tc>
          <w:tcPr>
            <w:tcW w:w="1843" w:type="dxa"/>
          </w:tcPr>
          <w:p w14:paraId="07E07F7A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417" w:type="dxa"/>
          </w:tcPr>
          <w:p w14:paraId="4A872803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1276" w:type="dxa"/>
          </w:tcPr>
          <w:p w14:paraId="3E16D9E0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992" w:type="dxa"/>
          </w:tcPr>
          <w:p w14:paraId="0DB1379A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355</w:t>
            </w:r>
          </w:p>
        </w:tc>
        <w:tc>
          <w:tcPr>
            <w:tcW w:w="1025" w:type="dxa"/>
          </w:tcPr>
          <w:p w14:paraId="62AEBE86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189</w:t>
            </w:r>
          </w:p>
        </w:tc>
      </w:tr>
      <w:tr w:rsidR="00D548E8" w:rsidRPr="00A9133C" w14:paraId="31711B5B" w14:textId="77777777" w:rsidTr="00D548E8">
        <w:tc>
          <w:tcPr>
            <w:tcW w:w="959" w:type="dxa"/>
          </w:tcPr>
          <w:p w14:paraId="1ADB6D5C" w14:textId="77777777" w:rsidR="00D548E8" w:rsidRPr="00A9133C" w:rsidRDefault="00D548E8" w:rsidP="00557584">
            <w:pPr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EFF1D2A" w14:textId="77777777" w:rsidR="00D548E8" w:rsidRPr="00A9133C" w:rsidRDefault="00D548E8" w:rsidP="00D548E8">
            <w:pPr>
              <w:jc w:val="center"/>
            </w:pPr>
            <w:r w:rsidRPr="00A9133C">
              <w:rPr>
                <w:rFonts w:ascii="Arial" w:hAnsi="Arial" w:cs="Arial"/>
                <w:sz w:val="20"/>
                <w:szCs w:val="20"/>
              </w:rPr>
              <w:t>NIH Cat # 11804</w:t>
            </w:r>
          </w:p>
        </w:tc>
        <w:tc>
          <w:tcPr>
            <w:tcW w:w="2268" w:type="dxa"/>
          </w:tcPr>
          <w:p w14:paraId="4C0EBDAE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G48V, I54V, V82A, L90M</w:t>
            </w:r>
          </w:p>
        </w:tc>
        <w:tc>
          <w:tcPr>
            <w:tcW w:w="2977" w:type="dxa"/>
          </w:tcPr>
          <w:p w14:paraId="6C8FABED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L10I, A71T</w:t>
            </w:r>
          </w:p>
        </w:tc>
        <w:tc>
          <w:tcPr>
            <w:tcW w:w="1843" w:type="dxa"/>
          </w:tcPr>
          <w:p w14:paraId="5EC39CA1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17" w:type="dxa"/>
          </w:tcPr>
          <w:p w14:paraId="115CBE4F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1276" w:type="dxa"/>
          </w:tcPr>
          <w:p w14:paraId="2DFD8CCE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14:paraId="730F85D6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025" w:type="dxa"/>
          </w:tcPr>
          <w:p w14:paraId="358E5C21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</w:tr>
      <w:tr w:rsidR="00D548E8" w:rsidRPr="00A9133C" w14:paraId="2AFAFD32" w14:textId="77777777" w:rsidTr="00D548E8">
        <w:tc>
          <w:tcPr>
            <w:tcW w:w="959" w:type="dxa"/>
          </w:tcPr>
          <w:p w14:paraId="5B3342D4" w14:textId="77777777" w:rsidR="00D548E8" w:rsidRPr="00A9133C" w:rsidRDefault="00D548E8" w:rsidP="00557584">
            <w:pPr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5897B7E0" w14:textId="77777777" w:rsidR="00D548E8" w:rsidRPr="00A9133C" w:rsidRDefault="00D548E8" w:rsidP="00D548E8">
            <w:pPr>
              <w:jc w:val="center"/>
            </w:pPr>
            <w:r w:rsidRPr="00A9133C">
              <w:rPr>
                <w:rFonts w:ascii="Arial" w:hAnsi="Arial" w:cs="Arial"/>
                <w:sz w:val="20"/>
                <w:szCs w:val="20"/>
              </w:rPr>
              <w:t>NIH Cat # 11805</w:t>
            </w:r>
          </w:p>
        </w:tc>
        <w:tc>
          <w:tcPr>
            <w:tcW w:w="2268" w:type="dxa"/>
          </w:tcPr>
          <w:p w14:paraId="4F75E5B0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M46I, I84V, L90M</w:t>
            </w:r>
          </w:p>
        </w:tc>
        <w:tc>
          <w:tcPr>
            <w:tcW w:w="2977" w:type="dxa"/>
          </w:tcPr>
          <w:p w14:paraId="78F97E8E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L10I, A71T</w:t>
            </w:r>
          </w:p>
        </w:tc>
        <w:tc>
          <w:tcPr>
            <w:tcW w:w="1843" w:type="dxa"/>
          </w:tcPr>
          <w:p w14:paraId="167903D3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417" w:type="dxa"/>
          </w:tcPr>
          <w:p w14:paraId="3B948168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276" w:type="dxa"/>
          </w:tcPr>
          <w:p w14:paraId="4B353EC2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992" w:type="dxa"/>
          </w:tcPr>
          <w:p w14:paraId="54B5795C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025" w:type="dxa"/>
          </w:tcPr>
          <w:p w14:paraId="50FD92F1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D548E8" w:rsidRPr="00A9133C" w14:paraId="4059245D" w14:textId="77777777" w:rsidTr="00D548E8">
        <w:tc>
          <w:tcPr>
            <w:tcW w:w="959" w:type="dxa"/>
          </w:tcPr>
          <w:p w14:paraId="79D0323D" w14:textId="77777777" w:rsidR="00D548E8" w:rsidRPr="00A9133C" w:rsidRDefault="00D548E8" w:rsidP="00557584">
            <w:pPr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43244E83" w14:textId="77777777" w:rsidR="00D548E8" w:rsidRPr="00A9133C" w:rsidRDefault="00D548E8" w:rsidP="00D548E8">
            <w:pPr>
              <w:jc w:val="center"/>
            </w:pPr>
            <w:r w:rsidRPr="00A9133C">
              <w:rPr>
                <w:rFonts w:ascii="Arial" w:hAnsi="Arial" w:cs="Arial"/>
                <w:sz w:val="20"/>
                <w:szCs w:val="20"/>
              </w:rPr>
              <w:t>NIH Cat # 11806</w:t>
            </w:r>
          </w:p>
        </w:tc>
        <w:tc>
          <w:tcPr>
            <w:tcW w:w="2268" w:type="dxa"/>
          </w:tcPr>
          <w:p w14:paraId="62E4D745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V32I, M36I, V82A, L90M</w:t>
            </w:r>
          </w:p>
        </w:tc>
        <w:tc>
          <w:tcPr>
            <w:tcW w:w="2977" w:type="dxa"/>
          </w:tcPr>
          <w:p w14:paraId="0023708D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L10I, L33F, A71V</w:t>
            </w:r>
          </w:p>
        </w:tc>
        <w:tc>
          <w:tcPr>
            <w:tcW w:w="1843" w:type="dxa"/>
          </w:tcPr>
          <w:p w14:paraId="6AA175B6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4F2DB291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1276" w:type="dxa"/>
          </w:tcPr>
          <w:p w14:paraId="272838AC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992" w:type="dxa"/>
          </w:tcPr>
          <w:p w14:paraId="4D12E9B6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442</w:t>
            </w:r>
          </w:p>
        </w:tc>
        <w:tc>
          <w:tcPr>
            <w:tcW w:w="1025" w:type="dxa"/>
          </w:tcPr>
          <w:p w14:paraId="699CD30A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D548E8" w:rsidRPr="00A9133C" w14:paraId="51070FA8" w14:textId="77777777" w:rsidTr="00D548E8">
        <w:tc>
          <w:tcPr>
            <w:tcW w:w="959" w:type="dxa"/>
          </w:tcPr>
          <w:p w14:paraId="36D4D5AF" w14:textId="77777777" w:rsidR="00D548E8" w:rsidRPr="00A9133C" w:rsidRDefault="00D548E8" w:rsidP="00557584">
            <w:pPr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1E166282" w14:textId="77777777" w:rsidR="00D548E8" w:rsidRPr="00A9133C" w:rsidRDefault="00D548E8" w:rsidP="00D548E8">
            <w:pPr>
              <w:jc w:val="center"/>
            </w:pPr>
            <w:r w:rsidRPr="00A9133C">
              <w:rPr>
                <w:rFonts w:ascii="Arial" w:hAnsi="Arial" w:cs="Arial"/>
                <w:sz w:val="20"/>
                <w:szCs w:val="20"/>
              </w:rPr>
              <w:t>NIH Cat # 11807</w:t>
            </w:r>
          </w:p>
        </w:tc>
        <w:tc>
          <w:tcPr>
            <w:tcW w:w="2268" w:type="dxa"/>
          </w:tcPr>
          <w:p w14:paraId="5BCDD716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V32I, M36I, I54V, V82A, I84V, L90M</w:t>
            </w:r>
          </w:p>
        </w:tc>
        <w:tc>
          <w:tcPr>
            <w:tcW w:w="2977" w:type="dxa"/>
          </w:tcPr>
          <w:p w14:paraId="02C15A3C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L10F, V11I, L33F, E35G, A71I, G73S</w:t>
            </w:r>
          </w:p>
        </w:tc>
        <w:tc>
          <w:tcPr>
            <w:tcW w:w="1843" w:type="dxa"/>
          </w:tcPr>
          <w:p w14:paraId="4EAF7135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417" w:type="dxa"/>
          </w:tcPr>
          <w:p w14:paraId="3B96EE0D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1276" w:type="dxa"/>
          </w:tcPr>
          <w:p w14:paraId="28373381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992" w:type="dxa"/>
          </w:tcPr>
          <w:p w14:paraId="68BF99FA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123</w:t>
            </w:r>
          </w:p>
        </w:tc>
        <w:tc>
          <w:tcPr>
            <w:tcW w:w="1025" w:type="dxa"/>
          </w:tcPr>
          <w:p w14:paraId="1982FBEA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415</w:t>
            </w:r>
          </w:p>
        </w:tc>
      </w:tr>
      <w:tr w:rsidR="00D548E8" w:rsidRPr="00A9133C" w14:paraId="7AA976DF" w14:textId="77777777" w:rsidTr="00D548E8">
        <w:tc>
          <w:tcPr>
            <w:tcW w:w="959" w:type="dxa"/>
          </w:tcPr>
          <w:p w14:paraId="16F07D18" w14:textId="77777777" w:rsidR="00D548E8" w:rsidRPr="00A9133C" w:rsidRDefault="00D548E8" w:rsidP="00557584">
            <w:pPr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22FBCC20" w14:textId="77777777" w:rsidR="00D548E8" w:rsidRPr="00A9133C" w:rsidRDefault="00D548E8" w:rsidP="00D548E8">
            <w:pPr>
              <w:jc w:val="center"/>
            </w:pPr>
            <w:r w:rsidRPr="00A9133C">
              <w:rPr>
                <w:rFonts w:ascii="Arial" w:hAnsi="Arial" w:cs="Arial"/>
                <w:sz w:val="20"/>
                <w:szCs w:val="20"/>
              </w:rPr>
              <w:t>NIH Cat # 11808</w:t>
            </w:r>
          </w:p>
        </w:tc>
        <w:tc>
          <w:tcPr>
            <w:tcW w:w="2268" w:type="dxa"/>
          </w:tcPr>
          <w:p w14:paraId="30D2A943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D30N, M36L, I84V, N88D, L90M</w:t>
            </w:r>
          </w:p>
        </w:tc>
        <w:tc>
          <w:tcPr>
            <w:tcW w:w="2977" w:type="dxa"/>
          </w:tcPr>
          <w:p w14:paraId="1CB44DAD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L10F, L33F, E35D, K43T</w:t>
            </w:r>
          </w:p>
        </w:tc>
        <w:tc>
          <w:tcPr>
            <w:tcW w:w="1843" w:type="dxa"/>
          </w:tcPr>
          <w:p w14:paraId="4C14B39F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417" w:type="dxa"/>
          </w:tcPr>
          <w:p w14:paraId="513BC96E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1276" w:type="dxa"/>
          </w:tcPr>
          <w:p w14:paraId="7DAB65A9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992" w:type="dxa"/>
          </w:tcPr>
          <w:p w14:paraId="33680965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025" w:type="dxa"/>
          </w:tcPr>
          <w:p w14:paraId="393D2B0D" w14:textId="77777777" w:rsidR="00D548E8" w:rsidRPr="00A9133C" w:rsidRDefault="00D548E8" w:rsidP="00557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</w:tr>
    </w:tbl>
    <w:p w14:paraId="52425175" w14:textId="77777777" w:rsidR="00CD55F5" w:rsidRPr="00A9133C" w:rsidRDefault="00CD55F5" w:rsidP="00CD55F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9133C">
        <w:rPr>
          <w:rFonts w:ascii="Arial" w:hAnsi="Arial" w:cs="Arial"/>
          <w:sz w:val="18"/>
          <w:szCs w:val="18"/>
        </w:rPr>
        <w:t xml:space="preserve">* Multiple-cycle assay. </w:t>
      </w:r>
      <w:proofErr w:type="spellStart"/>
      <w:r w:rsidRPr="00A9133C">
        <w:rPr>
          <w:rFonts w:ascii="Arial" w:hAnsi="Arial" w:cs="Arial"/>
          <w:i/>
          <w:sz w:val="18"/>
          <w:szCs w:val="18"/>
        </w:rPr>
        <w:t>Renilla</w:t>
      </w:r>
      <w:proofErr w:type="spellEnd"/>
      <w:r w:rsidRPr="00A9133C">
        <w:rPr>
          <w:rFonts w:ascii="Arial" w:hAnsi="Arial" w:cs="Arial"/>
          <w:sz w:val="18"/>
          <w:szCs w:val="18"/>
        </w:rPr>
        <w:t xml:space="preserve"> luciferase activity was measured 4 days post-transfection. FC-IC</w:t>
      </w:r>
      <w:r w:rsidRPr="00A9133C">
        <w:rPr>
          <w:rFonts w:ascii="Arial" w:hAnsi="Arial" w:cs="Arial"/>
          <w:sz w:val="18"/>
          <w:szCs w:val="18"/>
          <w:vertAlign w:val="subscript"/>
        </w:rPr>
        <w:t>50</w:t>
      </w:r>
      <w:r w:rsidRPr="00A9133C">
        <w:rPr>
          <w:rFonts w:ascii="Arial" w:hAnsi="Arial" w:cs="Arial"/>
          <w:sz w:val="18"/>
          <w:szCs w:val="18"/>
        </w:rPr>
        <w:t xml:space="preserve"> values &gt;3 are bolded.</w:t>
      </w:r>
    </w:p>
    <w:p w14:paraId="553BC680" w14:textId="77777777" w:rsidR="00CD55F5" w:rsidRPr="00A9133C" w:rsidRDefault="00CD55F5" w:rsidP="00CD55F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9133C">
        <w:rPr>
          <w:rFonts w:ascii="Arial" w:hAnsi="Arial" w:cs="Arial"/>
          <w:sz w:val="18"/>
          <w:szCs w:val="18"/>
        </w:rPr>
        <w:t xml:space="preserve">ATV, </w:t>
      </w:r>
      <w:proofErr w:type="spellStart"/>
      <w:r w:rsidRPr="00A9133C">
        <w:rPr>
          <w:rFonts w:ascii="Arial" w:hAnsi="Arial" w:cs="Arial"/>
          <w:sz w:val="18"/>
          <w:szCs w:val="18"/>
        </w:rPr>
        <w:t>atazanavir</w:t>
      </w:r>
      <w:proofErr w:type="spellEnd"/>
      <w:r w:rsidRPr="00A9133C">
        <w:rPr>
          <w:rFonts w:ascii="Arial" w:hAnsi="Arial" w:cs="Arial"/>
          <w:sz w:val="18"/>
          <w:szCs w:val="18"/>
        </w:rPr>
        <w:t>; FC-IC</w:t>
      </w:r>
      <w:r w:rsidRPr="00A9133C">
        <w:rPr>
          <w:rFonts w:ascii="Arial" w:hAnsi="Arial" w:cs="Arial"/>
          <w:sz w:val="18"/>
          <w:szCs w:val="18"/>
          <w:vertAlign w:val="subscript"/>
        </w:rPr>
        <w:t>50</w:t>
      </w:r>
      <w:r w:rsidRPr="00A9133C">
        <w:rPr>
          <w:rFonts w:ascii="Arial" w:hAnsi="Arial" w:cs="Arial"/>
          <w:sz w:val="18"/>
          <w:szCs w:val="18"/>
        </w:rPr>
        <w:t>, fold-change in IC</w:t>
      </w:r>
      <w:r w:rsidRPr="00A9133C">
        <w:rPr>
          <w:rFonts w:ascii="Arial" w:hAnsi="Arial" w:cs="Arial"/>
          <w:sz w:val="18"/>
          <w:szCs w:val="18"/>
          <w:vertAlign w:val="subscript"/>
        </w:rPr>
        <w:t>50</w:t>
      </w:r>
      <w:r w:rsidRPr="00A9133C">
        <w:rPr>
          <w:rFonts w:ascii="Arial" w:hAnsi="Arial" w:cs="Arial"/>
          <w:sz w:val="18"/>
          <w:szCs w:val="18"/>
        </w:rPr>
        <w:t>; IC</w:t>
      </w:r>
      <w:r w:rsidRPr="00A9133C">
        <w:rPr>
          <w:rFonts w:ascii="Arial" w:hAnsi="Arial" w:cs="Arial"/>
          <w:sz w:val="18"/>
          <w:szCs w:val="18"/>
          <w:vertAlign w:val="subscript"/>
        </w:rPr>
        <w:t>50</w:t>
      </w:r>
      <w:r w:rsidRPr="00A9133C">
        <w:rPr>
          <w:rFonts w:ascii="Arial" w:hAnsi="Arial" w:cs="Arial"/>
          <w:sz w:val="18"/>
          <w:szCs w:val="18"/>
        </w:rPr>
        <w:t xml:space="preserve">, drug concentration leading to 50% viral inhibition; LPV, </w:t>
      </w:r>
      <w:proofErr w:type="spellStart"/>
      <w:r w:rsidRPr="00A9133C">
        <w:rPr>
          <w:rFonts w:ascii="Arial" w:hAnsi="Arial" w:cs="Arial"/>
          <w:sz w:val="18"/>
          <w:szCs w:val="18"/>
        </w:rPr>
        <w:t>lopinavir</w:t>
      </w:r>
      <w:proofErr w:type="spellEnd"/>
      <w:r w:rsidRPr="00A9133C">
        <w:rPr>
          <w:rFonts w:ascii="Arial" w:hAnsi="Arial" w:cs="Arial"/>
          <w:sz w:val="18"/>
          <w:szCs w:val="18"/>
        </w:rPr>
        <w:t>; MI, maturation inhibitor; PI</w:t>
      </w:r>
      <w:r w:rsidRPr="00A9133C">
        <w:rPr>
          <w:rFonts w:ascii="Arial" w:hAnsi="Arial" w:cs="Arial"/>
          <w:sz w:val="18"/>
          <w:szCs w:val="18"/>
          <w:vertAlign w:val="superscript"/>
        </w:rPr>
        <w:t>R</w:t>
      </w:r>
      <w:r w:rsidRPr="00A9133C">
        <w:rPr>
          <w:rFonts w:ascii="Arial" w:hAnsi="Arial" w:cs="Arial"/>
          <w:sz w:val="18"/>
          <w:szCs w:val="18"/>
        </w:rPr>
        <w:t xml:space="preserve">, protease inhibitor resistance; </w:t>
      </w:r>
      <w:proofErr w:type="spellStart"/>
      <w:r w:rsidRPr="00A9133C">
        <w:rPr>
          <w:rFonts w:ascii="Arial" w:hAnsi="Arial" w:cs="Arial"/>
          <w:sz w:val="18"/>
          <w:szCs w:val="18"/>
        </w:rPr>
        <w:t>pt</w:t>
      </w:r>
      <w:proofErr w:type="spellEnd"/>
      <w:r w:rsidRPr="00A9133C">
        <w:rPr>
          <w:rFonts w:ascii="Arial" w:hAnsi="Arial" w:cs="Arial"/>
          <w:sz w:val="18"/>
          <w:szCs w:val="18"/>
        </w:rPr>
        <w:t>, patient; WT, wild-type.</w:t>
      </w:r>
      <w:r w:rsidRPr="00A9133C">
        <w:rPr>
          <w:rFonts w:ascii="Arial" w:hAnsi="Arial" w:cs="Arial"/>
          <w:b/>
          <w:sz w:val="18"/>
          <w:szCs w:val="18"/>
        </w:rPr>
        <w:t xml:space="preserve"> </w:t>
      </w:r>
    </w:p>
    <w:p w14:paraId="713B03E6" w14:textId="77777777" w:rsidR="00CD55F5" w:rsidRPr="00A9133C" w:rsidRDefault="00CD55F5">
      <w:pPr>
        <w:rPr>
          <w:rFonts w:ascii="Arial" w:hAnsi="Arial" w:cs="Arial"/>
          <w:b/>
          <w:sz w:val="20"/>
          <w:szCs w:val="20"/>
        </w:rPr>
      </w:pPr>
      <w:r w:rsidRPr="00A9133C">
        <w:rPr>
          <w:rFonts w:ascii="Arial" w:hAnsi="Arial" w:cs="Arial"/>
          <w:b/>
          <w:sz w:val="20"/>
          <w:szCs w:val="20"/>
        </w:rPr>
        <w:br w:type="page"/>
      </w:r>
    </w:p>
    <w:p w14:paraId="001181E0" w14:textId="3AE755DF" w:rsidR="0056107E" w:rsidRPr="00A9133C" w:rsidRDefault="00246C6E" w:rsidP="0056107E">
      <w:pPr>
        <w:rPr>
          <w:rFonts w:ascii="Arial" w:hAnsi="Arial" w:cs="Arial"/>
          <w:b/>
          <w:sz w:val="20"/>
          <w:szCs w:val="20"/>
        </w:rPr>
      </w:pPr>
      <w:r w:rsidRPr="00A9133C">
        <w:rPr>
          <w:rFonts w:ascii="Arial" w:hAnsi="Arial" w:cs="Arial"/>
          <w:b/>
          <w:sz w:val="20"/>
          <w:szCs w:val="20"/>
        </w:rPr>
        <w:lastRenderedPageBreak/>
        <w:t>Supplementary</w:t>
      </w:r>
      <w:r w:rsidR="00937F95" w:rsidRPr="00A9133C">
        <w:rPr>
          <w:rFonts w:ascii="Arial" w:hAnsi="Arial" w:cs="Arial"/>
          <w:b/>
          <w:sz w:val="20"/>
          <w:szCs w:val="20"/>
        </w:rPr>
        <w:t xml:space="preserve"> </w:t>
      </w:r>
      <w:r w:rsidRPr="00A9133C">
        <w:rPr>
          <w:rFonts w:ascii="Arial" w:hAnsi="Arial" w:cs="Arial"/>
          <w:b/>
          <w:sz w:val="20"/>
          <w:szCs w:val="20"/>
        </w:rPr>
        <w:t xml:space="preserve">Table 2. </w:t>
      </w:r>
      <w:r w:rsidR="00724F18" w:rsidRPr="00724F18">
        <w:rPr>
          <w:rFonts w:ascii="Arial" w:eastAsia="Times New Roman" w:hAnsi="Arial" w:cs="Arial"/>
          <w:b/>
          <w:sz w:val="20"/>
          <w:szCs w:val="20"/>
          <w:highlight w:val="yellow"/>
        </w:rPr>
        <w:t>GSK3532795</w:t>
      </w:r>
      <w:r w:rsidRPr="00A9133C">
        <w:rPr>
          <w:rFonts w:ascii="Arial" w:eastAsia="Times New Roman" w:hAnsi="Arial" w:cs="Arial"/>
          <w:b/>
          <w:sz w:val="20"/>
          <w:szCs w:val="20"/>
        </w:rPr>
        <w:t xml:space="preserve"> and PI phenotypic susceptibility of </w:t>
      </w:r>
      <w:r w:rsidR="002C4F5C" w:rsidRPr="00A9133C">
        <w:rPr>
          <w:rFonts w:ascii="Arial" w:eastAsia="Times New Roman" w:hAnsi="Arial" w:cs="Arial"/>
          <w:b/>
          <w:sz w:val="20"/>
          <w:szCs w:val="20"/>
        </w:rPr>
        <w:t>Pt</w:t>
      </w:r>
      <w:r w:rsidRPr="00A9133C">
        <w:rPr>
          <w:rFonts w:ascii="Arial" w:eastAsia="Times New Roman" w:hAnsi="Arial" w:cs="Arial"/>
          <w:b/>
          <w:sz w:val="20"/>
          <w:szCs w:val="20"/>
        </w:rPr>
        <w:t xml:space="preserve">04 and </w:t>
      </w:r>
      <w:r w:rsidR="002C4F5C" w:rsidRPr="00A9133C">
        <w:rPr>
          <w:rFonts w:ascii="Arial" w:eastAsia="Times New Roman" w:hAnsi="Arial" w:cs="Arial"/>
          <w:b/>
          <w:sz w:val="20"/>
          <w:szCs w:val="20"/>
        </w:rPr>
        <w:t>P</w:t>
      </w:r>
      <w:r w:rsidRPr="00A9133C">
        <w:rPr>
          <w:rFonts w:ascii="Arial" w:eastAsia="Times New Roman" w:hAnsi="Arial" w:cs="Arial"/>
          <w:b/>
          <w:sz w:val="20"/>
          <w:szCs w:val="20"/>
        </w:rPr>
        <w:t>t09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1246"/>
        <w:gridCol w:w="1461"/>
        <w:gridCol w:w="1616"/>
        <w:gridCol w:w="1518"/>
        <w:gridCol w:w="708"/>
        <w:gridCol w:w="660"/>
        <w:gridCol w:w="616"/>
        <w:gridCol w:w="709"/>
        <w:gridCol w:w="1429"/>
        <w:gridCol w:w="851"/>
        <w:gridCol w:w="850"/>
        <w:gridCol w:w="851"/>
      </w:tblGrid>
      <w:tr w:rsidR="00B91CEA" w:rsidRPr="00A9133C" w14:paraId="644AC22B" w14:textId="77777777" w:rsidTr="00186B10">
        <w:tc>
          <w:tcPr>
            <w:tcW w:w="930" w:type="dxa"/>
          </w:tcPr>
          <w:p w14:paraId="3AB01078" w14:textId="77777777" w:rsidR="00B91CEA" w:rsidRPr="00A9133C" w:rsidRDefault="00B91CEA" w:rsidP="00186B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3" w:type="dxa"/>
            <w:gridSpan w:val="3"/>
          </w:tcPr>
          <w:p w14:paraId="0F7497E0" w14:textId="57D61B0F" w:rsidR="00B91CEA" w:rsidRPr="00A9133C" w:rsidRDefault="00B91CEA" w:rsidP="00186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 xml:space="preserve">CFB, </w:t>
            </w:r>
            <w:r w:rsidR="00724F18" w:rsidRPr="00724F1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GSK3532795</w:t>
            </w:r>
          </w:p>
        </w:tc>
        <w:tc>
          <w:tcPr>
            <w:tcW w:w="4211" w:type="dxa"/>
            <w:gridSpan w:val="5"/>
          </w:tcPr>
          <w:p w14:paraId="06F32A0B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Single-cycle FC-IC</w:t>
            </w:r>
            <w:r w:rsidRPr="00A9133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3969" w:type="dxa"/>
            <w:gridSpan w:val="4"/>
          </w:tcPr>
          <w:p w14:paraId="39A0AE48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Multiple-cycle FC-IC</w:t>
            </w:r>
            <w:r w:rsidRPr="00A9133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50</w:t>
            </w:r>
          </w:p>
        </w:tc>
      </w:tr>
      <w:tr w:rsidR="00B91CEA" w:rsidRPr="00A9133C" w14:paraId="0D2B7B3E" w14:textId="77777777" w:rsidTr="00186B10">
        <w:tc>
          <w:tcPr>
            <w:tcW w:w="930" w:type="dxa"/>
          </w:tcPr>
          <w:p w14:paraId="2307C670" w14:textId="77777777" w:rsidR="00B91CEA" w:rsidRPr="00A9133C" w:rsidRDefault="00B91CEA" w:rsidP="00186B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Sample name</w:t>
            </w:r>
          </w:p>
        </w:tc>
        <w:tc>
          <w:tcPr>
            <w:tcW w:w="1246" w:type="dxa"/>
          </w:tcPr>
          <w:p w14:paraId="7C546FDB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Monogram assay</w:t>
            </w:r>
          </w:p>
        </w:tc>
        <w:tc>
          <w:tcPr>
            <w:tcW w:w="1461" w:type="dxa"/>
          </w:tcPr>
          <w:p w14:paraId="4E54151A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Single-cycle assay (n=2 experiments)</w:t>
            </w:r>
          </w:p>
        </w:tc>
        <w:tc>
          <w:tcPr>
            <w:tcW w:w="1616" w:type="dxa"/>
          </w:tcPr>
          <w:p w14:paraId="0ABA59B2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Multiple-cycle assay</w:t>
            </w:r>
          </w:p>
        </w:tc>
        <w:tc>
          <w:tcPr>
            <w:tcW w:w="1518" w:type="dxa"/>
          </w:tcPr>
          <w:p w14:paraId="2A0FAD93" w14:textId="4BD9007D" w:rsidR="00B91CEA" w:rsidRPr="00A9133C" w:rsidRDefault="00724F18" w:rsidP="00186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F1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GSK3532795</w:t>
            </w:r>
          </w:p>
        </w:tc>
        <w:tc>
          <w:tcPr>
            <w:tcW w:w="708" w:type="dxa"/>
          </w:tcPr>
          <w:p w14:paraId="3682A4D0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MI A</w:t>
            </w:r>
          </w:p>
        </w:tc>
        <w:tc>
          <w:tcPr>
            <w:tcW w:w="660" w:type="dxa"/>
          </w:tcPr>
          <w:p w14:paraId="4CF9932F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MI B</w:t>
            </w:r>
          </w:p>
        </w:tc>
        <w:tc>
          <w:tcPr>
            <w:tcW w:w="616" w:type="dxa"/>
          </w:tcPr>
          <w:p w14:paraId="1D9040D4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ATV</w:t>
            </w:r>
          </w:p>
        </w:tc>
        <w:tc>
          <w:tcPr>
            <w:tcW w:w="709" w:type="dxa"/>
          </w:tcPr>
          <w:p w14:paraId="4213B4D2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LPV</w:t>
            </w:r>
          </w:p>
        </w:tc>
        <w:tc>
          <w:tcPr>
            <w:tcW w:w="1417" w:type="dxa"/>
          </w:tcPr>
          <w:p w14:paraId="090CB1C9" w14:textId="5EF4A6C8" w:rsidR="00B91CEA" w:rsidRPr="00A9133C" w:rsidRDefault="00724F18" w:rsidP="00186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F1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GSK3532795</w:t>
            </w:r>
          </w:p>
        </w:tc>
        <w:tc>
          <w:tcPr>
            <w:tcW w:w="851" w:type="dxa"/>
          </w:tcPr>
          <w:p w14:paraId="470D2929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MI B</w:t>
            </w:r>
          </w:p>
        </w:tc>
        <w:tc>
          <w:tcPr>
            <w:tcW w:w="850" w:type="dxa"/>
          </w:tcPr>
          <w:p w14:paraId="5EF0EC20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ATV</w:t>
            </w:r>
          </w:p>
        </w:tc>
        <w:tc>
          <w:tcPr>
            <w:tcW w:w="851" w:type="dxa"/>
          </w:tcPr>
          <w:p w14:paraId="5B9F667C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LPV</w:t>
            </w:r>
          </w:p>
        </w:tc>
      </w:tr>
      <w:tr w:rsidR="00B91CEA" w:rsidRPr="00A9133C" w14:paraId="13E35994" w14:textId="77777777" w:rsidTr="00186B10">
        <w:tc>
          <w:tcPr>
            <w:tcW w:w="930" w:type="dxa"/>
            <w:shd w:val="clear" w:color="auto" w:fill="F2F2F2" w:themeFill="background1" w:themeFillShade="F2"/>
            <w:vAlign w:val="center"/>
          </w:tcPr>
          <w:p w14:paraId="5823A4FB" w14:textId="77777777" w:rsidR="00B91CEA" w:rsidRPr="00A9133C" w:rsidRDefault="00B91CEA" w:rsidP="00186B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Pt04 pre-PI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6A7D1882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5C221F92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242216E8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4AD58737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1.44</w:t>
            </w:r>
            <w:r w:rsidRPr="00A9133C">
              <w:rPr>
                <w:rFonts w:ascii="Arial" w:hAnsi="Arial" w:cs="Arial"/>
                <w:sz w:val="20"/>
                <w:szCs w:val="20"/>
              </w:rPr>
              <w:br/>
              <w:t>(1.72, 1.16)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CB12703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33329CB8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37B317C9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CA444CC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4F02A96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C9EACA9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E52A617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3BA79E7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</w:tr>
      <w:tr w:rsidR="00B91CEA" w:rsidRPr="00A9133C" w14:paraId="25F0999A" w14:textId="77777777" w:rsidTr="00186B10">
        <w:tc>
          <w:tcPr>
            <w:tcW w:w="930" w:type="dxa"/>
            <w:shd w:val="clear" w:color="auto" w:fill="F2F2F2" w:themeFill="background1" w:themeFillShade="F2"/>
            <w:vAlign w:val="center"/>
          </w:tcPr>
          <w:p w14:paraId="13F04142" w14:textId="77777777" w:rsidR="00B91CEA" w:rsidRPr="00A9133C" w:rsidRDefault="00B91CEA" w:rsidP="00186B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 xml:space="preserve">Pt04 </w:t>
            </w:r>
            <w:proofErr w:type="spellStart"/>
            <w:r w:rsidRPr="00A9133C">
              <w:rPr>
                <w:rFonts w:ascii="Arial" w:hAnsi="Arial" w:cs="Arial"/>
                <w:b/>
                <w:sz w:val="20"/>
                <w:szCs w:val="20"/>
              </w:rPr>
              <w:t>PTx</w:t>
            </w:r>
            <w:proofErr w:type="spellEnd"/>
            <w:r w:rsidRPr="00A9133C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03044730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562BB77B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1.15</w:t>
            </w:r>
            <w:r w:rsidRPr="00A9133C">
              <w:rPr>
                <w:rFonts w:ascii="Arial" w:hAnsi="Arial" w:cs="Arial"/>
                <w:sz w:val="20"/>
                <w:szCs w:val="20"/>
              </w:rPr>
              <w:br/>
              <w:t>(1.3, 0.98)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662AC89E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125F4B90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1.7</w:t>
            </w:r>
            <w:r w:rsidRPr="00A9133C">
              <w:rPr>
                <w:rFonts w:ascii="Arial" w:hAnsi="Arial" w:cs="Arial"/>
                <w:sz w:val="20"/>
                <w:szCs w:val="20"/>
              </w:rPr>
              <w:br/>
              <w:t>(2.26, 1.13)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CE297F2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4BEC0770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38E63C83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34.9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3AC4BD9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28.7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3E6B101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4213FDE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A9BEC94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17.0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ACFEE2A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14.5</w:t>
            </w:r>
          </w:p>
        </w:tc>
      </w:tr>
      <w:tr w:rsidR="00B91CEA" w:rsidRPr="00A9133C" w14:paraId="2B23C6A8" w14:textId="77777777" w:rsidTr="00186B10">
        <w:tc>
          <w:tcPr>
            <w:tcW w:w="930" w:type="dxa"/>
            <w:shd w:val="clear" w:color="auto" w:fill="F2F2F2" w:themeFill="background1" w:themeFillShade="F2"/>
            <w:vAlign w:val="center"/>
          </w:tcPr>
          <w:p w14:paraId="1A416258" w14:textId="77777777" w:rsidR="00B91CEA" w:rsidRPr="00A9133C" w:rsidRDefault="00B91CEA" w:rsidP="00186B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 xml:space="preserve">Pt04 </w:t>
            </w:r>
            <w:proofErr w:type="spellStart"/>
            <w:r w:rsidRPr="00A9133C">
              <w:rPr>
                <w:rFonts w:ascii="Arial" w:hAnsi="Arial" w:cs="Arial"/>
                <w:b/>
                <w:sz w:val="20"/>
                <w:szCs w:val="20"/>
              </w:rPr>
              <w:t>PTx</w:t>
            </w:r>
            <w:proofErr w:type="spellEnd"/>
            <w:r w:rsidRPr="00A9133C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596682B0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7.46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4CB08708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4.17</w:t>
            </w:r>
            <w:r w:rsidRPr="00A9133C">
              <w:rPr>
                <w:rFonts w:ascii="Arial" w:hAnsi="Arial" w:cs="Arial"/>
                <w:sz w:val="20"/>
                <w:szCs w:val="20"/>
              </w:rPr>
              <w:br/>
              <w:t>(2.3, 6.1)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2B3929BB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4B02AD05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5.46</w:t>
            </w:r>
            <w:r w:rsidRPr="00A9133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9133C">
              <w:rPr>
                <w:rFonts w:ascii="Arial" w:hAnsi="Arial" w:cs="Arial"/>
                <w:sz w:val="20"/>
                <w:szCs w:val="20"/>
              </w:rPr>
              <w:t>(3.90, 7.0)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0B47A99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66D01AFE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58A87330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402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157EE60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152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560AEF8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9252E9E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27A4B07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217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89D070A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133</w:t>
            </w:r>
          </w:p>
        </w:tc>
      </w:tr>
      <w:tr w:rsidR="00B91CEA" w:rsidRPr="00A9133C" w14:paraId="200AAF45" w14:textId="77777777" w:rsidTr="00186B10">
        <w:tc>
          <w:tcPr>
            <w:tcW w:w="930" w:type="dxa"/>
            <w:vAlign w:val="center"/>
          </w:tcPr>
          <w:p w14:paraId="1688D21B" w14:textId="77777777" w:rsidR="00B91CEA" w:rsidRPr="00A9133C" w:rsidRDefault="00B91CEA" w:rsidP="00186B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Pt09 pre-PI</w:t>
            </w:r>
          </w:p>
        </w:tc>
        <w:tc>
          <w:tcPr>
            <w:tcW w:w="1246" w:type="dxa"/>
            <w:vAlign w:val="center"/>
          </w:tcPr>
          <w:p w14:paraId="19F11CB2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1" w:type="dxa"/>
            <w:vAlign w:val="center"/>
          </w:tcPr>
          <w:p w14:paraId="51E685B2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6" w:type="dxa"/>
            <w:vAlign w:val="center"/>
          </w:tcPr>
          <w:p w14:paraId="13A3DDE0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vAlign w:val="center"/>
          </w:tcPr>
          <w:p w14:paraId="1083968C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0.64</w:t>
            </w:r>
            <w:r w:rsidRPr="00A9133C">
              <w:rPr>
                <w:rFonts w:ascii="Arial" w:hAnsi="Arial" w:cs="Arial"/>
                <w:sz w:val="20"/>
                <w:szCs w:val="20"/>
              </w:rPr>
              <w:br/>
              <w:t>(0.70, 0.57)</w:t>
            </w:r>
          </w:p>
        </w:tc>
        <w:tc>
          <w:tcPr>
            <w:tcW w:w="708" w:type="dxa"/>
            <w:vAlign w:val="center"/>
          </w:tcPr>
          <w:p w14:paraId="233326DE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660" w:type="dxa"/>
            <w:vAlign w:val="center"/>
          </w:tcPr>
          <w:p w14:paraId="7C66DA5A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616" w:type="dxa"/>
            <w:vAlign w:val="center"/>
          </w:tcPr>
          <w:p w14:paraId="10D3A862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709" w:type="dxa"/>
            <w:vAlign w:val="center"/>
          </w:tcPr>
          <w:p w14:paraId="22EF6A7B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vAlign w:val="center"/>
          </w:tcPr>
          <w:p w14:paraId="55D4B0F9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851" w:type="dxa"/>
            <w:vAlign w:val="center"/>
          </w:tcPr>
          <w:p w14:paraId="5B961473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850" w:type="dxa"/>
            <w:vAlign w:val="center"/>
          </w:tcPr>
          <w:p w14:paraId="279B715F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851" w:type="dxa"/>
            <w:vAlign w:val="center"/>
          </w:tcPr>
          <w:p w14:paraId="11590B14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</w:tr>
      <w:tr w:rsidR="00B91CEA" w:rsidRPr="00A9133C" w14:paraId="67E32DBD" w14:textId="77777777" w:rsidTr="00186B10">
        <w:tc>
          <w:tcPr>
            <w:tcW w:w="930" w:type="dxa"/>
            <w:vAlign w:val="center"/>
          </w:tcPr>
          <w:p w14:paraId="54F2BBF6" w14:textId="77777777" w:rsidR="00B91CEA" w:rsidRPr="00A9133C" w:rsidRDefault="00B91CEA" w:rsidP="00186B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 xml:space="preserve">Pt09 </w:t>
            </w:r>
            <w:proofErr w:type="spellStart"/>
            <w:r w:rsidRPr="00A9133C">
              <w:rPr>
                <w:rFonts w:ascii="Arial" w:hAnsi="Arial" w:cs="Arial"/>
                <w:b/>
                <w:sz w:val="20"/>
                <w:szCs w:val="20"/>
              </w:rPr>
              <w:t>PTx</w:t>
            </w:r>
            <w:proofErr w:type="spellEnd"/>
            <w:r w:rsidRPr="00A9133C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246" w:type="dxa"/>
            <w:vAlign w:val="center"/>
          </w:tcPr>
          <w:p w14:paraId="7F21BAA8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27.4</w:t>
            </w:r>
          </w:p>
        </w:tc>
        <w:tc>
          <w:tcPr>
            <w:tcW w:w="1461" w:type="dxa"/>
            <w:vAlign w:val="center"/>
          </w:tcPr>
          <w:p w14:paraId="4C02CD9F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1.53</w:t>
            </w:r>
            <w:r w:rsidRPr="00A9133C">
              <w:rPr>
                <w:rFonts w:ascii="Arial" w:hAnsi="Arial" w:cs="Arial"/>
                <w:sz w:val="20"/>
                <w:szCs w:val="20"/>
              </w:rPr>
              <w:br/>
              <w:t>(1.40, 1.70)</w:t>
            </w:r>
          </w:p>
        </w:tc>
        <w:tc>
          <w:tcPr>
            <w:tcW w:w="1616" w:type="dxa"/>
            <w:vAlign w:val="center"/>
          </w:tcPr>
          <w:p w14:paraId="229719B7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518" w:type="dxa"/>
            <w:vAlign w:val="center"/>
          </w:tcPr>
          <w:p w14:paraId="19C249DD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0.96</w:t>
            </w:r>
            <w:r w:rsidRPr="00A9133C">
              <w:rPr>
                <w:rFonts w:ascii="Arial" w:hAnsi="Arial" w:cs="Arial"/>
                <w:sz w:val="20"/>
                <w:szCs w:val="20"/>
              </w:rPr>
              <w:br/>
              <w:t>(0.96, 0.95)</w:t>
            </w:r>
          </w:p>
        </w:tc>
        <w:tc>
          <w:tcPr>
            <w:tcW w:w="708" w:type="dxa"/>
            <w:vAlign w:val="center"/>
          </w:tcPr>
          <w:p w14:paraId="4D986898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660" w:type="dxa"/>
            <w:vAlign w:val="center"/>
          </w:tcPr>
          <w:p w14:paraId="6AF169BB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616" w:type="dxa"/>
            <w:vAlign w:val="center"/>
          </w:tcPr>
          <w:p w14:paraId="4A7214F5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14.8</w:t>
            </w:r>
          </w:p>
        </w:tc>
        <w:tc>
          <w:tcPr>
            <w:tcW w:w="709" w:type="dxa"/>
            <w:vAlign w:val="center"/>
          </w:tcPr>
          <w:p w14:paraId="159AD5BF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9.6</w:t>
            </w:r>
          </w:p>
        </w:tc>
        <w:tc>
          <w:tcPr>
            <w:tcW w:w="1417" w:type="dxa"/>
            <w:vAlign w:val="center"/>
          </w:tcPr>
          <w:p w14:paraId="7006B296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851" w:type="dxa"/>
            <w:vAlign w:val="center"/>
          </w:tcPr>
          <w:p w14:paraId="4BFE1928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850" w:type="dxa"/>
            <w:vAlign w:val="center"/>
          </w:tcPr>
          <w:p w14:paraId="6E17E653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4.4</w:t>
            </w:r>
          </w:p>
        </w:tc>
        <w:tc>
          <w:tcPr>
            <w:tcW w:w="851" w:type="dxa"/>
            <w:vAlign w:val="center"/>
          </w:tcPr>
          <w:p w14:paraId="25EBF358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</w:tc>
      </w:tr>
      <w:tr w:rsidR="00B91CEA" w:rsidRPr="00A9133C" w14:paraId="63A49BB2" w14:textId="77777777" w:rsidTr="00186B10">
        <w:tc>
          <w:tcPr>
            <w:tcW w:w="930" w:type="dxa"/>
            <w:vAlign w:val="center"/>
          </w:tcPr>
          <w:p w14:paraId="115EA366" w14:textId="77777777" w:rsidR="00B91CEA" w:rsidRPr="00A9133C" w:rsidRDefault="00B91CEA" w:rsidP="00186B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 xml:space="preserve">Pt09 </w:t>
            </w:r>
            <w:proofErr w:type="spellStart"/>
            <w:r w:rsidRPr="00A9133C">
              <w:rPr>
                <w:rFonts w:ascii="Arial" w:hAnsi="Arial" w:cs="Arial"/>
                <w:b/>
                <w:sz w:val="20"/>
                <w:szCs w:val="20"/>
              </w:rPr>
              <w:t>PTx</w:t>
            </w:r>
            <w:proofErr w:type="spellEnd"/>
            <w:r w:rsidRPr="00A9133C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246" w:type="dxa"/>
            <w:vAlign w:val="center"/>
          </w:tcPr>
          <w:p w14:paraId="76AF3D91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1461" w:type="dxa"/>
            <w:vAlign w:val="center"/>
          </w:tcPr>
          <w:p w14:paraId="3BD9E8C0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2.21</w:t>
            </w:r>
            <w:r w:rsidRPr="00A9133C">
              <w:rPr>
                <w:rFonts w:ascii="Arial" w:hAnsi="Arial" w:cs="Arial"/>
                <w:sz w:val="20"/>
                <w:szCs w:val="20"/>
              </w:rPr>
              <w:br/>
              <w:t>(1.90, 2.50)</w:t>
            </w:r>
          </w:p>
        </w:tc>
        <w:tc>
          <w:tcPr>
            <w:tcW w:w="1616" w:type="dxa"/>
            <w:vAlign w:val="center"/>
          </w:tcPr>
          <w:p w14:paraId="31C2D801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1518" w:type="dxa"/>
            <w:vAlign w:val="center"/>
          </w:tcPr>
          <w:p w14:paraId="1AE5786E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1.3</w:t>
            </w:r>
            <w:r w:rsidRPr="00A9133C">
              <w:rPr>
                <w:rFonts w:ascii="Arial" w:hAnsi="Arial" w:cs="Arial"/>
                <w:sz w:val="20"/>
                <w:szCs w:val="20"/>
              </w:rPr>
              <w:br/>
              <w:t>(1.31, 1.3)</w:t>
            </w:r>
          </w:p>
        </w:tc>
        <w:tc>
          <w:tcPr>
            <w:tcW w:w="708" w:type="dxa"/>
            <w:vAlign w:val="center"/>
          </w:tcPr>
          <w:p w14:paraId="7049D42C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660" w:type="dxa"/>
            <w:vAlign w:val="center"/>
          </w:tcPr>
          <w:p w14:paraId="5B5D8F5F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616" w:type="dxa"/>
            <w:vAlign w:val="center"/>
          </w:tcPr>
          <w:p w14:paraId="2F52253A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60.4</w:t>
            </w:r>
          </w:p>
        </w:tc>
        <w:tc>
          <w:tcPr>
            <w:tcW w:w="709" w:type="dxa"/>
            <w:vAlign w:val="center"/>
          </w:tcPr>
          <w:p w14:paraId="7D6AE341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28.2</w:t>
            </w:r>
          </w:p>
        </w:tc>
        <w:tc>
          <w:tcPr>
            <w:tcW w:w="1417" w:type="dxa"/>
            <w:vAlign w:val="center"/>
          </w:tcPr>
          <w:p w14:paraId="089D35DE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851" w:type="dxa"/>
            <w:vAlign w:val="center"/>
          </w:tcPr>
          <w:p w14:paraId="122845DD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3C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850" w:type="dxa"/>
            <w:vAlign w:val="center"/>
          </w:tcPr>
          <w:p w14:paraId="2E0CFC50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9.0</w:t>
            </w:r>
          </w:p>
        </w:tc>
        <w:tc>
          <w:tcPr>
            <w:tcW w:w="851" w:type="dxa"/>
            <w:vAlign w:val="center"/>
          </w:tcPr>
          <w:p w14:paraId="43385869" w14:textId="77777777" w:rsidR="00B91CEA" w:rsidRPr="00A9133C" w:rsidRDefault="00B91CEA" w:rsidP="00186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3C">
              <w:rPr>
                <w:rFonts w:ascii="Arial" w:hAnsi="Arial" w:cs="Arial"/>
                <w:b/>
                <w:sz w:val="20"/>
                <w:szCs w:val="20"/>
              </w:rPr>
              <w:t>4.7</w:t>
            </w:r>
          </w:p>
        </w:tc>
      </w:tr>
    </w:tbl>
    <w:p w14:paraId="3CF5D68D" w14:textId="77777777" w:rsidR="00852D7F" w:rsidRPr="00A9133C" w:rsidRDefault="00852D7F" w:rsidP="00852D7F">
      <w:pPr>
        <w:spacing w:line="240" w:lineRule="auto"/>
        <w:rPr>
          <w:rFonts w:ascii="Arial" w:hAnsi="Arial" w:cs="Arial"/>
          <w:sz w:val="18"/>
          <w:szCs w:val="18"/>
        </w:rPr>
      </w:pPr>
      <w:r w:rsidRPr="00A9133C">
        <w:rPr>
          <w:rFonts w:ascii="Arial" w:hAnsi="Arial" w:cs="Arial"/>
          <w:sz w:val="18"/>
          <w:szCs w:val="18"/>
        </w:rPr>
        <w:t>FC-IC</w:t>
      </w:r>
      <w:r w:rsidRPr="00A9133C">
        <w:rPr>
          <w:rFonts w:ascii="Arial" w:hAnsi="Arial" w:cs="Arial"/>
          <w:sz w:val="18"/>
          <w:szCs w:val="18"/>
          <w:vertAlign w:val="subscript"/>
        </w:rPr>
        <w:t>50</w:t>
      </w:r>
      <w:r w:rsidRPr="00A9133C">
        <w:rPr>
          <w:rFonts w:ascii="Arial" w:hAnsi="Arial" w:cs="Arial"/>
          <w:sz w:val="18"/>
          <w:szCs w:val="18"/>
        </w:rPr>
        <w:t xml:space="preserve"> values &gt;3 are bolded.</w:t>
      </w:r>
      <w:r w:rsidRPr="00A9133C">
        <w:rPr>
          <w:rFonts w:ascii="Arial" w:hAnsi="Arial" w:cs="Arial"/>
          <w:sz w:val="18"/>
          <w:szCs w:val="18"/>
        </w:rPr>
        <w:br/>
        <w:t xml:space="preserve">ATV, </w:t>
      </w:r>
      <w:proofErr w:type="spellStart"/>
      <w:r w:rsidRPr="00A9133C">
        <w:rPr>
          <w:rFonts w:ascii="Arial" w:hAnsi="Arial" w:cs="Arial"/>
          <w:sz w:val="18"/>
          <w:szCs w:val="18"/>
        </w:rPr>
        <w:t>atazanavir</w:t>
      </w:r>
      <w:proofErr w:type="spellEnd"/>
      <w:r w:rsidRPr="00A9133C">
        <w:rPr>
          <w:rFonts w:ascii="Arial" w:hAnsi="Arial" w:cs="Arial"/>
          <w:sz w:val="18"/>
          <w:szCs w:val="18"/>
        </w:rPr>
        <w:t xml:space="preserve">; CFB, change from baseline; </w:t>
      </w:r>
      <w:r w:rsidR="002C4F5C" w:rsidRPr="00A9133C">
        <w:rPr>
          <w:rFonts w:ascii="Arial" w:hAnsi="Arial" w:cs="Arial"/>
          <w:sz w:val="18"/>
          <w:szCs w:val="18"/>
        </w:rPr>
        <w:t>FC-IC</w:t>
      </w:r>
      <w:r w:rsidR="002C4F5C" w:rsidRPr="00A9133C">
        <w:rPr>
          <w:rFonts w:ascii="Arial" w:hAnsi="Arial" w:cs="Arial"/>
          <w:sz w:val="18"/>
          <w:szCs w:val="18"/>
          <w:vertAlign w:val="subscript"/>
        </w:rPr>
        <w:t>50</w:t>
      </w:r>
      <w:r w:rsidR="002C4F5C" w:rsidRPr="00A9133C">
        <w:rPr>
          <w:rFonts w:ascii="Arial" w:hAnsi="Arial" w:cs="Arial"/>
          <w:sz w:val="18"/>
          <w:szCs w:val="18"/>
        </w:rPr>
        <w:t>, fold-change in IC</w:t>
      </w:r>
      <w:r w:rsidR="002C4F5C" w:rsidRPr="00A9133C">
        <w:rPr>
          <w:rFonts w:ascii="Arial" w:hAnsi="Arial" w:cs="Arial"/>
          <w:sz w:val="18"/>
          <w:szCs w:val="18"/>
          <w:vertAlign w:val="subscript"/>
        </w:rPr>
        <w:t>50</w:t>
      </w:r>
      <w:r w:rsidR="002C4F5C" w:rsidRPr="00A9133C">
        <w:rPr>
          <w:rFonts w:ascii="Arial" w:hAnsi="Arial" w:cs="Arial"/>
          <w:sz w:val="18"/>
          <w:szCs w:val="18"/>
        </w:rPr>
        <w:t>; IC</w:t>
      </w:r>
      <w:r w:rsidR="002C4F5C" w:rsidRPr="00A9133C">
        <w:rPr>
          <w:rFonts w:ascii="Arial" w:hAnsi="Arial" w:cs="Arial"/>
          <w:sz w:val="18"/>
          <w:szCs w:val="18"/>
          <w:vertAlign w:val="subscript"/>
        </w:rPr>
        <w:t>50</w:t>
      </w:r>
      <w:r w:rsidR="002C4F5C" w:rsidRPr="00A9133C">
        <w:rPr>
          <w:rFonts w:ascii="Arial" w:hAnsi="Arial" w:cs="Arial"/>
          <w:sz w:val="18"/>
          <w:szCs w:val="18"/>
        </w:rPr>
        <w:t>, drug concentration leading to 50% viral inhibition</w:t>
      </w:r>
      <w:r w:rsidRPr="00A9133C">
        <w:rPr>
          <w:rFonts w:ascii="Arial" w:hAnsi="Arial" w:cs="Arial"/>
          <w:sz w:val="18"/>
          <w:szCs w:val="18"/>
        </w:rPr>
        <w:t xml:space="preserve">; LPV, </w:t>
      </w:r>
      <w:proofErr w:type="spellStart"/>
      <w:r w:rsidRPr="00A9133C">
        <w:rPr>
          <w:rFonts w:ascii="Arial" w:hAnsi="Arial" w:cs="Arial"/>
          <w:sz w:val="18"/>
          <w:szCs w:val="18"/>
        </w:rPr>
        <w:t>lopinavir</w:t>
      </w:r>
      <w:proofErr w:type="spellEnd"/>
      <w:r w:rsidRPr="00A9133C">
        <w:rPr>
          <w:rFonts w:ascii="Arial" w:hAnsi="Arial" w:cs="Arial"/>
          <w:sz w:val="18"/>
          <w:szCs w:val="18"/>
        </w:rPr>
        <w:t xml:space="preserve">; MI, maturation inhibitor; PI, protease inhibitor; PT, post-PI treatment; </w:t>
      </w:r>
      <w:proofErr w:type="spellStart"/>
      <w:r w:rsidRPr="00A9133C">
        <w:rPr>
          <w:rFonts w:ascii="Arial" w:hAnsi="Arial" w:cs="Arial"/>
          <w:sz w:val="18"/>
          <w:szCs w:val="18"/>
        </w:rPr>
        <w:t>pt</w:t>
      </w:r>
      <w:proofErr w:type="spellEnd"/>
      <w:r w:rsidRPr="00A9133C">
        <w:rPr>
          <w:rFonts w:ascii="Arial" w:hAnsi="Arial" w:cs="Arial"/>
          <w:sz w:val="18"/>
          <w:szCs w:val="18"/>
        </w:rPr>
        <w:t>, patient.</w:t>
      </w:r>
    </w:p>
    <w:p w14:paraId="3E34C5BA" w14:textId="77777777" w:rsidR="00246C6E" w:rsidRPr="00A9133C" w:rsidRDefault="00246C6E" w:rsidP="0056107E">
      <w:pPr>
        <w:rPr>
          <w:rFonts w:ascii="Arial" w:hAnsi="Arial" w:cs="Arial"/>
          <w:b/>
          <w:sz w:val="20"/>
          <w:szCs w:val="20"/>
        </w:rPr>
        <w:sectPr w:rsidR="00246C6E" w:rsidRPr="00A9133C" w:rsidSect="00246C6E">
          <w:headerReference w:type="default" r:id="rId8"/>
          <w:footerReference w:type="default" r:id="rId9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bookmarkStart w:id="0" w:name="_GoBack"/>
      <w:bookmarkEnd w:id="0"/>
    </w:p>
    <w:p w14:paraId="099236A2" w14:textId="77777777" w:rsidR="00246C6E" w:rsidRPr="00A9133C" w:rsidRDefault="00246C6E" w:rsidP="0056107E">
      <w:pPr>
        <w:rPr>
          <w:rFonts w:ascii="Arial" w:hAnsi="Arial" w:cs="Arial"/>
          <w:b/>
          <w:sz w:val="20"/>
          <w:szCs w:val="20"/>
        </w:rPr>
      </w:pPr>
    </w:p>
    <w:p w14:paraId="494691F5" w14:textId="77777777" w:rsidR="00C4483C" w:rsidRPr="00A9133C" w:rsidRDefault="00C4483C">
      <w:pPr>
        <w:rPr>
          <w:rFonts w:ascii="Arial" w:hAnsi="Arial" w:cs="Arial"/>
          <w:b/>
          <w:sz w:val="20"/>
          <w:szCs w:val="20"/>
        </w:rPr>
      </w:pPr>
      <w:r w:rsidRPr="003B2A82">
        <w:rPr>
          <w:rFonts w:ascii="Arial" w:hAnsi="Arial" w:cs="Arial"/>
          <w:b/>
          <w:sz w:val="20"/>
          <w:szCs w:val="20"/>
          <w:highlight w:val="yellow"/>
        </w:rPr>
        <w:t>Supplementary Figure 1.</w:t>
      </w:r>
      <w:r w:rsidRPr="003B2A82">
        <w:rPr>
          <w:b/>
          <w:highlight w:val="yellow"/>
        </w:rPr>
        <w:t xml:space="preserve"> </w:t>
      </w:r>
      <w:r w:rsidR="003B2A82" w:rsidRPr="003B2A82">
        <w:rPr>
          <w:b/>
          <w:highlight w:val="yellow"/>
        </w:rPr>
        <w:t>Study strategy and data summary</w:t>
      </w:r>
    </w:p>
    <w:p w14:paraId="335A4B2E" w14:textId="09DE39BC" w:rsidR="00C4483C" w:rsidRPr="00A9133C" w:rsidRDefault="00827E5F" w:rsidP="00C4483C">
      <w:pPr>
        <w:rPr>
          <w:rFonts w:ascii="Arial" w:hAnsi="Arial" w:cs="Arial"/>
          <w:sz w:val="14"/>
          <w:szCs w:val="20"/>
        </w:rPr>
      </w:pPr>
      <w:r>
        <w:rPr>
          <w:noProof/>
        </w:rPr>
        <w:drawing>
          <wp:inline distT="0" distB="0" distL="0" distR="0" wp14:anchorId="2D599F44" wp14:editId="5D083601">
            <wp:extent cx="5731510" cy="353377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3021F" w14:textId="77777777" w:rsidR="00C4483C" w:rsidRPr="00A9133C" w:rsidRDefault="00C4483C" w:rsidP="00C4483C">
      <w:pPr>
        <w:rPr>
          <w:rFonts w:ascii="Arial" w:hAnsi="Arial" w:cs="Arial"/>
          <w:sz w:val="18"/>
          <w:szCs w:val="18"/>
        </w:rPr>
      </w:pPr>
      <w:r w:rsidRPr="00A9133C">
        <w:rPr>
          <w:rFonts w:ascii="Arial" w:hAnsi="Arial" w:cs="Arial"/>
          <w:sz w:val="18"/>
          <w:szCs w:val="18"/>
        </w:rPr>
        <w:t xml:space="preserve">ATV, </w:t>
      </w:r>
      <w:proofErr w:type="spellStart"/>
      <w:r w:rsidRPr="00A9133C">
        <w:rPr>
          <w:rFonts w:ascii="Arial" w:hAnsi="Arial" w:cs="Arial"/>
          <w:sz w:val="18"/>
          <w:szCs w:val="18"/>
        </w:rPr>
        <w:t>atazanavir</w:t>
      </w:r>
      <w:proofErr w:type="spellEnd"/>
      <w:r w:rsidRPr="00A9133C">
        <w:rPr>
          <w:rFonts w:ascii="Arial" w:hAnsi="Arial" w:cs="Arial"/>
          <w:sz w:val="18"/>
          <w:szCs w:val="18"/>
        </w:rPr>
        <w:t xml:space="preserve">; CFB, change from baseline; DRV, </w:t>
      </w:r>
      <w:proofErr w:type="spellStart"/>
      <w:r w:rsidRPr="00A9133C">
        <w:rPr>
          <w:rFonts w:ascii="Arial" w:hAnsi="Arial" w:cs="Arial"/>
          <w:sz w:val="18"/>
          <w:szCs w:val="18"/>
        </w:rPr>
        <w:t>darunavir</w:t>
      </w:r>
      <w:proofErr w:type="spellEnd"/>
      <w:r w:rsidRPr="00A9133C">
        <w:rPr>
          <w:rFonts w:ascii="Arial" w:hAnsi="Arial" w:cs="Arial"/>
          <w:sz w:val="18"/>
          <w:szCs w:val="18"/>
        </w:rPr>
        <w:t xml:space="preserve">; LPV, </w:t>
      </w:r>
      <w:proofErr w:type="spellStart"/>
      <w:r w:rsidRPr="00A9133C">
        <w:rPr>
          <w:rFonts w:ascii="Arial" w:hAnsi="Arial" w:cs="Arial"/>
          <w:sz w:val="18"/>
          <w:szCs w:val="18"/>
        </w:rPr>
        <w:t>lopinavir</w:t>
      </w:r>
      <w:proofErr w:type="spellEnd"/>
      <w:r w:rsidRPr="00A9133C">
        <w:rPr>
          <w:rFonts w:ascii="Arial" w:hAnsi="Arial" w:cs="Arial"/>
          <w:sz w:val="18"/>
          <w:szCs w:val="18"/>
        </w:rPr>
        <w:t>; PI</w:t>
      </w:r>
      <w:r w:rsidRPr="00A9133C">
        <w:rPr>
          <w:rFonts w:ascii="Arial" w:hAnsi="Arial" w:cs="Arial"/>
          <w:sz w:val="18"/>
          <w:szCs w:val="18"/>
          <w:vertAlign w:val="superscript"/>
        </w:rPr>
        <w:t>R</w:t>
      </w:r>
      <w:r w:rsidRPr="00A9133C">
        <w:rPr>
          <w:rFonts w:ascii="Arial" w:hAnsi="Arial" w:cs="Arial"/>
          <w:sz w:val="18"/>
          <w:szCs w:val="18"/>
        </w:rPr>
        <w:t xml:space="preserve">, protease inhibitor resistance; </w:t>
      </w:r>
      <w:r w:rsidR="00C23E2D">
        <w:rPr>
          <w:rFonts w:ascii="Arial" w:hAnsi="Arial" w:cs="Arial"/>
          <w:sz w:val="18"/>
          <w:szCs w:val="18"/>
        </w:rPr>
        <w:t>PR</w:t>
      </w:r>
      <w:r w:rsidRPr="00A9133C">
        <w:rPr>
          <w:rFonts w:ascii="Arial" w:hAnsi="Arial" w:cs="Arial"/>
          <w:sz w:val="18"/>
          <w:szCs w:val="18"/>
        </w:rPr>
        <w:t xml:space="preserve">, protease; </w:t>
      </w:r>
      <w:proofErr w:type="spellStart"/>
      <w:r w:rsidRPr="00A9133C">
        <w:rPr>
          <w:rFonts w:ascii="Arial" w:hAnsi="Arial" w:cs="Arial"/>
          <w:sz w:val="18"/>
          <w:szCs w:val="18"/>
        </w:rPr>
        <w:t>PT</w:t>
      </w:r>
      <w:r w:rsidR="00634E3F" w:rsidRPr="00A9133C">
        <w:rPr>
          <w:rFonts w:ascii="Arial" w:hAnsi="Arial" w:cs="Arial"/>
          <w:sz w:val="18"/>
          <w:szCs w:val="18"/>
        </w:rPr>
        <w:t>x</w:t>
      </w:r>
      <w:proofErr w:type="spellEnd"/>
      <w:r w:rsidRPr="00A9133C">
        <w:rPr>
          <w:rFonts w:ascii="Arial" w:hAnsi="Arial" w:cs="Arial"/>
          <w:sz w:val="18"/>
          <w:szCs w:val="18"/>
        </w:rPr>
        <w:t xml:space="preserve">, post-PI treatment; </w:t>
      </w:r>
      <w:proofErr w:type="spellStart"/>
      <w:r w:rsidRPr="00A9133C">
        <w:rPr>
          <w:rFonts w:ascii="Arial" w:hAnsi="Arial" w:cs="Arial"/>
          <w:sz w:val="18"/>
          <w:szCs w:val="18"/>
        </w:rPr>
        <w:t>PT</w:t>
      </w:r>
      <w:r w:rsidR="00634E3F" w:rsidRPr="00A9133C">
        <w:rPr>
          <w:rFonts w:ascii="Arial" w:hAnsi="Arial" w:cs="Arial"/>
          <w:sz w:val="18"/>
          <w:szCs w:val="18"/>
        </w:rPr>
        <w:t>x</w:t>
      </w:r>
      <w:proofErr w:type="spellEnd"/>
      <w:r w:rsidRPr="00A9133C">
        <w:rPr>
          <w:rFonts w:ascii="Arial" w:hAnsi="Arial" w:cs="Arial"/>
          <w:sz w:val="18"/>
          <w:szCs w:val="18"/>
        </w:rPr>
        <w:t xml:space="preserve"> 1, </w:t>
      </w:r>
      <w:proofErr w:type="spellStart"/>
      <w:r w:rsidRPr="00A9133C">
        <w:rPr>
          <w:rFonts w:ascii="Arial" w:hAnsi="Arial" w:cs="Arial"/>
          <w:sz w:val="18"/>
          <w:szCs w:val="18"/>
        </w:rPr>
        <w:t>PT</w:t>
      </w:r>
      <w:r w:rsidR="00634E3F" w:rsidRPr="00A9133C">
        <w:rPr>
          <w:rFonts w:ascii="Arial" w:hAnsi="Arial" w:cs="Arial"/>
          <w:sz w:val="18"/>
          <w:szCs w:val="18"/>
        </w:rPr>
        <w:t>x</w:t>
      </w:r>
      <w:proofErr w:type="spellEnd"/>
      <w:r w:rsidRPr="00A9133C">
        <w:rPr>
          <w:rFonts w:ascii="Arial" w:hAnsi="Arial" w:cs="Arial"/>
          <w:sz w:val="18"/>
          <w:szCs w:val="18"/>
        </w:rPr>
        <w:t xml:space="preserve"> samples from first </w:t>
      </w:r>
      <w:proofErr w:type="spellStart"/>
      <w:r w:rsidRPr="00A9133C">
        <w:rPr>
          <w:rFonts w:ascii="Arial" w:hAnsi="Arial" w:cs="Arial"/>
          <w:sz w:val="18"/>
          <w:szCs w:val="18"/>
        </w:rPr>
        <w:t>timepoint</w:t>
      </w:r>
      <w:proofErr w:type="spellEnd"/>
      <w:r w:rsidRPr="00A9133C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A9133C">
        <w:rPr>
          <w:rFonts w:ascii="Arial" w:hAnsi="Arial" w:cs="Arial"/>
          <w:sz w:val="18"/>
          <w:szCs w:val="18"/>
        </w:rPr>
        <w:t>PT</w:t>
      </w:r>
      <w:r w:rsidR="00634E3F" w:rsidRPr="00A9133C">
        <w:rPr>
          <w:rFonts w:ascii="Arial" w:hAnsi="Arial" w:cs="Arial"/>
          <w:sz w:val="18"/>
          <w:szCs w:val="18"/>
        </w:rPr>
        <w:t>x</w:t>
      </w:r>
      <w:proofErr w:type="spellEnd"/>
      <w:r w:rsidRPr="00A9133C">
        <w:rPr>
          <w:rFonts w:ascii="Arial" w:hAnsi="Arial" w:cs="Arial"/>
          <w:sz w:val="18"/>
          <w:szCs w:val="18"/>
        </w:rPr>
        <w:t xml:space="preserve"> 2, </w:t>
      </w:r>
      <w:proofErr w:type="spellStart"/>
      <w:r w:rsidRPr="00A9133C">
        <w:rPr>
          <w:rFonts w:ascii="Arial" w:hAnsi="Arial" w:cs="Arial"/>
          <w:sz w:val="18"/>
          <w:szCs w:val="18"/>
        </w:rPr>
        <w:t>PT</w:t>
      </w:r>
      <w:r w:rsidR="00634E3F" w:rsidRPr="00A9133C">
        <w:rPr>
          <w:rFonts w:ascii="Arial" w:hAnsi="Arial" w:cs="Arial"/>
          <w:sz w:val="18"/>
          <w:szCs w:val="18"/>
        </w:rPr>
        <w:t>x</w:t>
      </w:r>
      <w:proofErr w:type="spellEnd"/>
      <w:r w:rsidRPr="00A9133C">
        <w:rPr>
          <w:rFonts w:ascii="Arial" w:hAnsi="Arial" w:cs="Arial"/>
          <w:sz w:val="18"/>
          <w:szCs w:val="18"/>
        </w:rPr>
        <w:t xml:space="preserve"> samples from second </w:t>
      </w:r>
      <w:proofErr w:type="spellStart"/>
      <w:r w:rsidRPr="00BA7783">
        <w:rPr>
          <w:rFonts w:ascii="Arial" w:hAnsi="Arial" w:cs="Arial"/>
          <w:sz w:val="18"/>
          <w:szCs w:val="18"/>
        </w:rPr>
        <w:t>timepoint</w:t>
      </w:r>
      <w:proofErr w:type="spellEnd"/>
      <w:r w:rsidRPr="00BA7783">
        <w:rPr>
          <w:rFonts w:ascii="Arial" w:hAnsi="Arial" w:cs="Arial"/>
          <w:sz w:val="18"/>
          <w:szCs w:val="18"/>
        </w:rPr>
        <w:t>; pts, patients; RAM, resistance-associated mutation.</w:t>
      </w:r>
    </w:p>
    <w:p w14:paraId="50753401" w14:textId="77777777" w:rsidR="00C4483C" w:rsidRPr="00A9133C" w:rsidRDefault="00C4483C">
      <w:pPr>
        <w:rPr>
          <w:rFonts w:ascii="Arial" w:hAnsi="Arial" w:cs="Arial"/>
          <w:b/>
          <w:sz w:val="20"/>
          <w:szCs w:val="20"/>
        </w:rPr>
      </w:pPr>
      <w:r w:rsidRPr="00A9133C">
        <w:rPr>
          <w:rFonts w:ascii="Arial" w:hAnsi="Arial" w:cs="Arial"/>
          <w:b/>
          <w:sz w:val="20"/>
          <w:szCs w:val="20"/>
        </w:rPr>
        <w:br w:type="page"/>
      </w:r>
    </w:p>
    <w:p w14:paraId="3B58F4E9" w14:textId="6AAF2BA8" w:rsidR="0056107E" w:rsidRDefault="00C4483C" w:rsidP="0056107E">
      <w:pPr>
        <w:rPr>
          <w:rFonts w:ascii="Arial" w:hAnsi="Arial" w:cs="Arial"/>
          <w:b/>
          <w:sz w:val="20"/>
          <w:szCs w:val="20"/>
        </w:rPr>
      </w:pPr>
      <w:r w:rsidRPr="00A9133C">
        <w:rPr>
          <w:rFonts w:ascii="Arial" w:hAnsi="Arial" w:cs="Arial"/>
          <w:b/>
          <w:sz w:val="20"/>
          <w:szCs w:val="20"/>
        </w:rPr>
        <w:lastRenderedPageBreak/>
        <w:t>Supplementary Figure 2</w:t>
      </w:r>
      <w:r w:rsidR="0056107E" w:rsidRPr="00A9133C">
        <w:rPr>
          <w:rFonts w:ascii="Arial" w:hAnsi="Arial" w:cs="Arial"/>
          <w:b/>
          <w:sz w:val="20"/>
          <w:szCs w:val="20"/>
        </w:rPr>
        <w:t>.</w:t>
      </w:r>
      <w:r w:rsidR="0056107E" w:rsidRPr="00A9133C">
        <w:rPr>
          <w:rFonts w:ascii="Arial" w:hAnsi="Arial" w:cs="Arial"/>
          <w:sz w:val="20"/>
          <w:szCs w:val="20"/>
        </w:rPr>
        <w:t xml:space="preserve"> </w:t>
      </w:r>
      <w:r w:rsidR="0056107E" w:rsidRPr="00A9133C">
        <w:rPr>
          <w:rFonts w:ascii="Arial" w:hAnsi="Arial" w:cs="Arial"/>
          <w:b/>
          <w:sz w:val="20"/>
          <w:szCs w:val="20"/>
        </w:rPr>
        <w:t xml:space="preserve">Additional longitudinal isolates (single-cycle assay): susceptibility to </w:t>
      </w:r>
      <w:r w:rsidR="00724F18" w:rsidRPr="00724F18">
        <w:rPr>
          <w:rFonts w:ascii="Arial" w:hAnsi="Arial" w:cs="Arial"/>
          <w:b/>
          <w:sz w:val="20"/>
          <w:szCs w:val="20"/>
          <w:highlight w:val="yellow"/>
        </w:rPr>
        <w:t>GSK3532795</w:t>
      </w:r>
      <w:r w:rsidR="0056107E" w:rsidRPr="00BA7783">
        <w:rPr>
          <w:rFonts w:ascii="Arial" w:hAnsi="Arial" w:cs="Arial"/>
          <w:b/>
          <w:sz w:val="20"/>
          <w:szCs w:val="20"/>
        </w:rPr>
        <w:t>, BMS MI A and B, ATV and LPV*</w:t>
      </w:r>
    </w:p>
    <w:p w14:paraId="516F1642" w14:textId="77777777" w:rsidR="00AA6CE3" w:rsidRDefault="00AA6CE3" w:rsidP="0056107E">
      <w:pPr>
        <w:rPr>
          <w:rFonts w:ascii="Arial" w:hAnsi="Arial" w:cs="Arial"/>
          <w:b/>
          <w:sz w:val="20"/>
          <w:szCs w:val="20"/>
        </w:rPr>
      </w:pPr>
    </w:p>
    <w:p w14:paraId="2DB5C5EF" w14:textId="423F2836" w:rsidR="00AA6CE3" w:rsidRPr="00A9133C" w:rsidRDefault="00AA6CE3" w:rsidP="0056107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BF67A0F" wp14:editId="2592452C">
            <wp:extent cx="5731510" cy="289877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upplemenatary figure 2.tif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9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873B9" w14:textId="27F0DD22" w:rsidR="0056107E" w:rsidRPr="00BA7783" w:rsidRDefault="0056107E" w:rsidP="0056107E">
      <w:pPr>
        <w:rPr>
          <w:rFonts w:ascii="Arial" w:hAnsi="Arial" w:cs="Arial"/>
          <w:b/>
          <w:sz w:val="20"/>
          <w:szCs w:val="20"/>
        </w:rPr>
      </w:pPr>
    </w:p>
    <w:p w14:paraId="653C5B51" w14:textId="77777777" w:rsidR="0056107E" w:rsidRPr="00BA7783" w:rsidRDefault="00186128" w:rsidP="0056107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7783">
        <w:rPr>
          <w:rFonts w:ascii="Arial" w:hAnsi="Arial" w:cs="Arial"/>
          <w:sz w:val="18"/>
          <w:szCs w:val="18"/>
        </w:rPr>
        <w:t>*</w:t>
      </w:r>
      <w:r w:rsidR="0056107E" w:rsidRPr="00BA7783">
        <w:rPr>
          <w:rFonts w:ascii="Arial" w:hAnsi="Arial" w:cs="Arial"/>
          <w:sz w:val="18"/>
          <w:szCs w:val="18"/>
        </w:rPr>
        <w:t>Samples from pt10 were re-cloned and re-tested as a control for the single-cycle assay. All post-treatment samples contain ≥1 major PI RAM.</w:t>
      </w:r>
    </w:p>
    <w:p w14:paraId="57882DD5" w14:textId="77777777" w:rsidR="0056107E" w:rsidRPr="00A9133C" w:rsidRDefault="0056107E" w:rsidP="0056107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7783">
        <w:rPr>
          <w:rFonts w:ascii="Arial" w:hAnsi="Arial" w:cs="Arial"/>
          <w:sz w:val="18"/>
          <w:szCs w:val="18"/>
        </w:rPr>
        <w:t xml:space="preserve">ATV, </w:t>
      </w:r>
      <w:proofErr w:type="spellStart"/>
      <w:r w:rsidRPr="00BA7783">
        <w:rPr>
          <w:rFonts w:ascii="Arial" w:hAnsi="Arial" w:cs="Arial"/>
          <w:sz w:val="18"/>
          <w:szCs w:val="18"/>
        </w:rPr>
        <w:t>atazanavir</w:t>
      </w:r>
      <w:proofErr w:type="spellEnd"/>
      <w:r w:rsidRPr="00BA7783">
        <w:rPr>
          <w:rFonts w:ascii="Arial" w:hAnsi="Arial" w:cs="Arial"/>
          <w:sz w:val="18"/>
          <w:szCs w:val="18"/>
        </w:rPr>
        <w:t xml:space="preserve">; </w:t>
      </w:r>
      <w:r w:rsidR="002C4F5C" w:rsidRPr="00BA7783">
        <w:rPr>
          <w:rFonts w:ascii="Arial" w:hAnsi="Arial" w:cs="Arial"/>
          <w:sz w:val="18"/>
          <w:szCs w:val="18"/>
        </w:rPr>
        <w:t>FC-IC</w:t>
      </w:r>
      <w:r w:rsidR="002C4F5C" w:rsidRPr="00BA7783">
        <w:rPr>
          <w:rFonts w:ascii="Arial" w:hAnsi="Arial" w:cs="Arial"/>
          <w:sz w:val="18"/>
          <w:szCs w:val="18"/>
          <w:vertAlign w:val="subscript"/>
        </w:rPr>
        <w:t>50</w:t>
      </w:r>
      <w:r w:rsidR="002C4F5C" w:rsidRPr="00BA7783">
        <w:rPr>
          <w:rFonts w:ascii="Arial" w:hAnsi="Arial" w:cs="Arial"/>
          <w:sz w:val="18"/>
          <w:szCs w:val="18"/>
        </w:rPr>
        <w:t>, fold-change in IC</w:t>
      </w:r>
      <w:r w:rsidR="002C4F5C" w:rsidRPr="00BA7783">
        <w:rPr>
          <w:rFonts w:ascii="Arial" w:hAnsi="Arial" w:cs="Arial"/>
          <w:sz w:val="18"/>
          <w:szCs w:val="18"/>
          <w:vertAlign w:val="subscript"/>
        </w:rPr>
        <w:t>50</w:t>
      </w:r>
      <w:r w:rsidR="002C4F5C" w:rsidRPr="00BA7783">
        <w:rPr>
          <w:rFonts w:ascii="Arial" w:hAnsi="Arial" w:cs="Arial"/>
          <w:sz w:val="18"/>
          <w:szCs w:val="18"/>
        </w:rPr>
        <w:t>; IC</w:t>
      </w:r>
      <w:r w:rsidR="002C4F5C" w:rsidRPr="00BA7783">
        <w:rPr>
          <w:rFonts w:ascii="Arial" w:hAnsi="Arial" w:cs="Arial"/>
          <w:sz w:val="18"/>
          <w:szCs w:val="18"/>
          <w:vertAlign w:val="subscript"/>
        </w:rPr>
        <w:t>50</w:t>
      </w:r>
      <w:r w:rsidR="002C4F5C" w:rsidRPr="00BA7783">
        <w:rPr>
          <w:rFonts w:ascii="Arial" w:hAnsi="Arial" w:cs="Arial"/>
          <w:sz w:val="18"/>
          <w:szCs w:val="18"/>
        </w:rPr>
        <w:t xml:space="preserve">, drug concentration leading to 50% viral inhibition; </w:t>
      </w:r>
      <w:r w:rsidRPr="00BA7783">
        <w:rPr>
          <w:rFonts w:ascii="Arial" w:hAnsi="Arial" w:cs="Arial"/>
          <w:sz w:val="18"/>
          <w:szCs w:val="18"/>
        </w:rPr>
        <w:t xml:space="preserve">LPV, </w:t>
      </w:r>
      <w:proofErr w:type="spellStart"/>
      <w:r w:rsidRPr="00BA7783">
        <w:rPr>
          <w:rFonts w:ascii="Arial" w:hAnsi="Arial" w:cs="Arial"/>
          <w:sz w:val="18"/>
          <w:szCs w:val="18"/>
        </w:rPr>
        <w:t>lopinavir</w:t>
      </w:r>
      <w:proofErr w:type="spellEnd"/>
      <w:r w:rsidRPr="00BA7783">
        <w:rPr>
          <w:rFonts w:ascii="Arial" w:hAnsi="Arial" w:cs="Arial"/>
          <w:sz w:val="18"/>
          <w:szCs w:val="18"/>
        </w:rPr>
        <w:t xml:space="preserve">; MI, maturation inhibitor; PI, protease inhibitor; </w:t>
      </w:r>
      <w:proofErr w:type="spellStart"/>
      <w:r w:rsidRPr="00BA7783">
        <w:rPr>
          <w:rFonts w:ascii="Arial" w:hAnsi="Arial" w:cs="Arial"/>
          <w:sz w:val="18"/>
          <w:szCs w:val="18"/>
        </w:rPr>
        <w:t>PT</w:t>
      </w:r>
      <w:r w:rsidR="00D61824" w:rsidRPr="00BA7783">
        <w:rPr>
          <w:rFonts w:ascii="Arial" w:hAnsi="Arial" w:cs="Arial"/>
          <w:sz w:val="18"/>
          <w:szCs w:val="18"/>
        </w:rPr>
        <w:t>x</w:t>
      </w:r>
      <w:proofErr w:type="spellEnd"/>
      <w:r w:rsidRPr="00BA7783">
        <w:rPr>
          <w:rFonts w:ascii="Arial" w:hAnsi="Arial" w:cs="Arial"/>
          <w:sz w:val="18"/>
          <w:szCs w:val="18"/>
        </w:rPr>
        <w:t>, post-PI treatment; pts, patients; RAM, resistance-associated mutation.</w:t>
      </w:r>
    </w:p>
    <w:p w14:paraId="1E532470" w14:textId="77777777" w:rsidR="00081E13" w:rsidRDefault="00081E13">
      <w:r>
        <w:br w:type="page"/>
      </w:r>
    </w:p>
    <w:p w14:paraId="76A9B147" w14:textId="77777777" w:rsidR="00921F1F" w:rsidRDefault="00081E13" w:rsidP="00081E13">
      <w:pPr>
        <w:rPr>
          <w:rFonts w:ascii="Arial" w:hAnsi="Arial" w:cs="Arial"/>
          <w:b/>
          <w:sz w:val="20"/>
          <w:szCs w:val="20"/>
        </w:rPr>
      </w:pPr>
      <w:r w:rsidRPr="00A9133C">
        <w:rPr>
          <w:rFonts w:ascii="Arial" w:hAnsi="Arial" w:cs="Arial"/>
          <w:b/>
          <w:sz w:val="20"/>
          <w:szCs w:val="20"/>
        </w:rPr>
        <w:lastRenderedPageBreak/>
        <w:t xml:space="preserve">Supplementary Figure </w:t>
      </w:r>
      <w:r>
        <w:rPr>
          <w:rFonts w:ascii="Arial" w:hAnsi="Arial" w:cs="Arial"/>
          <w:b/>
          <w:sz w:val="20"/>
          <w:szCs w:val="20"/>
        </w:rPr>
        <w:t>3</w:t>
      </w:r>
      <w:r w:rsidRPr="00A9133C">
        <w:rPr>
          <w:rFonts w:ascii="Arial" w:hAnsi="Arial" w:cs="Arial"/>
          <w:b/>
          <w:sz w:val="20"/>
          <w:szCs w:val="20"/>
        </w:rPr>
        <w:t>.</w:t>
      </w:r>
      <w:r w:rsidRPr="00A913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Mutations in </w:t>
      </w:r>
      <w:r w:rsidR="00921F1F">
        <w:rPr>
          <w:rFonts w:ascii="Arial" w:hAnsi="Arial" w:cs="Arial"/>
          <w:b/>
          <w:sz w:val="20"/>
          <w:szCs w:val="20"/>
        </w:rPr>
        <w:t xml:space="preserve">(a) </w:t>
      </w:r>
      <w:r>
        <w:rPr>
          <w:rFonts w:ascii="Arial" w:hAnsi="Arial" w:cs="Arial"/>
          <w:b/>
          <w:sz w:val="20"/>
          <w:szCs w:val="20"/>
        </w:rPr>
        <w:t>Protease</w:t>
      </w:r>
      <w:r w:rsidR="00921F1F">
        <w:rPr>
          <w:rFonts w:ascii="Arial" w:hAnsi="Arial" w:cs="Arial"/>
          <w:b/>
          <w:sz w:val="20"/>
          <w:szCs w:val="20"/>
        </w:rPr>
        <w:t xml:space="preserve"> (b) Gag</w:t>
      </w:r>
    </w:p>
    <w:p w14:paraId="6702F3C4" w14:textId="77777777" w:rsidR="00081E13" w:rsidRPr="00A9133C" w:rsidRDefault="00921F1F" w:rsidP="00081E13">
      <w:pPr>
        <w:rPr>
          <w:rFonts w:ascii="Arial" w:hAnsi="Arial" w:cs="Arial"/>
          <w:b/>
          <w:sz w:val="20"/>
          <w:szCs w:val="20"/>
        </w:rPr>
      </w:pPr>
      <w:r>
        <w:rPr>
          <w:b/>
          <w:noProof/>
        </w:rPr>
        <w:t>a</w:t>
      </w:r>
      <w:r>
        <w:rPr>
          <w:noProof/>
        </w:rPr>
        <w:drawing>
          <wp:inline distT="0" distB="0" distL="0" distR="0" wp14:anchorId="23C981B3" wp14:editId="0481885F">
            <wp:extent cx="5731510" cy="42481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E9385" w14:textId="77777777" w:rsidR="000A620E" w:rsidRPr="00C36A18" w:rsidRDefault="00921F1F" w:rsidP="00D35463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b/>
        </w:rPr>
      </w:pPr>
      <w:r w:rsidRPr="00C36A18">
        <w:rPr>
          <w:b/>
        </w:rPr>
        <w:t>b</w:t>
      </w:r>
    </w:p>
    <w:p w14:paraId="1C7E560C" w14:textId="77777777" w:rsidR="00921F1F" w:rsidRPr="00A9133C" w:rsidRDefault="00921F1F" w:rsidP="00D35463">
      <w:pPr>
        <w:tabs>
          <w:tab w:val="right" w:pos="360"/>
          <w:tab w:val="left" w:pos="540"/>
        </w:tabs>
        <w:spacing w:after="0" w:line="240" w:lineRule="auto"/>
        <w:ind w:left="540" w:hanging="540"/>
      </w:pPr>
      <w:r>
        <w:rPr>
          <w:noProof/>
        </w:rPr>
        <w:drawing>
          <wp:inline distT="0" distB="0" distL="0" distR="0" wp14:anchorId="78595DE7" wp14:editId="17746C5E">
            <wp:extent cx="5731510" cy="331851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7C03C" w14:textId="77777777" w:rsidR="00C36A18" w:rsidRPr="00A9133C" w:rsidRDefault="00C36A18" w:rsidP="00C36A18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86E18F4" wp14:editId="62C03B6E">
            <wp:extent cx="5731510" cy="356425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68846" w14:textId="77777777" w:rsidR="00C36A18" w:rsidRPr="00A9133C" w:rsidRDefault="00C36A18" w:rsidP="00C36A18">
      <w:pPr>
        <w:tabs>
          <w:tab w:val="right" w:pos="360"/>
          <w:tab w:val="left" w:pos="540"/>
        </w:tabs>
        <w:spacing w:after="0" w:line="240" w:lineRule="auto"/>
        <w:ind w:left="540" w:hanging="540"/>
      </w:pPr>
      <w:r>
        <w:rPr>
          <w:noProof/>
        </w:rPr>
        <w:drawing>
          <wp:inline distT="0" distB="0" distL="0" distR="0" wp14:anchorId="03B4CF4B" wp14:editId="4A812C0A">
            <wp:extent cx="5731510" cy="3573145"/>
            <wp:effectExtent l="0" t="0" r="254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7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6D466" w14:textId="77777777" w:rsidR="00C36A18" w:rsidRPr="00A9133C" w:rsidRDefault="00C36A18" w:rsidP="00C36A18">
      <w:pPr>
        <w:tabs>
          <w:tab w:val="right" w:pos="360"/>
          <w:tab w:val="left" w:pos="540"/>
        </w:tabs>
        <w:spacing w:after="0" w:line="240" w:lineRule="auto"/>
        <w:ind w:left="540" w:hanging="540"/>
      </w:pPr>
    </w:p>
    <w:p w14:paraId="57FF2744" w14:textId="77777777" w:rsidR="000A620E" w:rsidRPr="00A9133C" w:rsidRDefault="000A620E" w:rsidP="00D35463">
      <w:pPr>
        <w:tabs>
          <w:tab w:val="right" w:pos="360"/>
          <w:tab w:val="left" w:pos="540"/>
        </w:tabs>
        <w:spacing w:after="0" w:line="240" w:lineRule="auto"/>
        <w:ind w:left="540" w:hanging="540"/>
      </w:pPr>
    </w:p>
    <w:sectPr w:rsidR="000A620E" w:rsidRPr="00A9133C" w:rsidSect="00AD4E89">
      <w:headerReference w:type="default" r:id="rId16"/>
      <w:footerReference w:type="defaul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204C8" w14:textId="77777777" w:rsidR="00882BEB" w:rsidRDefault="00882BEB" w:rsidP="00FE4C51">
      <w:pPr>
        <w:spacing w:after="0" w:line="240" w:lineRule="auto"/>
      </w:pPr>
      <w:r>
        <w:separator/>
      </w:r>
    </w:p>
  </w:endnote>
  <w:endnote w:type="continuationSeparator" w:id="0">
    <w:p w14:paraId="68E80A8A" w14:textId="77777777" w:rsidR="00882BEB" w:rsidRDefault="00882BEB" w:rsidP="00FE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PGVNP+ArialMT">
    <w:altName w:val="EPGVNP+Arial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69373"/>
      <w:docPartObj>
        <w:docPartGallery w:val="Page Numbers (Bottom of Page)"/>
        <w:docPartUnique/>
      </w:docPartObj>
    </w:sdtPr>
    <w:sdtEndPr/>
    <w:sdtContent>
      <w:p w14:paraId="305D170E" w14:textId="17AF1043" w:rsidR="00CB528C" w:rsidRDefault="00CB52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8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4A3D24" w14:textId="77777777" w:rsidR="00CB528C" w:rsidRDefault="00CB528C">
    <w:pPr>
      <w:pStyle w:val="Footer"/>
    </w:pPr>
  </w:p>
  <w:p w14:paraId="0118773F" w14:textId="77777777" w:rsidR="00CB528C" w:rsidRDefault="00CB52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73096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23C69A4" w14:textId="1A9AD2C5" w:rsidR="00CB528C" w:rsidRPr="0084068F" w:rsidRDefault="00CB528C">
        <w:pPr>
          <w:pStyle w:val="Footer"/>
          <w:jc w:val="center"/>
          <w:rPr>
            <w:rFonts w:ascii="Arial" w:hAnsi="Arial" w:cs="Arial"/>
            <w:sz w:val="20"/>
          </w:rPr>
        </w:pPr>
        <w:r w:rsidRPr="0084068F">
          <w:rPr>
            <w:rFonts w:ascii="Arial" w:hAnsi="Arial" w:cs="Arial"/>
            <w:sz w:val="20"/>
          </w:rPr>
          <w:fldChar w:fldCharType="begin"/>
        </w:r>
        <w:r w:rsidRPr="0084068F">
          <w:rPr>
            <w:rFonts w:ascii="Arial" w:hAnsi="Arial" w:cs="Arial"/>
            <w:sz w:val="20"/>
          </w:rPr>
          <w:instrText xml:space="preserve"> PAGE   \* MERGEFORMAT </w:instrText>
        </w:r>
        <w:r w:rsidRPr="0084068F">
          <w:rPr>
            <w:rFonts w:ascii="Arial" w:hAnsi="Arial" w:cs="Arial"/>
            <w:sz w:val="20"/>
          </w:rPr>
          <w:fldChar w:fldCharType="separate"/>
        </w:r>
        <w:r w:rsidR="008348A7">
          <w:rPr>
            <w:rFonts w:ascii="Arial" w:hAnsi="Arial" w:cs="Arial"/>
            <w:noProof/>
            <w:sz w:val="20"/>
          </w:rPr>
          <w:t>5</w:t>
        </w:r>
        <w:r w:rsidRPr="0084068F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32AD7532" w14:textId="77777777" w:rsidR="00CB528C" w:rsidRDefault="00CB528C">
    <w:pPr>
      <w:pStyle w:val="Footer"/>
    </w:pPr>
  </w:p>
  <w:p w14:paraId="4375D6FB" w14:textId="77777777" w:rsidR="00CB528C" w:rsidRDefault="00CB52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35860" w14:textId="77777777" w:rsidR="00882BEB" w:rsidRDefault="00882BEB" w:rsidP="00FE4C51">
      <w:pPr>
        <w:spacing w:after="0" w:line="240" w:lineRule="auto"/>
      </w:pPr>
      <w:r>
        <w:separator/>
      </w:r>
    </w:p>
  </w:footnote>
  <w:footnote w:type="continuationSeparator" w:id="0">
    <w:p w14:paraId="31218377" w14:textId="77777777" w:rsidR="00882BEB" w:rsidRDefault="00882BEB" w:rsidP="00FE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EEC0E" w14:textId="77777777" w:rsidR="00CB528C" w:rsidRPr="009807C7" w:rsidRDefault="00CB528C">
    <w:pPr>
      <w:pStyle w:val="Header"/>
      <w:rPr>
        <w:rFonts w:ascii="Arial" w:hAnsi="Arial" w:cs="Arial"/>
        <w:b/>
        <w:sz w:val="20"/>
        <w:szCs w:val="20"/>
      </w:rPr>
    </w:pPr>
    <w:r w:rsidRPr="009807C7">
      <w:rPr>
        <w:rFonts w:ascii="Arial" w:hAnsi="Arial" w:cs="Arial"/>
        <w:b/>
        <w:sz w:val="20"/>
        <w:szCs w:val="20"/>
      </w:rPr>
      <w:ptab w:relativeTo="margin" w:alignment="center" w:leader="none"/>
    </w:r>
    <w:r w:rsidRPr="009807C7">
      <w:rPr>
        <w:rFonts w:ascii="Arial" w:hAnsi="Arial" w:cs="Arial"/>
        <w:b/>
        <w:sz w:val="20"/>
        <w:szCs w:val="20"/>
      </w:rPr>
      <w:t xml:space="preserve">BMS Confidential: BMS-955176 MI/PI cross-resistance manuscript </w:t>
    </w:r>
    <w:r w:rsidRPr="009807C7">
      <w:rPr>
        <w:rFonts w:ascii="Arial" w:hAnsi="Arial" w:cs="Arial"/>
        <w:b/>
        <w:sz w:val="20"/>
        <w:szCs w:val="20"/>
      </w:rPr>
      <w:ptab w:relativeTo="margin" w:alignment="right" w:leader="none"/>
    </w:r>
  </w:p>
  <w:p w14:paraId="61C296DF" w14:textId="77777777" w:rsidR="00CB528C" w:rsidRDefault="00CB52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CA9F6" w14:textId="77777777" w:rsidR="00CB528C" w:rsidRPr="009807C7" w:rsidRDefault="00CB528C">
    <w:pPr>
      <w:pStyle w:val="Header"/>
      <w:rPr>
        <w:rFonts w:ascii="Arial" w:hAnsi="Arial" w:cs="Arial"/>
        <w:b/>
        <w:sz w:val="20"/>
        <w:szCs w:val="20"/>
      </w:rPr>
    </w:pPr>
    <w:r w:rsidRPr="009807C7">
      <w:rPr>
        <w:rFonts w:ascii="Arial" w:hAnsi="Arial" w:cs="Arial"/>
        <w:b/>
        <w:sz w:val="20"/>
        <w:szCs w:val="20"/>
      </w:rPr>
      <w:ptab w:relativeTo="margin" w:alignment="center" w:leader="none"/>
    </w:r>
    <w:r w:rsidRPr="009807C7">
      <w:rPr>
        <w:rFonts w:ascii="Arial" w:hAnsi="Arial" w:cs="Arial"/>
        <w:b/>
        <w:sz w:val="20"/>
        <w:szCs w:val="20"/>
      </w:rPr>
      <w:t xml:space="preserve">BMS Confidential: BMS-955176 MI/PI cross-resistance manuscript </w:t>
    </w:r>
    <w:r w:rsidRPr="009807C7">
      <w:rPr>
        <w:rFonts w:ascii="Arial" w:hAnsi="Arial" w:cs="Arial"/>
        <w:b/>
        <w:sz w:val="20"/>
        <w:szCs w:val="20"/>
      </w:rPr>
      <w:ptab w:relativeTo="margin" w:alignment="right" w:leader="none"/>
    </w:r>
  </w:p>
  <w:p w14:paraId="31212D1B" w14:textId="77777777" w:rsidR="00CB528C" w:rsidRDefault="00CB52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0D4A"/>
    <w:multiLevelType w:val="hybridMultilevel"/>
    <w:tmpl w:val="1304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E04DC"/>
    <w:multiLevelType w:val="hybridMultilevel"/>
    <w:tmpl w:val="C3FA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F08A4"/>
    <w:multiLevelType w:val="hybridMultilevel"/>
    <w:tmpl w:val="4FEE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42EE0"/>
    <w:multiLevelType w:val="hybridMultilevel"/>
    <w:tmpl w:val="3DC4E49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4500" w:hanging="18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09001B">
      <w:start w:val="1"/>
      <w:numFmt w:val="lowerRoman"/>
      <w:lvlText w:val="%5."/>
      <w:lvlJc w:val="righ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InstantFormat&gt;&lt;Enabled&gt;0&lt;/Enabled&gt;&lt;ScanUnformatted&gt;1&lt;/ScanUnformatted&gt;&lt;ScanChanges&gt;1&lt;/ScanChanges&gt;&lt;/InstantFormat&gt;"/>
    <w:docVar w:name="REFMGR.Layout" w:val="&lt;Layout&gt;&lt;StartingRefnum&gt;\\lonf01b\RefMan10\Styles\JAIDS.os&lt;/StartingRefnum&gt;&lt;FontName&gt;Calibri&lt;/FontName&gt;&lt;FontSize&gt;11&lt;/FontSize&gt;&lt;ReflistTitle&gt;References&amp;#xA;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bms_hiv&lt;/item&gt;&lt;/Libraries&gt;&lt;/Databases&gt;"/>
  </w:docVars>
  <w:rsids>
    <w:rsidRoot w:val="00DE31B2"/>
    <w:rsid w:val="00004B98"/>
    <w:rsid w:val="0000558E"/>
    <w:rsid w:val="00010DE3"/>
    <w:rsid w:val="00011171"/>
    <w:rsid w:val="00011984"/>
    <w:rsid w:val="00011D25"/>
    <w:rsid w:val="000130A0"/>
    <w:rsid w:val="00020992"/>
    <w:rsid w:val="00020BD0"/>
    <w:rsid w:val="000222DA"/>
    <w:rsid w:val="00025015"/>
    <w:rsid w:val="00025478"/>
    <w:rsid w:val="000259AB"/>
    <w:rsid w:val="00031A1C"/>
    <w:rsid w:val="000329E8"/>
    <w:rsid w:val="000334B7"/>
    <w:rsid w:val="00033A55"/>
    <w:rsid w:val="000348C6"/>
    <w:rsid w:val="00040EB4"/>
    <w:rsid w:val="00041B0B"/>
    <w:rsid w:val="000431F5"/>
    <w:rsid w:val="000469E1"/>
    <w:rsid w:val="00046E60"/>
    <w:rsid w:val="0004781E"/>
    <w:rsid w:val="0005240E"/>
    <w:rsid w:val="00054ABC"/>
    <w:rsid w:val="000563E5"/>
    <w:rsid w:val="00056F35"/>
    <w:rsid w:val="00057011"/>
    <w:rsid w:val="000572F2"/>
    <w:rsid w:val="00064C99"/>
    <w:rsid w:val="0006500D"/>
    <w:rsid w:val="00080259"/>
    <w:rsid w:val="00081679"/>
    <w:rsid w:val="00081A14"/>
    <w:rsid w:val="00081E13"/>
    <w:rsid w:val="00084434"/>
    <w:rsid w:val="00085C3E"/>
    <w:rsid w:val="00086B97"/>
    <w:rsid w:val="00086C80"/>
    <w:rsid w:val="000935FE"/>
    <w:rsid w:val="00093B78"/>
    <w:rsid w:val="000A38D5"/>
    <w:rsid w:val="000A4A47"/>
    <w:rsid w:val="000A620E"/>
    <w:rsid w:val="000A7DF6"/>
    <w:rsid w:val="000B208E"/>
    <w:rsid w:val="000B42FD"/>
    <w:rsid w:val="000B5DE3"/>
    <w:rsid w:val="000B65CB"/>
    <w:rsid w:val="000B7F31"/>
    <w:rsid w:val="000C0A52"/>
    <w:rsid w:val="000C1567"/>
    <w:rsid w:val="000C6F73"/>
    <w:rsid w:val="000E110C"/>
    <w:rsid w:val="000E59B7"/>
    <w:rsid w:val="000F06F3"/>
    <w:rsid w:val="000F1A89"/>
    <w:rsid w:val="000F1C75"/>
    <w:rsid w:val="000F228C"/>
    <w:rsid w:val="000F2DAF"/>
    <w:rsid w:val="000F4D86"/>
    <w:rsid w:val="000F609A"/>
    <w:rsid w:val="001001EB"/>
    <w:rsid w:val="00100A9B"/>
    <w:rsid w:val="001015E9"/>
    <w:rsid w:val="00102199"/>
    <w:rsid w:val="00102370"/>
    <w:rsid w:val="00103586"/>
    <w:rsid w:val="001211A0"/>
    <w:rsid w:val="00121E17"/>
    <w:rsid w:val="00124BC3"/>
    <w:rsid w:val="00125BF2"/>
    <w:rsid w:val="00126DBE"/>
    <w:rsid w:val="0012736B"/>
    <w:rsid w:val="00130029"/>
    <w:rsid w:val="001307AD"/>
    <w:rsid w:val="00131957"/>
    <w:rsid w:val="00133810"/>
    <w:rsid w:val="001345AA"/>
    <w:rsid w:val="00134BC5"/>
    <w:rsid w:val="00141106"/>
    <w:rsid w:val="001454B4"/>
    <w:rsid w:val="0015322D"/>
    <w:rsid w:val="001549EA"/>
    <w:rsid w:val="00160C78"/>
    <w:rsid w:val="001620EB"/>
    <w:rsid w:val="00162EB1"/>
    <w:rsid w:val="00163A3C"/>
    <w:rsid w:val="00164068"/>
    <w:rsid w:val="00164D03"/>
    <w:rsid w:val="00165C20"/>
    <w:rsid w:val="00166F6F"/>
    <w:rsid w:val="00167B0C"/>
    <w:rsid w:val="0017062E"/>
    <w:rsid w:val="00172000"/>
    <w:rsid w:val="00172D0D"/>
    <w:rsid w:val="001737C4"/>
    <w:rsid w:val="00174579"/>
    <w:rsid w:val="00180CC1"/>
    <w:rsid w:val="0018210C"/>
    <w:rsid w:val="00185031"/>
    <w:rsid w:val="00186128"/>
    <w:rsid w:val="00186B10"/>
    <w:rsid w:val="00190399"/>
    <w:rsid w:val="001905FF"/>
    <w:rsid w:val="00192F0F"/>
    <w:rsid w:val="00193FA1"/>
    <w:rsid w:val="0019430A"/>
    <w:rsid w:val="00194C52"/>
    <w:rsid w:val="0019631C"/>
    <w:rsid w:val="001969F2"/>
    <w:rsid w:val="00197953"/>
    <w:rsid w:val="001A0144"/>
    <w:rsid w:val="001A03D1"/>
    <w:rsid w:val="001A0C32"/>
    <w:rsid w:val="001A1E42"/>
    <w:rsid w:val="001A2446"/>
    <w:rsid w:val="001A47B4"/>
    <w:rsid w:val="001A4C32"/>
    <w:rsid w:val="001A5275"/>
    <w:rsid w:val="001B2783"/>
    <w:rsid w:val="001B5927"/>
    <w:rsid w:val="001B7F94"/>
    <w:rsid w:val="001C33C0"/>
    <w:rsid w:val="001C766E"/>
    <w:rsid w:val="001D3E7F"/>
    <w:rsid w:val="001D6B2D"/>
    <w:rsid w:val="001D6FFB"/>
    <w:rsid w:val="001E12BA"/>
    <w:rsid w:val="001E1C4A"/>
    <w:rsid w:val="001E4ABD"/>
    <w:rsid w:val="001E7701"/>
    <w:rsid w:val="001F09E6"/>
    <w:rsid w:val="001F0AD6"/>
    <w:rsid w:val="001F1261"/>
    <w:rsid w:val="001F78A8"/>
    <w:rsid w:val="00200D85"/>
    <w:rsid w:val="00203803"/>
    <w:rsid w:val="00204C05"/>
    <w:rsid w:val="00204FA8"/>
    <w:rsid w:val="00205326"/>
    <w:rsid w:val="00210D5B"/>
    <w:rsid w:val="002144FC"/>
    <w:rsid w:val="00215999"/>
    <w:rsid w:val="0021731D"/>
    <w:rsid w:val="002225C1"/>
    <w:rsid w:val="00223735"/>
    <w:rsid w:val="002248AF"/>
    <w:rsid w:val="002251CE"/>
    <w:rsid w:val="002267AC"/>
    <w:rsid w:val="0023462C"/>
    <w:rsid w:val="00235E11"/>
    <w:rsid w:val="00236C42"/>
    <w:rsid w:val="00236FE7"/>
    <w:rsid w:val="00237303"/>
    <w:rsid w:val="002379E3"/>
    <w:rsid w:val="00240FB2"/>
    <w:rsid w:val="0024207F"/>
    <w:rsid w:val="00243DAD"/>
    <w:rsid w:val="00244333"/>
    <w:rsid w:val="00244912"/>
    <w:rsid w:val="00244DF6"/>
    <w:rsid w:val="00246C6E"/>
    <w:rsid w:val="00246CE5"/>
    <w:rsid w:val="00247D77"/>
    <w:rsid w:val="0025269D"/>
    <w:rsid w:val="00253A6E"/>
    <w:rsid w:val="00255408"/>
    <w:rsid w:val="0025566F"/>
    <w:rsid w:val="00266B52"/>
    <w:rsid w:val="00267828"/>
    <w:rsid w:val="002678FD"/>
    <w:rsid w:val="0027011A"/>
    <w:rsid w:val="002715B0"/>
    <w:rsid w:val="00272594"/>
    <w:rsid w:val="00273056"/>
    <w:rsid w:val="002737B3"/>
    <w:rsid w:val="0027451F"/>
    <w:rsid w:val="002745AC"/>
    <w:rsid w:val="00276A63"/>
    <w:rsid w:val="00277F06"/>
    <w:rsid w:val="002806E9"/>
    <w:rsid w:val="00284B27"/>
    <w:rsid w:val="00287B33"/>
    <w:rsid w:val="002903D0"/>
    <w:rsid w:val="00290467"/>
    <w:rsid w:val="00290A45"/>
    <w:rsid w:val="00296D02"/>
    <w:rsid w:val="002A0E97"/>
    <w:rsid w:val="002A289E"/>
    <w:rsid w:val="002A4979"/>
    <w:rsid w:val="002A6B4C"/>
    <w:rsid w:val="002B16B6"/>
    <w:rsid w:val="002B6CF5"/>
    <w:rsid w:val="002C3176"/>
    <w:rsid w:val="002C4F5C"/>
    <w:rsid w:val="002C780C"/>
    <w:rsid w:val="002D1EBC"/>
    <w:rsid w:val="002D34F9"/>
    <w:rsid w:val="002D3630"/>
    <w:rsid w:val="002D3766"/>
    <w:rsid w:val="002D4E5E"/>
    <w:rsid w:val="002D5D3B"/>
    <w:rsid w:val="002D7F25"/>
    <w:rsid w:val="002E0FA6"/>
    <w:rsid w:val="002E3B04"/>
    <w:rsid w:val="002E6F5E"/>
    <w:rsid w:val="002E7DD7"/>
    <w:rsid w:val="002F0499"/>
    <w:rsid w:val="002F14F6"/>
    <w:rsid w:val="002F4F07"/>
    <w:rsid w:val="002F63EE"/>
    <w:rsid w:val="002F6698"/>
    <w:rsid w:val="0030044C"/>
    <w:rsid w:val="003011B9"/>
    <w:rsid w:val="00303196"/>
    <w:rsid w:val="0030337D"/>
    <w:rsid w:val="003038E4"/>
    <w:rsid w:val="00304F0E"/>
    <w:rsid w:val="0031083A"/>
    <w:rsid w:val="00311359"/>
    <w:rsid w:val="00312C2E"/>
    <w:rsid w:val="0031342A"/>
    <w:rsid w:val="003211EE"/>
    <w:rsid w:val="0032265E"/>
    <w:rsid w:val="00327EBA"/>
    <w:rsid w:val="003310ED"/>
    <w:rsid w:val="00331CCB"/>
    <w:rsid w:val="00332D6C"/>
    <w:rsid w:val="003331F1"/>
    <w:rsid w:val="003332DF"/>
    <w:rsid w:val="00333C16"/>
    <w:rsid w:val="003361BA"/>
    <w:rsid w:val="00337CD9"/>
    <w:rsid w:val="00341C13"/>
    <w:rsid w:val="00342D45"/>
    <w:rsid w:val="0034436B"/>
    <w:rsid w:val="003470CB"/>
    <w:rsid w:val="0035123A"/>
    <w:rsid w:val="00354E64"/>
    <w:rsid w:val="003558B8"/>
    <w:rsid w:val="00355A8F"/>
    <w:rsid w:val="00357D02"/>
    <w:rsid w:val="003604C6"/>
    <w:rsid w:val="00361479"/>
    <w:rsid w:val="00361AAE"/>
    <w:rsid w:val="003644BB"/>
    <w:rsid w:val="003668FC"/>
    <w:rsid w:val="00370464"/>
    <w:rsid w:val="00370B4C"/>
    <w:rsid w:val="00372E80"/>
    <w:rsid w:val="003753C5"/>
    <w:rsid w:val="00377651"/>
    <w:rsid w:val="003779EB"/>
    <w:rsid w:val="0038125F"/>
    <w:rsid w:val="00381F7B"/>
    <w:rsid w:val="0038290B"/>
    <w:rsid w:val="00390B17"/>
    <w:rsid w:val="00393D18"/>
    <w:rsid w:val="003948C6"/>
    <w:rsid w:val="00394BD5"/>
    <w:rsid w:val="00395264"/>
    <w:rsid w:val="003A253A"/>
    <w:rsid w:val="003A2C75"/>
    <w:rsid w:val="003A34D6"/>
    <w:rsid w:val="003A389A"/>
    <w:rsid w:val="003A613B"/>
    <w:rsid w:val="003A7A3B"/>
    <w:rsid w:val="003B2A82"/>
    <w:rsid w:val="003B49F8"/>
    <w:rsid w:val="003B697C"/>
    <w:rsid w:val="003C1C31"/>
    <w:rsid w:val="003C3CB5"/>
    <w:rsid w:val="003C5185"/>
    <w:rsid w:val="003C64FC"/>
    <w:rsid w:val="003D1FC6"/>
    <w:rsid w:val="003D579E"/>
    <w:rsid w:val="003D62DD"/>
    <w:rsid w:val="003E32CD"/>
    <w:rsid w:val="003E35B9"/>
    <w:rsid w:val="003E7CBD"/>
    <w:rsid w:val="003F013C"/>
    <w:rsid w:val="003F08A4"/>
    <w:rsid w:val="003F0E70"/>
    <w:rsid w:val="003F1724"/>
    <w:rsid w:val="003F1862"/>
    <w:rsid w:val="003F246F"/>
    <w:rsid w:val="0040068D"/>
    <w:rsid w:val="0040295F"/>
    <w:rsid w:val="00404FFA"/>
    <w:rsid w:val="004076A6"/>
    <w:rsid w:val="004145EB"/>
    <w:rsid w:val="00416055"/>
    <w:rsid w:val="004223BD"/>
    <w:rsid w:val="0042282B"/>
    <w:rsid w:val="00424264"/>
    <w:rsid w:val="00424768"/>
    <w:rsid w:val="004248C4"/>
    <w:rsid w:val="004253A3"/>
    <w:rsid w:val="00426BB4"/>
    <w:rsid w:val="00430DD9"/>
    <w:rsid w:val="00444D5D"/>
    <w:rsid w:val="00445F67"/>
    <w:rsid w:val="004505C7"/>
    <w:rsid w:val="00451FBC"/>
    <w:rsid w:val="00454544"/>
    <w:rsid w:val="004565C3"/>
    <w:rsid w:val="0046481E"/>
    <w:rsid w:val="00464CA7"/>
    <w:rsid w:val="0046629A"/>
    <w:rsid w:val="00466885"/>
    <w:rsid w:val="00467175"/>
    <w:rsid w:val="00485635"/>
    <w:rsid w:val="004862BA"/>
    <w:rsid w:val="0048689A"/>
    <w:rsid w:val="00487D7B"/>
    <w:rsid w:val="00495367"/>
    <w:rsid w:val="00497C6B"/>
    <w:rsid w:val="004A2D6C"/>
    <w:rsid w:val="004A3DFC"/>
    <w:rsid w:val="004A435A"/>
    <w:rsid w:val="004A43A0"/>
    <w:rsid w:val="004B15BA"/>
    <w:rsid w:val="004B5DBE"/>
    <w:rsid w:val="004C0DEC"/>
    <w:rsid w:val="004C33D7"/>
    <w:rsid w:val="004C347F"/>
    <w:rsid w:val="004C35D9"/>
    <w:rsid w:val="004C495C"/>
    <w:rsid w:val="004C64E2"/>
    <w:rsid w:val="004C70BA"/>
    <w:rsid w:val="004D01C2"/>
    <w:rsid w:val="004D4E76"/>
    <w:rsid w:val="004D63E6"/>
    <w:rsid w:val="004D762A"/>
    <w:rsid w:val="004E0366"/>
    <w:rsid w:val="004E1197"/>
    <w:rsid w:val="004E250C"/>
    <w:rsid w:val="004E5DE3"/>
    <w:rsid w:val="004E7093"/>
    <w:rsid w:val="004F0026"/>
    <w:rsid w:val="004F1359"/>
    <w:rsid w:val="004F20C8"/>
    <w:rsid w:val="004F6BBD"/>
    <w:rsid w:val="00501AEA"/>
    <w:rsid w:val="00503D35"/>
    <w:rsid w:val="00505766"/>
    <w:rsid w:val="00505B78"/>
    <w:rsid w:val="00511F58"/>
    <w:rsid w:val="00512CD5"/>
    <w:rsid w:val="00512D69"/>
    <w:rsid w:val="00513726"/>
    <w:rsid w:val="005163B0"/>
    <w:rsid w:val="00517843"/>
    <w:rsid w:val="00517F78"/>
    <w:rsid w:val="00520D56"/>
    <w:rsid w:val="00521984"/>
    <w:rsid w:val="00521B99"/>
    <w:rsid w:val="00531EE7"/>
    <w:rsid w:val="0053208D"/>
    <w:rsid w:val="005328E9"/>
    <w:rsid w:val="00534F39"/>
    <w:rsid w:val="00536C40"/>
    <w:rsid w:val="005420FD"/>
    <w:rsid w:val="00544769"/>
    <w:rsid w:val="00545B7C"/>
    <w:rsid w:val="005530FE"/>
    <w:rsid w:val="00553510"/>
    <w:rsid w:val="00556748"/>
    <w:rsid w:val="00557584"/>
    <w:rsid w:val="00560F85"/>
    <w:rsid w:val="0056107E"/>
    <w:rsid w:val="00563D91"/>
    <w:rsid w:val="00563F3B"/>
    <w:rsid w:val="00564D4C"/>
    <w:rsid w:val="00565816"/>
    <w:rsid w:val="00565B10"/>
    <w:rsid w:val="00566C1B"/>
    <w:rsid w:val="0057109F"/>
    <w:rsid w:val="00575726"/>
    <w:rsid w:val="005802B8"/>
    <w:rsid w:val="00581535"/>
    <w:rsid w:val="0058707E"/>
    <w:rsid w:val="00591685"/>
    <w:rsid w:val="00592B9A"/>
    <w:rsid w:val="0059742A"/>
    <w:rsid w:val="005B1EFB"/>
    <w:rsid w:val="005B6387"/>
    <w:rsid w:val="005C3136"/>
    <w:rsid w:val="005C555D"/>
    <w:rsid w:val="005D264B"/>
    <w:rsid w:val="005E018A"/>
    <w:rsid w:val="005E0524"/>
    <w:rsid w:val="005E1302"/>
    <w:rsid w:val="005E165B"/>
    <w:rsid w:val="005E345E"/>
    <w:rsid w:val="005E363C"/>
    <w:rsid w:val="005E3CD3"/>
    <w:rsid w:val="005E4553"/>
    <w:rsid w:val="005E664F"/>
    <w:rsid w:val="005E6F7E"/>
    <w:rsid w:val="005F231A"/>
    <w:rsid w:val="005F3FC6"/>
    <w:rsid w:val="005F6F62"/>
    <w:rsid w:val="006023B5"/>
    <w:rsid w:val="00604184"/>
    <w:rsid w:val="00610389"/>
    <w:rsid w:val="006103ED"/>
    <w:rsid w:val="0061125E"/>
    <w:rsid w:val="006129A2"/>
    <w:rsid w:val="00612EC4"/>
    <w:rsid w:val="00613A79"/>
    <w:rsid w:val="00616723"/>
    <w:rsid w:val="006207B1"/>
    <w:rsid w:val="00621D66"/>
    <w:rsid w:val="006242E8"/>
    <w:rsid w:val="00627A10"/>
    <w:rsid w:val="0063155C"/>
    <w:rsid w:val="006337DC"/>
    <w:rsid w:val="0063403D"/>
    <w:rsid w:val="00634A90"/>
    <w:rsid w:val="00634E3F"/>
    <w:rsid w:val="00634E9A"/>
    <w:rsid w:val="00635C0E"/>
    <w:rsid w:val="00635ECF"/>
    <w:rsid w:val="00637881"/>
    <w:rsid w:val="00641348"/>
    <w:rsid w:val="00641BE6"/>
    <w:rsid w:val="00642772"/>
    <w:rsid w:val="00646BD7"/>
    <w:rsid w:val="00646F5B"/>
    <w:rsid w:val="00653D1E"/>
    <w:rsid w:val="00654501"/>
    <w:rsid w:val="00660769"/>
    <w:rsid w:val="006615A7"/>
    <w:rsid w:val="00663924"/>
    <w:rsid w:val="00664BC2"/>
    <w:rsid w:val="00665C49"/>
    <w:rsid w:val="00667531"/>
    <w:rsid w:val="00671355"/>
    <w:rsid w:val="00675A52"/>
    <w:rsid w:val="00676DA2"/>
    <w:rsid w:val="006804E2"/>
    <w:rsid w:val="00680B74"/>
    <w:rsid w:val="00682A37"/>
    <w:rsid w:val="006877BC"/>
    <w:rsid w:val="0069637D"/>
    <w:rsid w:val="00696751"/>
    <w:rsid w:val="0069781E"/>
    <w:rsid w:val="006A27AD"/>
    <w:rsid w:val="006A313D"/>
    <w:rsid w:val="006A4577"/>
    <w:rsid w:val="006A6388"/>
    <w:rsid w:val="006B1E23"/>
    <w:rsid w:val="006B7D52"/>
    <w:rsid w:val="006B7EDB"/>
    <w:rsid w:val="006C0B19"/>
    <w:rsid w:val="006C1C0A"/>
    <w:rsid w:val="006C22DE"/>
    <w:rsid w:val="006C265A"/>
    <w:rsid w:val="006C2A5A"/>
    <w:rsid w:val="006C3E2A"/>
    <w:rsid w:val="006C40D9"/>
    <w:rsid w:val="006C75C4"/>
    <w:rsid w:val="006C7BFA"/>
    <w:rsid w:val="006D22AE"/>
    <w:rsid w:val="006D2E5F"/>
    <w:rsid w:val="006D3F05"/>
    <w:rsid w:val="006D4470"/>
    <w:rsid w:val="006D6467"/>
    <w:rsid w:val="006D7A65"/>
    <w:rsid w:val="006E03A3"/>
    <w:rsid w:val="006E740C"/>
    <w:rsid w:val="006E7603"/>
    <w:rsid w:val="006F0702"/>
    <w:rsid w:val="006F0F05"/>
    <w:rsid w:val="006F11D3"/>
    <w:rsid w:val="006F254D"/>
    <w:rsid w:val="006F2781"/>
    <w:rsid w:val="006F4A8C"/>
    <w:rsid w:val="006F65EB"/>
    <w:rsid w:val="006F6922"/>
    <w:rsid w:val="006F708A"/>
    <w:rsid w:val="007013B8"/>
    <w:rsid w:val="0070446D"/>
    <w:rsid w:val="00704CEC"/>
    <w:rsid w:val="00711160"/>
    <w:rsid w:val="00711396"/>
    <w:rsid w:val="00714D2E"/>
    <w:rsid w:val="00721A9E"/>
    <w:rsid w:val="00724F18"/>
    <w:rsid w:val="007258DE"/>
    <w:rsid w:val="00725B59"/>
    <w:rsid w:val="007324FF"/>
    <w:rsid w:val="00736CE7"/>
    <w:rsid w:val="00736F6F"/>
    <w:rsid w:val="00740AFF"/>
    <w:rsid w:val="0074127C"/>
    <w:rsid w:val="007426D2"/>
    <w:rsid w:val="00742B7C"/>
    <w:rsid w:val="0074394F"/>
    <w:rsid w:val="00745D00"/>
    <w:rsid w:val="00751A70"/>
    <w:rsid w:val="00755426"/>
    <w:rsid w:val="007554A5"/>
    <w:rsid w:val="0075786D"/>
    <w:rsid w:val="00760148"/>
    <w:rsid w:val="00761789"/>
    <w:rsid w:val="00762333"/>
    <w:rsid w:val="0076472C"/>
    <w:rsid w:val="0076652B"/>
    <w:rsid w:val="007678DB"/>
    <w:rsid w:val="00767F89"/>
    <w:rsid w:val="00771356"/>
    <w:rsid w:val="007716B6"/>
    <w:rsid w:val="00771F4A"/>
    <w:rsid w:val="00775861"/>
    <w:rsid w:val="00776274"/>
    <w:rsid w:val="00781286"/>
    <w:rsid w:val="00783A06"/>
    <w:rsid w:val="00784435"/>
    <w:rsid w:val="00784623"/>
    <w:rsid w:val="00784776"/>
    <w:rsid w:val="00791BA5"/>
    <w:rsid w:val="00792877"/>
    <w:rsid w:val="007952CA"/>
    <w:rsid w:val="0079548E"/>
    <w:rsid w:val="007972FB"/>
    <w:rsid w:val="007A3F24"/>
    <w:rsid w:val="007A4C1A"/>
    <w:rsid w:val="007A671E"/>
    <w:rsid w:val="007B5063"/>
    <w:rsid w:val="007B7F1C"/>
    <w:rsid w:val="007C0EED"/>
    <w:rsid w:val="007C1C47"/>
    <w:rsid w:val="007C3868"/>
    <w:rsid w:val="007C4FE0"/>
    <w:rsid w:val="007D2DFB"/>
    <w:rsid w:val="007D347B"/>
    <w:rsid w:val="007D3736"/>
    <w:rsid w:val="007D7666"/>
    <w:rsid w:val="007E2E87"/>
    <w:rsid w:val="007F0A8F"/>
    <w:rsid w:val="007F2A7C"/>
    <w:rsid w:val="007F5053"/>
    <w:rsid w:val="0080420F"/>
    <w:rsid w:val="00804B0A"/>
    <w:rsid w:val="00806711"/>
    <w:rsid w:val="0080766D"/>
    <w:rsid w:val="00810038"/>
    <w:rsid w:val="00812A04"/>
    <w:rsid w:val="00814304"/>
    <w:rsid w:val="00814339"/>
    <w:rsid w:val="00815A64"/>
    <w:rsid w:val="00815E39"/>
    <w:rsid w:val="0081688D"/>
    <w:rsid w:val="00817FBE"/>
    <w:rsid w:val="0082201C"/>
    <w:rsid w:val="0082222E"/>
    <w:rsid w:val="008225DA"/>
    <w:rsid w:val="0082458D"/>
    <w:rsid w:val="00825FAD"/>
    <w:rsid w:val="00827D17"/>
    <w:rsid w:val="00827E5F"/>
    <w:rsid w:val="008306A1"/>
    <w:rsid w:val="008323F3"/>
    <w:rsid w:val="00832A07"/>
    <w:rsid w:val="0083309E"/>
    <w:rsid w:val="008348A7"/>
    <w:rsid w:val="0084068F"/>
    <w:rsid w:val="008422BE"/>
    <w:rsid w:val="008431F0"/>
    <w:rsid w:val="00843A3C"/>
    <w:rsid w:val="00846236"/>
    <w:rsid w:val="00851783"/>
    <w:rsid w:val="00852D7F"/>
    <w:rsid w:val="0085496C"/>
    <w:rsid w:val="008554B3"/>
    <w:rsid w:val="0086507C"/>
    <w:rsid w:val="00867E35"/>
    <w:rsid w:val="00870A62"/>
    <w:rsid w:val="00871CCA"/>
    <w:rsid w:val="00873680"/>
    <w:rsid w:val="00876BE2"/>
    <w:rsid w:val="0087739F"/>
    <w:rsid w:val="00877C48"/>
    <w:rsid w:val="00882BEB"/>
    <w:rsid w:val="00883502"/>
    <w:rsid w:val="008879B2"/>
    <w:rsid w:val="008879B4"/>
    <w:rsid w:val="00892511"/>
    <w:rsid w:val="0089799D"/>
    <w:rsid w:val="008A3117"/>
    <w:rsid w:val="008A4D51"/>
    <w:rsid w:val="008A5D0B"/>
    <w:rsid w:val="008A6839"/>
    <w:rsid w:val="008B05A2"/>
    <w:rsid w:val="008B1F44"/>
    <w:rsid w:val="008B5842"/>
    <w:rsid w:val="008B5A5A"/>
    <w:rsid w:val="008B64F6"/>
    <w:rsid w:val="008C0B4C"/>
    <w:rsid w:val="008C13CD"/>
    <w:rsid w:val="008D1590"/>
    <w:rsid w:val="008D6172"/>
    <w:rsid w:val="008E51F2"/>
    <w:rsid w:val="008E7C21"/>
    <w:rsid w:val="008F0516"/>
    <w:rsid w:val="008F2047"/>
    <w:rsid w:val="008F281F"/>
    <w:rsid w:val="008F4834"/>
    <w:rsid w:val="008F63A0"/>
    <w:rsid w:val="00902C30"/>
    <w:rsid w:val="009043D0"/>
    <w:rsid w:val="009054E1"/>
    <w:rsid w:val="00913193"/>
    <w:rsid w:val="00914CA6"/>
    <w:rsid w:val="00920ADD"/>
    <w:rsid w:val="00921692"/>
    <w:rsid w:val="00921F1F"/>
    <w:rsid w:val="0092427E"/>
    <w:rsid w:val="00926034"/>
    <w:rsid w:val="0092751D"/>
    <w:rsid w:val="009279BD"/>
    <w:rsid w:val="00931836"/>
    <w:rsid w:val="00933DC3"/>
    <w:rsid w:val="00937F95"/>
    <w:rsid w:val="009412C6"/>
    <w:rsid w:val="00942A7F"/>
    <w:rsid w:val="00944BED"/>
    <w:rsid w:val="00945ADD"/>
    <w:rsid w:val="00945E42"/>
    <w:rsid w:val="009476CA"/>
    <w:rsid w:val="009523D7"/>
    <w:rsid w:val="0095288F"/>
    <w:rsid w:val="0095424B"/>
    <w:rsid w:val="00956239"/>
    <w:rsid w:val="0095650A"/>
    <w:rsid w:val="009577E1"/>
    <w:rsid w:val="00962442"/>
    <w:rsid w:val="00962D56"/>
    <w:rsid w:val="00963E28"/>
    <w:rsid w:val="009655C0"/>
    <w:rsid w:val="00966E86"/>
    <w:rsid w:val="00967348"/>
    <w:rsid w:val="009703D4"/>
    <w:rsid w:val="00971875"/>
    <w:rsid w:val="00971D48"/>
    <w:rsid w:val="009721DA"/>
    <w:rsid w:val="00977F81"/>
    <w:rsid w:val="009807C7"/>
    <w:rsid w:val="009809D6"/>
    <w:rsid w:val="00982892"/>
    <w:rsid w:val="00982C19"/>
    <w:rsid w:val="00983B04"/>
    <w:rsid w:val="009858D4"/>
    <w:rsid w:val="00986391"/>
    <w:rsid w:val="009868F2"/>
    <w:rsid w:val="00987516"/>
    <w:rsid w:val="009941AB"/>
    <w:rsid w:val="009A4CAD"/>
    <w:rsid w:val="009A6AB4"/>
    <w:rsid w:val="009B32E4"/>
    <w:rsid w:val="009B3A37"/>
    <w:rsid w:val="009B78AD"/>
    <w:rsid w:val="009C1642"/>
    <w:rsid w:val="009C36F6"/>
    <w:rsid w:val="009C39AE"/>
    <w:rsid w:val="009C7667"/>
    <w:rsid w:val="009D0CCD"/>
    <w:rsid w:val="009D6FED"/>
    <w:rsid w:val="009D7CCE"/>
    <w:rsid w:val="009E0E5F"/>
    <w:rsid w:val="009E4037"/>
    <w:rsid w:val="009E419E"/>
    <w:rsid w:val="009F11B4"/>
    <w:rsid w:val="009F29F5"/>
    <w:rsid w:val="00A00568"/>
    <w:rsid w:val="00A00932"/>
    <w:rsid w:val="00A00DEE"/>
    <w:rsid w:val="00A01E3F"/>
    <w:rsid w:val="00A02C6D"/>
    <w:rsid w:val="00A0582D"/>
    <w:rsid w:val="00A06928"/>
    <w:rsid w:val="00A17C91"/>
    <w:rsid w:val="00A21130"/>
    <w:rsid w:val="00A21F81"/>
    <w:rsid w:val="00A23971"/>
    <w:rsid w:val="00A2477B"/>
    <w:rsid w:val="00A26BFF"/>
    <w:rsid w:val="00A273A1"/>
    <w:rsid w:val="00A31BAD"/>
    <w:rsid w:val="00A32C4C"/>
    <w:rsid w:val="00A333B8"/>
    <w:rsid w:val="00A339BF"/>
    <w:rsid w:val="00A3621C"/>
    <w:rsid w:val="00A379C4"/>
    <w:rsid w:val="00A45CFD"/>
    <w:rsid w:val="00A464A1"/>
    <w:rsid w:val="00A50453"/>
    <w:rsid w:val="00A52A7E"/>
    <w:rsid w:val="00A5385A"/>
    <w:rsid w:val="00A567E3"/>
    <w:rsid w:val="00A57A96"/>
    <w:rsid w:val="00A614F2"/>
    <w:rsid w:val="00A63353"/>
    <w:rsid w:val="00A6486A"/>
    <w:rsid w:val="00A665F3"/>
    <w:rsid w:val="00A67DE8"/>
    <w:rsid w:val="00A74271"/>
    <w:rsid w:val="00A7726C"/>
    <w:rsid w:val="00A8318B"/>
    <w:rsid w:val="00A85D63"/>
    <w:rsid w:val="00A86DDE"/>
    <w:rsid w:val="00A90A65"/>
    <w:rsid w:val="00A90F23"/>
    <w:rsid w:val="00A9133C"/>
    <w:rsid w:val="00A936BF"/>
    <w:rsid w:val="00AA3AFB"/>
    <w:rsid w:val="00AA6CE3"/>
    <w:rsid w:val="00AA7507"/>
    <w:rsid w:val="00AB1F70"/>
    <w:rsid w:val="00AB2F4F"/>
    <w:rsid w:val="00AB63A6"/>
    <w:rsid w:val="00AC0D0B"/>
    <w:rsid w:val="00AC2112"/>
    <w:rsid w:val="00AC36A1"/>
    <w:rsid w:val="00AD16AA"/>
    <w:rsid w:val="00AD41E8"/>
    <w:rsid w:val="00AD4E89"/>
    <w:rsid w:val="00AD5644"/>
    <w:rsid w:val="00AD7325"/>
    <w:rsid w:val="00AE042B"/>
    <w:rsid w:val="00AE1E62"/>
    <w:rsid w:val="00AE6110"/>
    <w:rsid w:val="00AF0DD2"/>
    <w:rsid w:val="00AF1570"/>
    <w:rsid w:val="00AF2300"/>
    <w:rsid w:val="00AF2685"/>
    <w:rsid w:val="00AF3883"/>
    <w:rsid w:val="00AF7303"/>
    <w:rsid w:val="00B0084C"/>
    <w:rsid w:val="00B011E0"/>
    <w:rsid w:val="00B0269A"/>
    <w:rsid w:val="00B0331B"/>
    <w:rsid w:val="00B062FD"/>
    <w:rsid w:val="00B071BE"/>
    <w:rsid w:val="00B1245A"/>
    <w:rsid w:val="00B12B2A"/>
    <w:rsid w:val="00B14012"/>
    <w:rsid w:val="00B15246"/>
    <w:rsid w:val="00B1524F"/>
    <w:rsid w:val="00B16AE3"/>
    <w:rsid w:val="00B1739A"/>
    <w:rsid w:val="00B17646"/>
    <w:rsid w:val="00B179D4"/>
    <w:rsid w:val="00B204DC"/>
    <w:rsid w:val="00B20A8D"/>
    <w:rsid w:val="00B2299B"/>
    <w:rsid w:val="00B22A9D"/>
    <w:rsid w:val="00B2394E"/>
    <w:rsid w:val="00B24A29"/>
    <w:rsid w:val="00B24FA1"/>
    <w:rsid w:val="00B402CE"/>
    <w:rsid w:val="00B45165"/>
    <w:rsid w:val="00B478AB"/>
    <w:rsid w:val="00B623A6"/>
    <w:rsid w:val="00B641E7"/>
    <w:rsid w:val="00B75A8B"/>
    <w:rsid w:val="00B76E12"/>
    <w:rsid w:val="00B845F1"/>
    <w:rsid w:val="00B86683"/>
    <w:rsid w:val="00B91CEA"/>
    <w:rsid w:val="00B94020"/>
    <w:rsid w:val="00B96CC8"/>
    <w:rsid w:val="00BA254A"/>
    <w:rsid w:val="00BA3299"/>
    <w:rsid w:val="00BA352A"/>
    <w:rsid w:val="00BA42D9"/>
    <w:rsid w:val="00BA6351"/>
    <w:rsid w:val="00BA7783"/>
    <w:rsid w:val="00BB0D08"/>
    <w:rsid w:val="00BB1FBF"/>
    <w:rsid w:val="00BB58F3"/>
    <w:rsid w:val="00BB7D1D"/>
    <w:rsid w:val="00BC0CFD"/>
    <w:rsid w:val="00BC1298"/>
    <w:rsid w:val="00BC228E"/>
    <w:rsid w:val="00BC2BB4"/>
    <w:rsid w:val="00BC2C50"/>
    <w:rsid w:val="00BC4001"/>
    <w:rsid w:val="00BC43E7"/>
    <w:rsid w:val="00BD00F5"/>
    <w:rsid w:val="00BD1AC1"/>
    <w:rsid w:val="00BD3734"/>
    <w:rsid w:val="00BD4716"/>
    <w:rsid w:val="00BD57C1"/>
    <w:rsid w:val="00BD7A3B"/>
    <w:rsid w:val="00BE3B32"/>
    <w:rsid w:val="00BE4939"/>
    <w:rsid w:val="00BE79F0"/>
    <w:rsid w:val="00BE7AF6"/>
    <w:rsid w:val="00BF01CF"/>
    <w:rsid w:val="00BF086D"/>
    <w:rsid w:val="00BF48D5"/>
    <w:rsid w:val="00BF7110"/>
    <w:rsid w:val="00C00239"/>
    <w:rsid w:val="00C01244"/>
    <w:rsid w:val="00C02F1E"/>
    <w:rsid w:val="00C04DC4"/>
    <w:rsid w:val="00C0558D"/>
    <w:rsid w:val="00C0731A"/>
    <w:rsid w:val="00C073E2"/>
    <w:rsid w:val="00C12472"/>
    <w:rsid w:val="00C14A2B"/>
    <w:rsid w:val="00C227FF"/>
    <w:rsid w:val="00C23BE2"/>
    <w:rsid w:val="00C23E2D"/>
    <w:rsid w:val="00C26E80"/>
    <w:rsid w:val="00C32333"/>
    <w:rsid w:val="00C358B7"/>
    <w:rsid w:val="00C35CF5"/>
    <w:rsid w:val="00C36A18"/>
    <w:rsid w:val="00C40406"/>
    <w:rsid w:val="00C406C4"/>
    <w:rsid w:val="00C420B9"/>
    <w:rsid w:val="00C4412B"/>
    <w:rsid w:val="00C443FC"/>
    <w:rsid w:val="00C4483C"/>
    <w:rsid w:val="00C50E1B"/>
    <w:rsid w:val="00C51569"/>
    <w:rsid w:val="00C553C9"/>
    <w:rsid w:val="00C56A62"/>
    <w:rsid w:val="00C57BC8"/>
    <w:rsid w:val="00C6005B"/>
    <w:rsid w:val="00C611C8"/>
    <w:rsid w:val="00C627B4"/>
    <w:rsid w:val="00C62E05"/>
    <w:rsid w:val="00C63985"/>
    <w:rsid w:val="00C64B79"/>
    <w:rsid w:val="00C76727"/>
    <w:rsid w:val="00C7755F"/>
    <w:rsid w:val="00C805D0"/>
    <w:rsid w:val="00C81997"/>
    <w:rsid w:val="00C82609"/>
    <w:rsid w:val="00C83959"/>
    <w:rsid w:val="00C85F55"/>
    <w:rsid w:val="00C86F8E"/>
    <w:rsid w:val="00C87E13"/>
    <w:rsid w:val="00C936E7"/>
    <w:rsid w:val="00C94E21"/>
    <w:rsid w:val="00C95907"/>
    <w:rsid w:val="00C96C49"/>
    <w:rsid w:val="00CA48B6"/>
    <w:rsid w:val="00CA4902"/>
    <w:rsid w:val="00CA7341"/>
    <w:rsid w:val="00CA7F93"/>
    <w:rsid w:val="00CB0932"/>
    <w:rsid w:val="00CB3197"/>
    <w:rsid w:val="00CB340D"/>
    <w:rsid w:val="00CB39BA"/>
    <w:rsid w:val="00CB528C"/>
    <w:rsid w:val="00CB5683"/>
    <w:rsid w:val="00CB7581"/>
    <w:rsid w:val="00CB7818"/>
    <w:rsid w:val="00CC2410"/>
    <w:rsid w:val="00CC61C4"/>
    <w:rsid w:val="00CC795C"/>
    <w:rsid w:val="00CD41B9"/>
    <w:rsid w:val="00CD55F5"/>
    <w:rsid w:val="00CD5A53"/>
    <w:rsid w:val="00CD7C68"/>
    <w:rsid w:val="00CE4134"/>
    <w:rsid w:val="00CE4964"/>
    <w:rsid w:val="00CF0E94"/>
    <w:rsid w:val="00CF1EBB"/>
    <w:rsid w:val="00CF3827"/>
    <w:rsid w:val="00CF4781"/>
    <w:rsid w:val="00CF571E"/>
    <w:rsid w:val="00D022CC"/>
    <w:rsid w:val="00D02E2B"/>
    <w:rsid w:val="00D039EF"/>
    <w:rsid w:val="00D07B5D"/>
    <w:rsid w:val="00D104D0"/>
    <w:rsid w:val="00D10664"/>
    <w:rsid w:val="00D1232D"/>
    <w:rsid w:val="00D12E44"/>
    <w:rsid w:val="00D2119B"/>
    <w:rsid w:val="00D2308B"/>
    <w:rsid w:val="00D26D31"/>
    <w:rsid w:val="00D27860"/>
    <w:rsid w:val="00D27B7D"/>
    <w:rsid w:val="00D32655"/>
    <w:rsid w:val="00D333CE"/>
    <w:rsid w:val="00D347D1"/>
    <w:rsid w:val="00D35463"/>
    <w:rsid w:val="00D35788"/>
    <w:rsid w:val="00D4005F"/>
    <w:rsid w:val="00D44097"/>
    <w:rsid w:val="00D440B9"/>
    <w:rsid w:val="00D4489B"/>
    <w:rsid w:val="00D45445"/>
    <w:rsid w:val="00D4774C"/>
    <w:rsid w:val="00D50BC5"/>
    <w:rsid w:val="00D521DB"/>
    <w:rsid w:val="00D52B65"/>
    <w:rsid w:val="00D548E8"/>
    <w:rsid w:val="00D554B2"/>
    <w:rsid w:val="00D61512"/>
    <w:rsid w:val="00D61824"/>
    <w:rsid w:val="00D628A1"/>
    <w:rsid w:val="00D72FBD"/>
    <w:rsid w:val="00D75182"/>
    <w:rsid w:val="00D75A0C"/>
    <w:rsid w:val="00D76DAD"/>
    <w:rsid w:val="00D80D4D"/>
    <w:rsid w:val="00D8289D"/>
    <w:rsid w:val="00D874B8"/>
    <w:rsid w:val="00D916F5"/>
    <w:rsid w:val="00D935AC"/>
    <w:rsid w:val="00D94AC5"/>
    <w:rsid w:val="00DA185F"/>
    <w:rsid w:val="00DA1FB6"/>
    <w:rsid w:val="00DA38B6"/>
    <w:rsid w:val="00DA4779"/>
    <w:rsid w:val="00DA4B61"/>
    <w:rsid w:val="00DA7625"/>
    <w:rsid w:val="00DB287D"/>
    <w:rsid w:val="00DB2989"/>
    <w:rsid w:val="00DB3CD6"/>
    <w:rsid w:val="00DB4734"/>
    <w:rsid w:val="00DB52F2"/>
    <w:rsid w:val="00DB5F65"/>
    <w:rsid w:val="00DB6B28"/>
    <w:rsid w:val="00DC152E"/>
    <w:rsid w:val="00DD5625"/>
    <w:rsid w:val="00DD5E0A"/>
    <w:rsid w:val="00DD6CCC"/>
    <w:rsid w:val="00DD6F22"/>
    <w:rsid w:val="00DD7DC7"/>
    <w:rsid w:val="00DE2BC0"/>
    <w:rsid w:val="00DE31B2"/>
    <w:rsid w:val="00DE6A85"/>
    <w:rsid w:val="00DF1DE9"/>
    <w:rsid w:val="00DF2355"/>
    <w:rsid w:val="00DF2C4B"/>
    <w:rsid w:val="00DF40DD"/>
    <w:rsid w:val="00DF5738"/>
    <w:rsid w:val="00DF677D"/>
    <w:rsid w:val="00E05660"/>
    <w:rsid w:val="00E110D3"/>
    <w:rsid w:val="00E127F3"/>
    <w:rsid w:val="00E12B02"/>
    <w:rsid w:val="00E163D8"/>
    <w:rsid w:val="00E16A45"/>
    <w:rsid w:val="00E17CDF"/>
    <w:rsid w:val="00E2004A"/>
    <w:rsid w:val="00E22FEE"/>
    <w:rsid w:val="00E26854"/>
    <w:rsid w:val="00E27731"/>
    <w:rsid w:val="00E35C40"/>
    <w:rsid w:val="00E37BA2"/>
    <w:rsid w:val="00E427FF"/>
    <w:rsid w:val="00E45929"/>
    <w:rsid w:val="00E474DF"/>
    <w:rsid w:val="00E5249F"/>
    <w:rsid w:val="00E5282E"/>
    <w:rsid w:val="00E536EF"/>
    <w:rsid w:val="00E538E6"/>
    <w:rsid w:val="00E54924"/>
    <w:rsid w:val="00E55D82"/>
    <w:rsid w:val="00E67305"/>
    <w:rsid w:val="00E67F10"/>
    <w:rsid w:val="00E7008D"/>
    <w:rsid w:val="00E70AA3"/>
    <w:rsid w:val="00E722F2"/>
    <w:rsid w:val="00E724B7"/>
    <w:rsid w:val="00E72CE2"/>
    <w:rsid w:val="00E7515C"/>
    <w:rsid w:val="00E7731E"/>
    <w:rsid w:val="00E80318"/>
    <w:rsid w:val="00E94A5D"/>
    <w:rsid w:val="00EA5209"/>
    <w:rsid w:val="00EB35B1"/>
    <w:rsid w:val="00EB3A82"/>
    <w:rsid w:val="00EB72AA"/>
    <w:rsid w:val="00EC5061"/>
    <w:rsid w:val="00EC63E9"/>
    <w:rsid w:val="00EC6DB0"/>
    <w:rsid w:val="00EC7D46"/>
    <w:rsid w:val="00ED01B8"/>
    <w:rsid w:val="00ED0C42"/>
    <w:rsid w:val="00ED11DA"/>
    <w:rsid w:val="00ED2E82"/>
    <w:rsid w:val="00ED4F4B"/>
    <w:rsid w:val="00ED7607"/>
    <w:rsid w:val="00EE2016"/>
    <w:rsid w:val="00EE3274"/>
    <w:rsid w:val="00EE5206"/>
    <w:rsid w:val="00EE69EB"/>
    <w:rsid w:val="00EE719B"/>
    <w:rsid w:val="00EE796C"/>
    <w:rsid w:val="00EF1D7A"/>
    <w:rsid w:val="00EF22AB"/>
    <w:rsid w:val="00EF39E4"/>
    <w:rsid w:val="00EF45B1"/>
    <w:rsid w:val="00EF5DD7"/>
    <w:rsid w:val="00F03B2E"/>
    <w:rsid w:val="00F04332"/>
    <w:rsid w:val="00F04F8E"/>
    <w:rsid w:val="00F06449"/>
    <w:rsid w:val="00F11566"/>
    <w:rsid w:val="00F13DE4"/>
    <w:rsid w:val="00F14304"/>
    <w:rsid w:val="00F15965"/>
    <w:rsid w:val="00F2027E"/>
    <w:rsid w:val="00F22242"/>
    <w:rsid w:val="00F23373"/>
    <w:rsid w:val="00F27B05"/>
    <w:rsid w:val="00F3225B"/>
    <w:rsid w:val="00F3353B"/>
    <w:rsid w:val="00F33DB0"/>
    <w:rsid w:val="00F35655"/>
    <w:rsid w:val="00F36D86"/>
    <w:rsid w:val="00F420B3"/>
    <w:rsid w:val="00F52042"/>
    <w:rsid w:val="00F553E4"/>
    <w:rsid w:val="00F57123"/>
    <w:rsid w:val="00F63E3D"/>
    <w:rsid w:val="00F659A2"/>
    <w:rsid w:val="00F65D07"/>
    <w:rsid w:val="00F76331"/>
    <w:rsid w:val="00F76B92"/>
    <w:rsid w:val="00F80B75"/>
    <w:rsid w:val="00F80FC4"/>
    <w:rsid w:val="00F820F8"/>
    <w:rsid w:val="00F8265D"/>
    <w:rsid w:val="00FA067B"/>
    <w:rsid w:val="00FA1F73"/>
    <w:rsid w:val="00FA1FEC"/>
    <w:rsid w:val="00FA2E54"/>
    <w:rsid w:val="00FA2E78"/>
    <w:rsid w:val="00FA42C1"/>
    <w:rsid w:val="00FB1E55"/>
    <w:rsid w:val="00FB2908"/>
    <w:rsid w:val="00FB3E96"/>
    <w:rsid w:val="00FB4254"/>
    <w:rsid w:val="00FB6CCD"/>
    <w:rsid w:val="00FB7362"/>
    <w:rsid w:val="00FB758E"/>
    <w:rsid w:val="00FC205A"/>
    <w:rsid w:val="00FC2F4C"/>
    <w:rsid w:val="00FC411F"/>
    <w:rsid w:val="00FD13CD"/>
    <w:rsid w:val="00FD7365"/>
    <w:rsid w:val="00FE05E3"/>
    <w:rsid w:val="00FE35FF"/>
    <w:rsid w:val="00FE4C51"/>
    <w:rsid w:val="00FE5316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3288E"/>
  <w15:docId w15:val="{90104610-5170-42BC-BC65-C1079444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D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1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3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1B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31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C51"/>
  </w:style>
  <w:style w:type="paragraph" w:styleId="Footer">
    <w:name w:val="footer"/>
    <w:basedOn w:val="Normal"/>
    <w:link w:val="FooterChar"/>
    <w:uiPriority w:val="99"/>
    <w:unhideWhenUsed/>
    <w:rsid w:val="00FE4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C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BF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D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STableTitle">
    <w:name w:val="BMS Table Title"/>
    <w:next w:val="Normal"/>
    <w:link w:val="BMSTableTitleChar"/>
    <w:rsid w:val="00AD4E89"/>
    <w:pPr>
      <w:keepNext/>
      <w:keepLines/>
      <w:tabs>
        <w:tab w:val="left" w:pos="2160"/>
      </w:tabs>
      <w:spacing w:before="120" w:after="120" w:line="240" w:lineRule="auto"/>
      <w:ind w:left="2160" w:hanging="216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MSTableNote">
    <w:name w:val="BMS Table Note"/>
    <w:rsid w:val="00AD4E89"/>
    <w:rPr>
      <w:rFonts w:ascii="Times New Roman" w:hAnsi="Times New Roman"/>
      <w:dstrike w:val="0"/>
      <w:color w:val="0000FF"/>
      <w:sz w:val="28"/>
      <w:vertAlign w:val="superscript"/>
    </w:rPr>
  </w:style>
  <w:style w:type="paragraph" w:customStyle="1" w:styleId="BMSTableHeader">
    <w:name w:val="BMS Table Header"/>
    <w:basedOn w:val="BMSTableText"/>
    <w:link w:val="BMSTableHeaderChar"/>
    <w:rsid w:val="00AD4E89"/>
    <w:rPr>
      <w:b/>
    </w:rPr>
  </w:style>
  <w:style w:type="paragraph" w:customStyle="1" w:styleId="BMSTableText">
    <w:name w:val="BMS Table Text"/>
    <w:link w:val="BMSTableTextChar"/>
    <w:rsid w:val="00AD4E89"/>
    <w:pPr>
      <w:tabs>
        <w:tab w:val="left" w:pos="36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MSTableTextChar">
    <w:name w:val="BMS Table Text Char"/>
    <w:link w:val="BMSTableText"/>
    <w:rsid w:val="00AD4E8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MSTableHeaderChar">
    <w:name w:val="BMS Table Header Char"/>
    <w:link w:val="BMSTableHeader"/>
    <w:rsid w:val="00AD4E89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BMSTableTitleChar">
    <w:name w:val="BMS Table Title Char"/>
    <w:link w:val="BMSTableTitle"/>
    <w:rsid w:val="00AD4E8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EndnoteText">
    <w:name w:val="endnote text"/>
    <w:basedOn w:val="BMSBodyText"/>
    <w:link w:val="EndnoteTextChar"/>
    <w:rsid w:val="003558B8"/>
    <w:pPr>
      <w:tabs>
        <w:tab w:val="left" w:pos="360"/>
      </w:tabs>
      <w:spacing w:line="240" w:lineRule="auto"/>
      <w:ind w:left="360" w:hanging="360"/>
    </w:pPr>
  </w:style>
  <w:style w:type="character" w:customStyle="1" w:styleId="EndnoteTextChar">
    <w:name w:val="Endnote Text Char"/>
    <w:basedOn w:val="DefaultParagraphFont"/>
    <w:link w:val="EndnoteText"/>
    <w:rsid w:val="003558B8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styleId="EndnoteReference">
    <w:name w:val="endnote reference"/>
    <w:semiHidden/>
    <w:rsid w:val="003558B8"/>
    <w:rPr>
      <w:sz w:val="28"/>
      <w:vertAlign w:val="superscript"/>
    </w:rPr>
  </w:style>
  <w:style w:type="paragraph" w:customStyle="1" w:styleId="BMSBodyText">
    <w:name w:val="BMS Body Text"/>
    <w:link w:val="BMSBodyTextChar"/>
    <w:rsid w:val="003558B8"/>
    <w:pPr>
      <w:spacing w:after="120" w:line="264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BMSSuperscript">
    <w:name w:val="BMS Superscript"/>
    <w:rsid w:val="003558B8"/>
    <w:rPr>
      <w:sz w:val="28"/>
      <w:vertAlign w:val="superscript"/>
    </w:rPr>
  </w:style>
  <w:style w:type="character" w:customStyle="1" w:styleId="BMSBodyTextChar">
    <w:name w:val="BMS Body Text Char"/>
    <w:link w:val="BMSBodyText"/>
    <w:rsid w:val="003558B8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Revision">
    <w:name w:val="Revision"/>
    <w:hidden/>
    <w:uiPriority w:val="99"/>
    <w:semiHidden/>
    <w:rsid w:val="006B7EDB"/>
    <w:pPr>
      <w:spacing w:after="0" w:line="240" w:lineRule="auto"/>
    </w:pPr>
  </w:style>
  <w:style w:type="paragraph" w:customStyle="1" w:styleId="EndNoteBibliography">
    <w:name w:val="EndNote Bibliography"/>
    <w:basedOn w:val="Normal"/>
    <w:link w:val="EndNoteBibliographyChar"/>
    <w:rsid w:val="002F14F6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</w:rPr>
  </w:style>
  <w:style w:type="character" w:customStyle="1" w:styleId="EndNoteBibliographyChar">
    <w:name w:val="EndNote Bibliography Char"/>
    <w:basedOn w:val="BMSBodyTextChar"/>
    <w:link w:val="EndNoteBibliography"/>
    <w:rsid w:val="002F14F6"/>
    <w:rPr>
      <w:rFonts w:ascii="Arial" w:eastAsia="Times New Roman" w:hAnsi="Arial" w:cs="Arial"/>
      <w:noProof/>
      <w:color w:val="000000"/>
      <w:sz w:val="24"/>
      <w:szCs w:val="20"/>
      <w:lang w:val="en-US"/>
    </w:rPr>
  </w:style>
  <w:style w:type="paragraph" w:customStyle="1" w:styleId="Default">
    <w:name w:val="Default"/>
    <w:rsid w:val="0024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B45165"/>
    <w:pPr>
      <w:spacing w:line="321" w:lineRule="atLeast"/>
    </w:pPr>
    <w:rPr>
      <w:rFonts w:ascii="EPGVNP+ArialMT" w:hAnsi="EPGVNP+ArialMT"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8E7C21"/>
    <w:pPr>
      <w:spacing w:line="281" w:lineRule="atLeast"/>
    </w:pPr>
    <w:rPr>
      <w:color w:val="auto"/>
    </w:rPr>
  </w:style>
  <w:style w:type="character" w:customStyle="1" w:styleId="A21">
    <w:name w:val="A21"/>
    <w:uiPriority w:val="99"/>
    <w:rsid w:val="008E7C21"/>
    <w:rPr>
      <w:color w:val="221E1F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F6BBD"/>
    <w:pPr>
      <w:widowControl w:val="0"/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F2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8672">
          <w:marLeft w:val="90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142">
          <w:marLeft w:val="90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D294-5F60-4BF4-B128-574187EB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Nucleus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Sharmin Naaz (MTM)</dc:creator>
  <cp:lastModifiedBy>Laura Anderson</cp:lastModifiedBy>
  <cp:revision>5</cp:revision>
  <cp:lastPrinted>2016-04-28T08:18:00Z</cp:lastPrinted>
  <dcterms:created xsi:type="dcterms:W3CDTF">2017-01-04T19:15:00Z</dcterms:created>
  <dcterms:modified xsi:type="dcterms:W3CDTF">2017-01-04T19:17:00Z</dcterms:modified>
</cp:coreProperties>
</file>