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B15B" w14:textId="77777777" w:rsidR="00F007C0" w:rsidRDefault="00F007C0">
      <w:bookmarkStart w:id="0" w:name="_GoBack"/>
      <w:bookmarkEnd w:id="0"/>
    </w:p>
    <w:tbl>
      <w:tblPr>
        <w:tblStyle w:val="TableGrid"/>
        <w:tblW w:w="9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531"/>
        <w:gridCol w:w="1778"/>
        <w:gridCol w:w="1002"/>
        <w:gridCol w:w="1003"/>
        <w:gridCol w:w="1010"/>
        <w:gridCol w:w="1052"/>
      </w:tblGrid>
      <w:tr w:rsidR="00F007C0" w:rsidRPr="009E349F" w14:paraId="49E47685" w14:textId="77777777" w:rsidTr="00023403">
        <w:trPr>
          <w:trHeight w:val="73"/>
        </w:trPr>
        <w:tc>
          <w:tcPr>
            <w:tcW w:w="9376" w:type="dxa"/>
            <w:gridSpan w:val="6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</w:tcBorders>
            <w:noWrap/>
            <w:hideMark/>
          </w:tcPr>
          <w:p w14:paraId="2A81A004" w14:textId="77777777" w:rsidR="00F007C0" w:rsidRPr="006810B6" w:rsidRDefault="00F007C0" w:rsidP="00023403">
            <w:pPr>
              <w:rPr>
                <w:rFonts w:cs="Arial"/>
                <w:sz w:val="20"/>
                <w:szCs w:val="20"/>
              </w:rPr>
            </w:pPr>
            <w:r>
              <w:br w:type="page"/>
            </w:r>
            <w:r w:rsidRPr="00817073">
              <w:rPr>
                <w:rFonts w:cs="Arial"/>
                <w:b/>
                <w:i/>
                <w:sz w:val="20"/>
                <w:szCs w:val="20"/>
              </w:rPr>
              <w:t xml:space="preserve">Appendix </w:t>
            </w:r>
            <w:r w:rsidRPr="00817073">
              <w:rPr>
                <w:rFonts w:cs="Arial"/>
                <w:b/>
                <w:bCs/>
                <w:i/>
                <w:sz w:val="20"/>
                <w:szCs w:val="20"/>
              </w:rPr>
              <w:t>Table 1.</w:t>
            </w:r>
            <w:r w:rsidRPr="0081707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C</w:t>
            </w:r>
            <w:r w:rsidRPr="00817073">
              <w:rPr>
                <w:rFonts w:cs="Arial"/>
                <w:bCs/>
                <w:sz w:val="20"/>
                <w:szCs w:val="20"/>
              </w:rPr>
              <w:t xml:space="preserve">haracteristics of </w:t>
            </w:r>
            <w:r w:rsidRPr="00817073">
              <w:rPr>
                <w:rFonts w:cs="Arial"/>
                <w:sz w:val="20"/>
                <w:szCs w:val="20"/>
              </w:rPr>
              <w:t xml:space="preserve">individuals in </w:t>
            </w:r>
            <w:r w:rsidRPr="00817073">
              <w:rPr>
                <w:rFonts w:cs="Arial"/>
                <w:bCs/>
                <w:sz w:val="20"/>
                <w:szCs w:val="20"/>
              </w:rPr>
              <w:t xml:space="preserve">ARIC </w:t>
            </w:r>
            <w:r>
              <w:rPr>
                <w:rFonts w:cs="Arial"/>
                <w:bCs/>
                <w:sz w:val="20"/>
                <w:szCs w:val="20"/>
              </w:rPr>
              <w:t xml:space="preserve">at study entry </w:t>
            </w:r>
            <w:r w:rsidRPr="00817073">
              <w:rPr>
                <w:rFonts w:cs="Arial"/>
                <w:sz w:val="20"/>
                <w:szCs w:val="20"/>
              </w:rPr>
              <w:t>who experienced a myocardial infarction (MI)</w:t>
            </w:r>
            <w:r w:rsidRPr="006810B6">
              <w:rPr>
                <w:rFonts w:cs="Arial"/>
                <w:sz w:val="20"/>
                <w:szCs w:val="20"/>
              </w:rPr>
              <w:t xml:space="preserve"> and </w:t>
            </w:r>
            <w:r>
              <w:rPr>
                <w:rFonts w:cs="Arial"/>
                <w:sz w:val="20"/>
                <w:szCs w:val="20"/>
              </w:rPr>
              <w:t xml:space="preserve">those </w:t>
            </w:r>
            <w:r w:rsidRPr="006810B6">
              <w:rPr>
                <w:rFonts w:cs="Arial"/>
                <w:sz w:val="20"/>
                <w:szCs w:val="20"/>
              </w:rPr>
              <w:t>who did not</w:t>
            </w:r>
          </w:p>
        </w:tc>
      </w:tr>
      <w:tr w:rsidR="00F007C0" w:rsidRPr="009E349F" w14:paraId="30B9095E" w14:textId="77777777" w:rsidTr="00023403">
        <w:trPr>
          <w:trHeight w:val="73"/>
        </w:trPr>
        <w:tc>
          <w:tcPr>
            <w:tcW w:w="3531" w:type="dxa"/>
            <w:vMerge w:val="restart"/>
            <w:tcBorders>
              <w:top w:val="single" w:sz="8" w:space="0" w:color="808080" w:themeColor="background1" w:themeShade="80"/>
            </w:tcBorders>
            <w:hideMark/>
          </w:tcPr>
          <w:p w14:paraId="5CA3A794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  <w:r w:rsidRPr="009E349F">
              <w:rPr>
                <w:rFonts w:cs="Arial"/>
                <w:b/>
                <w:sz w:val="20"/>
                <w:szCs w:val="20"/>
              </w:rPr>
              <w:t>Characteristic</w:t>
            </w:r>
          </w:p>
        </w:tc>
        <w:tc>
          <w:tcPr>
            <w:tcW w:w="1778" w:type="dxa"/>
            <w:tcBorders>
              <w:top w:val="single" w:sz="8" w:space="0" w:color="808080" w:themeColor="background1" w:themeShade="80"/>
            </w:tcBorders>
            <w:noWrap/>
            <w:hideMark/>
          </w:tcPr>
          <w:p w14:paraId="0D60BBC0" w14:textId="77777777" w:rsidR="00F007C0" w:rsidRPr="009E349F" w:rsidRDefault="00F007C0" w:rsidP="000234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top w:val="single" w:sz="8" w:space="0" w:color="808080" w:themeColor="background1" w:themeShade="80"/>
            </w:tcBorders>
          </w:tcPr>
          <w:p w14:paraId="530F6634" w14:textId="77777777" w:rsidR="00F007C0" w:rsidRPr="009E349F" w:rsidRDefault="00F007C0" w:rsidP="000234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MI</w:t>
            </w:r>
          </w:p>
        </w:tc>
        <w:tc>
          <w:tcPr>
            <w:tcW w:w="2062" w:type="dxa"/>
            <w:gridSpan w:val="2"/>
            <w:tcBorders>
              <w:top w:val="single" w:sz="8" w:space="0" w:color="7F7F7F" w:themeColor="text1" w:themeTint="80"/>
            </w:tcBorders>
            <w:noWrap/>
            <w:hideMark/>
          </w:tcPr>
          <w:p w14:paraId="10D0AE3D" w14:textId="77777777" w:rsidR="00F007C0" w:rsidRPr="009E349F" w:rsidRDefault="00F007C0" w:rsidP="000234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9E349F">
              <w:rPr>
                <w:rFonts w:cs="Arial"/>
                <w:b/>
                <w:bCs/>
                <w:sz w:val="20"/>
                <w:szCs w:val="20"/>
              </w:rPr>
              <w:t>No MI</w:t>
            </w:r>
          </w:p>
        </w:tc>
      </w:tr>
      <w:tr w:rsidR="00F007C0" w:rsidRPr="009E349F" w14:paraId="67B6633D" w14:textId="77777777" w:rsidTr="00023403">
        <w:trPr>
          <w:trHeight w:val="73"/>
        </w:trPr>
        <w:tc>
          <w:tcPr>
            <w:tcW w:w="3531" w:type="dxa"/>
            <w:vMerge/>
            <w:hideMark/>
          </w:tcPr>
          <w:p w14:paraId="45A91F42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noWrap/>
            <w:hideMark/>
          </w:tcPr>
          <w:p w14:paraId="04210517" w14:textId="77777777" w:rsidR="00F007C0" w:rsidRPr="009E349F" w:rsidRDefault="00F007C0" w:rsidP="000234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01CCFC3B" w14:textId="77777777" w:rsidR="00F007C0" w:rsidRDefault="00F007C0" w:rsidP="000234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009E349F">
              <w:rPr>
                <w:rFonts w:cs="Arial"/>
                <w:b/>
                <w:bCs/>
                <w:sz w:val="20"/>
                <w:szCs w:val="20"/>
              </w:rPr>
              <w:t>=</w:t>
            </w:r>
            <w:r>
              <w:rPr>
                <w:rFonts w:cs="Arial"/>
                <w:b/>
                <w:bCs/>
                <w:sz w:val="20"/>
                <w:szCs w:val="20"/>
              </w:rPr>
              <w:t>1,448</w:t>
            </w:r>
          </w:p>
        </w:tc>
        <w:tc>
          <w:tcPr>
            <w:tcW w:w="2062" w:type="dxa"/>
            <w:gridSpan w:val="2"/>
            <w:noWrap/>
            <w:hideMark/>
          </w:tcPr>
          <w:p w14:paraId="2FF511BE" w14:textId="77777777" w:rsidR="00F007C0" w:rsidRPr="009E349F" w:rsidRDefault="00F007C0" w:rsidP="00023403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009E349F">
              <w:rPr>
                <w:rFonts w:cs="Arial"/>
                <w:b/>
                <w:bCs/>
                <w:sz w:val="20"/>
                <w:szCs w:val="20"/>
              </w:rPr>
              <w:t>=</w:t>
            </w:r>
            <w:r>
              <w:rPr>
                <w:rFonts w:cs="Arial"/>
                <w:b/>
                <w:bCs/>
                <w:sz w:val="20"/>
                <w:szCs w:val="20"/>
              </w:rPr>
              <w:t>12,860</w:t>
            </w:r>
          </w:p>
        </w:tc>
      </w:tr>
      <w:tr w:rsidR="00F007C0" w:rsidRPr="009E349F" w14:paraId="1CCEBCA1" w14:textId="77777777" w:rsidTr="00023403">
        <w:trPr>
          <w:trHeight w:val="93"/>
        </w:trPr>
        <w:tc>
          <w:tcPr>
            <w:tcW w:w="3531" w:type="dxa"/>
            <w:vMerge/>
            <w:tcBorders>
              <w:bottom w:val="single" w:sz="8" w:space="0" w:color="808080" w:themeColor="background1" w:themeShade="80"/>
            </w:tcBorders>
            <w:hideMark/>
          </w:tcPr>
          <w:p w14:paraId="5B0A1B5C" w14:textId="77777777" w:rsidR="00F007C0" w:rsidRPr="009E349F" w:rsidRDefault="00F007C0" w:rsidP="00023403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8" w:space="0" w:color="808080" w:themeColor="background1" w:themeShade="80"/>
            </w:tcBorders>
            <w:noWrap/>
            <w:hideMark/>
          </w:tcPr>
          <w:p w14:paraId="2DC89075" w14:textId="77777777" w:rsidR="00F007C0" w:rsidRPr="009E349F" w:rsidRDefault="00F007C0" w:rsidP="000234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8" w:space="0" w:color="7F7F7F" w:themeColor="text1" w:themeTint="80"/>
            </w:tcBorders>
          </w:tcPr>
          <w:p w14:paraId="025AB1E6" w14:textId="77777777" w:rsidR="00F007C0" w:rsidRPr="009E349F" w:rsidRDefault="00F007C0" w:rsidP="0002340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E349F">
              <w:rPr>
                <w:rFonts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03" w:type="dxa"/>
            <w:tcBorders>
              <w:bottom w:val="single" w:sz="8" w:space="0" w:color="7F7F7F" w:themeColor="text1" w:themeTint="80"/>
            </w:tcBorders>
          </w:tcPr>
          <w:p w14:paraId="6C676C6A" w14:textId="77777777" w:rsidR="00F007C0" w:rsidRPr="00B16C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B16C53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1010" w:type="dxa"/>
            <w:tcBorders>
              <w:bottom w:val="single" w:sz="8" w:space="0" w:color="808080" w:themeColor="background1" w:themeShade="80"/>
            </w:tcBorders>
            <w:noWrap/>
            <w:hideMark/>
          </w:tcPr>
          <w:p w14:paraId="56B710A0" w14:textId="77777777" w:rsidR="00F007C0" w:rsidRPr="009E349F" w:rsidRDefault="00F007C0" w:rsidP="00023403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9E349F">
              <w:rPr>
                <w:rFonts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52" w:type="dxa"/>
            <w:tcBorders>
              <w:bottom w:val="single" w:sz="8" w:space="0" w:color="808080" w:themeColor="background1" w:themeShade="80"/>
            </w:tcBorders>
            <w:noWrap/>
            <w:hideMark/>
          </w:tcPr>
          <w:p w14:paraId="4805AD1B" w14:textId="77777777" w:rsidR="00F007C0" w:rsidRPr="009E349F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9E349F">
              <w:rPr>
                <w:rFonts w:cs="Arial"/>
                <w:sz w:val="20"/>
                <w:szCs w:val="20"/>
              </w:rPr>
              <w:t>%</w:t>
            </w:r>
          </w:p>
        </w:tc>
      </w:tr>
      <w:tr w:rsidR="00F007C0" w:rsidRPr="009E349F" w14:paraId="73A68831" w14:textId="77777777" w:rsidTr="00023403">
        <w:trPr>
          <w:trHeight w:val="75"/>
        </w:trPr>
        <w:tc>
          <w:tcPr>
            <w:tcW w:w="3531" w:type="dxa"/>
            <w:vMerge w:val="restart"/>
            <w:tcBorders>
              <w:top w:val="single" w:sz="8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42271B78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  <w:r w:rsidRPr="009E349F">
              <w:rPr>
                <w:rFonts w:cs="Arial"/>
                <w:b/>
                <w:sz w:val="20"/>
                <w:szCs w:val="20"/>
              </w:rPr>
              <w:t>Age (years)</w:t>
            </w:r>
          </w:p>
        </w:tc>
        <w:tc>
          <w:tcPr>
            <w:tcW w:w="1778" w:type="dxa"/>
            <w:tcBorders>
              <w:top w:val="single" w:sz="8" w:space="0" w:color="808080" w:themeColor="background1" w:themeShade="80"/>
            </w:tcBorders>
            <w:shd w:val="clear" w:color="auto" w:fill="D9D9D9" w:themeFill="background1" w:themeFillShade="D9"/>
            <w:noWrap/>
          </w:tcPr>
          <w:p w14:paraId="7155A029" w14:textId="77777777" w:rsidR="00F007C0" w:rsidRPr="009E349F" w:rsidRDefault="00F007C0" w:rsidP="00023403">
            <w:pPr>
              <w:rPr>
                <w:rFonts w:cs="Arial"/>
                <w:sz w:val="20"/>
                <w:szCs w:val="20"/>
              </w:rPr>
            </w:pPr>
            <w:r w:rsidRPr="009E349F">
              <w:rPr>
                <w:rFonts w:cs="Arial"/>
                <w:sz w:val="20"/>
                <w:szCs w:val="20"/>
              </w:rPr>
              <w:t>40-49</w:t>
            </w:r>
          </w:p>
        </w:tc>
        <w:tc>
          <w:tcPr>
            <w:tcW w:w="1002" w:type="dxa"/>
            <w:tcBorders>
              <w:top w:val="single" w:sz="8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CEE2F5D" w14:textId="77777777" w:rsidR="00F007C0" w:rsidRPr="00870096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870096">
              <w:rPr>
                <w:rFonts w:cs="Arial"/>
                <w:sz w:val="20"/>
                <w:szCs w:val="20"/>
              </w:rPr>
              <w:t>265</w:t>
            </w:r>
          </w:p>
        </w:tc>
        <w:tc>
          <w:tcPr>
            <w:tcW w:w="1003" w:type="dxa"/>
            <w:tcBorders>
              <w:top w:val="single" w:sz="8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89C0755" w14:textId="77777777" w:rsidR="00F007C0" w:rsidRPr="00B16C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870096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10" w:type="dxa"/>
            <w:tcBorders>
              <w:top w:val="single" w:sz="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74D22E27" w14:textId="77777777" w:rsidR="00F007C0" w:rsidRPr="009E349F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3,604</w:t>
            </w:r>
          </w:p>
        </w:tc>
        <w:tc>
          <w:tcPr>
            <w:tcW w:w="1052" w:type="dxa"/>
            <w:tcBorders>
              <w:top w:val="single" w:sz="8" w:space="0" w:color="808080" w:themeColor="background1" w:themeShade="80"/>
            </w:tcBorders>
            <w:shd w:val="clear" w:color="auto" w:fill="D9D9D9" w:themeFill="background1" w:themeFillShade="D9"/>
            <w:vAlign w:val="bottom"/>
          </w:tcPr>
          <w:p w14:paraId="3E418C0C" w14:textId="77777777" w:rsidR="00F007C0" w:rsidRPr="009E349F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28</w:t>
            </w:r>
          </w:p>
        </w:tc>
      </w:tr>
      <w:tr w:rsidR="00F007C0" w:rsidRPr="009E349F" w14:paraId="02F92841" w14:textId="77777777" w:rsidTr="00023403">
        <w:trPr>
          <w:trHeight w:val="93"/>
        </w:trPr>
        <w:tc>
          <w:tcPr>
            <w:tcW w:w="3531" w:type="dxa"/>
            <w:vMerge/>
            <w:shd w:val="clear" w:color="auto" w:fill="D9D9D9" w:themeFill="background1" w:themeFillShade="D9"/>
            <w:hideMark/>
          </w:tcPr>
          <w:p w14:paraId="56C3A5DA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  <w:noWrap/>
            <w:hideMark/>
          </w:tcPr>
          <w:p w14:paraId="2ABE8552" w14:textId="77777777" w:rsidR="00F007C0" w:rsidRPr="009E349F" w:rsidRDefault="00F007C0" w:rsidP="00023403">
            <w:pPr>
              <w:rPr>
                <w:rFonts w:cs="Arial"/>
                <w:sz w:val="20"/>
                <w:szCs w:val="20"/>
              </w:rPr>
            </w:pPr>
            <w:r w:rsidRPr="009E349F">
              <w:rPr>
                <w:rFonts w:cs="Arial"/>
                <w:sz w:val="20"/>
                <w:szCs w:val="20"/>
              </w:rPr>
              <w:t>50-59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bottom"/>
          </w:tcPr>
          <w:p w14:paraId="6A0D6E8F" w14:textId="77777777" w:rsidR="00F007C0" w:rsidRPr="00870096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870096">
              <w:rPr>
                <w:rFonts w:cs="Arial"/>
                <w:sz w:val="20"/>
                <w:szCs w:val="20"/>
              </w:rPr>
              <w:t>740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205740A3" w14:textId="77777777" w:rsidR="00F007C0" w:rsidRPr="00B16C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870096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  <w:hideMark/>
          </w:tcPr>
          <w:p w14:paraId="4E577B24" w14:textId="77777777" w:rsidR="00F007C0" w:rsidRPr="009E349F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6,467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  <w:hideMark/>
          </w:tcPr>
          <w:p w14:paraId="0D1BEA53" w14:textId="77777777" w:rsidR="00F007C0" w:rsidRPr="009E349F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50</w:t>
            </w:r>
          </w:p>
        </w:tc>
      </w:tr>
      <w:tr w:rsidR="00F007C0" w:rsidRPr="009E349F" w14:paraId="4A83DD34" w14:textId="77777777" w:rsidTr="00023403">
        <w:trPr>
          <w:trHeight w:val="93"/>
        </w:trPr>
        <w:tc>
          <w:tcPr>
            <w:tcW w:w="3531" w:type="dxa"/>
            <w:vMerge/>
            <w:shd w:val="clear" w:color="auto" w:fill="D9D9D9" w:themeFill="background1" w:themeFillShade="D9"/>
            <w:hideMark/>
          </w:tcPr>
          <w:p w14:paraId="2B89FEA3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  <w:noWrap/>
            <w:hideMark/>
          </w:tcPr>
          <w:p w14:paraId="67FA6F75" w14:textId="77777777" w:rsidR="00F007C0" w:rsidRPr="009E349F" w:rsidRDefault="00F007C0" w:rsidP="00023403">
            <w:pPr>
              <w:rPr>
                <w:rFonts w:cs="Arial"/>
                <w:sz w:val="20"/>
                <w:szCs w:val="20"/>
              </w:rPr>
            </w:pPr>
            <w:r w:rsidRPr="009E349F">
              <w:rPr>
                <w:rFonts w:cs="Arial"/>
                <w:sz w:val="20"/>
                <w:szCs w:val="20"/>
              </w:rPr>
              <w:t>≥60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bottom"/>
          </w:tcPr>
          <w:p w14:paraId="0D92CDD9" w14:textId="77777777" w:rsidR="00F007C0" w:rsidRPr="00870096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870096">
              <w:rPr>
                <w:rFonts w:cs="Arial"/>
                <w:sz w:val="20"/>
                <w:szCs w:val="20"/>
              </w:rPr>
              <w:t>443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53EFB85A" w14:textId="77777777" w:rsidR="00F007C0" w:rsidRPr="00B16C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870096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  <w:hideMark/>
          </w:tcPr>
          <w:p w14:paraId="2E802937" w14:textId="77777777" w:rsidR="00F007C0" w:rsidRPr="009E349F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2,789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  <w:hideMark/>
          </w:tcPr>
          <w:p w14:paraId="05B9F8A1" w14:textId="77777777" w:rsidR="00F007C0" w:rsidRPr="009E349F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22</w:t>
            </w:r>
          </w:p>
        </w:tc>
      </w:tr>
      <w:tr w:rsidR="00F007C0" w:rsidRPr="009E349F" w14:paraId="7403AFD0" w14:textId="77777777" w:rsidTr="00023403">
        <w:trPr>
          <w:trHeight w:val="79"/>
        </w:trPr>
        <w:tc>
          <w:tcPr>
            <w:tcW w:w="3531" w:type="dxa"/>
            <w:vMerge w:val="restart"/>
            <w:hideMark/>
          </w:tcPr>
          <w:p w14:paraId="3FC9EDE1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  <w:r w:rsidRPr="009E349F">
              <w:rPr>
                <w:rFonts w:cs="Arial"/>
                <w:b/>
                <w:sz w:val="20"/>
                <w:szCs w:val="20"/>
              </w:rPr>
              <w:t>Sex</w:t>
            </w:r>
          </w:p>
        </w:tc>
        <w:tc>
          <w:tcPr>
            <w:tcW w:w="1778" w:type="dxa"/>
            <w:noWrap/>
            <w:hideMark/>
          </w:tcPr>
          <w:p w14:paraId="40B7B059" w14:textId="77777777" w:rsidR="00F007C0" w:rsidRPr="009E349F" w:rsidRDefault="00F007C0" w:rsidP="00023403">
            <w:pPr>
              <w:rPr>
                <w:rFonts w:cs="Arial"/>
                <w:sz w:val="20"/>
                <w:szCs w:val="20"/>
              </w:rPr>
            </w:pPr>
            <w:r w:rsidRPr="009E349F">
              <w:rPr>
                <w:rFonts w:cs="Arial"/>
                <w:sz w:val="20"/>
                <w:szCs w:val="20"/>
              </w:rPr>
              <w:t>Male</w:t>
            </w:r>
          </w:p>
        </w:tc>
        <w:tc>
          <w:tcPr>
            <w:tcW w:w="1002" w:type="dxa"/>
            <w:vAlign w:val="bottom"/>
          </w:tcPr>
          <w:p w14:paraId="61F5177A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818</w:t>
            </w:r>
          </w:p>
        </w:tc>
        <w:tc>
          <w:tcPr>
            <w:tcW w:w="1003" w:type="dxa"/>
            <w:vAlign w:val="bottom"/>
          </w:tcPr>
          <w:p w14:paraId="129298A9" w14:textId="77777777" w:rsidR="00F007C0" w:rsidRPr="00B16C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56</w:t>
            </w:r>
          </w:p>
        </w:tc>
        <w:tc>
          <w:tcPr>
            <w:tcW w:w="1010" w:type="dxa"/>
            <w:vAlign w:val="bottom"/>
            <w:hideMark/>
          </w:tcPr>
          <w:p w14:paraId="1CF7501B" w14:textId="77777777" w:rsidR="00F007C0" w:rsidRPr="009E349F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5,489</w:t>
            </w:r>
          </w:p>
        </w:tc>
        <w:tc>
          <w:tcPr>
            <w:tcW w:w="1052" w:type="dxa"/>
            <w:vAlign w:val="bottom"/>
            <w:hideMark/>
          </w:tcPr>
          <w:p w14:paraId="56C8E4F0" w14:textId="77777777" w:rsidR="00F007C0" w:rsidRPr="009E349F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43</w:t>
            </w:r>
          </w:p>
        </w:tc>
      </w:tr>
      <w:tr w:rsidR="00F007C0" w:rsidRPr="009E349F" w14:paraId="6A47AAB8" w14:textId="77777777" w:rsidTr="00023403">
        <w:trPr>
          <w:trHeight w:val="79"/>
        </w:trPr>
        <w:tc>
          <w:tcPr>
            <w:tcW w:w="3531" w:type="dxa"/>
            <w:vMerge/>
            <w:hideMark/>
          </w:tcPr>
          <w:p w14:paraId="4C7CBC97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noWrap/>
            <w:hideMark/>
          </w:tcPr>
          <w:p w14:paraId="685BDAC6" w14:textId="77777777" w:rsidR="00F007C0" w:rsidRPr="009E349F" w:rsidRDefault="00F007C0" w:rsidP="00023403">
            <w:pPr>
              <w:rPr>
                <w:rFonts w:cs="Arial"/>
                <w:sz w:val="20"/>
                <w:szCs w:val="20"/>
              </w:rPr>
            </w:pPr>
            <w:r w:rsidRPr="009E349F">
              <w:rPr>
                <w:rFonts w:cs="Arial"/>
                <w:sz w:val="20"/>
                <w:szCs w:val="20"/>
              </w:rPr>
              <w:t>Female</w:t>
            </w:r>
          </w:p>
        </w:tc>
        <w:tc>
          <w:tcPr>
            <w:tcW w:w="1002" w:type="dxa"/>
            <w:vAlign w:val="bottom"/>
          </w:tcPr>
          <w:p w14:paraId="26E4C9AE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630</w:t>
            </w:r>
          </w:p>
        </w:tc>
        <w:tc>
          <w:tcPr>
            <w:tcW w:w="1003" w:type="dxa"/>
            <w:vAlign w:val="bottom"/>
          </w:tcPr>
          <w:p w14:paraId="3219D355" w14:textId="77777777" w:rsidR="00F007C0" w:rsidRPr="00B16C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1010" w:type="dxa"/>
            <w:vAlign w:val="bottom"/>
            <w:hideMark/>
          </w:tcPr>
          <w:p w14:paraId="23CD236C" w14:textId="77777777" w:rsidR="00F007C0" w:rsidRPr="009E349F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7,371</w:t>
            </w:r>
          </w:p>
        </w:tc>
        <w:tc>
          <w:tcPr>
            <w:tcW w:w="1052" w:type="dxa"/>
            <w:vAlign w:val="bottom"/>
            <w:hideMark/>
          </w:tcPr>
          <w:p w14:paraId="0FD49AEA" w14:textId="77777777" w:rsidR="00F007C0" w:rsidRPr="009E349F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57</w:t>
            </w:r>
          </w:p>
        </w:tc>
      </w:tr>
      <w:tr w:rsidR="00F007C0" w:rsidRPr="009E349F" w14:paraId="44855CA7" w14:textId="77777777" w:rsidTr="00023403">
        <w:trPr>
          <w:trHeight w:val="93"/>
        </w:trPr>
        <w:tc>
          <w:tcPr>
            <w:tcW w:w="3531" w:type="dxa"/>
            <w:vMerge w:val="restart"/>
            <w:shd w:val="clear" w:color="auto" w:fill="D9D9D9" w:themeFill="background1" w:themeFillShade="D9"/>
            <w:hideMark/>
          </w:tcPr>
          <w:p w14:paraId="5A6D3906" w14:textId="77777777" w:rsidR="00F007C0" w:rsidRPr="00487824" w:rsidRDefault="00F007C0" w:rsidP="00023403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487824">
              <w:rPr>
                <w:rFonts w:cs="Arial"/>
                <w:b/>
                <w:color w:val="000000" w:themeColor="text1"/>
                <w:sz w:val="20"/>
                <w:szCs w:val="20"/>
              </w:rPr>
              <w:t>Race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778" w:type="dxa"/>
            <w:shd w:val="clear" w:color="auto" w:fill="D9D9D9" w:themeFill="background1" w:themeFillShade="D9"/>
            <w:noWrap/>
            <w:hideMark/>
          </w:tcPr>
          <w:p w14:paraId="2B316F67" w14:textId="77777777" w:rsidR="00F007C0" w:rsidRPr="00487824" w:rsidRDefault="00F007C0" w:rsidP="0002340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87824">
              <w:rPr>
                <w:rFonts w:cs="Arial"/>
                <w:color w:val="000000" w:themeColor="text1"/>
                <w:sz w:val="20"/>
                <w:szCs w:val="20"/>
              </w:rPr>
              <w:t>Non-Black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228B7C31" w14:textId="77777777" w:rsidR="00F007C0" w:rsidRPr="00487824" w:rsidRDefault="00F007C0" w:rsidP="00023403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87824">
              <w:rPr>
                <w:rFonts w:cs="Arial"/>
                <w:color w:val="000000" w:themeColor="text1"/>
                <w:sz w:val="20"/>
                <w:szCs w:val="20"/>
              </w:rPr>
              <w:t>1,064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5C281900" w14:textId="77777777" w:rsidR="00F007C0" w:rsidRPr="00487824" w:rsidRDefault="00F007C0" w:rsidP="00023403">
            <w:pPr>
              <w:ind w:right="432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87824">
              <w:rPr>
                <w:rFonts w:cs="Arial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010" w:type="dxa"/>
            <w:shd w:val="clear" w:color="auto" w:fill="D9D9D9" w:themeFill="background1" w:themeFillShade="D9"/>
            <w:hideMark/>
          </w:tcPr>
          <w:p w14:paraId="0953ED7E" w14:textId="77777777" w:rsidR="00F007C0" w:rsidRPr="00487824" w:rsidRDefault="00F007C0" w:rsidP="00023403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87824">
              <w:rPr>
                <w:rFonts w:cs="Arial"/>
                <w:color w:val="000000" w:themeColor="text1"/>
                <w:sz w:val="20"/>
                <w:szCs w:val="20"/>
              </w:rPr>
              <w:t>9,501</w:t>
            </w:r>
          </w:p>
        </w:tc>
        <w:tc>
          <w:tcPr>
            <w:tcW w:w="1052" w:type="dxa"/>
            <w:shd w:val="clear" w:color="auto" w:fill="D9D9D9" w:themeFill="background1" w:themeFillShade="D9"/>
            <w:hideMark/>
          </w:tcPr>
          <w:p w14:paraId="73CAC21A" w14:textId="77777777" w:rsidR="00F007C0" w:rsidRPr="00487824" w:rsidRDefault="00F007C0" w:rsidP="00023403">
            <w:pPr>
              <w:ind w:right="432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87824">
              <w:rPr>
                <w:rFonts w:cs="Arial"/>
                <w:color w:val="000000" w:themeColor="text1"/>
                <w:sz w:val="20"/>
                <w:szCs w:val="20"/>
              </w:rPr>
              <w:t>74</w:t>
            </w:r>
          </w:p>
        </w:tc>
      </w:tr>
      <w:tr w:rsidR="00F007C0" w:rsidRPr="009E349F" w14:paraId="4E534B75" w14:textId="77777777" w:rsidTr="00023403">
        <w:trPr>
          <w:trHeight w:val="93"/>
        </w:trPr>
        <w:tc>
          <w:tcPr>
            <w:tcW w:w="3531" w:type="dxa"/>
            <w:vMerge/>
            <w:shd w:val="clear" w:color="auto" w:fill="D9D9D9" w:themeFill="background1" w:themeFillShade="D9"/>
            <w:hideMark/>
          </w:tcPr>
          <w:p w14:paraId="4B403A39" w14:textId="77777777" w:rsidR="00F007C0" w:rsidRPr="00487824" w:rsidRDefault="00F007C0" w:rsidP="00023403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  <w:noWrap/>
            <w:hideMark/>
          </w:tcPr>
          <w:p w14:paraId="7A068873" w14:textId="77777777" w:rsidR="00F007C0" w:rsidRPr="00487824" w:rsidRDefault="00F007C0" w:rsidP="0002340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87824">
              <w:rPr>
                <w:rFonts w:cs="Arial"/>
                <w:color w:val="000000" w:themeColor="text1"/>
                <w:sz w:val="20"/>
                <w:szCs w:val="20"/>
              </w:rPr>
              <w:t>Black</w:t>
            </w:r>
          </w:p>
        </w:tc>
        <w:tc>
          <w:tcPr>
            <w:tcW w:w="1002" w:type="dxa"/>
            <w:shd w:val="clear" w:color="auto" w:fill="D9D9D9" w:themeFill="background1" w:themeFillShade="D9"/>
          </w:tcPr>
          <w:p w14:paraId="67ADAB9F" w14:textId="77777777" w:rsidR="00F007C0" w:rsidRPr="00487824" w:rsidRDefault="00F007C0" w:rsidP="00023403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87824">
              <w:rPr>
                <w:rFonts w:cs="Arial"/>
                <w:color w:val="000000" w:themeColor="text1"/>
                <w:sz w:val="20"/>
                <w:szCs w:val="20"/>
              </w:rPr>
              <w:t>384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0C9DD8BE" w14:textId="77777777" w:rsidR="00F007C0" w:rsidRPr="00487824" w:rsidRDefault="00F007C0" w:rsidP="00023403">
            <w:pPr>
              <w:ind w:right="432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87824">
              <w:rPr>
                <w:rFonts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010" w:type="dxa"/>
            <w:shd w:val="clear" w:color="auto" w:fill="D9D9D9" w:themeFill="background1" w:themeFillShade="D9"/>
            <w:hideMark/>
          </w:tcPr>
          <w:p w14:paraId="1E90ACAB" w14:textId="77777777" w:rsidR="00F007C0" w:rsidRPr="00487824" w:rsidRDefault="00F007C0" w:rsidP="00023403">
            <w:pPr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87824">
              <w:rPr>
                <w:rFonts w:cs="Arial"/>
                <w:color w:val="000000" w:themeColor="text1"/>
                <w:sz w:val="20"/>
                <w:szCs w:val="20"/>
              </w:rPr>
              <w:t>3,359</w:t>
            </w:r>
          </w:p>
        </w:tc>
        <w:tc>
          <w:tcPr>
            <w:tcW w:w="1052" w:type="dxa"/>
            <w:shd w:val="clear" w:color="auto" w:fill="D9D9D9" w:themeFill="background1" w:themeFillShade="D9"/>
            <w:hideMark/>
          </w:tcPr>
          <w:p w14:paraId="2F3CE614" w14:textId="77777777" w:rsidR="00F007C0" w:rsidRPr="00487824" w:rsidRDefault="00F007C0" w:rsidP="00023403">
            <w:pPr>
              <w:ind w:right="432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487824">
              <w:rPr>
                <w:rFonts w:cs="Arial"/>
                <w:color w:val="000000" w:themeColor="text1"/>
                <w:sz w:val="20"/>
                <w:szCs w:val="20"/>
              </w:rPr>
              <w:t>26</w:t>
            </w:r>
          </w:p>
        </w:tc>
      </w:tr>
      <w:tr w:rsidR="00F007C0" w:rsidRPr="009E349F" w14:paraId="3280B6FF" w14:textId="77777777" w:rsidTr="00023403">
        <w:trPr>
          <w:trHeight w:val="93"/>
        </w:trPr>
        <w:tc>
          <w:tcPr>
            <w:tcW w:w="3531" w:type="dxa"/>
            <w:vMerge w:val="restart"/>
            <w:hideMark/>
          </w:tcPr>
          <w:p w14:paraId="6C829833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  <w:r w:rsidRPr="009E349F">
              <w:rPr>
                <w:rFonts w:cs="Arial"/>
                <w:b/>
                <w:sz w:val="20"/>
                <w:szCs w:val="20"/>
              </w:rPr>
              <w:t>Cigarette smoking</w:t>
            </w:r>
            <w:r>
              <w:rPr>
                <w:rFonts w:cs="Arial"/>
                <w:sz w:val="20"/>
                <w:szCs w:val="20"/>
              </w:rPr>
              <w:t>†</w:t>
            </w:r>
          </w:p>
        </w:tc>
        <w:tc>
          <w:tcPr>
            <w:tcW w:w="1778" w:type="dxa"/>
            <w:noWrap/>
            <w:hideMark/>
          </w:tcPr>
          <w:p w14:paraId="6915CE6B" w14:textId="77777777" w:rsidR="00F007C0" w:rsidRPr="009E349F" w:rsidRDefault="00F007C0" w:rsidP="00023403">
            <w:pPr>
              <w:rPr>
                <w:rFonts w:cs="Arial"/>
                <w:sz w:val="20"/>
                <w:szCs w:val="20"/>
              </w:rPr>
            </w:pPr>
            <w:r w:rsidRPr="009E349F">
              <w:rPr>
                <w:rFonts w:cs="Arial"/>
                <w:sz w:val="20"/>
                <w:szCs w:val="20"/>
              </w:rPr>
              <w:t>Never</w:t>
            </w:r>
          </w:p>
        </w:tc>
        <w:tc>
          <w:tcPr>
            <w:tcW w:w="1002" w:type="dxa"/>
            <w:vAlign w:val="bottom"/>
          </w:tcPr>
          <w:p w14:paraId="049CBC50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470</w:t>
            </w:r>
          </w:p>
        </w:tc>
        <w:tc>
          <w:tcPr>
            <w:tcW w:w="1003" w:type="dxa"/>
            <w:vAlign w:val="bottom"/>
          </w:tcPr>
          <w:p w14:paraId="0BF0E996" w14:textId="77777777" w:rsidR="00F007C0" w:rsidRPr="00B16C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010" w:type="dxa"/>
            <w:vAlign w:val="bottom"/>
            <w:hideMark/>
          </w:tcPr>
          <w:p w14:paraId="343DCC86" w14:textId="77777777" w:rsidR="00F007C0" w:rsidRPr="009E349F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5,542</w:t>
            </w:r>
          </w:p>
        </w:tc>
        <w:tc>
          <w:tcPr>
            <w:tcW w:w="1052" w:type="dxa"/>
            <w:vAlign w:val="bottom"/>
            <w:hideMark/>
          </w:tcPr>
          <w:p w14:paraId="41DC10E3" w14:textId="77777777" w:rsidR="00F007C0" w:rsidRPr="009E349F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43</w:t>
            </w:r>
          </w:p>
        </w:tc>
      </w:tr>
      <w:tr w:rsidR="00F007C0" w:rsidRPr="009E349F" w14:paraId="5C62E6E2" w14:textId="77777777" w:rsidTr="00023403">
        <w:trPr>
          <w:trHeight w:val="93"/>
        </w:trPr>
        <w:tc>
          <w:tcPr>
            <w:tcW w:w="3531" w:type="dxa"/>
            <w:vMerge/>
          </w:tcPr>
          <w:p w14:paraId="0EF92902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noWrap/>
          </w:tcPr>
          <w:p w14:paraId="07A6F970" w14:textId="77777777" w:rsidR="00F007C0" w:rsidRPr="00A564D2" w:rsidRDefault="00F007C0" w:rsidP="00023403">
            <w:pPr>
              <w:rPr>
                <w:rFonts w:cs="Arial"/>
                <w:sz w:val="20"/>
                <w:szCs w:val="20"/>
              </w:rPr>
            </w:pPr>
            <w:r w:rsidRPr="00A564D2">
              <w:rPr>
                <w:rFonts w:cs="Arial"/>
                <w:sz w:val="20"/>
                <w:szCs w:val="20"/>
              </w:rPr>
              <w:t>Ever</w:t>
            </w:r>
          </w:p>
        </w:tc>
        <w:tc>
          <w:tcPr>
            <w:tcW w:w="1002" w:type="dxa"/>
            <w:vAlign w:val="bottom"/>
          </w:tcPr>
          <w:p w14:paraId="2BBBEAA5" w14:textId="77777777" w:rsidR="00F007C0" w:rsidRPr="00A564D2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978</w:t>
            </w:r>
          </w:p>
        </w:tc>
        <w:tc>
          <w:tcPr>
            <w:tcW w:w="1003" w:type="dxa"/>
            <w:vAlign w:val="bottom"/>
          </w:tcPr>
          <w:p w14:paraId="6325952E" w14:textId="77777777" w:rsidR="00F007C0" w:rsidRPr="002F40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68</w:t>
            </w:r>
          </w:p>
        </w:tc>
        <w:tc>
          <w:tcPr>
            <w:tcW w:w="1010" w:type="dxa"/>
            <w:vAlign w:val="bottom"/>
          </w:tcPr>
          <w:p w14:paraId="33D8EC5D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7,307</w:t>
            </w:r>
          </w:p>
        </w:tc>
        <w:tc>
          <w:tcPr>
            <w:tcW w:w="1052" w:type="dxa"/>
            <w:vAlign w:val="bottom"/>
          </w:tcPr>
          <w:p w14:paraId="23F07FC8" w14:textId="77777777" w:rsidR="00F007C0" w:rsidRPr="002F40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57</w:t>
            </w:r>
          </w:p>
        </w:tc>
      </w:tr>
      <w:tr w:rsidR="00F007C0" w:rsidRPr="009E349F" w14:paraId="615FC9D1" w14:textId="77777777" w:rsidTr="00023403">
        <w:trPr>
          <w:trHeight w:val="93"/>
        </w:trPr>
        <w:tc>
          <w:tcPr>
            <w:tcW w:w="3531" w:type="dxa"/>
            <w:vMerge/>
            <w:hideMark/>
          </w:tcPr>
          <w:p w14:paraId="59405407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noWrap/>
            <w:hideMark/>
          </w:tcPr>
          <w:p w14:paraId="13E467EA" w14:textId="77777777" w:rsidR="00F007C0" w:rsidRPr="009E349F" w:rsidRDefault="00F007C0" w:rsidP="000234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Unknown</w:t>
            </w:r>
          </w:p>
        </w:tc>
        <w:tc>
          <w:tcPr>
            <w:tcW w:w="1002" w:type="dxa"/>
            <w:vAlign w:val="bottom"/>
          </w:tcPr>
          <w:p w14:paraId="3C73278B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03" w:type="dxa"/>
            <w:vAlign w:val="bottom"/>
          </w:tcPr>
          <w:p w14:paraId="28C0C76E" w14:textId="77777777" w:rsidR="00F007C0" w:rsidRPr="00B16C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010" w:type="dxa"/>
            <w:vAlign w:val="bottom"/>
            <w:hideMark/>
          </w:tcPr>
          <w:p w14:paraId="06AF88D4" w14:textId="77777777" w:rsidR="00F007C0" w:rsidRPr="009E349F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52" w:type="dxa"/>
            <w:vAlign w:val="bottom"/>
            <w:hideMark/>
          </w:tcPr>
          <w:p w14:paraId="1720D388" w14:textId="77777777" w:rsidR="00F007C0" w:rsidRPr="009E349F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0</w:t>
            </w:r>
          </w:p>
        </w:tc>
      </w:tr>
      <w:tr w:rsidR="00F007C0" w:rsidRPr="009E349F" w14:paraId="0E28F8A6" w14:textId="77777777" w:rsidTr="00023403">
        <w:trPr>
          <w:trHeight w:val="93"/>
        </w:trPr>
        <w:tc>
          <w:tcPr>
            <w:tcW w:w="3531" w:type="dxa"/>
            <w:vMerge w:val="restart"/>
            <w:shd w:val="clear" w:color="auto" w:fill="D9D9D9" w:themeFill="background1" w:themeFillShade="D9"/>
            <w:hideMark/>
          </w:tcPr>
          <w:p w14:paraId="32CE46B8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  <w:r w:rsidRPr="009E349F">
              <w:rPr>
                <w:rFonts w:cs="Arial"/>
                <w:b/>
                <w:sz w:val="20"/>
                <w:szCs w:val="20"/>
              </w:rPr>
              <w:t>Hypertension</w:t>
            </w:r>
            <w:r>
              <w:rPr>
                <w:rFonts w:cs="Arial"/>
                <w:sz w:val="20"/>
                <w:szCs w:val="20"/>
              </w:rPr>
              <w:t>‡</w:t>
            </w:r>
          </w:p>
        </w:tc>
        <w:tc>
          <w:tcPr>
            <w:tcW w:w="1778" w:type="dxa"/>
            <w:shd w:val="clear" w:color="auto" w:fill="D9D9D9" w:themeFill="background1" w:themeFillShade="D9"/>
            <w:noWrap/>
            <w:hideMark/>
          </w:tcPr>
          <w:p w14:paraId="2E7BDAFC" w14:textId="77777777" w:rsidR="00F007C0" w:rsidRPr="009E349F" w:rsidRDefault="00F007C0" w:rsidP="00023403">
            <w:pPr>
              <w:rPr>
                <w:rFonts w:cs="Arial"/>
                <w:sz w:val="20"/>
                <w:szCs w:val="20"/>
              </w:rPr>
            </w:pPr>
            <w:r w:rsidRPr="009E349F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bottom"/>
          </w:tcPr>
          <w:p w14:paraId="608CBCBA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857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12311AD8" w14:textId="77777777" w:rsidR="00F007C0" w:rsidRPr="00B16C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59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  <w:hideMark/>
          </w:tcPr>
          <w:p w14:paraId="00DF79D5" w14:textId="77777777" w:rsidR="00F007C0" w:rsidRPr="009E349F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9,403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  <w:hideMark/>
          </w:tcPr>
          <w:p w14:paraId="18519E0C" w14:textId="77777777" w:rsidR="00F007C0" w:rsidRPr="009E349F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73</w:t>
            </w:r>
          </w:p>
        </w:tc>
      </w:tr>
      <w:tr w:rsidR="00F007C0" w:rsidRPr="009E349F" w14:paraId="353769AF" w14:textId="77777777" w:rsidTr="00023403">
        <w:trPr>
          <w:trHeight w:val="93"/>
        </w:trPr>
        <w:tc>
          <w:tcPr>
            <w:tcW w:w="3531" w:type="dxa"/>
            <w:vMerge/>
            <w:shd w:val="clear" w:color="auto" w:fill="D9D9D9" w:themeFill="background1" w:themeFillShade="D9"/>
          </w:tcPr>
          <w:p w14:paraId="54D79F74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  <w:noWrap/>
          </w:tcPr>
          <w:p w14:paraId="6F0D0E9A" w14:textId="77777777" w:rsidR="00F007C0" w:rsidRPr="0049102A" w:rsidRDefault="00F007C0" w:rsidP="00023403">
            <w:pPr>
              <w:rPr>
                <w:rFonts w:cs="Arial"/>
                <w:sz w:val="20"/>
                <w:szCs w:val="20"/>
              </w:rPr>
            </w:pPr>
            <w:r w:rsidRPr="0049102A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bottom"/>
          </w:tcPr>
          <w:p w14:paraId="62F609DA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582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13E4DD38" w14:textId="77777777" w:rsidR="00F007C0" w:rsidRPr="002F40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</w:tcPr>
          <w:p w14:paraId="4E076BD5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3,392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</w:tcPr>
          <w:p w14:paraId="0DC0B6F4" w14:textId="77777777" w:rsidR="00F007C0" w:rsidRPr="002F40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26</w:t>
            </w:r>
          </w:p>
        </w:tc>
      </w:tr>
      <w:tr w:rsidR="00F007C0" w:rsidRPr="009E349F" w14:paraId="48F1B51A" w14:textId="77777777" w:rsidTr="00023403">
        <w:trPr>
          <w:trHeight w:val="93"/>
        </w:trPr>
        <w:tc>
          <w:tcPr>
            <w:tcW w:w="3531" w:type="dxa"/>
            <w:vMerge/>
            <w:shd w:val="clear" w:color="auto" w:fill="D9D9D9" w:themeFill="background1" w:themeFillShade="D9"/>
            <w:hideMark/>
          </w:tcPr>
          <w:p w14:paraId="29DE3D83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  <w:noWrap/>
            <w:hideMark/>
          </w:tcPr>
          <w:p w14:paraId="4DEA8363" w14:textId="77777777" w:rsidR="00F007C0" w:rsidRPr="009E349F" w:rsidRDefault="00F007C0" w:rsidP="000234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Unknown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bottom"/>
          </w:tcPr>
          <w:p w14:paraId="38BF3AAB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1B3A7376" w14:textId="77777777" w:rsidR="00F007C0" w:rsidRPr="00B16C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  <w:hideMark/>
          </w:tcPr>
          <w:p w14:paraId="2C6C3855" w14:textId="77777777" w:rsidR="00F007C0" w:rsidRPr="009E349F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65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  <w:hideMark/>
          </w:tcPr>
          <w:p w14:paraId="4EB9CCC6" w14:textId="77777777" w:rsidR="00F007C0" w:rsidRPr="009E349F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1</w:t>
            </w:r>
          </w:p>
        </w:tc>
      </w:tr>
      <w:tr w:rsidR="00F007C0" w:rsidRPr="009E349F" w14:paraId="5F282EE0" w14:textId="77777777" w:rsidTr="00023403">
        <w:trPr>
          <w:trHeight w:val="93"/>
        </w:trPr>
        <w:tc>
          <w:tcPr>
            <w:tcW w:w="3531" w:type="dxa"/>
            <w:vMerge w:val="restart"/>
            <w:hideMark/>
          </w:tcPr>
          <w:p w14:paraId="7BBD72DE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  <w:r w:rsidRPr="009E349F">
              <w:rPr>
                <w:rFonts w:cs="Arial"/>
                <w:b/>
                <w:sz w:val="20"/>
                <w:szCs w:val="20"/>
              </w:rPr>
              <w:t>Diabetes mellitus</w:t>
            </w:r>
            <w:r>
              <w:rPr>
                <w:rFonts w:cs="Arial"/>
                <w:sz w:val="20"/>
                <w:szCs w:val="20"/>
              </w:rPr>
              <w:t>§</w:t>
            </w:r>
          </w:p>
        </w:tc>
        <w:tc>
          <w:tcPr>
            <w:tcW w:w="1778" w:type="dxa"/>
            <w:noWrap/>
            <w:hideMark/>
          </w:tcPr>
          <w:p w14:paraId="2DECB958" w14:textId="77777777" w:rsidR="00F007C0" w:rsidRPr="009E349F" w:rsidRDefault="00F007C0" w:rsidP="00023403">
            <w:pPr>
              <w:rPr>
                <w:rFonts w:cs="Arial"/>
                <w:sz w:val="20"/>
                <w:szCs w:val="20"/>
              </w:rPr>
            </w:pPr>
            <w:r w:rsidRPr="009E349F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002" w:type="dxa"/>
            <w:vAlign w:val="bottom"/>
          </w:tcPr>
          <w:p w14:paraId="6D8F20D6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1,144</w:t>
            </w:r>
          </w:p>
        </w:tc>
        <w:tc>
          <w:tcPr>
            <w:tcW w:w="1003" w:type="dxa"/>
            <w:vAlign w:val="bottom"/>
          </w:tcPr>
          <w:p w14:paraId="26EB909A" w14:textId="77777777" w:rsidR="00F007C0" w:rsidRPr="00B16C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79</w:t>
            </w:r>
          </w:p>
        </w:tc>
        <w:tc>
          <w:tcPr>
            <w:tcW w:w="1010" w:type="dxa"/>
            <w:vAlign w:val="bottom"/>
            <w:hideMark/>
          </w:tcPr>
          <w:p w14:paraId="36173C49" w14:textId="77777777" w:rsidR="00F007C0" w:rsidRPr="009E349F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11,676</w:t>
            </w:r>
          </w:p>
        </w:tc>
        <w:tc>
          <w:tcPr>
            <w:tcW w:w="1052" w:type="dxa"/>
            <w:vAlign w:val="bottom"/>
            <w:hideMark/>
          </w:tcPr>
          <w:p w14:paraId="34709C47" w14:textId="77777777" w:rsidR="00F007C0" w:rsidRPr="009E349F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91</w:t>
            </w:r>
          </w:p>
        </w:tc>
      </w:tr>
      <w:tr w:rsidR="00F007C0" w:rsidRPr="009E349F" w14:paraId="565DDE50" w14:textId="77777777" w:rsidTr="00023403">
        <w:trPr>
          <w:trHeight w:val="93"/>
        </w:trPr>
        <w:tc>
          <w:tcPr>
            <w:tcW w:w="3531" w:type="dxa"/>
            <w:vMerge/>
          </w:tcPr>
          <w:p w14:paraId="239B3479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noWrap/>
          </w:tcPr>
          <w:p w14:paraId="1438CB6B" w14:textId="77777777" w:rsidR="00F007C0" w:rsidRPr="0049102A" w:rsidRDefault="00F007C0" w:rsidP="00023403">
            <w:pPr>
              <w:rPr>
                <w:rFonts w:cs="Arial"/>
                <w:sz w:val="20"/>
                <w:szCs w:val="20"/>
              </w:rPr>
            </w:pPr>
            <w:r w:rsidRPr="0049102A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002" w:type="dxa"/>
            <w:vAlign w:val="bottom"/>
          </w:tcPr>
          <w:p w14:paraId="61E089F5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294</w:t>
            </w:r>
          </w:p>
        </w:tc>
        <w:tc>
          <w:tcPr>
            <w:tcW w:w="1003" w:type="dxa"/>
            <w:vAlign w:val="bottom"/>
          </w:tcPr>
          <w:p w14:paraId="7E195DC8" w14:textId="77777777" w:rsidR="00F007C0" w:rsidRPr="002F40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010" w:type="dxa"/>
            <w:vAlign w:val="bottom"/>
          </w:tcPr>
          <w:p w14:paraId="2E2FC36F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1,070</w:t>
            </w:r>
          </w:p>
        </w:tc>
        <w:tc>
          <w:tcPr>
            <w:tcW w:w="1052" w:type="dxa"/>
            <w:vAlign w:val="bottom"/>
          </w:tcPr>
          <w:p w14:paraId="796943E0" w14:textId="77777777" w:rsidR="00F007C0" w:rsidRPr="002F40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8</w:t>
            </w:r>
          </w:p>
        </w:tc>
      </w:tr>
      <w:tr w:rsidR="00F007C0" w:rsidRPr="009E349F" w14:paraId="332FE364" w14:textId="77777777" w:rsidTr="00023403">
        <w:trPr>
          <w:trHeight w:val="93"/>
        </w:trPr>
        <w:tc>
          <w:tcPr>
            <w:tcW w:w="3531" w:type="dxa"/>
            <w:vMerge/>
            <w:hideMark/>
          </w:tcPr>
          <w:p w14:paraId="6A26794D" w14:textId="77777777" w:rsidR="00F007C0" w:rsidRPr="009E349F" w:rsidRDefault="00F007C0" w:rsidP="000234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noWrap/>
            <w:hideMark/>
          </w:tcPr>
          <w:p w14:paraId="610881CC" w14:textId="77777777" w:rsidR="00F007C0" w:rsidRPr="009E349F" w:rsidRDefault="00F007C0" w:rsidP="000234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Unknown</w:t>
            </w:r>
          </w:p>
        </w:tc>
        <w:tc>
          <w:tcPr>
            <w:tcW w:w="1002" w:type="dxa"/>
            <w:vAlign w:val="bottom"/>
          </w:tcPr>
          <w:p w14:paraId="1E684E7F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03" w:type="dxa"/>
            <w:vAlign w:val="bottom"/>
          </w:tcPr>
          <w:p w14:paraId="22981A62" w14:textId="77777777" w:rsidR="00F007C0" w:rsidRPr="00B16C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10" w:type="dxa"/>
            <w:vAlign w:val="bottom"/>
            <w:hideMark/>
          </w:tcPr>
          <w:p w14:paraId="4038D694" w14:textId="77777777" w:rsidR="00F007C0" w:rsidRPr="009E349F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1052" w:type="dxa"/>
            <w:vAlign w:val="bottom"/>
            <w:hideMark/>
          </w:tcPr>
          <w:p w14:paraId="5F8CAF59" w14:textId="77777777" w:rsidR="00F007C0" w:rsidRPr="009E349F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1</w:t>
            </w:r>
          </w:p>
        </w:tc>
      </w:tr>
      <w:tr w:rsidR="00F007C0" w:rsidRPr="009E349F" w14:paraId="0702D95C" w14:textId="77777777" w:rsidTr="00023403">
        <w:trPr>
          <w:trHeight w:val="93"/>
        </w:trPr>
        <w:tc>
          <w:tcPr>
            <w:tcW w:w="3531" w:type="dxa"/>
            <w:vMerge w:val="restart"/>
            <w:shd w:val="clear" w:color="auto" w:fill="D9D9D9" w:themeFill="background1" w:themeFillShade="D9"/>
            <w:hideMark/>
          </w:tcPr>
          <w:p w14:paraId="4F33490C" w14:textId="77777777" w:rsidR="00F007C0" w:rsidRPr="007E2CB2" w:rsidRDefault="00F007C0" w:rsidP="00023403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Elevated t</w:t>
            </w:r>
            <w:r w:rsidRPr="007E2CB2">
              <w:rPr>
                <w:rFonts w:cs="Arial"/>
                <w:b/>
                <w:color w:val="000000" w:themeColor="text1"/>
                <w:sz w:val="20"/>
                <w:szCs w:val="20"/>
              </w:rPr>
              <w:t>otal cholesterol</w:t>
            </w:r>
            <w:r>
              <w:rPr>
                <w:rFonts w:cs="Arial"/>
                <w:sz w:val="20"/>
                <w:szCs w:val="20"/>
              </w:rPr>
              <w:t>||</w:t>
            </w:r>
          </w:p>
        </w:tc>
        <w:tc>
          <w:tcPr>
            <w:tcW w:w="1778" w:type="dxa"/>
            <w:shd w:val="clear" w:color="auto" w:fill="D9D9D9" w:themeFill="background1" w:themeFillShade="D9"/>
            <w:noWrap/>
            <w:hideMark/>
          </w:tcPr>
          <w:p w14:paraId="7D862367" w14:textId="77777777" w:rsidR="00F007C0" w:rsidRPr="007E2CB2" w:rsidRDefault="00F007C0" w:rsidP="0002340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bottom"/>
          </w:tcPr>
          <w:p w14:paraId="1E0922A7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950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5F831A70" w14:textId="77777777" w:rsidR="00F007C0" w:rsidRPr="002F40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66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  <w:hideMark/>
          </w:tcPr>
          <w:p w14:paraId="439A1640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9,643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  <w:hideMark/>
          </w:tcPr>
          <w:p w14:paraId="09546DBE" w14:textId="77777777" w:rsidR="00F007C0" w:rsidRPr="002F40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75</w:t>
            </w:r>
          </w:p>
        </w:tc>
      </w:tr>
      <w:tr w:rsidR="00F007C0" w:rsidRPr="009E349F" w14:paraId="3B56E187" w14:textId="77777777" w:rsidTr="00023403">
        <w:trPr>
          <w:trHeight w:val="93"/>
        </w:trPr>
        <w:tc>
          <w:tcPr>
            <w:tcW w:w="3531" w:type="dxa"/>
            <w:vMerge/>
            <w:shd w:val="clear" w:color="auto" w:fill="D9D9D9" w:themeFill="background1" w:themeFillShade="D9"/>
            <w:hideMark/>
          </w:tcPr>
          <w:p w14:paraId="13594EE7" w14:textId="77777777" w:rsidR="00F007C0" w:rsidRPr="007E2CB2" w:rsidRDefault="00F007C0" w:rsidP="00023403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  <w:noWrap/>
            <w:hideMark/>
          </w:tcPr>
          <w:p w14:paraId="6434BB66" w14:textId="77777777" w:rsidR="00F007C0" w:rsidRPr="007E2CB2" w:rsidRDefault="00F007C0" w:rsidP="0002340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bottom"/>
          </w:tcPr>
          <w:p w14:paraId="56061CD5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481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438CFCFB" w14:textId="77777777" w:rsidR="00F007C0" w:rsidRPr="002F40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  <w:hideMark/>
          </w:tcPr>
          <w:p w14:paraId="12D20EB7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3,009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  <w:hideMark/>
          </w:tcPr>
          <w:p w14:paraId="1F8B3AAE" w14:textId="77777777" w:rsidR="00F007C0" w:rsidRPr="002F40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23</w:t>
            </w:r>
          </w:p>
        </w:tc>
      </w:tr>
      <w:tr w:rsidR="00F007C0" w:rsidRPr="009E349F" w14:paraId="2CC658EB" w14:textId="77777777" w:rsidTr="00023403">
        <w:trPr>
          <w:trHeight w:val="93"/>
        </w:trPr>
        <w:tc>
          <w:tcPr>
            <w:tcW w:w="3531" w:type="dxa"/>
            <w:vMerge/>
            <w:shd w:val="clear" w:color="auto" w:fill="D9D9D9" w:themeFill="background1" w:themeFillShade="D9"/>
            <w:hideMark/>
          </w:tcPr>
          <w:p w14:paraId="0F16DA5A" w14:textId="77777777" w:rsidR="00F007C0" w:rsidRPr="007E2CB2" w:rsidRDefault="00F007C0" w:rsidP="00023403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D9D9D9" w:themeFill="background1" w:themeFillShade="D9"/>
            <w:noWrap/>
            <w:hideMark/>
          </w:tcPr>
          <w:p w14:paraId="7AC36E28" w14:textId="77777777" w:rsidR="00F007C0" w:rsidRPr="007E2CB2" w:rsidRDefault="00F007C0" w:rsidP="0002340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7E2CB2">
              <w:rPr>
                <w:rFonts w:cs="Arial"/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002" w:type="dxa"/>
            <w:shd w:val="clear" w:color="auto" w:fill="D9D9D9" w:themeFill="background1" w:themeFillShade="D9"/>
            <w:vAlign w:val="bottom"/>
          </w:tcPr>
          <w:p w14:paraId="3665EEF7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bottom"/>
          </w:tcPr>
          <w:p w14:paraId="7F8D4C13" w14:textId="77777777" w:rsidR="00F007C0" w:rsidRPr="002F40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10" w:type="dxa"/>
            <w:shd w:val="clear" w:color="auto" w:fill="D9D9D9" w:themeFill="background1" w:themeFillShade="D9"/>
            <w:vAlign w:val="bottom"/>
            <w:hideMark/>
          </w:tcPr>
          <w:p w14:paraId="6AAC66A4" w14:textId="77777777" w:rsidR="00F007C0" w:rsidRPr="002F4053" w:rsidRDefault="00F007C0" w:rsidP="00023403">
            <w:pPr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208</w:t>
            </w:r>
          </w:p>
        </w:tc>
        <w:tc>
          <w:tcPr>
            <w:tcW w:w="1052" w:type="dxa"/>
            <w:shd w:val="clear" w:color="auto" w:fill="D9D9D9" w:themeFill="background1" w:themeFillShade="D9"/>
            <w:vAlign w:val="bottom"/>
            <w:hideMark/>
          </w:tcPr>
          <w:p w14:paraId="72EA9796" w14:textId="77777777" w:rsidR="00F007C0" w:rsidRPr="002F4053" w:rsidRDefault="00F007C0" w:rsidP="00023403">
            <w:pPr>
              <w:ind w:right="432"/>
              <w:jc w:val="right"/>
              <w:rPr>
                <w:rFonts w:cs="Arial"/>
                <w:sz w:val="20"/>
                <w:szCs w:val="20"/>
              </w:rPr>
            </w:pPr>
            <w:r w:rsidRPr="002F4053">
              <w:rPr>
                <w:rFonts w:cs="Arial"/>
                <w:sz w:val="20"/>
                <w:szCs w:val="20"/>
              </w:rPr>
              <w:t>2</w:t>
            </w:r>
          </w:p>
        </w:tc>
      </w:tr>
      <w:tr w:rsidR="00F007C0" w:rsidRPr="003516EB" w14:paraId="2772AF03" w14:textId="77777777" w:rsidTr="00023403">
        <w:trPr>
          <w:trHeight w:val="191"/>
        </w:trPr>
        <w:tc>
          <w:tcPr>
            <w:tcW w:w="9376" w:type="dxa"/>
            <w:gridSpan w:val="6"/>
            <w:tcBorders>
              <w:top w:val="single" w:sz="8" w:space="0" w:color="808080"/>
            </w:tcBorders>
          </w:tcPr>
          <w:p w14:paraId="504DF9ED" w14:textId="77777777" w:rsidR="00F007C0" w:rsidRPr="00C837C3" w:rsidRDefault="00F007C0" w:rsidP="000234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ARIC</w:t>
            </w:r>
            <w:r w:rsidRPr="00C837C3">
              <w:rPr>
                <w:rFonts w:cs="Arial"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>Atherosclerosis Risk in Communities</w:t>
            </w:r>
          </w:p>
          <w:p w14:paraId="5A79C8AC" w14:textId="5D987674" w:rsidR="00F007C0" w:rsidRDefault="00F007C0" w:rsidP="000234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* Race was self-reported and categorized as black vs. non-black</w:t>
            </w:r>
          </w:p>
          <w:p w14:paraId="0D144495" w14:textId="070D6C02" w:rsidR="00F007C0" w:rsidRDefault="00F007C0" w:rsidP="000234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† An individual was classified as having ever or never smoked cigarettes based on patient-reported responses t</w:t>
            </w:r>
            <w:r w:rsidR="001E1E07">
              <w:rPr>
                <w:rFonts w:cs="Arial"/>
                <w:sz w:val="20"/>
                <w:szCs w:val="20"/>
              </w:rPr>
              <w:t>o validated questionnaire items</w:t>
            </w:r>
          </w:p>
          <w:p w14:paraId="5D97B04A" w14:textId="61AC18BA" w:rsidR="00F007C0" w:rsidRDefault="00F007C0" w:rsidP="000234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‡ Hypertension was defined as diastolic blood pressure &gt;95mmHg, systolic blood pressure &lt;160mmHg, or self-report of current </w:t>
            </w:r>
            <w:r w:rsidR="001E1E07">
              <w:rPr>
                <w:rFonts w:cs="Arial"/>
                <w:sz w:val="20"/>
                <w:szCs w:val="20"/>
              </w:rPr>
              <w:t>antihypertensive medication use</w:t>
            </w:r>
          </w:p>
          <w:p w14:paraId="1F52EE83" w14:textId="2C98DF45" w:rsidR="00F007C0" w:rsidRDefault="00F007C0" w:rsidP="000234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§ Diabetes was defined as random glucose </w:t>
            </w:r>
            <w:r w:rsidRPr="000039A4">
              <w:rPr>
                <w:rFonts w:cs="Arial"/>
                <w:sz w:val="20"/>
                <w:szCs w:val="20"/>
              </w:rPr>
              <w:t>≥200mg/</w:t>
            </w:r>
            <w:proofErr w:type="spellStart"/>
            <w:r w:rsidRPr="000039A4">
              <w:rPr>
                <w:rFonts w:cs="Arial"/>
                <w:sz w:val="20"/>
                <w:szCs w:val="20"/>
              </w:rPr>
              <w:t>dL</w:t>
            </w:r>
            <w:proofErr w:type="spellEnd"/>
            <w:r w:rsidRPr="000039A4">
              <w:rPr>
                <w:rFonts w:cs="Arial"/>
                <w:sz w:val="20"/>
                <w:szCs w:val="20"/>
              </w:rPr>
              <w:t>, fasting glucose ≤</w:t>
            </w:r>
            <w:r>
              <w:rPr>
                <w:rFonts w:cs="Arial"/>
                <w:sz w:val="20"/>
                <w:szCs w:val="20"/>
              </w:rPr>
              <w:t>140mg/</w:t>
            </w:r>
            <w:proofErr w:type="spellStart"/>
            <w:r>
              <w:rPr>
                <w:rFonts w:cs="Arial"/>
                <w:sz w:val="20"/>
                <w:szCs w:val="20"/>
              </w:rPr>
              <w:t>dL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self-report of diabetes diagnosis or self-report of </w:t>
            </w:r>
            <w:r w:rsidR="001E1E07">
              <w:rPr>
                <w:rFonts w:cs="Arial"/>
                <w:sz w:val="20"/>
                <w:szCs w:val="20"/>
              </w:rPr>
              <w:t>current diabetes medication use</w:t>
            </w:r>
          </w:p>
          <w:p w14:paraId="4B94D315" w14:textId="7FBA3806" w:rsidR="00F007C0" w:rsidRPr="0049102A" w:rsidRDefault="00F007C0" w:rsidP="000234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|| Elevated total cholesterol was defined as ≥240mg/</w:t>
            </w:r>
            <w:proofErr w:type="spellStart"/>
            <w:r>
              <w:rPr>
                <w:rFonts w:cs="Arial"/>
                <w:sz w:val="20"/>
                <w:szCs w:val="20"/>
              </w:rPr>
              <w:t>dL</w:t>
            </w:r>
            <w:proofErr w:type="spellEnd"/>
          </w:p>
        </w:tc>
      </w:tr>
    </w:tbl>
    <w:p w14:paraId="75B0CC85" w14:textId="77777777" w:rsidR="00F007C0" w:rsidRDefault="00F007C0"/>
    <w:sectPr w:rsidR="00F007C0" w:rsidSect="006C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C0"/>
    <w:rsid w:val="0001341B"/>
    <w:rsid w:val="00020272"/>
    <w:rsid w:val="00052F94"/>
    <w:rsid w:val="00054799"/>
    <w:rsid w:val="000D0A98"/>
    <w:rsid w:val="00124FB2"/>
    <w:rsid w:val="00125FB3"/>
    <w:rsid w:val="001466F6"/>
    <w:rsid w:val="001A762C"/>
    <w:rsid w:val="001E1E07"/>
    <w:rsid w:val="001F2A36"/>
    <w:rsid w:val="00211ABE"/>
    <w:rsid w:val="003918D3"/>
    <w:rsid w:val="00404841"/>
    <w:rsid w:val="00435D9A"/>
    <w:rsid w:val="00490861"/>
    <w:rsid w:val="004B0B5A"/>
    <w:rsid w:val="004E13CF"/>
    <w:rsid w:val="00554E83"/>
    <w:rsid w:val="005A3C8C"/>
    <w:rsid w:val="005C7E12"/>
    <w:rsid w:val="005E22B1"/>
    <w:rsid w:val="006379BE"/>
    <w:rsid w:val="006C448C"/>
    <w:rsid w:val="006D2BCE"/>
    <w:rsid w:val="0071469B"/>
    <w:rsid w:val="007222B2"/>
    <w:rsid w:val="00796EC2"/>
    <w:rsid w:val="00856159"/>
    <w:rsid w:val="00906E13"/>
    <w:rsid w:val="009334F0"/>
    <w:rsid w:val="009712EE"/>
    <w:rsid w:val="009E278B"/>
    <w:rsid w:val="00A077E5"/>
    <w:rsid w:val="00A111E3"/>
    <w:rsid w:val="00A626DE"/>
    <w:rsid w:val="00AC3AD3"/>
    <w:rsid w:val="00AE6B64"/>
    <w:rsid w:val="00B05FF4"/>
    <w:rsid w:val="00B521A0"/>
    <w:rsid w:val="00C56507"/>
    <w:rsid w:val="00C90AE0"/>
    <w:rsid w:val="00D013C2"/>
    <w:rsid w:val="00D13863"/>
    <w:rsid w:val="00D96DF4"/>
    <w:rsid w:val="00E13737"/>
    <w:rsid w:val="00E74551"/>
    <w:rsid w:val="00E9761F"/>
    <w:rsid w:val="00ED67CC"/>
    <w:rsid w:val="00F007C0"/>
    <w:rsid w:val="00F42961"/>
    <w:rsid w:val="00F86EBD"/>
    <w:rsid w:val="00F90C37"/>
    <w:rsid w:val="00F93BA1"/>
    <w:rsid w:val="00FD5FAD"/>
    <w:rsid w:val="00FE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CCA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7C0"/>
    <w:rPr>
      <w:rFonts w:ascii="Arial" w:eastAsiaTheme="minorEastAsia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7C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22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2B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2B2"/>
    <w:rPr>
      <w:rFonts w:ascii="Arial" w:eastAsiaTheme="minorEastAsia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2B2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2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B2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K. JACKSON</dc:creator>
  <cp:keywords/>
  <dc:description/>
  <cp:lastModifiedBy>Laura Anderson</cp:lastModifiedBy>
  <cp:revision>3</cp:revision>
  <dcterms:created xsi:type="dcterms:W3CDTF">2017-04-13T14:57:00Z</dcterms:created>
  <dcterms:modified xsi:type="dcterms:W3CDTF">2017-04-13T14:57:00Z</dcterms:modified>
</cp:coreProperties>
</file>