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D5D6" w14:textId="77777777" w:rsidR="00A86634" w:rsidRPr="00C87F69" w:rsidRDefault="00A86634" w:rsidP="00A86634">
      <w:pPr>
        <w:pStyle w:val="RTFOutput"/>
        <w:adjustRightInd w:val="0"/>
        <w:spacing w:before="10" w:after="10"/>
        <w:rPr>
          <w:rFonts w:cs="Arial"/>
          <w:color w:val="000000"/>
          <w:sz w:val="22"/>
          <w:szCs w:val="22"/>
        </w:rPr>
      </w:pPr>
      <w:bookmarkStart w:id="0" w:name="region1"/>
      <w:bookmarkStart w:id="1" w:name="_Toc498542080"/>
      <w:r w:rsidRPr="00C87F69">
        <w:rPr>
          <w:rFonts w:cs="Arial"/>
          <w:color w:val="000000"/>
          <w:sz w:val="22"/>
          <w:szCs w:val="22"/>
        </w:rPr>
        <w:t xml:space="preserve">SUPPLEMENTARY TABLE </w:t>
      </w:r>
      <w:bookmarkEnd w:id="0"/>
      <w:r w:rsidRPr="00C87F69">
        <w:rPr>
          <w:rFonts w:cs="Arial"/>
          <w:color w:val="000000"/>
          <w:sz w:val="22"/>
          <w:szCs w:val="22"/>
        </w:rPr>
        <w:t>1: Characteristics by region at baseline in the CTART arm</w:t>
      </w:r>
      <w:bookmarkEnd w:id="1"/>
      <w:r w:rsidRPr="00C87F69">
        <w:rPr>
          <w:rFonts w:cs="Arial"/>
          <w:color w:val="000000"/>
          <w:sz w:val="22"/>
          <w:szCs w:val="22"/>
        </w:rPr>
        <w:t xml:space="preserve"> </w:t>
      </w:r>
    </w:p>
    <w:p w14:paraId="51E20053" w14:textId="5FD472D3" w:rsidR="007E18D4" w:rsidRDefault="007E18D4" w:rsidP="007E18D4">
      <w:pPr>
        <w:pStyle w:val="RTFOutput"/>
        <w:adjustRightInd w:val="0"/>
        <w:rPr>
          <w:rFonts w:cs="Arial"/>
          <w:b/>
          <w:bCs/>
          <w:color w:val="000000"/>
        </w:rPr>
      </w:pPr>
    </w:p>
    <w:p w14:paraId="744602B5" w14:textId="77777777" w:rsidR="00A86634" w:rsidRDefault="00A86634" w:rsidP="007E18D4">
      <w:pPr>
        <w:pStyle w:val="RTFOutput"/>
        <w:adjustRightInd w:val="0"/>
        <w:rPr>
          <w:rFonts w:cs="Arial"/>
          <w:b/>
          <w:bCs/>
          <w:color w:val="000000"/>
        </w:rPr>
      </w:pPr>
    </w:p>
    <w:tbl>
      <w:tblPr>
        <w:tblW w:w="0" w:type="auto"/>
        <w:jc w:val="center"/>
        <w:tblLayout w:type="fixed"/>
        <w:tblCellMar>
          <w:left w:w="0" w:type="dxa"/>
          <w:right w:w="0" w:type="dxa"/>
        </w:tblCellMar>
        <w:tblLook w:val="0000" w:firstRow="0" w:lastRow="0" w:firstColumn="0" w:lastColumn="0" w:noHBand="0" w:noVBand="0"/>
      </w:tblPr>
      <w:tblGrid>
        <w:gridCol w:w="3225"/>
        <w:gridCol w:w="1285"/>
        <w:gridCol w:w="1267"/>
        <w:gridCol w:w="1267"/>
        <w:gridCol w:w="2123"/>
        <w:gridCol w:w="1267"/>
        <w:gridCol w:w="705"/>
      </w:tblGrid>
      <w:tr w:rsidR="007E18D4" w14:paraId="7A97B78D" w14:textId="77777777" w:rsidTr="00981761">
        <w:trPr>
          <w:cantSplit/>
          <w:tblHeader/>
          <w:jc w:val="center"/>
        </w:trPr>
        <w:tc>
          <w:tcPr>
            <w:tcW w:w="4510" w:type="dxa"/>
            <w:gridSpan w:val="2"/>
            <w:tcBorders>
              <w:top w:val="single" w:sz="6" w:space="0" w:color="000000"/>
              <w:left w:val="nil"/>
              <w:bottom w:val="nil"/>
              <w:right w:val="nil"/>
            </w:tcBorders>
            <w:shd w:val="clear" w:color="auto" w:fill="FFFFFF"/>
            <w:tcMar>
              <w:left w:w="30" w:type="dxa"/>
              <w:right w:w="30" w:type="dxa"/>
            </w:tcMar>
            <w:vAlign w:val="bottom"/>
          </w:tcPr>
          <w:p w14:paraId="66335F6B"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rPr>
              <w:t xml:space="preserve"> </w:t>
            </w:r>
          </w:p>
        </w:tc>
        <w:tc>
          <w:tcPr>
            <w:tcW w:w="5924" w:type="dxa"/>
            <w:gridSpan w:val="4"/>
            <w:tcBorders>
              <w:top w:val="single" w:sz="6" w:space="0" w:color="000000"/>
              <w:left w:val="nil"/>
              <w:bottom w:val="nil"/>
              <w:right w:val="nil"/>
            </w:tcBorders>
            <w:shd w:val="clear" w:color="auto" w:fill="FFFFFF"/>
            <w:tcMar>
              <w:left w:w="30" w:type="dxa"/>
              <w:right w:w="30" w:type="dxa"/>
            </w:tcMar>
            <w:vAlign w:val="bottom"/>
          </w:tcPr>
          <w:p w14:paraId="5BE081F5"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Region</w:t>
            </w:r>
          </w:p>
        </w:tc>
        <w:tc>
          <w:tcPr>
            <w:tcW w:w="705" w:type="dxa"/>
            <w:tcBorders>
              <w:top w:val="single" w:sz="6" w:space="0" w:color="000000"/>
              <w:left w:val="nil"/>
              <w:bottom w:val="nil"/>
              <w:right w:val="nil"/>
            </w:tcBorders>
            <w:shd w:val="clear" w:color="auto" w:fill="FFFFFF"/>
            <w:tcMar>
              <w:left w:w="30" w:type="dxa"/>
              <w:right w:w="30" w:type="dxa"/>
            </w:tcMar>
            <w:vAlign w:val="bottom"/>
          </w:tcPr>
          <w:p w14:paraId="4EE67808" w14:textId="77777777" w:rsidR="007E18D4" w:rsidRDefault="007E18D4" w:rsidP="00981761">
            <w:pPr>
              <w:pStyle w:val="RTFOutput"/>
              <w:adjustRightInd w:val="0"/>
              <w:spacing w:before="30" w:after="30"/>
              <w:jc w:val="center"/>
              <w:rPr>
                <w:rFonts w:cs="Arial"/>
                <w:b/>
                <w:bCs/>
                <w:color w:val="000000"/>
                <w:sz w:val="16"/>
                <w:szCs w:val="16"/>
              </w:rPr>
            </w:pPr>
          </w:p>
        </w:tc>
      </w:tr>
      <w:tr w:rsidR="007E18D4" w14:paraId="3FFB97F5" w14:textId="77777777" w:rsidTr="00981761">
        <w:trPr>
          <w:cantSplit/>
          <w:tblHeader/>
          <w:jc w:val="center"/>
        </w:trPr>
        <w:tc>
          <w:tcPr>
            <w:tcW w:w="3225" w:type="dxa"/>
            <w:tcBorders>
              <w:top w:val="nil"/>
              <w:left w:val="nil"/>
              <w:bottom w:val="single" w:sz="2" w:space="0" w:color="000000"/>
              <w:right w:val="nil"/>
            </w:tcBorders>
            <w:shd w:val="clear" w:color="auto" w:fill="FFFFFF"/>
            <w:tcMar>
              <w:left w:w="30" w:type="dxa"/>
              <w:right w:w="30" w:type="dxa"/>
            </w:tcMar>
            <w:vAlign w:val="bottom"/>
          </w:tcPr>
          <w:p w14:paraId="29698499"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Characteristic***</w:t>
            </w:r>
          </w:p>
        </w:tc>
        <w:tc>
          <w:tcPr>
            <w:tcW w:w="1285" w:type="dxa"/>
            <w:tcBorders>
              <w:top w:val="nil"/>
              <w:left w:val="nil"/>
              <w:bottom w:val="single" w:sz="2" w:space="0" w:color="000000"/>
              <w:right w:val="nil"/>
            </w:tcBorders>
            <w:shd w:val="clear" w:color="auto" w:fill="FFFFFF"/>
            <w:tcMar>
              <w:left w:w="30" w:type="dxa"/>
              <w:right w:w="30" w:type="dxa"/>
            </w:tcMar>
            <w:vAlign w:val="bottom"/>
          </w:tcPr>
          <w:p w14:paraId="5010BC78" w14:textId="77777777" w:rsidR="007E18D4" w:rsidRDefault="007E18D4" w:rsidP="00981761">
            <w:pPr>
              <w:pStyle w:val="RTFOutput"/>
              <w:adjustRightInd w:val="0"/>
              <w:spacing w:before="30" w:after="30"/>
              <w:jc w:val="center"/>
              <w:rPr>
                <w:rFonts w:cs="Arial"/>
                <w:b/>
                <w:bCs/>
                <w:color w:val="000000"/>
                <w:sz w:val="16"/>
                <w:szCs w:val="16"/>
              </w:rPr>
            </w:pPr>
          </w:p>
        </w:tc>
        <w:tc>
          <w:tcPr>
            <w:tcW w:w="1267" w:type="dxa"/>
            <w:tcBorders>
              <w:top w:val="nil"/>
              <w:left w:val="nil"/>
              <w:bottom w:val="single" w:sz="2" w:space="0" w:color="000000"/>
              <w:right w:val="nil"/>
            </w:tcBorders>
            <w:shd w:val="clear" w:color="auto" w:fill="FFFFFF"/>
            <w:tcMar>
              <w:left w:w="30" w:type="dxa"/>
              <w:right w:w="30" w:type="dxa"/>
            </w:tcMar>
            <w:vAlign w:val="bottom"/>
          </w:tcPr>
          <w:p w14:paraId="2D1B2E19"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Thailand/China</w:t>
            </w:r>
            <w:r>
              <w:rPr>
                <w:rFonts w:cs="Arial"/>
                <w:b/>
                <w:bCs/>
                <w:color w:val="000000"/>
                <w:sz w:val="16"/>
                <w:szCs w:val="16"/>
              </w:rPr>
              <w:br/>
              <w:t>(N=200)</w:t>
            </w:r>
          </w:p>
        </w:tc>
        <w:tc>
          <w:tcPr>
            <w:tcW w:w="1267" w:type="dxa"/>
            <w:tcBorders>
              <w:top w:val="nil"/>
              <w:left w:val="nil"/>
              <w:bottom w:val="single" w:sz="2" w:space="0" w:color="000000"/>
              <w:right w:val="nil"/>
            </w:tcBorders>
            <w:shd w:val="clear" w:color="auto" w:fill="FFFFFF"/>
            <w:tcMar>
              <w:left w:w="30" w:type="dxa"/>
              <w:right w:w="30" w:type="dxa"/>
            </w:tcMar>
            <w:vAlign w:val="bottom"/>
          </w:tcPr>
          <w:p w14:paraId="06C43B25"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Botswana</w:t>
            </w:r>
            <w:r>
              <w:rPr>
                <w:rFonts w:cs="Arial"/>
                <w:b/>
                <w:bCs/>
                <w:color w:val="000000"/>
                <w:sz w:val="16"/>
                <w:szCs w:val="16"/>
              </w:rPr>
              <w:br/>
              <w:t>(N=224)</w:t>
            </w:r>
          </w:p>
        </w:tc>
        <w:tc>
          <w:tcPr>
            <w:tcW w:w="2123" w:type="dxa"/>
            <w:tcBorders>
              <w:top w:val="nil"/>
              <w:left w:val="nil"/>
              <w:bottom w:val="single" w:sz="2" w:space="0" w:color="000000"/>
              <w:right w:val="nil"/>
            </w:tcBorders>
            <w:shd w:val="clear" w:color="auto" w:fill="FFFFFF"/>
            <w:tcMar>
              <w:left w:w="30" w:type="dxa"/>
              <w:right w:w="30" w:type="dxa"/>
            </w:tcMar>
            <w:vAlign w:val="bottom"/>
          </w:tcPr>
          <w:p w14:paraId="311DA78D"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Brazil/Haiti/Argentina/Peru</w:t>
            </w:r>
            <w:r>
              <w:rPr>
                <w:rFonts w:cs="Arial"/>
                <w:b/>
                <w:bCs/>
                <w:color w:val="000000"/>
                <w:sz w:val="16"/>
                <w:szCs w:val="16"/>
              </w:rPr>
              <w:br/>
              <w:t>(N=311)</w:t>
            </w:r>
          </w:p>
        </w:tc>
        <w:tc>
          <w:tcPr>
            <w:tcW w:w="1267" w:type="dxa"/>
            <w:tcBorders>
              <w:top w:val="nil"/>
              <w:left w:val="nil"/>
              <w:bottom w:val="single" w:sz="2" w:space="0" w:color="000000"/>
              <w:right w:val="nil"/>
            </w:tcBorders>
            <w:shd w:val="clear" w:color="auto" w:fill="FFFFFF"/>
            <w:tcMar>
              <w:left w:w="30" w:type="dxa"/>
              <w:right w:w="30" w:type="dxa"/>
            </w:tcMar>
            <w:vAlign w:val="bottom"/>
          </w:tcPr>
          <w:p w14:paraId="59B18D09"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US</w:t>
            </w:r>
            <w:r>
              <w:rPr>
                <w:rFonts w:cs="Arial"/>
                <w:b/>
                <w:bCs/>
                <w:color w:val="000000"/>
                <w:sz w:val="16"/>
                <w:szCs w:val="16"/>
              </w:rPr>
              <w:br/>
              <w:t>(N=67)</w:t>
            </w:r>
          </w:p>
        </w:tc>
        <w:tc>
          <w:tcPr>
            <w:tcW w:w="705" w:type="dxa"/>
            <w:tcBorders>
              <w:top w:val="nil"/>
              <w:left w:val="nil"/>
              <w:bottom w:val="single" w:sz="2" w:space="0" w:color="000000"/>
              <w:right w:val="nil"/>
            </w:tcBorders>
            <w:shd w:val="clear" w:color="auto" w:fill="FFFFFF"/>
            <w:tcMar>
              <w:left w:w="30" w:type="dxa"/>
              <w:right w:w="30" w:type="dxa"/>
            </w:tcMar>
            <w:vAlign w:val="bottom"/>
          </w:tcPr>
          <w:p w14:paraId="0B7C70AF" w14:textId="77777777" w:rsidR="007E18D4" w:rsidRDefault="007E18D4" w:rsidP="00981761">
            <w:pPr>
              <w:pStyle w:val="RTFOutput"/>
              <w:adjustRightInd w:val="0"/>
              <w:spacing w:before="30" w:after="30"/>
              <w:jc w:val="center"/>
              <w:rPr>
                <w:rFonts w:cs="Arial"/>
                <w:b/>
                <w:bCs/>
                <w:color w:val="000000"/>
                <w:sz w:val="16"/>
                <w:szCs w:val="16"/>
              </w:rPr>
            </w:pPr>
            <w:r>
              <w:rPr>
                <w:rFonts w:cs="Arial"/>
                <w:b/>
                <w:bCs/>
                <w:color w:val="000000"/>
                <w:sz w:val="16"/>
                <w:szCs w:val="16"/>
              </w:rPr>
              <w:t>P-Value</w:t>
            </w:r>
          </w:p>
        </w:tc>
      </w:tr>
      <w:tr w:rsidR="007E18D4" w14:paraId="2BA37759"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32015631"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 xml:space="preserve">CD4 category </w:t>
            </w:r>
          </w:p>
        </w:tc>
        <w:tc>
          <w:tcPr>
            <w:tcW w:w="1285" w:type="dxa"/>
            <w:tcBorders>
              <w:top w:val="nil"/>
              <w:left w:val="nil"/>
              <w:bottom w:val="nil"/>
              <w:right w:val="nil"/>
            </w:tcBorders>
            <w:shd w:val="clear" w:color="auto" w:fill="FFFFFF"/>
            <w:tcMar>
              <w:left w:w="30" w:type="dxa"/>
              <w:right w:w="30" w:type="dxa"/>
            </w:tcMar>
          </w:tcPr>
          <w:p w14:paraId="78545483" w14:textId="77777777" w:rsidR="007E18D4" w:rsidRDefault="00F24748" w:rsidP="00981761">
            <w:pPr>
              <w:pStyle w:val="RTFOutput"/>
              <w:adjustRightInd w:val="0"/>
              <w:spacing w:before="30" w:after="30"/>
              <w:rPr>
                <w:rFonts w:cs="Arial"/>
                <w:color w:val="000000"/>
                <w:sz w:val="16"/>
                <w:szCs w:val="16"/>
              </w:rPr>
            </w:pPr>
            <w:r>
              <w:rPr>
                <w:rFonts w:cs="Arial"/>
                <w:color w:val="000000"/>
                <w:sz w:val="16"/>
                <w:szCs w:val="16"/>
              </w:rPr>
              <w:t>400</w:t>
            </w:r>
            <w:r w:rsidR="007E18D4">
              <w:rPr>
                <w:rFonts w:cs="Arial"/>
                <w:color w:val="000000"/>
                <w:sz w:val="16"/>
                <w:szCs w:val="16"/>
              </w:rPr>
              <w:t xml:space="preserve"> - &lt;500</w:t>
            </w:r>
          </w:p>
        </w:tc>
        <w:tc>
          <w:tcPr>
            <w:tcW w:w="1267" w:type="dxa"/>
            <w:tcBorders>
              <w:top w:val="nil"/>
              <w:left w:val="nil"/>
              <w:bottom w:val="nil"/>
              <w:right w:val="nil"/>
            </w:tcBorders>
            <w:shd w:val="clear" w:color="auto" w:fill="FFFFFF"/>
            <w:tcMar>
              <w:left w:w="30" w:type="dxa"/>
              <w:right w:w="30" w:type="dxa"/>
            </w:tcMar>
          </w:tcPr>
          <w:p w14:paraId="563B2711"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29 (15%)</w:t>
            </w:r>
          </w:p>
        </w:tc>
        <w:tc>
          <w:tcPr>
            <w:tcW w:w="1267" w:type="dxa"/>
            <w:tcBorders>
              <w:top w:val="nil"/>
              <w:left w:val="nil"/>
              <w:bottom w:val="nil"/>
              <w:right w:val="nil"/>
            </w:tcBorders>
            <w:shd w:val="clear" w:color="auto" w:fill="FFFFFF"/>
            <w:tcMar>
              <w:left w:w="30" w:type="dxa"/>
              <w:right w:w="30" w:type="dxa"/>
            </w:tcMar>
          </w:tcPr>
          <w:p w14:paraId="36568C38"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36 (16%)</w:t>
            </w:r>
          </w:p>
        </w:tc>
        <w:tc>
          <w:tcPr>
            <w:tcW w:w="2123" w:type="dxa"/>
            <w:tcBorders>
              <w:top w:val="nil"/>
              <w:left w:val="nil"/>
              <w:bottom w:val="nil"/>
              <w:right w:val="nil"/>
            </w:tcBorders>
            <w:shd w:val="clear" w:color="auto" w:fill="FFFFFF"/>
            <w:tcMar>
              <w:left w:w="30" w:type="dxa"/>
              <w:right w:w="30" w:type="dxa"/>
            </w:tcMar>
          </w:tcPr>
          <w:p w14:paraId="314E206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27 (9%)</w:t>
            </w:r>
          </w:p>
        </w:tc>
        <w:tc>
          <w:tcPr>
            <w:tcW w:w="1267" w:type="dxa"/>
            <w:tcBorders>
              <w:top w:val="nil"/>
              <w:left w:val="nil"/>
              <w:bottom w:val="nil"/>
              <w:right w:val="nil"/>
            </w:tcBorders>
            <w:shd w:val="clear" w:color="auto" w:fill="FFFFFF"/>
            <w:tcMar>
              <w:left w:w="30" w:type="dxa"/>
              <w:right w:w="30" w:type="dxa"/>
            </w:tcMar>
          </w:tcPr>
          <w:p w14:paraId="1D3DE40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7 (10%)</w:t>
            </w:r>
          </w:p>
        </w:tc>
        <w:tc>
          <w:tcPr>
            <w:tcW w:w="705" w:type="dxa"/>
            <w:tcBorders>
              <w:top w:val="nil"/>
              <w:left w:val="nil"/>
              <w:bottom w:val="nil"/>
              <w:right w:val="nil"/>
            </w:tcBorders>
            <w:shd w:val="clear" w:color="auto" w:fill="FFFFFF"/>
            <w:tcMar>
              <w:left w:w="30" w:type="dxa"/>
              <w:right w:w="30" w:type="dxa"/>
            </w:tcMar>
          </w:tcPr>
          <w:p w14:paraId="6A6123B3"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&lt;0.001*</w:t>
            </w:r>
          </w:p>
        </w:tc>
      </w:tr>
      <w:tr w:rsidR="007E18D4" w14:paraId="71241A68"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39266BB2"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11FE67C1"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500 - &lt;750</w:t>
            </w:r>
          </w:p>
        </w:tc>
        <w:tc>
          <w:tcPr>
            <w:tcW w:w="1267" w:type="dxa"/>
            <w:tcBorders>
              <w:top w:val="nil"/>
              <w:left w:val="nil"/>
              <w:bottom w:val="nil"/>
              <w:right w:val="nil"/>
            </w:tcBorders>
            <w:shd w:val="clear" w:color="auto" w:fill="FFFFFF"/>
            <w:tcMar>
              <w:left w:w="30" w:type="dxa"/>
              <w:right w:w="30" w:type="dxa"/>
            </w:tcMar>
          </w:tcPr>
          <w:p w14:paraId="67DF13A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115 (58%)</w:t>
            </w:r>
          </w:p>
        </w:tc>
        <w:tc>
          <w:tcPr>
            <w:tcW w:w="1267" w:type="dxa"/>
            <w:tcBorders>
              <w:top w:val="nil"/>
              <w:left w:val="nil"/>
              <w:bottom w:val="nil"/>
              <w:right w:val="nil"/>
            </w:tcBorders>
            <w:shd w:val="clear" w:color="auto" w:fill="FFFFFF"/>
            <w:tcMar>
              <w:left w:w="30" w:type="dxa"/>
              <w:right w:w="30" w:type="dxa"/>
            </w:tcMar>
          </w:tcPr>
          <w:p w14:paraId="7401E4E0"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113 (50%)</w:t>
            </w:r>
          </w:p>
        </w:tc>
        <w:tc>
          <w:tcPr>
            <w:tcW w:w="2123" w:type="dxa"/>
            <w:tcBorders>
              <w:top w:val="nil"/>
              <w:left w:val="nil"/>
              <w:bottom w:val="nil"/>
              <w:right w:val="nil"/>
            </w:tcBorders>
            <w:shd w:val="clear" w:color="auto" w:fill="FFFFFF"/>
            <w:tcMar>
              <w:left w:w="30" w:type="dxa"/>
              <w:right w:w="30" w:type="dxa"/>
            </w:tcMar>
          </w:tcPr>
          <w:p w14:paraId="07B6653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129 (41%)</w:t>
            </w:r>
          </w:p>
        </w:tc>
        <w:tc>
          <w:tcPr>
            <w:tcW w:w="1267" w:type="dxa"/>
            <w:tcBorders>
              <w:top w:val="nil"/>
              <w:left w:val="nil"/>
              <w:bottom w:val="nil"/>
              <w:right w:val="nil"/>
            </w:tcBorders>
            <w:shd w:val="clear" w:color="auto" w:fill="FFFFFF"/>
            <w:tcMar>
              <w:left w:w="30" w:type="dxa"/>
              <w:right w:w="30" w:type="dxa"/>
            </w:tcMar>
          </w:tcPr>
          <w:p w14:paraId="7B55513B"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29 (43%)</w:t>
            </w:r>
          </w:p>
        </w:tc>
        <w:tc>
          <w:tcPr>
            <w:tcW w:w="705" w:type="dxa"/>
            <w:tcBorders>
              <w:top w:val="nil"/>
              <w:left w:val="nil"/>
              <w:bottom w:val="nil"/>
              <w:right w:val="nil"/>
            </w:tcBorders>
            <w:shd w:val="clear" w:color="auto" w:fill="FFFFFF"/>
            <w:tcMar>
              <w:left w:w="30" w:type="dxa"/>
              <w:right w:w="30" w:type="dxa"/>
            </w:tcMar>
          </w:tcPr>
          <w:p w14:paraId="131A405E" w14:textId="77777777" w:rsidR="007E18D4" w:rsidRDefault="007E18D4" w:rsidP="00981761">
            <w:pPr>
              <w:pStyle w:val="RTFOutput"/>
              <w:adjustRightInd w:val="0"/>
              <w:spacing w:before="30" w:after="30"/>
              <w:jc w:val="center"/>
              <w:rPr>
                <w:rFonts w:cs="Arial"/>
                <w:color w:val="000000"/>
                <w:sz w:val="16"/>
                <w:szCs w:val="16"/>
              </w:rPr>
            </w:pPr>
          </w:p>
        </w:tc>
      </w:tr>
      <w:tr w:rsidR="007E18D4" w14:paraId="7DE66512"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1115F3D5"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1237E329"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750+</w:t>
            </w:r>
          </w:p>
        </w:tc>
        <w:tc>
          <w:tcPr>
            <w:tcW w:w="1267" w:type="dxa"/>
            <w:tcBorders>
              <w:top w:val="nil"/>
              <w:left w:val="nil"/>
              <w:bottom w:val="nil"/>
              <w:right w:val="nil"/>
            </w:tcBorders>
            <w:shd w:val="clear" w:color="auto" w:fill="FFFFFF"/>
            <w:tcMar>
              <w:left w:w="30" w:type="dxa"/>
              <w:right w:w="30" w:type="dxa"/>
            </w:tcMar>
          </w:tcPr>
          <w:p w14:paraId="051258E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56 (28%)</w:t>
            </w:r>
          </w:p>
        </w:tc>
        <w:tc>
          <w:tcPr>
            <w:tcW w:w="1267" w:type="dxa"/>
            <w:tcBorders>
              <w:top w:val="nil"/>
              <w:left w:val="nil"/>
              <w:bottom w:val="nil"/>
              <w:right w:val="nil"/>
            </w:tcBorders>
            <w:shd w:val="clear" w:color="auto" w:fill="FFFFFF"/>
            <w:tcMar>
              <w:left w:w="30" w:type="dxa"/>
              <w:right w:w="30" w:type="dxa"/>
            </w:tcMar>
          </w:tcPr>
          <w:p w14:paraId="2BE8D0C3"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75 (33%)</w:t>
            </w:r>
          </w:p>
        </w:tc>
        <w:tc>
          <w:tcPr>
            <w:tcW w:w="2123" w:type="dxa"/>
            <w:tcBorders>
              <w:top w:val="nil"/>
              <w:left w:val="nil"/>
              <w:bottom w:val="nil"/>
              <w:right w:val="nil"/>
            </w:tcBorders>
            <w:shd w:val="clear" w:color="auto" w:fill="FFFFFF"/>
            <w:tcMar>
              <w:left w:w="30" w:type="dxa"/>
              <w:right w:w="30" w:type="dxa"/>
            </w:tcMar>
          </w:tcPr>
          <w:p w14:paraId="1D9D899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155 (50%)</w:t>
            </w:r>
          </w:p>
        </w:tc>
        <w:tc>
          <w:tcPr>
            <w:tcW w:w="1267" w:type="dxa"/>
            <w:tcBorders>
              <w:top w:val="nil"/>
              <w:left w:val="nil"/>
              <w:bottom w:val="nil"/>
              <w:right w:val="nil"/>
            </w:tcBorders>
            <w:shd w:val="clear" w:color="auto" w:fill="FFFFFF"/>
            <w:tcMar>
              <w:left w:w="30" w:type="dxa"/>
              <w:right w:w="30" w:type="dxa"/>
            </w:tcMar>
          </w:tcPr>
          <w:p w14:paraId="3FB3CA3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31 (46%)</w:t>
            </w:r>
          </w:p>
        </w:tc>
        <w:tc>
          <w:tcPr>
            <w:tcW w:w="705" w:type="dxa"/>
            <w:tcBorders>
              <w:top w:val="nil"/>
              <w:left w:val="nil"/>
              <w:bottom w:val="nil"/>
              <w:right w:val="nil"/>
            </w:tcBorders>
            <w:shd w:val="clear" w:color="auto" w:fill="FFFFFF"/>
            <w:tcMar>
              <w:left w:w="30" w:type="dxa"/>
              <w:right w:w="30" w:type="dxa"/>
            </w:tcMar>
          </w:tcPr>
          <w:p w14:paraId="6F612C1E" w14:textId="77777777" w:rsidR="007E18D4" w:rsidRDefault="007E18D4" w:rsidP="00981761">
            <w:pPr>
              <w:pStyle w:val="RTFOutput"/>
              <w:adjustRightInd w:val="0"/>
              <w:spacing w:before="30" w:after="30"/>
              <w:jc w:val="center"/>
              <w:rPr>
                <w:rFonts w:cs="Arial"/>
                <w:color w:val="000000"/>
                <w:sz w:val="16"/>
                <w:szCs w:val="16"/>
              </w:rPr>
            </w:pPr>
          </w:p>
        </w:tc>
      </w:tr>
      <w:tr w:rsidR="007E18D4" w14:paraId="0E38AA62" w14:textId="77777777" w:rsidTr="00981761">
        <w:trPr>
          <w:cantSplit/>
          <w:trHeight w:hRule="exact" w:val="66"/>
          <w:jc w:val="center"/>
        </w:trPr>
        <w:tc>
          <w:tcPr>
            <w:tcW w:w="11139" w:type="dxa"/>
            <w:gridSpan w:val="7"/>
            <w:tcBorders>
              <w:top w:val="nil"/>
              <w:left w:val="nil"/>
              <w:bottom w:val="nil"/>
              <w:right w:val="nil"/>
            </w:tcBorders>
            <w:shd w:val="clear" w:color="auto" w:fill="FFFFFF"/>
            <w:tcMar>
              <w:left w:w="30" w:type="dxa"/>
              <w:right w:w="30" w:type="dxa"/>
            </w:tcMar>
          </w:tcPr>
          <w:p w14:paraId="0AC04C38" w14:textId="77777777" w:rsidR="007E18D4" w:rsidRDefault="007E18D4" w:rsidP="00981761">
            <w:pPr>
              <w:pStyle w:val="RTFOutput"/>
              <w:adjustRightInd w:val="0"/>
              <w:spacing w:before="30" w:after="30"/>
              <w:rPr>
                <w:rFonts w:cs="Arial"/>
                <w:color w:val="000000"/>
                <w:sz w:val="16"/>
                <w:szCs w:val="16"/>
              </w:rPr>
            </w:pPr>
          </w:p>
        </w:tc>
      </w:tr>
      <w:tr w:rsidR="007E18D4" w14:paraId="2BB5F0F8"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2EED2142"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 xml:space="preserve">Log10 RNA (copies/mL) </w:t>
            </w:r>
          </w:p>
        </w:tc>
        <w:tc>
          <w:tcPr>
            <w:tcW w:w="1285" w:type="dxa"/>
            <w:tcBorders>
              <w:top w:val="nil"/>
              <w:left w:val="nil"/>
              <w:bottom w:val="nil"/>
              <w:right w:val="nil"/>
            </w:tcBorders>
            <w:shd w:val="clear" w:color="auto" w:fill="FFFFFF"/>
            <w:tcMar>
              <w:left w:w="30" w:type="dxa"/>
              <w:right w:w="30" w:type="dxa"/>
            </w:tcMar>
          </w:tcPr>
          <w:p w14:paraId="5A21A888"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Min-Max</w:t>
            </w:r>
          </w:p>
        </w:tc>
        <w:tc>
          <w:tcPr>
            <w:tcW w:w="1267" w:type="dxa"/>
            <w:tcBorders>
              <w:top w:val="nil"/>
              <w:left w:val="nil"/>
              <w:bottom w:val="nil"/>
              <w:right w:val="nil"/>
            </w:tcBorders>
            <w:shd w:val="clear" w:color="auto" w:fill="FFFFFF"/>
            <w:tcMar>
              <w:left w:w="30" w:type="dxa"/>
              <w:right w:w="30" w:type="dxa"/>
            </w:tcMar>
          </w:tcPr>
          <w:p w14:paraId="584B552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1.30-4.42</w:t>
            </w:r>
          </w:p>
        </w:tc>
        <w:tc>
          <w:tcPr>
            <w:tcW w:w="1267" w:type="dxa"/>
            <w:tcBorders>
              <w:top w:val="nil"/>
              <w:left w:val="nil"/>
              <w:bottom w:val="nil"/>
              <w:right w:val="nil"/>
            </w:tcBorders>
            <w:shd w:val="clear" w:color="auto" w:fill="FFFFFF"/>
            <w:tcMar>
              <w:left w:w="30" w:type="dxa"/>
              <w:right w:w="30" w:type="dxa"/>
            </w:tcMar>
          </w:tcPr>
          <w:p w14:paraId="5D0E9AA6"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1.60-4.97</w:t>
            </w:r>
          </w:p>
        </w:tc>
        <w:tc>
          <w:tcPr>
            <w:tcW w:w="2123" w:type="dxa"/>
            <w:tcBorders>
              <w:top w:val="nil"/>
              <w:left w:val="nil"/>
              <w:bottom w:val="nil"/>
              <w:right w:val="nil"/>
            </w:tcBorders>
            <w:shd w:val="clear" w:color="auto" w:fill="FFFFFF"/>
            <w:tcMar>
              <w:left w:w="30" w:type="dxa"/>
              <w:right w:w="30" w:type="dxa"/>
            </w:tcMar>
          </w:tcPr>
          <w:p w14:paraId="144FB836"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1.30-5.32</w:t>
            </w:r>
          </w:p>
        </w:tc>
        <w:tc>
          <w:tcPr>
            <w:tcW w:w="1267" w:type="dxa"/>
            <w:tcBorders>
              <w:top w:val="nil"/>
              <w:left w:val="nil"/>
              <w:bottom w:val="nil"/>
              <w:right w:val="nil"/>
            </w:tcBorders>
            <w:shd w:val="clear" w:color="auto" w:fill="FFFFFF"/>
            <w:tcMar>
              <w:left w:w="30" w:type="dxa"/>
              <w:right w:w="30" w:type="dxa"/>
            </w:tcMar>
          </w:tcPr>
          <w:p w14:paraId="515AA44B"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1.30-3.87</w:t>
            </w:r>
          </w:p>
        </w:tc>
        <w:tc>
          <w:tcPr>
            <w:tcW w:w="705" w:type="dxa"/>
            <w:tcBorders>
              <w:top w:val="nil"/>
              <w:left w:val="nil"/>
              <w:bottom w:val="nil"/>
              <w:right w:val="nil"/>
            </w:tcBorders>
            <w:shd w:val="clear" w:color="auto" w:fill="FFFFFF"/>
            <w:tcMar>
              <w:left w:w="30" w:type="dxa"/>
              <w:right w:w="30" w:type="dxa"/>
            </w:tcMar>
          </w:tcPr>
          <w:p w14:paraId="1D5D9F53"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&lt;0.001**</w:t>
            </w:r>
          </w:p>
        </w:tc>
      </w:tr>
      <w:tr w:rsidR="007E18D4" w14:paraId="7D7BE1AF"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7DEA2E4F"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1BFF9333"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Median (Q1-Q3)</w:t>
            </w:r>
          </w:p>
        </w:tc>
        <w:tc>
          <w:tcPr>
            <w:tcW w:w="1267" w:type="dxa"/>
            <w:tcBorders>
              <w:top w:val="nil"/>
              <w:left w:val="nil"/>
              <w:bottom w:val="nil"/>
              <w:right w:val="nil"/>
            </w:tcBorders>
            <w:shd w:val="clear" w:color="auto" w:fill="FFFFFF"/>
            <w:tcMar>
              <w:left w:w="30" w:type="dxa"/>
              <w:right w:w="30" w:type="dxa"/>
            </w:tcMar>
          </w:tcPr>
          <w:p w14:paraId="36BEC0CD"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1.60 (1.60-1.70)</w:t>
            </w:r>
          </w:p>
        </w:tc>
        <w:tc>
          <w:tcPr>
            <w:tcW w:w="1267" w:type="dxa"/>
            <w:tcBorders>
              <w:top w:val="nil"/>
              <w:left w:val="nil"/>
              <w:bottom w:val="nil"/>
              <w:right w:val="nil"/>
            </w:tcBorders>
            <w:shd w:val="clear" w:color="auto" w:fill="FFFFFF"/>
            <w:tcMar>
              <w:left w:w="30" w:type="dxa"/>
              <w:right w:w="30" w:type="dxa"/>
            </w:tcMar>
          </w:tcPr>
          <w:p w14:paraId="4EF757EE"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1.60 (1.60-1.64)</w:t>
            </w:r>
          </w:p>
        </w:tc>
        <w:tc>
          <w:tcPr>
            <w:tcW w:w="2123" w:type="dxa"/>
            <w:tcBorders>
              <w:top w:val="nil"/>
              <w:left w:val="nil"/>
              <w:bottom w:val="nil"/>
              <w:right w:val="nil"/>
            </w:tcBorders>
            <w:shd w:val="clear" w:color="auto" w:fill="FFFFFF"/>
            <w:tcMar>
              <w:left w:w="30" w:type="dxa"/>
              <w:right w:w="30" w:type="dxa"/>
            </w:tcMar>
          </w:tcPr>
          <w:p w14:paraId="01F52F0A"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1.70 (1.60-1.76)</w:t>
            </w:r>
          </w:p>
        </w:tc>
        <w:tc>
          <w:tcPr>
            <w:tcW w:w="1267" w:type="dxa"/>
            <w:tcBorders>
              <w:top w:val="nil"/>
              <w:left w:val="nil"/>
              <w:bottom w:val="nil"/>
              <w:right w:val="nil"/>
            </w:tcBorders>
            <w:shd w:val="clear" w:color="auto" w:fill="FFFFFF"/>
            <w:tcMar>
              <w:left w:w="30" w:type="dxa"/>
              <w:right w:w="30" w:type="dxa"/>
            </w:tcMar>
          </w:tcPr>
          <w:p w14:paraId="361A437D"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1.60 (1.30-1.76)</w:t>
            </w:r>
          </w:p>
        </w:tc>
        <w:tc>
          <w:tcPr>
            <w:tcW w:w="705" w:type="dxa"/>
            <w:tcBorders>
              <w:top w:val="nil"/>
              <w:left w:val="nil"/>
              <w:bottom w:val="nil"/>
              <w:right w:val="nil"/>
            </w:tcBorders>
            <w:shd w:val="clear" w:color="auto" w:fill="FFFFFF"/>
            <w:tcMar>
              <w:left w:w="30" w:type="dxa"/>
              <w:right w:w="30" w:type="dxa"/>
            </w:tcMar>
          </w:tcPr>
          <w:p w14:paraId="289BD660" w14:textId="77777777" w:rsidR="007E18D4" w:rsidRDefault="007E18D4" w:rsidP="00981761">
            <w:pPr>
              <w:pStyle w:val="RTFOutput"/>
              <w:adjustRightInd w:val="0"/>
              <w:spacing w:before="30" w:after="30"/>
              <w:jc w:val="center"/>
              <w:rPr>
                <w:rFonts w:cs="Arial"/>
                <w:color w:val="000000"/>
                <w:sz w:val="16"/>
                <w:szCs w:val="16"/>
              </w:rPr>
            </w:pPr>
          </w:p>
        </w:tc>
      </w:tr>
      <w:tr w:rsidR="007E18D4" w14:paraId="25F05A14" w14:textId="77777777" w:rsidTr="00981761">
        <w:trPr>
          <w:cantSplit/>
          <w:trHeight w:hRule="exact" w:val="66"/>
          <w:jc w:val="center"/>
        </w:trPr>
        <w:tc>
          <w:tcPr>
            <w:tcW w:w="11139" w:type="dxa"/>
            <w:gridSpan w:val="7"/>
            <w:tcBorders>
              <w:top w:val="nil"/>
              <w:left w:val="nil"/>
              <w:bottom w:val="nil"/>
              <w:right w:val="nil"/>
            </w:tcBorders>
            <w:shd w:val="clear" w:color="auto" w:fill="FFFFFF"/>
            <w:tcMar>
              <w:left w:w="30" w:type="dxa"/>
              <w:right w:w="30" w:type="dxa"/>
            </w:tcMar>
          </w:tcPr>
          <w:p w14:paraId="148DFB5A" w14:textId="77777777" w:rsidR="007E18D4" w:rsidRDefault="007E18D4" w:rsidP="00981761">
            <w:pPr>
              <w:pStyle w:val="RTFOutput"/>
              <w:adjustRightInd w:val="0"/>
              <w:spacing w:before="30" w:after="30"/>
              <w:rPr>
                <w:rFonts w:cs="Arial"/>
                <w:color w:val="000000"/>
                <w:sz w:val="16"/>
                <w:szCs w:val="16"/>
              </w:rPr>
            </w:pPr>
          </w:p>
        </w:tc>
      </w:tr>
      <w:tr w:rsidR="007E18D4" w14:paraId="0F6F0520"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10BC7574"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 xml:space="preserve">Age </w:t>
            </w:r>
          </w:p>
        </w:tc>
        <w:tc>
          <w:tcPr>
            <w:tcW w:w="1285" w:type="dxa"/>
            <w:tcBorders>
              <w:top w:val="nil"/>
              <w:left w:val="nil"/>
              <w:bottom w:val="nil"/>
              <w:right w:val="nil"/>
            </w:tcBorders>
            <w:shd w:val="clear" w:color="auto" w:fill="FFFFFF"/>
            <w:tcMar>
              <w:left w:w="30" w:type="dxa"/>
              <w:right w:w="30" w:type="dxa"/>
            </w:tcMar>
          </w:tcPr>
          <w:p w14:paraId="28F2A1DB"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Min-Max</w:t>
            </w:r>
          </w:p>
        </w:tc>
        <w:tc>
          <w:tcPr>
            <w:tcW w:w="1267" w:type="dxa"/>
            <w:tcBorders>
              <w:top w:val="nil"/>
              <w:left w:val="nil"/>
              <w:bottom w:val="nil"/>
              <w:right w:val="nil"/>
            </w:tcBorders>
            <w:shd w:val="clear" w:color="auto" w:fill="FFFFFF"/>
            <w:tcMar>
              <w:left w:w="30" w:type="dxa"/>
              <w:right w:w="30" w:type="dxa"/>
            </w:tcMar>
          </w:tcPr>
          <w:p w14:paraId="7F3829AB"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17-47</w:t>
            </w:r>
          </w:p>
        </w:tc>
        <w:tc>
          <w:tcPr>
            <w:tcW w:w="1267" w:type="dxa"/>
            <w:tcBorders>
              <w:top w:val="nil"/>
              <w:left w:val="nil"/>
              <w:bottom w:val="nil"/>
              <w:right w:val="nil"/>
            </w:tcBorders>
            <w:shd w:val="clear" w:color="auto" w:fill="FFFFFF"/>
            <w:tcMar>
              <w:left w:w="30" w:type="dxa"/>
              <w:right w:w="30" w:type="dxa"/>
            </w:tcMar>
          </w:tcPr>
          <w:p w14:paraId="28A38088"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18-42</w:t>
            </w:r>
          </w:p>
        </w:tc>
        <w:tc>
          <w:tcPr>
            <w:tcW w:w="2123" w:type="dxa"/>
            <w:tcBorders>
              <w:top w:val="nil"/>
              <w:left w:val="nil"/>
              <w:bottom w:val="nil"/>
              <w:right w:val="nil"/>
            </w:tcBorders>
            <w:shd w:val="clear" w:color="auto" w:fill="FFFFFF"/>
            <w:tcMar>
              <w:left w:w="30" w:type="dxa"/>
              <w:right w:w="30" w:type="dxa"/>
            </w:tcMar>
          </w:tcPr>
          <w:p w14:paraId="23869B2E"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16-41</w:t>
            </w:r>
          </w:p>
        </w:tc>
        <w:tc>
          <w:tcPr>
            <w:tcW w:w="1267" w:type="dxa"/>
            <w:tcBorders>
              <w:top w:val="nil"/>
              <w:left w:val="nil"/>
              <w:bottom w:val="nil"/>
              <w:right w:val="nil"/>
            </w:tcBorders>
            <w:shd w:val="clear" w:color="auto" w:fill="FFFFFF"/>
            <w:tcMar>
              <w:left w:w="30" w:type="dxa"/>
              <w:right w:w="30" w:type="dxa"/>
            </w:tcMar>
          </w:tcPr>
          <w:p w14:paraId="7DFBE8E8"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18-41</w:t>
            </w:r>
          </w:p>
        </w:tc>
        <w:tc>
          <w:tcPr>
            <w:tcW w:w="705" w:type="dxa"/>
            <w:tcBorders>
              <w:top w:val="nil"/>
              <w:left w:val="nil"/>
              <w:bottom w:val="nil"/>
              <w:right w:val="nil"/>
            </w:tcBorders>
            <w:shd w:val="clear" w:color="auto" w:fill="FFFFFF"/>
            <w:tcMar>
              <w:left w:w="30" w:type="dxa"/>
              <w:right w:w="30" w:type="dxa"/>
            </w:tcMar>
          </w:tcPr>
          <w:p w14:paraId="44230B23"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0.79**</w:t>
            </w:r>
          </w:p>
        </w:tc>
      </w:tr>
      <w:tr w:rsidR="007E18D4" w14:paraId="57E19276"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31245413"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59BA2043"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Median (Q1-Q3)</w:t>
            </w:r>
          </w:p>
        </w:tc>
        <w:tc>
          <w:tcPr>
            <w:tcW w:w="1267" w:type="dxa"/>
            <w:tcBorders>
              <w:top w:val="nil"/>
              <w:left w:val="nil"/>
              <w:bottom w:val="nil"/>
              <w:right w:val="nil"/>
            </w:tcBorders>
            <w:shd w:val="clear" w:color="auto" w:fill="FFFFFF"/>
            <w:tcMar>
              <w:left w:w="30" w:type="dxa"/>
              <w:right w:w="30" w:type="dxa"/>
            </w:tcMar>
          </w:tcPr>
          <w:p w14:paraId="54748F7E"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27 (23-31)</w:t>
            </w:r>
          </w:p>
        </w:tc>
        <w:tc>
          <w:tcPr>
            <w:tcW w:w="1267" w:type="dxa"/>
            <w:tcBorders>
              <w:top w:val="nil"/>
              <w:left w:val="nil"/>
              <w:bottom w:val="nil"/>
              <w:right w:val="nil"/>
            </w:tcBorders>
            <w:shd w:val="clear" w:color="auto" w:fill="FFFFFF"/>
            <w:tcMar>
              <w:left w:w="30" w:type="dxa"/>
              <w:right w:w="30" w:type="dxa"/>
            </w:tcMar>
          </w:tcPr>
          <w:p w14:paraId="16B1B6DB"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27 (23-32)</w:t>
            </w:r>
          </w:p>
        </w:tc>
        <w:tc>
          <w:tcPr>
            <w:tcW w:w="2123" w:type="dxa"/>
            <w:tcBorders>
              <w:top w:val="nil"/>
              <w:left w:val="nil"/>
              <w:bottom w:val="nil"/>
              <w:right w:val="nil"/>
            </w:tcBorders>
            <w:shd w:val="clear" w:color="auto" w:fill="FFFFFF"/>
            <w:tcMar>
              <w:left w:w="30" w:type="dxa"/>
              <w:right w:w="30" w:type="dxa"/>
            </w:tcMar>
          </w:tcPr>
          <w:p w14:paraId="3AC0C07B"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27 (22-32)</w:t>
            </w:r>
          </w:p>
        </w:tc>
        <w:tc>
          <w:tcPr>
            <w:tcW w:w="1267" w:type="dxa"/>
            <w:tcBorders>
              <w:top w:val="nil"/>
              <w:left w:val="nil"/>
              <w:bottom w:val="nil"/>
              <w:right w:val="nil"/>
            </w:tcBorders>
            <w:shd w:val="clear" w:color="auto" w:fill="FFFFFF"/>
            <w:tcMar>
              <w:left w:w="30" w:type="dxa"/>
              <w:right w:w="30" w:type="dxa"/>
            </w:tcMar>
          </w:tcPr>
          <w:p w14:paraId="0FA50F1F"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27 (22-32)</w:t>
            </w:r>
          </w:p>
        </w:tc>
        <w:tc>
          <w:tcPr>
            <w:tcW w:w="705" w:type="dxa"/>
            <w:tcBorders>
              <w:top w:val="nil"/>
              <w:left w:val="nil"/>
              <w:bottom w:val="nil"/>
              <w:right w:val="nil"/>
            </w:tcBorders>
            <w:shd w:val="clear" w:color="auto" w:fill="FFFFFF"/>
            <w:tcMar>
              <w:left w:w="30" w:type="dxa"/>
              <w:right w:w="30" w:type="dxa"/>
            </w:tcMar>
          </w:tcPr>
          <w:p w14:paraId="4A41C2F8" w14:textId="77777777" w:rsidR="007E18D4" w:rsidRDefault="007E18D4" w:rsidP="00981761">
            <w:pPr>
              <w:pStyle w:val="RTFOutput"/>
              <w:adjustRightInd w:val="0"/>
              <w:spacing w:before="30" w:after="30"/>
              <w:jc w:val="center"/>
              <w:rPr>
                <w:rFonts w:cs="Arial"/>
                <w:color w:val="000000"/>
                <w:sz w:val="16"/>
                <w:szCs w:val="16"/>
              </w:rPr>
            </w:pPr>
          </w:p>
        </w:tc>
      </w:tr>
      <w:tr w:rsidR="007E18D4" w14:paraId="77883691" w14:textId="77777777" w:rsidTr="00981761">
        <w:trPr>
          <w:cantSplit/>
          <w:trHeight w:hRule="exact" w:val="66"/>
          <w:jc w:val="center"/>
        </w:trPr>
        <w:tc>
          <w:tcPr>
            <w:tcW w:w="11139" w:type="dxa"/>
            <w:gridSpan w:val="7"/>
            <w:tcBorders>
              <w:top w:val="nil"/>
              <w:left w:val="nil"/>
              <w:bottom w:val="nil"/>
              <w:right w:val="nil"/>
            </w:tcBorders>
            <w:shd w:val="clear" w:color="auto" w:fill="FFFFFF"/>
            <w:tcMar>
              <w:left w:w="30" w:type="dxa"/>
              <w:right w:w="30" w:type="dxa"/>
            </w:tcMar>
          </w:tcPr>
          <w:p w14:paraId="03BCA811" w14:textId="77777777" w:rsidR="007E18D4" w:rsidRDefault="007E18D4" w:rsidP="00981761">
            <w:pPr>
              <w:pStyle w:val="RTFOutput"/>
              <w:adjustRightInd w:val="0"/>
              <w:spacing w:before="30" w:after="30"/>
              <w:rPr>
                <w:rFonts w:cs="Arial"/>
                <w:color w:val="000000"/>
                <w:sz w:val="16"/>
                <w:szCs w:val="16"/>
              </w:rPr>
            </w:pPr>
          </w:p>
        </w:tc>
      </w:tr>
      <w:tr w:rsidR="007E18D4" w14:paraId="7CB092DA"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3FA240D4"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Pre-entry AR</w:t>
            </w:r>
            <w:r w:rsidR="00FA2DD2">
              <w:rPr>
                <w:rFonts w:cs="Arial"/>
                <w:color w:val="000000"/>
                <w:sz w:val="16"/>
                <w:szCs w:val="16"/>
              </w:rPr>
              <w:t>T</w:t>
            </w:r>
            <w:r>
              <w:rPr>
                <w:rFonts w:cs="Arial"/>
                <w:color w:val="000000"/>
                <w:sz w:val="16"/>
                <w:szCs w:val="16"/>
              </w:rPr>
              <w:t xml:space="preserve"> duration (months)</w:t>
            </w:r>
          </w:p>
        </w:tc>
        <w:tc>
          <w:tcPr>
            <w:tcW w:w="1285" w:type="dxa"/>
            <w:tcBorders>
              <w:top w:val="nil"/>
              <w:left w:val="nil"/>
              <w:bottom w:val="nil"/>
              <w:right w:val="nil"/>
            </w:tcBorders>
            <w:shd w:val="clear" w:color="auto" w:fill="FFFFFF"/>
            <w:tcMar>
              <w:left w:w="30" w:type="dxa"/>
              <w:right w:w="30" w:type="dxa"/>
            </w:tcMar>
          </w:tcPr>
          <w:p w14:paraId="4E9DCB13"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Min-Max</w:t>
            </w:r>
          </w:p>
        </w:tc>
        <w:tc>
          <w:tcPr>
            <w:tcW w:w="1267" w:type="dxa"/>
            <w:tcBorders>
              <w:top w:val="nil"/>
              <w:left w:val="nil"/>
              <w:bottom w:val="nil"/>
              <w:right w:val="nil"/>
            </w:tcBorders>
            <w:shd w:val="clear" w:color="auto" w:fill="FFFFFF"/>
            <w:tcMar>
              <w:left w:w="30" w:type="dxa"/>
              <w:right w:w="30" w:type="dxa"/>
            </w:tcMar>
          </w:tcPr>
          <w:p w14:paraId="16846B60"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0.00-7.21</w:t>
            </w:r>
          </w:p>
        </w:tc>
        <w:tc>
          <w:tcPr>
            <w:tcW w:w="1267" w:type="dxa"/>
            <w:tcBorders>
              <w:top w:val="nil"/>
              <w:left w:val="nil"/>
              <w:bottom w:val="nil"/>
              <w:right w:val="nil"/>
            </w:tcBorders>
            <w:shd w:val="clear" w:color="auto" w:fill="FFFFFF"/>
            <w:tcMar>
              <w:left w:w="30" w:type="dxa"/>
              <w:right w:w="30" w:type="dxa"/>
            </w:tcMar>
          </w:tcPr>
          <w:p w14:paraId="711802AF"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0.00-7.91</w:t>
            </w:r>
          </w:p>
        </w:tc>
        <w:tc>
          <w:tcPr>
            <w:tcW w:w="2123" w:type="dxa"/>
            <w:tcBorders>
              <w:top w:val="nil"/>
              <w:left w:val="nil"/>
              <w:bottom w:val="nil"/>
              <w:right w:val="nil"/>
            </w:tcBorders>
            <w:shd w:val="clear" w:color="auto" w:fill="FFFFFF"/>
            <w:tcMar>
              <w:left w:w="30" w:type="dxa"/>
              <w:right w:w="30" w:type="dxa"/>
            </w:tcMar>
          </w:tcPr>
          <w:p w14:paraId="412BF859"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0.00-8.60</w:t>
            </w:r>
          </w:p>
        </w:tc>
        <w:tc>
          <w:tcPr>
            <w:tcW w:w="1267" w:type="dxa"/>
            <w:tcBorders>
              <w:top w:val="nil"/>
              <w:left w:val="nil"/>
              <w:bottom w:val="nil"/>
              <w:right w:val="nil"/>
            </w:tcBorders>
            <w:shd w:val="clear" w:color="auto" w:fill="FFFFFF"/>
            <w:tcMar>
              <w:left w:w="30" w:type="dxa"/>
              <w:right w:w="30" w:type="dxa"/>
            </w:tcMar>
          </w:tcPr>
          <w:p w14:paraId="4EE34313"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0.00-7.67</w:t>
            </w:r>
          </w:p>
        </w:tc>
        <w:tc>
          <w:tcPr>
            <w:tcW w:w="705" w:type="dxa"/>
            <w:tcBorders>
              <w:top w:val="nil"/>
              <w:left w:val="nil"/>
              <w:bottom w:val="nil"/>
              <w:right w:val="nil"/>
            </w:tcBorders>
            <w:shd w:val="clear" w:color="auto" w:fill="FFFFFF"/>
            <w:tcMar>
              <w:left w:w="30" w:type="dxa"/>
              <w:right w:w="30" w:type="dxa"/>
            </w:tcMar>
          </w:tcPr>
          <w:p w14:paraId="7F911A72"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&lt;0.001**</w:t>
            </w:r>
          </w:p>
        </w:tc>
      </w:tr>
      <w:tr w:rsidR="007E18D4" w14:paraId="1FFE718C"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1CFEB6C0"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72B59979"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Median (Q1-Q3)</w:t>
            </w:r>
          </w:p>
        </w:tc>
        <w:tc>
          <w:tcPr>
            <w:tcW w:w="1267" w:type="dxa"/>
            <w:tcBorders>
              <w:top w:val="nil"/>
              <w:left w:val="nil"/>
              <w:bottom w:val="nil"/>
              <w:right w:val="nil"/>
            </w:tcBorders>
            <w:shd w:val="clear" w:color="auto" w:fill="FFFFFF"/>
            <w:tcMar>
              <w:left w:w="30" w:type="dxa"/>
              <w:right w:w="30" w:type="dxa"/>
            </w:tcMar>
          </w:tcPr>
          <w:p w14:paraId="3BCD99DD"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4.19 (2.33-5.35)</w:t>
            </w:r>
          </w:p>
        </w:tc>
        <w:tc>
          <w:tcPr>
            <w:tcW w:w="1267" w:type="dxa"/>
            <w:tcBorders>
              <w:top w:val="nil"/>
              <w:left w:val="nil"/>
              <w:bottom w:val="nil"/>
              <w:right w:val="nil"/>
            </w:tcBorders>
            <w:shd w:val="clear" w:color="auto" w:fill="FFFFFF"/>
            <w:tcMar>
              <w:left w:w="30" w:type="dxa"/>
              <w:right w:w="30" w:type="dxa"/>
            </w:tcMar>
          </w:tcPr>
          <w:p w14:paraId="59948422"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3.49 (2.09-4.65)</w:t>
            </w:r>
          </w:p>
        </w:tc>
        <w:tc>
          <w:tcPr>
            <w:tcW w:w="2123" w:type="dxa"/>
            <w:tcBorders>
              <w:top w:val="nil"/>
              <w:left w:val="nil"/>
              <w:bottom w:val="nil"/>
              <w:right w:val="nil"/>
            </w:tcBorders>
            <w:shd w:val="clear" w:color="auto" w:fill="FFFFFF"/>
            <w:tcMar>
              <w:left w:w="30" w:type="dxa"/>
              <w:right w:w="30" w:type="dxa"/>
            </w:tcMar>
          </w:tcPr>
          <w:p w14:paraId="319DE5D1"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4.19 (2.56-5.58)</w:t>
            </w:r>
          </w:p>
        </w:tc>
        <w:tc>
          <w:tcPr>
            <w:tcW w:w="1267" w:type="dxa"/>
            <w:tcBorders>
              <w:top w:val="nil"/>
              <w:left w:val="nil"/>
              <w:bottom w:val="nil"/>
              <w:right w:val="nil"/>
            </w:tcBorders>
            <w:shd w:val="clear" w:color="auto" w:fill="FFFFFF"/>
            <w:tcMar>
              <w:left w:w="30" w:type="dxa"/>
              <w:right w:w="30" w:type="dxa"/>
            </w:tcMar>
          </w:tcPr>
          <w:p w14:paraId="1186581F"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4.42 (2.79-5.81)</w:t>
            </w:r>
          </w:p>
        </w:tc>
        <w:tc>
          <w:tcPr>
            <w:tcW w:w="705" w:type="dxa"/>
            <w:tcBorders>
              <w:top w:val="nil"/>
              <w:left w:val="nil"/>
              <w:bottom w:val="nil"/>
              <w:right w:val="nil"/>
            </w:tcBorders>
            <w:shd w:val="clear" w:color="auto" w:fill="FFFFFF"/>
            <w:tcMar>
              <w:left w:w="30" w:type="dxa"/>
              <w:right w:w="30" w:type="dxa"/>
            </w:tcMar>
          </w:tcPr>
          <w:p w14:paraId="69EF64E4" w14:textId="77777777" w:rsidR="007E18D4" w:rsidRDefault="007E18D4" w:rsidP="00981761">
            <w:pPr>
              <w:pStyle w:val="RTFOutput"/>
              <w:adjustRightInd w:val="0"/>
              <w:spacing w:before="30" w:after="30"/>
              <w:jc w:val="center"/>
              <w:rPr>
                <w:rFonts w:cs="Arial"/>
                <w:color w:val="000000"/>
                <w:sz w:val="16"/>
                <w:szCs w:val="16"/>
              </w:rPr>
            </w:pPr>
          </w:p>
        </w:tc>
      </w:tr>
      <w:tr w:rsidR="007E18D4" w14:paraId="3DE4BDD6" w14:textId="77777777" w:rsidTr="00981761">
        <w:trPr>
          <w:cantSplit/>
          <w:trHeight w:hRule="exact" w:val="66"/>
          <w:jc w:val="center"/>
        </w:trPr>
        <w:tc>
          <w:tcPr>
            <w:tcW w:w="11139" w:type="dxa"/>
            <w:gridSpan w:val="7"/>
            <w:tcBorders>
              <w:top w:val="nil"/>
              <w:left w:val="nil"/>
              <w:bottom w:val="nil"/>
              <w:right w:val="nil"/>
            </w:tcBorders>
            <w:shd w:val="clear" w:color="auto" w:fill="FFFFFF"/>
            <w:tcMar>
              <w:left w:w="30" w:type="dxa"/>
              <w:right w:w="30" w:type="dxa"/>
            </w:tcMar>
          </w:tcPr>
          <w:p w14:paraId="7F56BEDA" w14:textId="77777777" w:rsidR="007E18D4" w:rsidRDefault="007E18D4" w:rsidP="00981761">
            <w:pPr>
              <w:pStyle w:val="RTFOutput"/>
              <w:adjustRightInd w:val="0"/>
              <w:spacing w:before="30" w:after="30"/>
              <w:rPr>
                <w:rFonts w:cs="Arial"/>
                <w:color w:val="000000"/>
                <w:sz w:val="16"/>
                <w:szCs w:val="16"/>
              </w:rPr>
            </w:pPr>
          </w:p>
        </w:tc>
      </w:tr>
      <w:tr w:rsidR="007E18D4" w14:paraId="6E4F14EF"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0B539256"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Last AR</w:t>
            </w:r>
            <w:r w:rsidR="00FA2DD2">
              <w:rPr>
                <w:rFonts w:cs="Arial"/>
                <w:color w:val="000000"/>
                <w:sz w:val="16"/>
                <w:szCs w:val="16"/>
              </w:rPr>
              <w:t>T</w:t>
            </w:r>
            <w:r>
              <w:rPr>
                <w:rFonts w:cs="Arial"/>
                <w:color w:val="000000"/>
                <w:sz w:val="16"/>
                <w:szCs w:val="16"/>
              </w:rPr>
              <w:t xml:space="preserve"> reg</w:t>
            </w:r>
            <w:r w:rsidR="00FA2DD2">
              <w:rPr>
                <w:rFonts w:cs="Arial"/>
                <w:color w:val="000000"/>
                <w:sz w:val="16"/>
                <w:szCs w:val="16"/>
              </w:rPr>
              <w:t>imen</w:t>
            </w:r>
            <w:r>
              <w:rPr>
                <w:rFonts w:cs="Arial"/>
                <w:color w:val="000000"/>
                <w:sz w:val="16"/>
                <w:szCs w:val="16"/>
              </w:rPr>
              <w:t xml:space="preserve"> before </w:t>
            </w:r>
            <w:r w:rsidR="00FA2DD2">
              <w:rPr>
                <w:rFonts w:cs="Arial"/>
                <w:color w:val="000000"/>
                <w:sz w:val="16"/>
                <w:szCs w:val="16"/>
              </w:rPr>
              <w:t>e</w:t>
            </w:r>
            <w:r>
              <w:rPr>
                <w:rFonts w:cs="Arial"/>
                <w:color w:val="000000"/>
                <w:sz w:val="16"/>
                <w:szCs w:val="16"/>
              </w:rPr>
              <w:t>ntry: ART/PI</w:t>
            </w:r>
          </w:p>
        </w:tc>
        <w:tc>
          <w:tcPr>
            <w:tcW w:w="1285" w:type="dxa"/>
            <w:tcBorders>
              <w:top w:val="nil"/>
              <w:left w:val="nil"/>
              <w:bottom w:val="nil"/>
              <w:right w:val="nil"/>
            </w:tcBorders>
            <w:shd w:val="clear" w:color="auto" w:fill="FFFFFF"/>
            <w:tcMar>
              <w:left w:w="30" w:type="dxa"/>
              <w:right w:w="30" w:type="dxa"/>
            </w:tcMar>
          </w:tcPr>
          <w:p w14:paraId="2021ADAF"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No</w:t>
            </w:r>
          </w:p>
        </w:tc>
        <w:tc>
          <w:tcPr>
            <w:tcW w:w="1267" w:type="dxa"/>
            <w:tcBorders>
              <w:top w:val="nil"/>
              <w:left w:val="nil"/>
              <w:bottom w:val="nil"/>
              <w:right w:val="nil"/>
            </w:tcBorders>
            <w:shd w:val="clear" w:color="auto" w:fill="FFFFFF"/>
            <w:tcMar>
              <w:left w:w="30" w:type="dxa"/>
              <w:right w:w="30" w:type="dxa"/>
            </w:tcMar>
          </w:tcPr>
          <w:p w14:paraId="4710CE2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18 (9%)</w:t>
            </w:r>
          </w:p>
        </w:tc>
        <w:tc>
          <w:tcPr>
            <w:tcW w:w="1267" w:type="dxa"/>
            <w:tcBorders>
              <w:top w:val="nil"/>
              <w:left w:val="nil"/>
              <w:bottom w:val="nil"/>
              <w:right w:val="nil"/>
            </w:tcBorders>
            <w:shd w:val="clear" w:color="auto" w:fill="FFFFFF"/>
            <w:tcMar>
              <w:left w:w="30" w:type="dxa"/>
              <w:right w:w="30" w:type="dxa"/>
            </w:tcMar>
          </w:tcPr>
          <w:p w14:paraId="6AC1246D"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140 (63%)</w:t>
            </w:r>
          </w:p>
        </w:tc>
        <w:tc>
          <w:tcPr>
            <w:tcW w:w="2123" w:type="dxa"/>
            <w:tcBorders>
              <w:top w:val="nil"/>
              <w:left w:val="nil"/>
              <w:bottom w:val="nil"/>
              <w:right w:val="nil"/>
            </w:tcBorders>
            <w:shd w:val="clear" w:color="auto" w:fill="FFFFFF"/>
            <w:tcMar>
              <w:left w:w="30" w:type="dxa"/>
              <w:right w:w="30" w:type="dxa"/>
            </w:tcMar>
          </w:tcPr>
          <w:p w14:paraId="0E9F524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21 (7%)</w:t>
            </w:r>
          </w:p>
        </w:tc>
        <w:tc>
          <w:tcPr>
            <w:tcW w:w="1267" w:type="dxa"/>
            <w:tcBorders>
              <w:top w:val="nil"/>
              <w:left w:val="nil"/>
              <w:bottom w:val="nil"/>
              <w:right w:val="nil"/>
            </w:tcBorders>
            <w:shd w:val="clear" w:color="auto" w:fill="FFFFFF"/>
            <w:tcMar>
              <w:left w:w="30" w:type="dxa"/>
              <w:right w:w="30" w:type="dxa"/>
            </w:tcMar>
          </w:tcPr>
          <w:p w14:paraId="112417C2"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11 (16%)</w:t>
            </w:r>
          </w:p>
        </w:tc>
        <w:tc>
          <w:tcPr>
            <w:tcW w:w="705" w:type="dxa"/>
            <w:tcBorders>
              <w:top w:val="nil"/>
              <w:left w:val="nil"/>
              <w:bottom w:val="nil"/>
              <w:right w:val="nil"/>
            </w:tcBorders>
            <w:shd w:val="clear" w:color="auto" w:fill="FFFFFF"/>
            <w:tcMar>
              <w:left w:w="30" w:type="dxa"/>
              <w:right w:w="30" w:type="dxa"/>
            </w:tcMar>
          </w:tcPr>
          <w:p w14:paraId="30B0162A"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&lt;0.001*</w:t>
            </w:r>
          </w:p>
        </w:tc>
      </w:tr>
      <w:tr w:rsidR="007E18D4" w14:paraId="15034A6C"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6AE30032"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218B633F"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Yes</w:t>
            </w:r>
          </w:p>
        </w:tc>
        <w:tc>
          <w:tcPr>
            <w:tcW w:w="1267" w:type="dxa"/>
            <w:tcBorders>
              <w:top w:val="nil"/>
              <w:left w:val="nil"/>
              <w:bottom w:val="nil"/>
              <w:right w:val="nil"/>
            </w:tcBorders>
            <w:shd w:val="clear" w:color="auto" w:fill="FFFFFF"/>
            <w:tcMar>
              <w:left w:w="30" w:type="dxa"/>
              <w:right w:w="30" w:type="dxa"/>
            </w:tcMar>
          </w:tcPr>
          <w:p w14:paraId="7B6B1CB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182 (91%)</w:t>
            </w:r>
          </w:p>
        </w:tc>
        <w:tc>
          <w:tcPr>
            <w:tcW w:w="1267" w:type="dxa"/>
            <w:tcBorders>
              <w:top w:val="nil"/>
              <w:left w:val="nil"/>
              <w:bottom w:val="nil"/>
              <w:right w:val="nil"/>
            </w:tcBorders>
            <w:shd w:val="clear" w:color="auto" w:fill="FFFFFF"/>
            <w:tcMar>
              <w:left w:w="30" w:type="dxa"/>
              <w:right w:w="30" w:type="dxa"/>
            </w:tcMar>
          </w:tcPr>
          <w:p w14:paraId="57394E21"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84 (38%)</w:t>
            </w:r>
          </w:p>
        </w:tc>
        <w:tc>
          <w:tcPr>
            <w:tcW w:w="2123" w:type="dxa"/>
            <w:tcBorders>
              <w:top w:val="nil"/>
              <w:left w:val="nil"/>
              <w:bottom w:val="nil"/>
              <w:right w:val="nil"/>
            </w:tcBorders>
            <w:shd w:val="clear" w:color="auto" w:fill="FFFFFF"/>
            <w:tcMar>
              <w:left w:w="30" w:type="dxa"/>
              <w:right w:w="30" w:type="dxa"/>
            </w:tcMar>
          </w:tcPr>
          <w:p w14:paraId="4C7723ED"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290 (93%)</w:t>
            </w:r>
          </w:p>
        </w:tc>
        <w:tc>
          <w:tcPr>
            <w:tcW w:w="1267" w:type="dxa"/>
            <w:tcBorders>
              <w:top w:val="nil"/>
              <w:left w:val="nil"/>
              <w:bottom w:val="nil"/>
              <w:right w:val="nil"/>
            </w:tcBorders>
            <w:shd w:val="clear" w:color="auto" w:fill="FFFFFF"/>
            <w:tcMar>
              <w:left w:w="30" w:type="dxa"/>
              <w:right w:w="30" w:type="dxa"/>
            </w:tcMar>
          </w:tcPr>
          <w:p w14:paraId="11AA1012"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56 (84%)</w:t>
            </w:r>
          </w:p>
        </w:tc>
        <w:tc>
          <w:tcPr>
            <w:tcW w:w="705" w:type="dxa"/>
            <w:tcBorders>
              <w:top w:val="nil"/>
              <w:left w:val="nil"/>
              <w:bottom w:val="nil"/>
              <w:right w:val="nil"/>
            </w:tcBorders>
            <w:shd w:val="clear" w:color="auto" w:fill="FFFFFF"/>
            <w:tcMar>
              <w:left w:w="30" w:type="dxa"/>
              <w:right w:w="30" w:type="dxa"/>
            </w:tcMar>
          </w:tcPr>
          <w:p w14:paraId="44373544" w14:textId="77777777" w:rsidR="007E18D4" w:rsidRDefault="007E18D4" w:rsidP="00981761">
            <w:pPr>
              <w:pStyle w:val="RTFOutput"/>
              <w:adjustRightInd w:val="0"/>
              <w:spacing w:before="30" w:after="30"/>
              <w:jc w:val="center"/>
              <w:rPr>
                <w:rFonts w:cs="Arial"/>
                <w:color w:val="000000"/>
                <w:sz w:val="16"/>
                <w:szCs w:val="16"/>
              </w:rPr>
            </w:pPr>
          </w:p>
        </w:tc>
      </w:tr>
      <w:tr w:rsidR="007E18D4" w14:paraId="61C547A6" w14:textId="77777777" w:rsidTr="00981761">
        <w:trPr>
          <w:cantSplit/>
          <w:trHeight w:hRule="exact" w:val="66"/>
          <w:jc w:val="center"/>
        </w:trPr>
        <w:tc>
          <w:tcPr>
            <w:tcW w:w="11139" w:type="dxa"/>
            <w:gridSpan w:val="7"/>
            <w:tcBorders>
              <w:top w:val="nil"/>
              <w:left w:val="nil"/>
              <w:bottom w:val="nil"/>
              <w:right w:val="nil"/>
            </w:tcBorders>
            <w:shd w:val="clear" w:color="auto" w:fill="FFFFFF"/>
            <w:tcMar>
              <w:left w:w="30" w:type="dxa"/>
              <w:right w:w="30" w:type="dxa"/>
            </w:tcMar>
          </w:tcPr>
          <w:p w14:paraId="3A4AC71C" w14:textId="77777777" w:rsidR="007E18D4" w:rsidRDefault="007E18D4" w:rsidP="00981761">
            <w:pPr>
              <w:pStyle w:val="RTFOutput"/>
              <w:adjustRightInd w:val="0"/>
              <w:spacing w:before="30" w:after="30"/>
              <w:rPr>
                <w:rFonts w:cs="Arial"/>
                <w:color w:val="000000"/>
                <w:sz w:val="16"/>
                <w:szCs w:val="16"/>
              </w:rPr>
            </w:pPr>
          </w:p>
        </w:tc>
      </w:tr>
      <w:tr w:rsidR="007E18D4" w14:paraId="0DD8D821"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685A9A45" w14:textId="714B31C3" w:rsidR="007E18D4" w:rsidRDefault="007E18D4" w:rsidP="00981761">
            <w:pPr>
              <w:pStyle w:val="RTFOutput"/>
              <w:adjustRightInd w:val="0"/>
              <w:spacing w:before="30" w:after="30"/>
              <w:rPr>
                <w:rFonts w:cs="Arial"/>
                <w:color w:val="000000"/>
                <w:sz w:val="16"/>
                <w:szCs w:val="16"/>
              </w:rPr>
            </w:pPr>
            <w:r>
              <w:rPr>
                <w:rFonts w:cs="Arial"/>
                <w:color w:val="000000"/>
                <w:sz w:val="16"/>
                <w:szCs w:val="16"/>
              </w:rPr>
              <w:t>Baseline: Missed meds w/in last 4 w</w:t>
            </w:r>
            <w:r w:rsidR="00023258">
              <w:rPr>
                <w:rFonts w:cs="Arial"/>
                <w:color w:val="000000"/>
                <w:sz w:val="16"/>
                <w:szCs w:val="16"/>
              </w:rPr>
              <w:t>ee</w:t>
            </w:r>
            <w:r w:rsidR="00F829DA">
              <w:rPr>
                <w:rFonts w:cs="Arial"/>
                <w:color w:val="000000"/>
                <w:sz w:val="16"/>
                <w:szCs w:val="16"/>
              </w:rPr>
              <w:t>k</w:t>
            </w:r>
            <w:r w:rsidR="00023258">
              <w:rPr>
                <w:rFonts w:cs="Arial"/>
                <w:color w:val="000000"/>
                <w:sz w:val="16"/>
                <w:szCs w:val="16"/>
              </w:rPr>
              <w:t>s</w:t>
            </w:r>
          </w:p>
        </w:tc>
        <w:tc>
          <w:tcPr>
            <w:tcW w:w="1285" w:type="dxa"/>
            <w:tcBorders>
              <w:top w:val="nil"/>
              <w:left w:val="nil"/>
              <w:bottom w:val="nil"/>
              <w:right w:val="nil"/>
            </w:tcBorders>
            <w:shd w:val="clear" w:color="auto" w:fill="FFFFFF"/>
            <w:tcMar>
              <w:left w:w="30" w:type="dxa"/>
              <w:right w:w="30" w:type="dxa"/>
            </w:tcMar>
          </w:tcPr>
          <w:p w14:paraId="76DD49A4"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No</w:t>
            </w:r>
          </w:p>
        </w:tc>
        <w:tc>
          <w:tcPr>
            <w:tcW w:w="1267" w:type="dxa"/>
            <w:tcBorders>
              <w:top w:val="nil"/>
              <w:left w:val="nil"/>
              <w:bottom w:val="nil"/>
              <w:right w:val="nil"/>
            </w:tcBorders>
            <w:shd w:val="clear" w:color="auto" w:fill="FFFFFF"/>
            <w:tcMar>
              <w:left w:w="30" w:type="dxa"/>
              <w:right w:w="30" w:type="dxa"/>
            </w:tcMar>
          </w:tcPr>
          <w:p w14:paraId="225F0D18"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189 (95%)</w:t>
            </w:r>
          </w:p>
        </w:tc>
        <w:tc>
          <w:tcPr>
            <w:tcW w:w="1267" w:type="dxa"/>
            <w:tcBorders>
              <w:top w:val="nil"/>
              <w:left w:val="nil"/>
              <w:bottom w:val="nil"/>
              <w:right w:val="nil"/>
            </w:tcBorders>
            <w:shd w:val="clear" w:color="auto" w:fill="FFFFFF"/>
            <w:tcMar>
              <w:left w:w="30" w:type="dxa"/>
              <w:right w:w="30" w:type="dxa"/>
            </w:tcMar>
          </w:tcPr>
          <w:p w14:paraId="3386169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205 (92%)</w:t>
            </w:r>
          </w:p>
        </w:tc>
        <w:tc>
          <w:tcPr>
            <w:tcW w:w="2123" w:type="dxa"/>
            <w:tcBorders>
              <w:top w:val="nil"/>
              <w:left w:val="nil"/>
              <w:bottom w:val="nil"/>
              <w:right w:val="nil"/>
            </w:tcBorders>
            <w:shd w:val="clear" w:color="auto" w:fill="FFFFFF"/>
            <w:tcMar>
              <w:left w:w="30" w:type="dxa"/>
              <w:right w:w="30" w:type="dxa"/>
            </w:tcMar>
          </w:tcPr>
          <w:p w14:paraId="3A1D02D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209 (69%)</w:t>
            </w:r>
          </w:p>
        </w:tc>
        <w:tc>
          <w:tcPr>
            <w:tcW w:w="1267" w:type="dxa"/>
            <w:tcBorders>
              <w:top w:val="nil"/>
              <w:left w:val="nil"/>
              <w:bottom w:val="nil"/>
              <w:right w:val="nil"/>
            </w:tcBorders>
            <w:shd w:val="clear" w:color="auto" w:fill="FFFFFF"/>
            <w:tcMar>
              <w:left w:w="30" w:type="dxa"/>
              <w:right w:w="30" w:type="dxa"/>
            </w:tcMar>
          </w:tcPr>
          <w:p w14:paraId="060281C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44 (67%)</w:t>
            </w:r>
          </w:p>
        </w:tc>
        <w:tc>
          <w:tcPr>
            <w:tcW w:w="705" w:type="dxa"/>
            <w:tcBorders>
              <w:top w:val="nil"/>
              <w:left w:val="nil"/>
              <w:bottom w:val="nil"/>
              <w:right w:val="nil"/>
            </w:tcBorders>
            <w:shd w:val="clear" w:color="auto" w:fill="FFFFFF"/>
            <w:tcMar>
              <w:left w:w="30" w:type="dxa"/>
              <w:right w:w="30" w:type="dxa"/>
            </w:tcMar>
          </w:tcPr>
          <w:p w14:paraId="2939149F"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&lt;0.001*</w:t>
            </w:r>
          </w:p>
        </w:tc>
      </w:tr>
      <w:tr w:rsidR="007E18D4" w14:paraId="787D7303"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52E81E96"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2DEA4DF7"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Yes</w:t>
            </w:r>
          </w:p>
        </w:tc>
        <w:tc>
          <w:tcPr>
            <w:tcW w:w="1267" w:type="dxa"/>
            <w:tcBorders>
              <w:top w:val="nil"/>
              <w:left w:val="nil"/>
              <w:bottom w:val="nil"/>
              <w:right w:val="nil"/>
            </w:tcBorders>
            <w:shd w:val="clear" w:color="auto" w:fill="FFFFFF"/>
            <w:tcMar>
              <w:left w:w="30" w:type="dxa"/>
              <w:right w:w="30" w:type="dxa"/>
            </w:tcMar>
          </w:tcPr>
          <w:p w14:paraId="10BDBEAC"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11 (6%)</w:t>
            </w:r>
          </w:p>
        </w:tc>
        <w:tc>
          <w:tcPr>
            <w:tcW w:w="1267" w:type="dxa"/>
            <w:tcBorders>
              <w:top w:val="nil"/>
              <w:left w:val="nil"/>
              <w:bottom w:val="nil"/>
              <w:right w:val="nil"/>
            </w:tcBorders>
            <w:shd w:val="clear" w:color="auto" w:fill="FFFFFF"/>
            <w:tcMar>
              <w:left w:w="30" w:type="dxa"/>
              <w:right w:w="30" w:type="dxa"/>
            </w:tcMar>
          </w:tcPr>
          <w:p w14:paraId="5A4879F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18 (8%)</w:t>
            </w:r>
          </w:p>
        </w:tc>
        <w:tc>
          <w:tcPr>
            <w:tcW w:w="2123" w:type="dxa"/>
            <w:tcBorders>
              <w:top w:val="nil"/>
              <w:left w:val="nil"/>
              <w:bottom w:val="nil"/>
              <w:right w:val="nil"/>
            </w:tcBorders>
            <w:shd w:val="clear" w:color="auto" w:fill="FFFFFF"/>
            <w:tcMar>
              <w:left w:w="30" w:type="dxa"/>
              <w:right w:w="30" w:type="dxa"/>
            </w:tcMar>
          </w:tcPr>
          <w:p w14:paraId="297BDC63"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94 (31%)</w:t>
            </w:r>
          </w:p>
        </w:tc>
        <w:tc>
          <w:tcPr>
            <w:tcW w:w="1267" w:type="dxa"/>
            <w:tcBorders>
              <w:top w:val="nil"/>
              <w:left w:val="nil"/>
              <w:bottom w:val="nil"/>
              <w:right w:val="nil"/>
            </w:tcBorders>
            <w:shd w:val="clear" w:color="auto" w:fill="FFFFFF"/>
            <w:tcMar>
              <w:left w:w="30" w:type="dxa"/>
              <w:right w:w="30" w:type="dxa"/>
            </w:tcMar>
          </w:tcPr>
          <w:p w14:paraId="0FC28BC6"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22 (33%)</w:t>
            </w:r>
          </w:p>
        </w:tc>
        <w:tc>
          <w:tcPr>
            <w:tcW w:w="705" w:type="dxa"/>
            <w:tcBorders>
              <w:top w:val="nil"/>
              <w:left w:val="nil"/>
              <w:bottom w:val="nil"/>
              <w:right w:val="nil"/>
            </w:tcBorders>
            <w:shd w:val="clear" w:color="auto" w:fill="FFFFFF"/>
            <w:tcMar>
              <w:left w:w="30" w:type="dxa"/>
              <w:right w:w="30" w:type="dxa"/>
            </w:tcMar>
          </w:tcPr>
          <w:p w14:paraId="3578DB2F" w14:textId="77777777" w:rsidR="007E18D4" w:rsidRDefault="007E18D4" w:rsidP="00981761">
            <w:pPr>
              <w:pStyle w:val="RTFOutput"/>
              <w:adjustRightInd w:val="0"/>
              <w:spacing w:before="30" w:after="30"/>
              <w:jc w:val="center"/>
              <w:rPr>
                <w:rFonts w:cs="Arial"/>
                <w:color w:val="000000"/>
                <w:sz w:val="16"/>
                <w:szCs w:val="16"/>
              </w:rPr>
            </w:pPr>
          </w:p>
        </w:tc>
      </w:tr>
      <w:tr w:rsidR="007E18D4" w14:paraId="51EDEF99"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7FB22B3A"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71315B0F"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 missing</w:t>
            </w:r>
          </w:p>
        </w:tc>
        <w:tc>
          <w:tcPr>
            <w:tcW w:w="1267" w:type="dxa"/>
            <w:tcBorders>
              <w:top w:val="nil"/>
              <w:left w:val="nil"/>
              <w:bottom w:val="nil"/>
              <w:right w:val="nil"/>
            </w:tcBorders>
            <w:shd w:val="clear" w:color="auto" w:fill="FFFFFF"/>
            <w:tcMar>
              <w:left w:w="30" w:type="dxa"/>
              <w:right w:w="30" w:type="dxa"/>
            </w:tcMar>
          </w:tcPr>
          <w:p w14:paraId="0D7F4C8F"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w:t>
            </w:r>
          </w:p>
        </w:tc>
        <w:tc>
          <w:tcPr>
            <w:tcW w:w="1267" w:type="dxa"/>
            <w:tcBorders>
              <w:top w:val="nil"/>
              <w:left w:val="nil"/>
              <w:bottom w:val="nil"/>
              <w:right w:val="nil"/>
            </w:tcBorders>
            <w:shd w:val="clear" w:color="auto" w:fill="FFFFFF"/>
            <w:tcMar>
              <w:left w:w="30" w:type="dxa"/>
              <w:right w:w="30" w:type="dxa"/>
            </w:tcMar>
          </w:tcPr>
          <w:p w14:paraId="67A8B209"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w:t>
            </w:r>
          </w:p>
        </w:tc>
        <w:tc>
          <w:tcPr>
            <w:tcW w:w="2123" w:type="dxa"/>
            <w:tcBorders>
              <w:top w:val="nil"/>
              <w:left w:val="nil"/>
              <w:bottom w:val="nil"/>
              <w:right w:val="nil"/>
            </w:tcBorders>
            <w:shd w:val="clear" w:color="auto" w:fill="FFFFFF"/>
            <w:tcMar>
              <w:left w:w="30" w:type="dxa"/>
              <w:right w:w="30" w:type="dxa"/>
            </w:tcMar>
          </w:tcPr>
          <w:p w14:paraId="4DC2E3ED"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8</w:t>
            </w:r>
          </w:p>
        </w:tc>
        <w:tc>
          <w:tcPr>
            <w:tcW w:w="1267" w:type="dxa"/>
            <w:tcBorders>
              <w:top w:val="nil"/>
              <w:left w:val="nil"/>
              <w:bottom w:val="nil"/>
              <w:right w:val="nil"/>
            </w:tcBorders>
            <w:shd w:val="clear" w:color="auto" w:fill="FFFFFF"/>
            <w:tcMar>
              <w:left w:w="30" w:type="dxa"/>
              <w:right w:w="30" w:type="dxa"/>
            </w:tcMar>
          </w:tcPr>
          <w:p w14:paraId="48AEE113"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w:t>
            </w:r>
          </w:p>
        </w:tc>
        <w:tc>
          <w:tcPr>
            <w:tcW w:w="705" w:type="dxa"/>
            <w:tcBorders>
              <w:top w:val="nil"/>
              <w:left w:val="nil"/>
              <w:bottom w:val="nil"/>
              <w:right w:val="nil"/>
            </w:tcBorders>
            <w:shd w:val="clear" w:color="auto" w:fill="FFFFFF"/>
            <w:tcMar>
              <w:left w:w="30" w:type="dxa"/>
              <w:right w:w="30" w:type="dxa"/>
            </w:tcMar>
          </w:tcPr>
          <w:p w14:paraId="77FD77E8" w14:textId="77777777" w:rsidR="007E18D4" w:rsidRDefault="007E18D4" w:rsidP="00981761">
            <w:pPr>
              <w:pStyle w:val="RTFOutput"/>
              <w:adjustRightInd w:val="0"/>
              <w:spacing w:before="30" w:after="30"/>
              <w:jc w:val="center"/>
              <w:rPr>
                <w:rFonts w:cs="Arial"/>
                <w:color w:val="000000"/>
                <w:sz w:val="16"/>
                <w:szCs w:val="16"/>
              </w:rPr>
            </w:pPr>
          </w:p>
        </w:tc>
      </w:tr>
      <w:tr w:rsidR="007E18D4" w14:paraId="1687E049" w14:textId="77777777" w:rsidTr="00981761">
        <w:trPr>
          <w:cantSplit/>
          <w:trHeight w:hRule="exact" w:val="66"/>
          <w:jc w:val="center"/>
        </w:trPr>
        <w:tc>
          <w:tcPr>
            <w:tcW w:w="11139" w:type="dxa"/>
            <w:gridSpan w:val="7"/>
            <w:tcBorders>
              <w:top w:val="nil"/>
              <w:left w:val="nil"/>
              <w:bottom w:val="nil"/>
              <w:right w:val="nil"/>
            </w:tcBorders>
            <w:shd w:val="clear" w:color="auto" w:fill="FFFFFF"/>
            <w:tcMar>
              <w:left w:w="30" w:type="dxa"/>
              <w:right w:w="30" w:type="dxa"/>
            </w:tcMar>
          </w:tcPr>
          <w:p w14:paraId="300DA536" w14:textId="77777777" w:rsidR="007E18D4" w:rsidRDefault="007E18D4" w:rsidP="00981761">
            <w:pPr>
              <w:pStyle w:val="RTFOutput"/>
              <w:adjustRightInd w:val="0"/>
              <w:spacing w:before="30" w:after="30"/>
              <w:rPr>
                <w:rFonts w:cs="Arial"/>
                <w:color w:val="000000"/>
                <w:sz w:val="16"/>
                <w:szCs w:val="16"/>
              </w:rPr>
            </w:pPr>
          </w:p>
        </w:tc>
      </w:tr>
      <w:tr w:rsidR="007E18D4" w14:paraId="520329A1"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75B417EC"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Baseline: General health</w:t>
            </w:r>
          </w:p>
        </w:tc>
        <w:tc>
          <w:tcPr>
            <w:tcW w:w="1285" w:type="dxa"/>
            <w:tcBorders>
              <w:top w:val="nil"/>
              <w:left w:val="nil"/>
              <w:bottom w:val="nil"/>
              <w:right w:val="nil"/>
            </w:tcBorders>
            <w:shd w:val="clear" w:color="auto" w:fill="FFFFFF"/>
            <w:tcMar>
              <w:left w:w="30" w:type="dxa"/>
              <w:right w:w="30" w:type="dxa"/>
            </w:tcMar>
          </w:tcPr>
          <w:p w14:paraId="1906BCE9"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Excellent</w:t>
            </w:r>
          </w:p>
        </w:tc>
        <w:tc>
          <w:tcPr>
            <w:tcW w:w="1267" w:type="dxa"/>
            <w:tcBorders>
              <w:top w:val="nil"/>
              <w:left w:val="nil"/>
              <w:bottom w:val="nil"/>
              <w:right w:val="nil"/>
            </w:tcBorders>
            <w:shd w:val="clear" w:color="auto" w:fill="FFFFFF"/>
            <w:tcMar>
              <w:left w:w="30" w:type="dxa"/>
              <w:right w:w="30" w:type="dxa"/>
            </w:tcMar>
          </w:tcPr>
          <w:p w14:paraId="3289FA02"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22 (11%)</w:t>
            </w:r>
          </w:p>
        </w:tc>
        <w:tc>
          <w:tcPr>
            <w:tcW w:w="1267" w:type="dxa"/>
            <w:tcBorders>
              <w:top w:val="nil"/>
              <w:left w:val="nil"/>
              <w:bottom w:val="nil"/>
              <w:right w:val="nil"/>
            </w:tcBorders>
            <w:shd w:val="clear" w:color="auto" w:fill="FFFFFF"/>
            <w:tcMar>
              <w:left w:w="30" w:type="dxa"/>
              <w:right w:w="30" w:type="dxa"/>
            </w:tcMar>
          </w:tcPr>
          <w:p w14:paraId="7248DD8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35 (16%)</w:t>
            </w:r>
          </w:p>
        </w:tc>
        <w:tc>
          <w:tcPr>
            <w:tcW w:w="2123" w:type="dxa"/>
            <w:tcBorders>
              <w:top w:val="nil"/>
              <w:left w:val="nil"/>
              <w:bottom w:val="nil"/>
              <w:right w:val="nil"/>
            </w:tcBorders>
            <w:shd w:val="clear" w:color="auto" w:fill="FFFFFF"/>
            <w:tcMar>
              <w:left w:w="30" w:type="dxa"/>
              <w:right w:w="30" w:type="dxa"/>
            </w:tcMar>
          </w:tcPr>
          <w:p w14:paraId="7066F308"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69 (22%)</w:t>
            </w:r>
          </w:p>
        </w:tc>
        <w:tc>
          <w:tcPr>
            <w:tcW w:w="1267" w:type="dxa"/>
            <w:tcBorders>
              <w:top w:val="nil"/>
              <w:left w:val="nil"/>
              <w:bottom w:val="nil"/>
              <w:right w:val="nil"/>
            </w:tcBorders>
            <w:shd w:val="clear" w:color="auto" w:fill="FFFFFF"/>
            <w:tcMar>
              <w:left w:w="30" w:type="dxa"/>
              <w:right w:w="30" w:type="dxa"/>
            </w:tcMar>
          </w:tcPr>
          <w:p w14:paraId="38867145"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30 (45%)</w:t>
            </w:r>
          </w:p>
        </w:tc>
        <w:tc>
          <w:tcPr>
            <w:tcW w:w="705" w:type="dxa"/>
            <w:tcBorders>
              <w:top w:val="nil"/>
              <w:left w:val="nil"/>
              <w:bottom w:val="nil"/>
              <w:right w:val="nil"/>
            </w:tcBorders>
            <w:shd w:val="clear" w:color="auto" w:fill="FFFFFF"/>
            <w:tcMar>
              <w:left w:w="30" w:type="dxa"/>
              <w:right w:w="30" w:type="dxa"/>
            </w:tcMar>
          </w:tcPr>
          <w:p w14:paraId="18B4252F" w14:textId="77777777" w:rsidR="007E18D4" w:rsidRDefault="007E18D4" w:rsidP="00981761">
            <w:pPr>
              <w:pStyle w:val="RTFOutput"/>
              <w:adjustRightInd w:val="0"/>
              <w:spacing w:before="30" w:after="30"/>
              <w:jc w:val="right"/>
              <w:rPr>
                <w:rFonts w:cs="Arial"/>
                <w:color w:val="000000"/>
                <w:sz w:val="16"/>
                <w:szCs w:val="16"/>
              </w:rPr>
            </w:pPr>
            <w:r>
              <w:rPr>
                <w:rFonts w:cs="Arial"/>
                <w:color w:val="000000"/>
                <w:sz w:val="16"/>
                <w:szCs w:val="16"/>
              </w:rPr>
              <w:t>&lt;0.001*</w:t>
            </w:r>
          </w:p>
        </w:tc>
      </w:tr>
      <w:tr w:rsidR="007E18D4" w14:paraId="4884BA12"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5E60F01C"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47E84E38"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Very Good</w:t>
            </w:r>
          </w:p>
        </w:tc>
        <w:tc>
          <w:tcPr>
            <w:tcW w:w="1267" w:type="dxa"/>
            <w:tcBorders>
              <w:top w:val="nil"/>
              <w:left w:val="nil"/>
              <w:bottom w:val="nil"/>
              <w:right w:val="nil"/>
            </w:tcBorders>
            <w:shd w:val="clear" w:color="auto" w:fill="FFFFFF"/>
            <w:tcMar>
              <w:left w:w="30" w:type="dxa"/>
              <w:right w:w="30" w:type="dxa"/>
            </w:tcMar>
          </w:tcPr>
          <w:p w14:paraId="360D9156"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75 (38%)</w:t>
            </w:r>
          </w:p>
        </w:tc>
        <w:tc>
          <w:tcPr>
            <w:tcW w:w="1267" w:type="dxa"/>
            <w:tcBorders>
              <w:top w:val="nil"/>
              <w:left w:val="nil"/>
              <w:bottom w:val="nil"/>
              <w:right w:val="nil"/>
            </w:tcBorders>
            <w:shd w:val="clear" w:color="auto" w:fill="FFFFFF"/>
            <w:tcMar>
              <w:left w:w="30" w:type="dxa"/>
              <w:right w:w="30" w:type="dxa"/>
            </w:tcMar>
          </w:tcPr>
          <w:p w14:paraId="418D65A9"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88 (39%)</w:t>
            </w:r>
          </w:p>
        </w:tc>
        <w:tc>
          <w:tcPr>
            <w:tcW w:w="2123" w:type="dxa"/>
            <w:tcBorders>
              <w:top w:val="nil"/>
              <w:left w:val="nil"/>
              <w:bottom w:val="nil"/>
              <w:right w:val="nil"/>
            </w:tcBorders>
            <w:shd w:val="clear" w:color="auto" w:fill="FFFFFF"/>
            <w:tcMar>
              <w:left w:w="30" w:type="dxa"/>
              <w:right w:w="30" w:type="dxa"/>
            </w:tcMar>
          </w:tcPr>
          <w:p w14:paraId="6881E0EE"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71 (23%)</w:t>
            </w:r>
          </w:p>
        </w:tc>
        <w:tc>
          <w:tcPr>
            <w:tcW w:w="1267" w:type="dxa"/>
            <w:tcBorders>
              <w:top w:val="nil"/>
              <w:left w:val="nil"/>
              <w:bottom w:val="nil"/>
              <w:right w:val="nil"/>
            </w:tcBorders>
            <w:shd w:val="clear" w:color="auto" w:fill="FFFFFF"/>
            <w:tcMar>
              <w:left w:w="30" w:type="dxa"/>
              <w:right w:w="30" w:type="dxa"/>
            </w:tcMar>
          </w:tcPr>
          <w:p w14:paraId="599EF0D0"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21 (31%)</w:t>
            </w:r>
          </w:p>
        </w:tc>
        <w:tc>
          <w:tcPr>
            <w:tcW w:w="705" w:type="dxa"/>
            <w:tcBorders>
              <w:top w:val="nil"/>
              <w:left w:val="nil"/>
              <w:bottom w:val="nil"/>
              <w:right w:val="nil"/>
            </w:tcBorders>
            <w:shd w:val="clear" w:color="auto" w:fill="FFFFFF"/>
            <w:tcMar>
              <w:left w:w="30" w:type="dxa"/>
              <w:right w:w="30" w:type="dxa"/>
            </w:tcMar>
          </w:tcPr>
          <w:p w14:paraId="41893A0C" w14:textId="77777777" w:rsidR="007E18D4" w:rsidRDefault="007E18D4" w:rsidP="00981761">
            <w:pPr>
              <w:pStyle w:val="RTFOutput"/>
              <w:adjustRightInd w:val="0"/>
              <w:spacing w:before="30" w:after="30"/>
              <w:jc w:val="center"/>
              <w:rPr>
                <w:rFonts w:cs="Arial"/>
                <w:color w:val="000000"/>
                <w:sz w:val="16"/>
                <w:szCs w:val="16"/>
              </w:rPr>
            </w:pPr>
          </w:p>
        </w:tc>
      </w:tr>
      <w:tr w:rsidR="007E18D4" w14:paraId="26A83D05"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26E32AF8"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73F42B2E"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Good</w:t>
            </w:r>
          </w:p>
        </w:tc>
        <w:tc>
          <w:tcPr>
            <w:tcW w:w="1267" w:type="dxa"/>
            <w:tcBorders>
              <w:top w:val="nil"/>
              <w:left w:val="nil"/>
              <w:bottom w:val="nil"/>
              <w:right w:val="nil"/>
            </w:tcBorders>
            <w:shd w:val="clear" w:color="auto" w:fill="FFFFFF"/>
            <w:tcMar>
              <w:left w:w="30" w:type="dxa"/>
              <w:right w:w="30" w:type="dxa"/>
            </w:tcMar>
          </w:tcPr>
          <w:p w14:paraId="792981AA"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87 (44%)</w:t>
            </w:r>
          </w:p>
        </w:tc>
        <w:tc>
          <w:tcPr>
            <w:tcW w:w="1267" w:type="dxa"/>
            <w:tcBorders>
              <w:top w:val="nil"/>
              <w:left w:val="nil"/>
              <w:bottom w:val="nil"/>
              <w:right w:val="nil"/>
            </w:tcBorders>
            <w:shd w:val="clear" w:color="auto" w:fill="FFFFFF"/>
            <w:tcMar>
              <w:left w:w="30" w:type="dxa"/>
              <w:right w:w="30" w:type="dxa"/>
            </w:tcMar>
          </w:tcPr>
          <w:p w14:paraId="48603DA2"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82 (37%)</w:t>
            </w:r>
          </w:p>
        </w:tc>
        <w:tc>
          <w:tcPr>
            <w:tcW w:w="2123" w:type="dxa"/>
            <w:tcBorders>
              <w:top w:val="nil"/>
              <w:left w:val="nil"/>
              <w:bottom w:val="nil"/>
              <w:right w:val="nil"/>
            </w:tcBorders>
            <w:shd w:val="clear" w:color="auto" w:fill="FFFFFF"/>
            <w:tcMar>
              <w:left w:w="30" w:type="dxa"/>
              <w:right w:w="30" w:type="dxa"/>
            </w:tcMar>
          </w:tcPr>
          <w:p w14:paraId="2F2958D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134 (44%)</w:t>
            </w:r>
          </w:p>
        </w:tc>
        <w:tc>
          <w:tcPr>
            <w:tcW w:w="1267" w:type="dxa"/>
            <w:tcBorders>
              <w:top w:val="nil"/>
              <w:left w:val="nil"/>
              <w:bottom w:val="nil"/>
              <w:right w:val="nil"/>
            </w:tcBorders>
            <w:shd w:val="clear" w:color="auto" w:fill="FFFFFF"/>
            <w:tcMar>
              <w:left w:w="30" w:type="dxa"/>
              <w:right w:w="30" w:type="dxa"/>
            </w:tcMar>
          </w:tcPr>
          <w:p w14:paraId="604182D9"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13 (19%)</w:t>
            </w:r>
          </w:p>
        </w:tc>
        <w:tc>
          <w:tcPr>
            <w:tcW w:w="705" w:type="dxa"/>
            <w:tcBorders>
              <w:top w:val="nil"/>
              <w:left w:val="nil"/>
              <w:bottom w:val="nil"/>
              <w:right w:val="nil"/>
            </w:tcBorders>
            <w:shd w:val="clear" w:color="auto" w:fill="FFFFFF"/>
            <w:tcMar>
              <w:left w:w="30" w:type="dxa"/>
              <w:right w:w="30" w:type="dxa"/>
            </w:tcMar>
          </w:tcPr>
          <w:p w14:paraId="4C45A3C3" w14:textId="77777777" w:rsidR="007E18D4" w:rsidRDefault="007E18D4" w:rsidP="00981761">
            <w:pPr>
              <w:pStyle w:val="RTFOutput"/>
              <w:adjustRightInd w:val="0"/>
              <w:spacing w:before="30" w:after="30"/>
              <w:jc w:val="center"/>
              <w:rPr>
                <w:rFonts w:cs="Arial"/>
                <w:color w:val="000000"/>
                <w:sz w:val="16"/>
                <w:szCs w:val="16"/>
              </w:rPr>
            </w:pPr>
          </w:p>
        </w:tc>
      </w:tr>
      <w:tr w:rsidR="007E18D4" w14:paraId="4ED2260B"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1F399FBE"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00B1F4F9"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Fair/poor</w:t>
            </w:r>
          </w:p>
        </w:tc>
        <w:tc>
          <w:tcPr>
            <w:tcW w:w="1267" w:type="dxa"/>
            <w:tcBorders>
              <w:top w:val="nil"/>
              <w:left w:val="nil"/>
              <w:bottom w:val="nil"/>
              <w:right w:val="nil"/>
            </w:tcBorders>
            <w:shd w:val="clear" w:color="auto" w:fill="FFFFFF"/>
            <w:tcMar>
              <w:left w:w="30" w:type="dxa"/>
              <w:right w:w="30" w:type="dxa"/>
            </w:tcMar>
          </w:tcPr>
          <w:p w14:paraId="460FA9BB"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16 (8%)</w:t>
            </w:r>
          </w:p>
        </w:tc>
        <w:tc>
          <w:tcPr>
            <w:tcW w:w="1267" w:type="dxa"/>
            <w:tcBorders>
              <w:top w:val="nil"/>
              <w:left w:val="nil"/>
              <w:bottom w:val="nil"/>
              <w:right w:val="nil"/>
            </w:tcBorders>
            <w:shd w:val="clear" w:color="auto" w:fill="FFFFFF"/>
            <w:tcMar>
              <w:left w:w="30" w:type="dxa"/>
              <w:right w:w="30" w:type="dxa"/>
            </w:tcMar>
          </w:tcPr>
          <w:p w14:paraId="61EF4A64"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19 (8%)</w:t>
            </w:r>
          </w:p>
        </w:tc>
        <w:tc>
          <w:tcPr>
            <w:tcW w:w="2123" w:type="dxa"/>
            <w:tcBorders>
              <w:top w:val="nil"/>
              <w:left w:val="nil"/>
              <w:bottom w:val="nil"/>
              <w:right w:val="nil"/>
            </w:tcBorders>
            <w:shd w:val="clear" w:color="auto" w:fill="FFFFFF"/>
            <w:tcMar>
              <w:left w:w="30" w:type="dxa"/>
              <w:right w:w="30" w:type="dxa"/>
            </w:tcMar>
          </w:tcPr>
          <w:p w14:paraId="3405D35E"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34 (11%)</w:t>
            </w:r>
          </w:p>
        </w:tc>
        <w:tc>
          <w:tcPr>
            <w:tcW w:w="1267" w:type="dxa"/>
            <w:tcBorders>
              <w:top w:val="nil"/>
              <w:left w:val="nil"/>
              <w:bottom w:val="nil"/>
              <w:right w:val="nil"/>
            </w:tcBorders>
            <w:shd w:val="clear" w:color="auto" w:fill="FFFFFF"/>
            <w:tcMar>
              <w:left w:w="30" w:type="dxa"/>
              <w:right w:w="30" w:type="dxa"/>
            </w:tcMar>
          </w:tcPr>
          <w:p w14:paraId="5E8A8C59"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 (4%)</w:t>
            </w:r>
          </w:p>
        </w:tc>
        <w:tc>
          <w:tcPr>
            <w:tcW w:w="705" w:type="dxa"/>
            <w:tcBorders>
              <w:top w:val="nil"/>
              <w:left w:val="nil"/>
              <w:bottom w:val="nil"/>
              <w:right w:val="nil"/>
            </w:tcBorders>
            <w:shd w:val="clear" w:color="auto" w:fill="FFFFFF"/>
            <w:tcMar>
              <w:left w:w="30" w:type="dxa"/>
              <w:right w:w="30" w:type="dxa"/>
            </w:tcMar>
          </w:tcPr>
          <w:p w14:paraId="04370BF3" w14:textId="77777777" w:rsidR="007E18D4" w:rsidRDefault="007E18D4" w:rsidP="00981761">
            <w:pPr>
              <w:pStyle w:val="RTFOutput"/>
              <w:adjustRightInd w:val="0"/>
              <w:spacing w:before="30" w:after="30"/>
              <w:jc w:val="center"/>
              <w:rPr>
                <w:rFonts w:cs="Arial"/>
                <w:color w:val="000000"/>
                <w:sz w:val="16"/>
                <w:szCs w:val="16"/>
              </w:rPr>
            </w:pPr>
          </w:p>
        </w:tc>
      </w:tr>
      <w:tr w:rsidR="007E18D4" w14:paraId="42911B02" w14:textId="77777777" w:rsidTr="00981761">
        <w:trPr>
          <w:cantSplit/>
          <w:jc w:val="center"/>
        </w:trPr>
        <w:tc>
          <w:tcPr>
            <w:tcW w:w="3225" w:type="dxa"/>
            <w:tcBorders>
              <w:top w:val="nil"/>
              <w:left w:val="nil"/>
              <w:bottom w:val="nil"/>
              <w:right w:val="nil"/>
            </w:tcBorders>
            <w:shd w:val="clear" w:color="auto" w:fill="FFFFFF"/>
            <w:tcMar>
              <w:left w:w="30" w:type="dxa"/>
              <w:right w:w="30" w:type="dxa"/>
            </w:tcMar>
          </w:tcPr>
          <w:p w14:paraId="6F0A59BF" w14:textId="77777777" w:rsidR="007E18D4" w:rsidRDefault="007E18D4" w:rsidP="00981761">
            <w:pPr>
              <w:pStyle w:val="RTFOutput"/>
              <w:adjustRightInd w:val="0"/>
              <w:spacing w:before="30" w:after="30"/>
              <w:jc w:val="center"/>
              <w:rPr>
                <w:rFonts w:cs="Arial"/>
                <w:color w:val="000000"/>
                <w:sz w:val="16"/>
                <w:szCs w:val="16"/>
              </w:rPr>
            </w:pPr>
          </w:p>
        </w:tc>
        <w:tc>
          <w:tcPr>
            <w:tcW w:w="1285" w:type="dxa"/>
            <w:tcBorders>
              <w:top w:val="nil"/>
              <w:left w:val="nil"/>
              <w:bottom w:val="nil"/>
              <w:right w:val="nil"/>
            </w:tcBorders>
            <w:shd w:val="clear" w:color="auto" w:fill="FFFFFF"/>
            <w:tcMar>
              <w:left w:w="30" w:type="dxa"/>
              <w:right w:w="30" w:type="dxa"/>
            </w:tcMar>
          </w:tcPr>
          <w:p w14:paraId="7B21E7D9"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 missing</w:t>
            </w:r>
          </w:p>
        </w:tc>
        <w:tc>
          <w:tcPr>
            <w:tcW w:w="1267" w:type="dxa"/>
            <w:tcBorders>
              <w:top w:val="nil"/>
              <w:left w:val="nil"/>
              <w:bottom w:val="nil"/>
              <w:right w:val="nil"/>
            </w:tcBorders>
            <w:shd w:val="clear" w:color="auto" w:fill="FFFFFF"/>
            <w:tcMar>
              <w:left w:w="30" w:type="dxa"/>
              <w:right w:w="30" w:type="dxa"/>
            </w:tcMar>
          </w:tcPr>
          <w:p w14:paraId="5EC86C96"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w:t>
            </w:r>
          </w:p>
        </w:tc>
        <w:tc>
          <w:tcPr>
            <w:tcW w:w="1267" w:type="dxa"/>
            <w:tcBorders>
              <w:top w:val="nil"/>
              <w:left w:val="nil"/>
              <w:bottom w:val="nil"/>
              <w:right w:val="nil"/>
            </w:tcBorders>
            <w:shd w:val="clear" w:color="auto" w:fill="FFFFFF"/>
            <w:tcMar>
              <w:left w:w="30" w:type="dxa"/>
              <w:right w:w="30" w:type="dxa"/>
            </w:tcMar>
          </w:tcPr>
          <w:p w14:paraId="49FAA0F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w:t>
            </w:r>
          </w:p>
        </w:tc>
        <w:tc>
          <w:tcPr>
            <w:tcW w:w="2123" w:type="dxa"/>
            <w:tcBorders>
              <w:top w:val="nil"/>
              <w:left w:val="nil"/>
              <w:bottom w:val="nil"/>
              <w:right w:val="nil"/>
            </w:tcBorders>
            <w:shd w:val="clear" w:color="auto" w:fill="FFFFFF"/>
            <w:tcMar>
              <w:left w:w="30" w:type="dxa"/>
              <w:right w:w="30" w:type="dxa"/>
            </w:tcMar>
          </w:tcPr>
          <w:p w14:paraId="2EFE01D7"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3</w:t>
            </w:r>
          </w:p>
        </w:tc>
        <w:tc>
          <w:tcPr>
            <w:tcW w:w="1267" w:type="dxa"/>
            <w:tcBorders>
              <w:top w:val="nil"/>
              <w:left w:val="nil"/>
              <w:bottom w:val="nil"/>
              <w:right w:val="nil"/>
            </w:tcBorders>
            <w:shd w:val="clear" w:color="auto" w:fill="FFFFFF"/>
            <w:tcMar>
              <w:left w:w="30" w:type="dxa"/>
              <w:right w:w="30" w:type="dxa"/>
            </w:tcMar>
          </w:tcPr>
          <w:p w14:paraId="61997456" w14:textId="77777777" w:rsidR="007E18D4" w:rsidRDefault="007E18D4" w:rsidP="00981761">
            <w:pPr>
              <w:pStyle w:val="RTFOutput"/>
              <w:adjustRightInd w:val="0"/>
              <w:spacing w:before="30" w:after="30"/>
              <w:jc w:val="center"/>
              <w:rPr>
                <w:rFonts w:cs="Arial"/>
                <w:color w:val="000000"/>
                <w:sz w:val="16"/>
                <w:szCs w:val="16"/>
              </w:rPr>
            </w:pPr>
            <w:r>
              <w:rPr>
                <w:rFonts w:cs="Arial"/>
                <w:color w:val="000000"/>
                <w:sz w:val="16"/>
                <w:szCs w:val="16"/>
              </w:rPr>
              <w:t>0</w:t>
            </w:r>
          </w:p>
        </w:tc>
        <w:tc>
          <w:tcPr>
            <w:tcW w:w="705" w:type="dxa"/>
            <w:tcBorders>
              <w:top w:val="nil"/>
              <w:left w:val="nil"/>
              <w:bottom w:val="nil"/>
              <w:right w:val="nil"/>
            </w:tcBorders>
            <w:shd w:val="clear" w:color="auto" w:fill="FFFFFF"/>
            <w:tcMar>
              <w:left w:w="30" w:type="dxa"/>
              <w:right w:w="30" w:type="dxa"/>
            </w:tcMar>
          </w:tcPr>
          <w:p w14:paraId="57110246" w14:textId="77777777" w:rsidR="007E18D4" w:rsidRDefault="007E18D4" w:rsidP="00981761">
            <w:pPr>
              <w:pStyle w:val="RTFOutput"/>
              <w:adjustRightInd w:val="0"/>
              <w:spacing w:before="30" w:after="30"/>
              <w:jc w:val="center"/>
              <w:rPr>
                <w:rFonts w:cs="Arial"/>
                <w:color w:val="000000"/>
                <w:sz w:val="16"/>
                <w:szCs w:val="16"/>
              </w:rPr>
            </w:pPr>
          </w:p>
        </w:tc>
      </w:tr>
      <w:tr w:rsidR="007E18D4" w14:paraId="6EB7D2D5" w14:textId="77777777" w:rsidTr="00981761">
        <w:trPr>
          <w:cantSplit/>
          <w:trHeight w:hRule="exact" w:val="66"/>
          <w:jc w:val="center"/>
        </w:trPr>
        <w:tc>
          <w:tcPr>
            <w:tcW w:w="11139" w:type="dxa"/>
            <w:gridSpan w:val="7"/>
            <w:tcBorders>
              <w:top w:val="nil"/>
              <w:left w:val="nil"/>
              <w:bottom w:val="single" w:sz="2" w:space="0" w:color="000000"/>
              <w:right w:val="nil"/>
            </w:tcBorders>
            <w:shd w:val="clear" w:color="auto" w:fill="FFFFFF"/>
            <w:tcMar>
              <w:left w:w="30" w:type="dxa"/>
              <w:right w:w="30" w:type="dxa"/>
            </w:tcMar>
          </w:tcPr>
          <w:p w14:paraId="53C604ED" w14:textId="77777777" w:rsidR="007E18D4" w:rsidRDefault="007E18D4" w:rsidP="00981761">
            <w:pPr>
              <w:pStyle w:val="RTFOutput"/>
              <w:adjustRightInd w:val="0"/>
              <w:spacing w:before="30" w:after="30"/>
              <w:rPr>
                <w:rFonts w:cs="Arial"/>
                <w:color w:val="000000"/>
                <w:sz w:val="16"/>
                <w:szCs w:val="16"/>
              </w:rPr>
            </w:pPr>
          </w:p>
        </w:tc>
      </w:tr>
      <w:tr w:rsidR="007E18D4" w14:paraId="77838925" w14:textId="77777777" w:rsidTr="00981761">
        <w:trPr>
          <w:cantSplit/>
          <w:jc w:val="center"/>
        </w:trPr>
        <w:tc>
          <w:tcPr>
            <w:tcW w:w="11139" w:type="dxa"/>
            <w:gridSpan w:val="7"/>
            <w:tcBorders>
              <w:top w:val="nil"/>
              <w:left w:val="nil"/>
              <w:bottom w:val="single" w:sz="6" w:space="0" w:color="000000"/>
              <w:right w:val="nil"/>
            </w:tcBorders>
            <w:shd w:val="clear" w:color="auto" w:fill="FFFFFF"/>
            <w:tcMar>
              <w:left w:w="30" w:type="dxa"/>
              <w:right w:w="30" w:type="dxa"/>
            </w:tcMar>
          </w:tcPr>
          <w:p w14:paraId="1D20344F" w14:textId="77777777" w:rsidR="007E18D4" w:rsidRDefault="007E18D4" w:rsidP="00981761">
            <w:pPr>
              <w:pStyle w:val="RTFOutput"/>
              <w:adjustRightInd w:val="0"/>
              <w:spacing w:before="30" w:after="30"/>
              <w:rPr>
                <w:rFonts w:cs="Arial"/>
                <w:color w:val="000000"/>
                <w:sz w:val="16"/>
                <w:szCs w:val="16"/>
              </w:rPr>
            </w:pPr>
            <w:r>
              <w:rPr>
                <w:rFonts w:cs="Arial"/>
                <w:color w:val="000000"/>
                <w:sz w:val="16"/>
                <w:szCs w:val="16"/>
              </w:rPr>
              <w:t>*Chi-Square Test</w:t>
            </w:r>
            <w:r>
              <w:rPr>
                <w:rFonts w:cs="Arial"/>
                <w:color w:val="000000"/>
                <w:sz w:val="16"/>
                <w:szCs w:val="16"/>
              </w:rPr>
              <w:br/>
              <w:t>**Kruskal-Wallis Test</w:t>
            </w:r>
          </w:p>
        </w:tc>
      </w:tr>
    </w:tbl>
    <w:p w14:paraId="0C315777" w14:textId="77777777" w:rsidR="007E18D4" w:rsidRDefault="007E18D4" w:rsidP="007E18D4">
      <w:pPr>
        <w:pStyle w:val="RTFOutput"/>
        <w:adjustRightInd w:val="0"/>
        <w:rPr>
          <w:rFonts w:cs="Arial"/>
          <w:color w:val="000000"/>
          <w:sz w:val="16"/>
          <w:szCs w:val="16"/>
        </w:rPr>
      </w:pPr>
    </w:p>
    <w:p w14:paraId="5BF52FFE" w14:textId="77777777" w:rsidR="007E18D4" w:rsidRDefault="007E18D4" w:rsidP="007E18D4">
      <w:pPr>
        <w:pStyle w:val="RTFOutput"/>
        <w:adjustRightInd w:val="0"/>
        <w:spacing w:before="10" w:after="10"/>
        <w:rPr>
          <w:rFonts w:cs="Arial"/>
          <w:i/>
          <w:iCs/>
          <w:color w:val="000000"/>
          <w:sz w:val="16"/>
          <w:szCs w:val="16"/>
        </w:rPr>
      </w:pPr>
      <w:r>
        <w:rPr>
          <w:rFonts w:cs="Arial"/>
          <w:i/>
          <w:iCs/>
          <w:color w:val="000000"/>
          <w:sz w:val="16"/>
          <w:szCs w:val="16"/>
        </w:rPr>
        <w:t>*** Baseline is study entry or the first visit within 28 days of entry</w:t>
      </w:r>
    </w:p>
    <w:p w14:paraId="683F1337" w14:textId="47727550" w:rsidR="008166B3" w:rsidRDefault="008166B3">
      <w:pPr>
        <w:spacing w:before="0" w:after="0" w:line="240" w:lineRule="auto"/>
      </w:pPr>
      <w:r>
        <w:br w:type="page"/>
      </w:r>
    </w:p>
    <w:p w14:paraId="075A890B" w14:textId="77777777" w:rsidR="008166B3" w:rsidRDefault="008166B3" w:rsidP="008166B3">
      <w:pPr>
        <w:rPr>
          <w:rFonts w:cs="Arial"/>
          <w:sz w:val="22"/>
          <w:szCs w:val="22"/>
        </w:rPr>
      </w:pPr>
      <w:r w:rsidRPr="0031098C">
        <w:rPr>
          <w:rFonts w:cs="Arial"/>
          <w:sz w:val="22"/>
          <w:szCs w:val="22"/>
        </w:rPr>
        <w:lastRenderedPageBreak/>
        <w:t xml:space="preserve">SUPPLEMENTARY TABLE </w:t>
      </w:r>
      <w:r>
        <w:rPr>
          <w:rFonts w:cs="Arial"/>
          <w:sz w:val="22"/>
          <w:szCs w:val="22"/>
        </w:rPr>
        <w:t>2</w:t>
      </w:r>
      <w:r w:rsidRPr="0031098C">
        <w:rPr>
          <w:rFonts w:cs="Arial"/>
          <w:sz w:val="22"/>
          <w:szCs w:val="22"/>
        </w:rPr>
        <w:t xml:space="preserve">. Grade 3 or 4 signs &amp; symptoms and chemistry abnormalities during the first 24 weeks on ART among women in the </w:t>
      </w:r>
      <w:r>
        <w:rPr>
          <w:rFonts w:cs="Arial"/>
          <w:sz w:val="22"/>
          <w:szCs w:val="22"/>
        </w:rPr>
        <w:t>CT</w:t>
      </w:r>
      <w:r w:rsidRPr="0031098C">
        <w:rPr>
          <w:rFonts w:cs="Arial"/>
          <w:sz w:val="22"/>
          <w:szCs w:val="22"/>
        </w:rPr>
        <w:t>ART arm</w:t>
      </w:r>
    </w:p>
    <w:p w14:paraId="374812EF" w14:textId="77777777" w:rsidR="008166B3" w:rsidRDefault="008166B3" w:rsidP="008166B3">
      <w:pPr>
        <w:pStyle w:val="RTFOutput"/>
        <w:adjustRightInd w:val="0"/>
        <w:spacing w:before="10" w:after="10"/>
        <w:rPr>
          <w:rFonts w:cs="Arial"/>
          <w:b/>
          <w:bCs/>
          <w:color w:val="000000"/>
        </w:rPr>
      </w:pPr>
    </w:p>
    <w:p w14:paraId="630B2D8B" w14:textId="77777777" w:rsidR="008166B3" w:rsidRDefault="008166B3" w:rsidP="008166B3">
      <w:pPr>
        <w:pStyle w:val="RTFOutput"/>
        <w:adjustRightInd w:val="0"/>
        <w:rPr>
          <w:rFonts w:cs="Arial"/>
          <w:b/>
          <w:bCs/>
          <w:color w:val="000000"/>
        </w:rPr>
      </w:pPr>
    </w:p>
    <w:tbl>
      <w:tblPr>
        <w:tblW w:w="0" w:type="auto"/>
        <w:tblLayout w:type="fixed"/>
        <w:tblCellMar>
          <w:left w:w="0" w:type="dxa"/>
          <w:right w:w="0" w:type="dxa"/>
        </w:tblCellMar>
        <w:tblLook w:val="0000" w:firstRow="0" w:lastRow="0" w:firstColumn="0" w:lastColumn="0" w:noHBand="0" w:noVBand="0"/>
      </w:tblPr>
      <w:tblGrid>
        <w:gridCol w:w="3623"/>
        <w:gridCol w:w="419"/>
        <w:gridCol w:w="548"/>
        <w:gridCol w:w="630"/>
        <w:gridCol w:w="630"/>
        <w:gridCol w:w="1683"/>
        <w:gridCol w:w="419"/>
        <w:gridCol w:w="508"/>
        <w:gridCol w:w="630"/>
        <w:gridCol w:w="630"/>
        <w:gridCol w:w="1522"/>
      </w:tblGrid>
      <w:tr w:rsidR="008166B3" w14:paraId="2D564FA9" w14:textId="77777777" w:rsidTr="00F65CB3">
        <w:trPr>
          <w:cantSplit/>
          <w:trHeight w:val="273"/>
          <w:tblHeader/>
        </w:trPr>
        <w:tc>
          <w:tcPr>
            <w:tcW w:w="3623" w:type="dxa"/>
            <w:tcBorders>
              <w:top w:val="single" w:sz="6" w:space="0" w:color="000000"/>
              <w:left w:val="nil"/>
              <w:bottom w:val="nil"/>
              <w:right w:val="nil"/>
            </w:tcBorders>
            <w:shd w:val="clear" w:color="auto" w:fill="FFFFFF"/>
            <w:tcMar>
              <w:left w:w="30" w:type="dxa"/>
              <w:right w:w="30" w:type="dxa"/>
            </w:tcMar>
            <w:vAlign w:val="bottom"/>
          </w:tcPr>
          <w:p w14:paraId="3EDF1BB7" w14:textId="77777777" w:rsidR="008166B3" w:rsidRPr="00892DE3" w:rsidRDefault="008166B3" w:rsidP="00F65CB3">
            <w:pPr>
              <w:pStyle w:val="RTFOutput"/>
              <w:adjustRightInd w:val="0"/>
              <w:spacing w:before="30" w:after="30"/>
              <w:jc w:val="center"/>
              <w:rPr>
                <w:rFonts w:cs="Arial"/>
                <w:b/>
                <w:bCs/>
                <w:color w:val="000000"/>
                <w:szCs w:val="16"/>
              </w:rPr>
            </w:pPr>
            <w:r w:rsidRPr="00892DE3">
              <w:rPr>
                <w:rFonts w:cs="Arial"/>
                <w:b/>
                <w:bCs/>
                <w:color w:val="000000"/>
              </w:rPr>
              <w:t xml:space="preserve"> </w:t>
            </w:r>
          </w:p>
        </w:tc>
        <w:tc>
          <w:tcPr>
            <w:tcW w:w="7619" w:type="dxa"/>
            <w:gridSpan w:val="10"/>
            <w:tcBorders>
              <w:top w:val="single" w:sz="6" w:space="0" w:color="000000"/>
              <w:left w:val="nil"/>
              <w:bottom w:val="nil"/>
              <w:right w:val="nil"/>
            </w:tcBorders>
            <w:shd w:val="clear" w:color="auto" w:fill="FFFFFF"/>
            <w:tcMar>
              <w:left w:w="30" w:type="dxa"/>
              <w:right w:w="30" w:type="dxa"/>
            </w:tcMar>
            <w:vAlign w:val="bottom"/>
          </w:tcPr>
          <w:p w14:paraId="10371CBE" w14:textId="77777777" w:rsidR="008166B3" w:rsidRPr="00892DE3" w:rsidRDefault="008166B3" w:rsidP="00F65CB3">
            <w:pPr>
              <w:pStyle w:val="RTFOutput"/>
              <w:adjustRightInd w:val="0"/>
              <w:spacing w:before="30" w:after="30"/>
              <w:jc w:val="center"/>
              <w:rPr>
                <w:rFonts w:cs="Arial"/>
                <w:b/>
                <w:bCs/>
                <w:color w:val="000000"/>
                <w:szCs w:val="16"/>
              </w:rPr>
            </w:pPr>
            <w:r>
              <w:rPr>
                <w:rFonts w:cs="Arial"/>
                <w:b/>
                <w:bCs/>
                <w:color w:val="000000"/>
                <w:szCs w:val="16"/>
              </w:rPr>
              <w:t>Viremia</w:t>
            </w:r>
          </w:p>
        </w:tc>
      </w:tr>
      <w:tr w:rsidR="008166B3" w14:paraId="234AC9A9" w14:textId="77777777" w:rsidTr="00F65CB3">
        <w:trPr>
          <w:cantSplit/>
          <w:trHeight w:val="463"/>
          <w:tblHeader/>
        </w:trPr>
        <w:tc>
          <w:tcPr>
            <w:tcW w:w="3623" w:type="dxa"/>
            <w:tcBorders>
              <w:top w:val="nil"/>
              <w:left w:val="nil"/>
              <w:right w:val="nil"/>
            </w:tcBorders>
            <w:shd w:val="clear" w:color="auto" w:fill="FFFFFF"/>
            <w:tcMar>
              <w:left w:w="30" w:type="dxa"/>
              <w:right w:w="30" w:type="dxa"/>
            </w:tcMar>
            <w:vAlign w:val="bottom"/>
          </w:tcPr>
          <w:p w14:paraId="633AC76E" w14:textId="77777777" w:rsidR="008166B3" w:rsidRPr="00892DE3" w:rsidRDefault="008166B3" w:rsidP="00F65CB3">
            <w:pPr>
              <w:pStyle w:val="RTFOutput"/>
              <w:adjustRightInd w:val="0"/>
              <w:spacing w:before="30" w:after="30"/>
              <w:jc w:val="center"/>
              <w:rPr>
                <w:rFonts w:cs="Arial"/>
                <w:b/>
                <w:bCs/>
                <w:color w:val="000000"/>
                <w:szCs w:val="16"/>
              </w:rPr>
            </w:pPr>
          </w:p>
        </w:tc>
        <w:tc>
          <w:tcPr>
            <w:tcW w:w="3910" w:type="dxa"/>
            <w:gridSpan w:val="5"/>
            <w:tcBorders>
              <w:top w:val="nil"/>
              <w:left w:val="nil"/>
              <w:right w:val="nil"/>
            </w:tcBorders>
            <w:shd w:val="clear" w:color="auto" w:fill="FFFFFF"/>
            <w:tcMar>
              <w:left w:w="30" w:type="dxa"/>
              <w:right w:w="30" w:type="dxa"/>
            </w:tcMar>
            <w:vAlign w:val="bottom"/>
          </w:tcPr>
          <w:p w14:paraId="6101BA46" w14:textId="77777777" w:rsidR="008166B3" w:rsidRPr="00892DE3" w:rsidRDefault="008166B3" w:rsidP="00F65CB3">
            <w:pPr>
              <w:pStyle w:val="RTFOutput"/>
              <w:adjustRightInd w:val="0"/>
              <w:spacing w:before="30" w:after="30"/>
              <w:jc w:val="center"/>
              <w:rPr>
                <w:rFonts w:cs="Arial"/>
                <w:b/>
                <w:bCs/>
                <w:color w:val="000000"/>
                <w:szCs w:val="16"/>
              </w:rPr>
            </w:pPr>
            <w:r w:rsidRPr="00892DE3">
              <w:rPr>
                <w:rFonts w:cs="Arial"/>
                <w:b/>
                <w:bCs/>
                <w:color w:val="000000"/>
                <w:szCs w:val="16"/>
              </w:rPr>
              <w:t>No</w:t>
            </w:r>
            <w:r w:rsidRPr="00892DE3">
              <w:rPr>
                <w:rFonts w:cs="Arial"/>
                <w:b/>
                <w:bCs/>
                <w:color w:val="000000"/>
                <w:szCs w:val="16"/>
              </w:rPr>
              <w:br/>
              <w:t>(N=627)</w:t>
            </w:r>
          </w:p>
        </w:tc>
        <w:tc>
          <w:tcPr>
            <w:tcW w:w="3709" w:type="dxa"/>
            <w:gridSpan w:val="5"/>
            <w:tcBorders>
              <w:top w:val="nil"/>
              <w:left w:val="nil"/>
              <w:right w:val="nil"/>
            </w:tcBorders>
            <w:shd w:val="clear" w:color="auto" w:fill="FFFFFF"/>
            <w:tcMar>
              <w:left w:w="30" w:type="dxa"/>
              <w:right w:w="30" w:type="dxa"/>
            </w:tcMar>
            <w:vAlign w:val="bottom"/>
          </w:tcPr>
          <w:p w14:paraId="1A53FE2D" w14:textId="77777777" w:rsidR="008166B3" w:rsidRPr="00892DE3" w:rsidRDefault="008166B3" w:rsidP="00F65CB3">
            <w:pPr>
              <w:pStyle w:val="RTFOutput"/>
              <w:adjustRightInd w:val="0"/>
              <w:spacing w:before="30" w:after="30"/>
              <w:jc w:val="center"/>
              <w:rPr>
                <w:rFonts w:cs="Arial"/>
                <w:b/>
                <w:bCs/>
                <w:color w:val="000000"/>
                <w:szCs w:val="16"/>
              </w:rPr>
            </w:pPr>
            <w:r w:rsidRPr="00892DE3">
              <w:rPr>
                <w:rFonts w:cs="Arial"/>
                <w:b/>
                <w:bCs/>
                <w:color w:val="000000"/>
                <w:szCs w:val="16"/>
              </w:rPr>
              <w:t>Yes</w:t>
            </w:r>
            <w:r w:rsidRPr="00892DE3">
              <w:rPr>
                <w:rFonts w:cs="Arial"/>
                <w:b/>
                <w:bCs/>
                <w:color w:val="000000"/>
                <w:szCs w:val="16"/>
              </w:rPr>
              <w:br/>
              <w:t>(N=175)</w:t>
            </w:r>
          </w:p>
        </w:tc>
      </w:tr>
      <w:tr w:rsidR="008166B3" w14:paraId="676F3913" w14:textId="77777777" w:rsidTr="00F65CB3">
        <w:trPr>
          <w:cantSplit/>
          <w:trHeight w:val="273"/>
          <w:tblHeader/>
        </w:trPr>
        <w:tc>
          <w:tcPr>
            <w:tcW w:w="3623" w:type="dxa"/>
            <w:tcBorders>
              <w:top w:val="nil"/>
              <w:left w:val="nil"/>
              <w:right w:val="nil"/>
            </w:tcBorders>
            <w:shd w:val="clear" w:color="auto" w:fill="FFFFFF"/>
            <w:tcMar>
              <w:left w:w="30" w:type="dxa"/>
              <w:right w:w="30" w:type="dxa"/>
            </w:tcMar>
          </w:tcPr>
          <w:p w14:paraId="07270C8C" w14:textId="77777777" w:rsidR="008166B3" w:rsidRPr="00892DE3" w:rsidRDefault="008166B3" w:rsidP="00F65CB3">
            <w:pPr>
              <w:pStyle w:val="RTFOutput"/>
              <w:adjustRightInd w:val="0"/>
              <w:spacing w:before="30" w:after="30"/>
              <w:rPr>
                <w:rFonts w:cs="Arial"/>
                <w:b/>
                <w:bCs/>
                <w:color w:val="000000"/>
                <w:szCs w:val="16"/>
              </w:rPr>
            </w:pPr>
          </w:p>
        </w:tc>
        <w:tc>
          <w:tcPr>
            <w:tcW w:w="967" w:type="dxa"/>
            <w:gridSpan w:val="2"/>
            <w:tcBorders>
              <w:top w:val="nil"/>
              <w:left w:val="nil"/>
              <w:right w:val="nil"/>
            </w:tcBorders>
            <w:shd w:val="clear" w:color="auto" w:fill="FFFFFF"/>
            <w:tcMar>
              <w:left w:w="30" w:type="dxa"/>
              <w:right w:w="30" w:type="dxa"/>
            </w:tcMar>
            <w:vAlign w:val="bottom"/>
          </w:tcPr>
          <w:p w14:paraId="00191A86" w14:textId="77777777" w:rsidR="008166B3" w:rsidRPr="00892DE3" w:rsidRDefault="008166B3" w:rsidP="00F65CB3">
            <w:pPr>
              <w:pStyle w:val="RTFOutput"/>
              <w:adjustRightInd w:val="0"/>
              <w:spacing w:before="30" w:after="30"/>
              <w:jc w:val="center"/>
              <w:rPr>
                <w:rFonts w:cs="Arial"/>
                <w:b/>
                <w:bCs/>
                <w:color w:val="000000"/>
                <w:szCs w:val="16"/>
              </w:rPr>
            </w:pPr>
            <w:r w:rsidRPr="00892DE3">
              <w:rPr>
                <w:rFonts w:cs="Arial"/>
                <w:b/>
                <w:bCs/>
                <w:color w:val="000000"/>
                <w:szCs w:val="16"/>
              </w:rPr>
              <w:t>Grade</w:t>
            </w:r>
          </w:p>
        </w:tc>
        <w:tc>
          <w:tcPr>
            <w:tcW w:w="2943" w:type="dxa"/>
            <w:gridSpan w:val="3"/>
            <w:tcBorders>
              <w:top w:val="nil"/>
              <w:left w:val="nil"/>
              <w:right w:val="nil"/>
            </w:tcBorders>
            <w:shd w:val="clear" w:color="auto" w:fill="FFFFFF"/>
            <w:tcMar>
              <w:left w:w="30" w:type="dxa"/>
              <w:right w:w="30" w:type="dxa"/>
            </w:tcMar>
            <w:vAlign w:val="bottom"/>
          </w:tcPr>
          <w:p w14:paraId="5E1B3AFA" w14:textId="77777777" w:rsidR="008166B3" w:rsidRPr="00892DE3" w:rsidRDefault="008166B3" w:rsidP="00F65CB3">
            <w:pPr>
              <w:pStyle w:val="RTFOutput"/>
              <w:adjustRightInd w:val="0"/>
              <w:spacing w:before="30" w:after="30"/>
              <w:jc w:val="center"/>
              <w:rPr>
                <w:rFonts w:cs="Arial"/>
                <w:b/>
                <w:bCs/>
                <w:color w:val="000000"/>
                <w:szCs w:val="16"/>
              </w:rPr>
            </w:pPr>
          </w:p>
        </w:tc>
        <w:tc>
          <w:tcPr>
            <w:tcW w:w="927" w:type="dxa"/>
            <w:gridSpan w:val="2"/>
            <w:tcBorders>
              <w:top w:val="nil"/>
              <w:left w:val="nil"/>
              <w:right w:val="nil"/>
            </w:tcBorders>
            <w:shd w:val="clear" w:color="auto" w:fill="FFFFFF"/>
            <w:tcMar>
              <w:left w:w="30" w:type="dxa"/>
              <w:right w:w="30" w:type="dxa"/>
            </w:tcMar>
            <w:vAlign w:val="bottom"/>
          </w:tcPr>
          <w:p w14:paraId="55B280C8" w14:textId="77777777" w:rsidR="008166B3" w:rsidRPr="00892DE3" w:rsidRDefault="008166B3" w:rsidP="00F65CB3">
            <w:pPr>
              <w:pStyle w:val="RTFOutput"/>
              <w:adjustRightInd w:val="0"/>
              <w:spacing w:before="30" w:after="30"/>
              <w:jc w:val="center"/>
              <w:rPr>
                <w:rFonts w:cs="Arial"/>
                <w:b/>
                <w:bCs/>
                <w:color w:val="000000"/>
                <w:szCs w:val="16"/>
              </w:rPr>
            </w:pPr>
            <w:r w:rsidRPr="00892DE3">
              <w:rPr>
                <w:rFonts w:cs="Arial"/>
                <w:b/>
                <w:bCs/>
                <w:color w:val="000000"/>
                <w:szCs w:val="16"/>
              </w:rPr>
              <w:t>Grade</w:t>
            </w:r>
          </w:p>
        </w:tc>
        <w:tc>
          <w:tcPr>
            <w:tcW w:w="2782" w:type="dxa"/>
            <w:gridSpan w:val="3"/>
            <w:tcBorders>
              <w:top w:val="nil"/>
              <w:left w:val="nil"/>
              <w:right w:val="nil"/>
            </w:tcBorders>
            <w:shd w:val="clear" w:color="auto" w:fill="FFFFFF"/>
            <w:tcMar>
              <w:left w:w="30" w:type="dxa"/>
              <w:right w:w="30" w:type="dxa"/>
            </w:tcMar>
            <w:vAlign w:val="bottom"/>
          </w:tcPr>
          <w:p w14:paraId="3C0358B7" w14:textId="77777777" w:rsidR="008166B3" w:rsidRPr="00892DE3" w:rsidRDefault="008166B3" w:rsidP="00F65CB3">
            <w:pPr>
              <w:pStyle w:val="RTFOutput"/>
              <w:adjustRightInd w:val="0"/>
              <w:spacing w:before="30" w:after="30"/>
              <w:jc w:val="center"/>
              <w:rPr>
                <w:rFonts w:cs="Arial"/>
                <w:b/>
                <w:bCs/>
                <w:color w:val="000000"/>
                <w:szCs w:val="16"/>
              </w:rPr>
            </w:pPr>
          </w:p>
        </w:tc>
      </w:tr>
      <w:tr w:rsidR="008166B3" w14:paraId="1F705CC1" w14:textId="77777777" w:rsidTr="00F65CB3">
        <w:trPr>
          <w:cantSplit/>
          <w:trHeight w:val="351"/>
          <w:tblHeader/>
        </w:trPr>
        <w:tc>
          <w:tcPr>
            <w:tcW w:w="3623" w:type="dxa"/>
            <w:tcBorders>
              <w:left w:val="nil"/>
              <w:bottom w:val="single" w:sz="4" w:space="0" w:color="auto"/>
            </w:tcBorders>
            <w:shd w:val="clear" w:color="auto" w:fill="FFFFFF"/>
            <w:tcMar>
              <w:left w:w="30" w:type="dxa"/>
              <w:right w:w="30" w:type="dxa"/>
            </w:tcMar>
            <w:vAlign w:val="bottom"/>
          </w:tcPr>
          <w:p w14:paraId="30ED6A84"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Toxicities</w:t>
            </w:r>
            <w:r>
              <w:rPr>
                <w:rFonts w:cs="Arial"/>
                <w:b/>
                <w:bCs/>
                <w:color w:val="000000"/>
                <w:szCs w:val="16"/>
              </w:rPr>
              <w:t>*</w:t>
            </w:r>
          </w:p>
        </w:tc>
        <w:tc>
          <w:tcPr>
            <w:tcW w:w="419" w:type="dxa"/>
            <w:tcBorders>
              <w:bottom w:val="single" w:sz="4" w:space="0" w:color="auto"/>
            </w:tcBorders>
            <w:shd w:val="clear" w:color="auto" w:fill="FFFFFF"/>
            <w:tcMar>
              <w:left w:w="30" w:type="dxa"/>
              <w:right w:w="30" w:type="dxa"/>
            </w:tcMar>
            <w:vAlign w:val="bottom"/>
          </w:tcPr>
          <w:p w14:paraId="1F1C10EA"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3</w:t>
            </w:r>
          </w:p>
        </w:tc>
        <w:tc>
          <w:tcPr>
            <w:tcW w:w="548" w:type="dxa"/>
            <w:tcBorders>
              <w:bottom w:val="single" w:sz="4" w:space="0" w:color="auto"/>
            </w:tcBorders>
            <w:shd w:val="clear" w:color="auto" w:fill="FFFFFF"/>
            <w:tcMar>
              <w:left w:w="30" w:type="dxa"/>
              <w:right w:w="30" w:type="dxa"/>
            </w:tcMar>
            <w:vAlign w:val="bottom"/>
          </w:tcPr>
          <w:p w14:paraId="12C19503"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4</w:t>
            </w:r>
          </w:p>
        </w:tc>
        <w:tc>
          <w:tcPr>
            <w:tcW w:w="630" w:type="dxa"/>
            <w:tcBorders>
              <w:bottom w:val="single" w:sz="4" w:space="0" w:color="auto"/>
            </w:tcBorders>
            <w:shd w:val="clear" w:color="auto" w:fill="FFFFFF"/>
            <w:tcMar>
              <w:left w:w="30" w:type="dxa"/>
              <w:right w:w="30" w:type="dxa"/>
            </w:tcMar>
            <w:vAlign w:val="bottom"/>
          </w:tcPr>
          <w:p w14:paraId="277E49D1"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Total</w:t>
            </w:r>
          </w:p>
        </w:tc>
        <w:tc>
          <w:tcPr>
            <w:tcW w:w="630" w:type="dxa"/>
            <w:tcBorders>
              <w:bottom w:val="single" w:sz="4" w:space="0" w:color="auto"/>
            </w:tcBorders>
            <w:shd w:val="clear" w:color="auto" w:fill="FFFFFF"/>
            <w:vAlign w:val="bottom"/>
          </w:tcPr>
          <w:p w14:paraId="32E29378"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w:t>
            </w:r>
          </w:p>
        </w:tc>
        <w:tc>
          <w:tcPr>
            <w:tcW w:w="1683" w:type="dxa"/>
            <w:tcBorders>
              <w:bottom w:val="single" w:sz="4" w:space="0" w:color="auto"/>
            </w:tcBorders>
            <w:shd w:val="clear" w:color="auto" w:fill="FFFFFF"/>
            <w:vAlign w:val="bottom"/>
          </w:tcPr>
          <w:p w14:paraId="39403371"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(95% CI)</w:t>
            </w:r>
            <w:r>
              <w:rPr>
                <w:rFonts w:cs="Arial"/>
                <w:b/>
                <w:bCs/>
                <w:color w:val="000000"/>
                <w:szCs w:val="16"/>
              </w:rPr>
              <w:t>^</w:t>
            </w:r>
          </w:p>
        </w:tc>
        <w:tc>
          <w:tcPr>
            <w:tcW w:w="419" w:type="dxa"/>
            <w:tcBorders>
              <w:bottom w:val="single" w:sz="4" w:space="0" w:color="auto"/>
            </w:tcBorders>
            <w:shd w:val="clear" w:color="auto" w:fill="FFFFFF"/>
            <w:tcMar>
              <w:left w:w="30" w:type="dxa"/>
              <w:right w:w="30" w:type="dxa"/>
            </w:tcMar>
            <w:vAlign w:val="bottom"/>
          </w:tcPr>
          <w:p w14:paraId="6F024F83"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3</w:t>
            </w:r>
          </w:p>
        </w:tc>
        <w:tc>
          <w:tcPr>
            <w:tcW w:w="508" w:type="dxa"/>
            <w:tcBorders>
              <w:bottom w:val="single" w:sz="4" w:space="0" w:color="auto"/>
            </w:tcBorders>
            <w:shd w:val="clear" w:color="auto" w:fill="FFFFFF"/>
            <w:tcMar>
              <w:left w:w="30" w:type="dxa"/>
              <w:right w:w="30" w:type="dxa"/>
            </w:tcMar>
            <w:vAlign w:val="bottom"/>
          </w:tcPr>
          <w:p w14:paraId="46B15026"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4</w:t>
            </w:r>
          </w:p>
        </w:tc>
        <w:tc>
          <w:tcPr>
            <w:tcW w:w="630" w:type="dxa"/>
            <w:tcBorders>
              <w:bottom w:val="single" w:sz="4" w:space="0" w:color="auto"/>
            </w:tcBorders>
            <w:shd w:val="clear" w:color="auto" w:fill="FFFFFF"/>
            <w:tcMar>
              <w:left w:w="30" w:type="dxa"/>
              <w:right w:w="30" w:type="dxa"/>
            </w:tcMar>
            <w:vAlign w:val="bottom"/>
          </w:tcPr>
          <w:p w14:paraId="1B5C8983"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 xml:space="preserve">Total </w:t>
            </w:r>
          </w:p>
        </w:tc>
        <w:tc>
          <w:tcPr>
            <w:tcW w:w="630" w:type="dxa"/>
            <w:tcBorders>
              <w:bottom w:val="single" w:sz="4" w:space="0" w:color="auto"/>
            </w:tcBorders>
            <w:shd w:val="clear" w:color="auto" w:fill="FFFFFF"/>
            <w:vAlign w:val="bottom"/>
          </w:tcPr>
          <w:p w14:paraId="481439E9"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w:t>
            </w:r>
          </w:p>
        </w:tc>
        <w:tc>
          <w:tcPr>
            <w:tcW w:w="1522" w:type="dxa"/>
            <w:tcBorders>
              <w:bottom w:val="single" w:sz="4" w:space="0" w:color="auto"/>
            </w:tcBorders>
            <w:shd w:val="clear" w:color="auto" w:fill="FFFFFF"/>
            <w:vAlign w:val="bottom"/>
          </w:tcPr>
          <w:p w14:paraId="4AFE78E2" w14:textId="77777777" w:rsidR="008166B3" w:rsidRPr="00892DE3" w:rsidRDefault="008166B3" w:rsidP="00F65CB3">
            <w:pPr>
              <w:pStyle w:val="RTFOutput"/>
              <w:adjustRightInd w:val="0"/>
              <w:spacing w:before="30" w:after="30"/>
              <w:rPr>
                <w:rFonts w:cs="Arial"/>
                <w:b/>
                <w:bCs/>
                <w:color w:val="000000"/>
                <w:szCs w:val="16"/>
              </w:rPr>
            </w:pPr>
            <w:r w:rsidRPr="00892DE3">
              <w:rPr>
                <w:rFonts w:cs="Arial"/>
                <w:b/>
                <w:bCs/>
                <w:color w:val="000000"/>
                <w:szCs w:val="16"/>
              </w:rPr>
              <w:t>(95% CI)</w:t>
            </w:r>
            <w:r>
              <w:rPr>
                <w:rFonts w:cs="Arial"/>
                <w:b/>
                <w:bCs/>
                <w:color w:val="000000"/>
                <w:szCs w:val="16"/>
              </w:rPr>
              <w:t>^</w:t>
            </w:r>
          </w:p>
        </w:tc>
      </w:tr>
      <w:tr w:rsidR="008166B3" w:rsidRPr="00430F71" w14:paraId="773F659F" w14:textId="77777777" w:rsidTr="00F65CB3">
        <w:trPr>
          <w:cantSplit/>
          <w:trHeight w:val="273"/>
        </w:trPr>
        <w:tc>
          <w:tcPr>
            <w:tcW w:w="3623" w:type="dxa"/>
            <w:tcBorders>
              <w:top w:val="single" w:sz="4" w:space="0" w:color="auto"/>
              <w:left w:val="nil"/>
              <w:bottom w:val="nil"/>
            </w:tcBorders>
            <w:shd w:val="clear" w:color="auto" w:fill="FFFFFF"/>
            <w:tcMar>
              <w:left w:w="30" w:type="dxa"/>
              <w:right w:w="30" w:type="dxa"/>
            </w:tcMar>
            <w:vAlign w:val="bottom"/>
          </w:tcPr>
          <w:p w14:paraId="34A32C1C" w14:textId="77777777" w:rsidR="008166B3" w:rsidRPr="00892DE3" w:rsidRDefault="008166B3" w:rsidP="00F65CB3">
            <w:pPr>
              <w:pStyle w:val="RTFOutput"/>
              <w:adjustRightInd w:val="0"/>
              <w:spacing w:before="30" w:after="30"/>
              <w:rPr>
                <w:rFonts w:cs="Arial"/>
                <w:i/>
                <w:color w:val="000000"/>
                <w:sz w:val="16"/>
                <w:szCs w:val="16"/>
              </w:rPr>
            </w:pPr>
            <w:r w:rsidRPr="00892DE3">
              <w:rPr>
                <w:rFonts w:cs="Arial"/>
                <w:b/>
                <w:bCs/>
                <w:i/>
                <w:sz w:val="16"/>
              </w:rPr>
              <w:t>Signs and Symptoms</w:t>
            </w:r>
          </w:p>
        </w:tc>
        <w:tc>
          <w:tcPr>
            <w:tcW w:w="2227" w:type="dxa"/>
            <w:gridSpan w:val="4"/>
            <w:tcBorders>
              <w:top w:val="single" w:sz="4" w:space="0" w:color="auto"/>
              <w:bottom w:val="nil"/>
            </w:tcBorders>
            <w:shd w:val="clear" w:color="auto" w:fill="FFFFFF"/>
            <w:tcMar>
              <w:left w:w="30" w:type="dxa"/>
              <w:right w:w="30" w:type="dxa"/>
            </w:tcMar>
            <w:vAlign w:val="bottom"/>
          </w:tcPr>
          <w:p w14:paraId="72DFF966" w14:textId="77777777" w:rsidR="008166B3" w:rsidRPr="00430F71" w:rsidRDefault="008166B3" w:rsidP="00F65CB3">
            <w:pPr>
              <w:pStyle w:val="RTFOutput"/>
              <w:adjustRightInd w:val="0"/>
              <w:spacing w:before="30" w:after="30"/>
              <w:rPr>
                <w:rFonts w:cs="Arial"/>
                <w:i/>
                <w:color w:val="000000"/>
                <w:sz w:val="16"/>
                <w:szCs w:val="16"/>
              </w:rPr>
            </w:pPr>
          </w:p>
        </w:tc>
        <w:tc>
          <w:tcPr>
            <w:tcW w:w="5392" w:type="dxa"/>
            <w:gridSpan w:val="6"/>
            <w:tcBorders>
              <w:top w:val="single" w:sz="4" w:space="0" w:color="auto"/>
              <w:bottom w:val="nil"/>
            </w:tcBorders>
            <w:shd w:val="clear" w:color="auto" w:fill="FFFFFF"/>
            <w:vAlign w:val="bottom"/>
          </w:tcPr>
          <w:p w14:paraId="156FA5FC" w14:textId="77777777" w:rsidR="008166B3" w:rsidRPr="00430F71" w:rsidRDefault="008166B3" w:rsidP="00F65CB3">
            <w:pPr>
              <w:pStyle w:val="RTFOutput"/>
              <w:adjustRightInd w:val="0"/>
              <w:spacing w:before="30" w:after="30"/>
              <w:rPr>
                <w:rFonts w:cs="Arial"/>
                <w:i/>
                <w:color w:val="000000"/>
                <w:sz w:val="16"/>
                <w:szCs w:val="16"/>
              </w:rPr>
            </w:pPr>
          </w:p>
        </w:tc>
      </w:tr>
      <w:tr w:rsidR="008166B3" w14:paraId="681620CE"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562A83F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event</w:t>
            </w:r>
          </w:p>
        </w:tc>
        <w:tc>
          <w:tcPr>
            <w:tcW w:w="419" w:type="dxa"/>
            <w:tcBorders>
              <w:top w:val="nil"/>
              <w:left w:val="nil"/>
              <w:bottom w:val="nil"/>
              <w:right w:val="nil"/>
            </w:tcBorders>
            <w:shd w:val="clear" w:color="auto" w:fill="FFFFFF"/>
            <w:tcMar>
              <w:left w:w="30" w:type="dxa"/>
              <w:right w:w="30" w:type="dxa"/>
            </w:tcMar>
            <w:vAlign w:val="bottom"/>
          </w:tcPr>
          <w:p w14:paraId="38166B3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15</w:t>
            </w:r>
          </w:p>
        </w:tc>
        <w:tc>
          <w:tcPr>
            <w:tcW w:w="548" w:type="dxa"/>
            <w:tcBorders>
              <w:top w:val="nil"/>
              <w:left w:val="nil"/>
              <w:bottom w:val="nil"/>
              <w:right w:val="nil"/>
            </w:tcBorders>
            <w:shd w:val="clear" w:color="auto" w:fill="FFFFFF"/>
            <w:tcMar>
              <w:left w:w="30" w:type="dxa"/>
              <w:right w:w="30" w:type="dxa"/>
            </w:tcMar>
            <w:vAlign w:val="bottom"/>
          </w:tcPr>
          <w:p w14:paraId="4F1CACF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1A248D9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15</w:t>
            </w:r>
          </w:p>
        </w:tc>
        <w:tc>
          <w:tcPr>
            <w:tcW w:w="630" w:type="dxa"/>
            <w:tcBorders>
              <w:top w:val="nil"/>
              <w:left w:val="nil"/>
              <w:bottom w:val="nil"/>
              <w:right w:val="nil"/>
            </w:tcBorders>
            <w:shd w:val="clear" w:color="auto" w:fill="FFFFFF"/>
            <w:tcMar>
              <w:left w:w="30" w:type="dxa"/>
              <w:right w:w="30" w:type="dxa"/>
            </w:tcMar>
            <w:vAlign w:val="bottom"/>
          </w:tcPr>
          <w:p w14:paraId="0757EDF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1683" w:type="dxa"/>
            <w:tcBorders>
              <w:top w:val="nil"/>
              <w:left w:val="nil"/>
              <w:bottom w:val="nil"/>
              <w:right w:val="nil"/>
            </w:tcBorders>
            <w:shd w:val="clear" w:color="auto" w:fill="FFFFFF"/>
            <w:tcMar>
              <w:left w:w="30" w:type="dxa"/>
              <w:right w:w="30" w:type="dxa"/>
            </w:tcMar>
            <w:vAlign w:val="bottom"/>
          </w:tcPr>
          <w:p w14:paraId="5350BAA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 4%)</w:t>
            </w:r>
          </w:p>
        </w:tc>
        <w:tc>
          <w:tcPr>
            <w:tcW w:w="419" w:type="dxa"/>
            <w:tcBorders>
              <w:top w:val="nil"/>
              <w:left w:val="nil"/>
              <w:bottom w:val="nil"/>
              <w:right w:val="nil"/>
            </w:tcBorders>
            <w:shd w:val="clear" w:color="auto" w:fill="FFFFFF"/>
            <w:tcMar>
              <w:left w:w="30" w:type="dxa"/>
              <w:right w:w="30" w:type="dxa"/>
            </w:tcMar>
            <w:vAlign w:val="bottom"/>
          </w:tcPr>
          <w:p w14:paraId="5B14782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8</w:t>
            </w:r>
          </w:p>
        </w:tc>
        <w:tc>
          <w:tcPr>
            <w:tcW w:w="508" w:type="dxa"/>
            <w:tcBorders>
              <w:top w:val="nil"/>
              <w:left w:val="nil"/>
              <w:bottom w:val="nil"/>
              <w:right w:val="nil"/>
            </w:tcBorders>
            <w:shd w:val="clear" w:color="auto" w:fill="FFFFFF"/>
            <w:tcMar>
              <w:left w:w="30" w:type="dxa"/>
              <w:right w:w="30" w:type="dxa"/>
            </w:tcMar>
            <w:vAlign w:val="bottom"/>
          </w:tcPr>
          <w:p w14:paraId="3B5306F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7B3F7A3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9</w:t>
            </w:r>
          </w:p>
        </w:tc>
        <w:tc>
          <w:tcPr>
            <w:tcW w:w="630" w:type="dxa"/>
            <w:tcBorders>
              <w:top w:val="nil"/>
              <w:left w:val="nil"/>
              <w:bottom w:val="nil"/>
              <w:right w:val="nil"/>
            </w:tcBorders>
            <w:shd w:val="clear" w:color="auto" w:fill="FFFFFF"/>
            <w:tcMar>
              <w:left w:w="30" w:type="dxa"/>
              <w:right w:w="30" w:type="dxa"/>
            </w:tcMar>
            <w:vAlign w:val="bottom"/>
          </w:tcPr>
          <w:p w14:paraId="4D4152B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1522" w:type="dxa"/>
            <w:tcBorders>
              <w:top w:val="nil"/>
              <w:left w:val="nil"/>
              <w:bottom w:val="nil"/>
              <w:right w:val="nil"/>
            </w:tcBorders>
            <w:shd w:val="clear" w:color="auto" w:fill="FFFFFF"/>
            <w:tcMar>
              <w:left w:w="30" w:type="dxa"/>
              <w:right w:w="30" w:type="dxa"/>
            </w:tcMar>
            <w:vAlign w:val="bottom"/>
          </w:tcPr>
          <w:p w14:paraId="5E0E5D1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 10%)</w:t>
            </w:r>
          </w:p>
        </w:tc>
      </w:tr>
      <w:tr w:rsidR="008166B3" w14:paraId="2FF19928"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33F57CC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General Body</w:t>
            </w:r>
          </w:p>
        </w:tc>
        <w:tc>
          <w:tcPr>
            <w:tcW w:w="419" w:type="dxa"/>
            <w:tcBorders>
              <w:top w:val="nil"/>
              <w:left w:val="nil"/>
              <w:bottom w:val="nil"/>
              <w:right w:val="nil"/>
            </w:tcBorders>
            <w:shd w:val="clear" w:color="auto" w:fill="FFFFFF"/>
            <w:tcMar>
              <w:left w:w="30" w:type="dxa"/>
              <w:right w:w="30" w:type="dxa"/>
            </w:tcMar>
            <w:vAlign w:val="bottom"/>
          </w:tcPr>
          <w:p w14:paraId="6BC1382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9</w:t>
            </w:r>
          </w:p>
        </w:tc>
        <w:tc>
          <w:tcPr>
            <w:tcW w:w="548" w:type="dxa"/>
            <w:tcBorders>
              <w:top w:val="nil"/>
              <w:left w:val="nil"/>
              <w:bottom w:val="nil"/>
              <w:right w:val="nil"/>
            </w:tcBorders>
            <w:shd w:val="clear" w:color="auto" w:fill="FFFFFF"/>
            <w:tcMar>
              <w:left w:w="30" w:type="dxa"/>
              <w:right w:w="30" w:type="dxa"/>
            </w:tcMar>
            <w:vAlign w:val="bottom"/>
          </w:tcPr>
          <w:p w14:paraId="6E95450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6F8520C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9</w:t>
            </w:r>
          </w:p>
        </w:tc>
        <w:tc>
          <w:tcPr>
            <w:tcW w:w="630" w:type="dxa"/>
            <w:tcBorders>
              <w:top w:val="nil"/>
              <w:left w:val="nil"/>
              <w:bottom w:val="nil"/>
              <w:right w:val="nil"/>
            </w:tcBorders>
            <w:shd w:val="clear" w:color="auto" w:fill="FFFFFF"/>
            <w:tcMar>
              <w:left w:w="30" w:type="dxa"/>
              <w:right w:w="30" w:type="dxa"/>
            </w:tcMar>
            <w:vAlign w:val="bottom"/>
          </w:tcPr>
          <w:p w14:paraId="6147AEB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1683" w:type="dxa"/>
            <w:tcBorders>
              <w:top w:val="nil"/>
              <w:left w:val="nil"/>
              <w:bottom w:val="nil"/>
              <w:right w:val="nil"/>
            </w:tcBorders>
            <w:shd w:val="clear" w:color="auto" w:fill="FFFFFF"/>
            <w:tcMar>
              <w:left w:w="30" w:type="dxa"/>
              <w:right w:w="30" w:type="dxa"/>
            </w:tcMar>
            <w:vAlign w:val="bottom"/>
          </w:tcPr>
          <w:p w14:paraId="16075BE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3%)</w:t>
            </w:r>
          </w:p>
        </w:tc>
        <w:tc>
          <w:tcPr>
            <w:tcW w:w="419" w:type="dxa"/>
            <w:tcBorders>
              <w:top w:val="nil"/>
              <w:left w:val="nil"/>
              <w:bottom w:val="nil"/>
              <w:right w:val="nil"/>
            </w:tcBorders>
            <w:shd w:val="clear" w:color="auto" w:fill="FFFFFF"/>
            <w:tcMar>
              <w:left w:w="30" w:type="dxa"/>
              <w:right w:w="30" w:type="dxa"/>
            </w:tcMar>
            <w:vAlign w:val="bottom"/>
          </w:tcPr>
          <w:p w14:paraId="335DA58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508" w:type="dxa"/>
            <w:tcBorders>
              <w:top w:val="nil"/>
              <w:left w:val="nil"/>
              <w:bottom w:val="nil"/>
              <w:right w:val="nil"/>
            </w:tcBorders>
            <w:shd w:val="clear" w:color="auto" w:fill="FFFFFF"/>
            <w:tcMar>
              <w:left w:w="30" w:type="dxa"/>
              <w:right w:w="30" w:type="dxa"/>
            </w:tcMar>
            <w:vAlign w:val="bottom"/>
          </w:tcPr>
          <w:p w14:paraId="2AA4FCF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168A964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630" w:type="dxa"/>
            <w:tcBorders>
              <w:top w:val="nil"/>
              <w:left w:val="nil"/>
              <w:bottom w:val="nil"/>
              <w:right w:val="nil"/>
            </w:tcBorders>
            <w:shd w:val="clear" w:color="auto" w:fill="FFFFFF"/>
            <w:tcMar>
              <w:left w:w="30" w:type="dxa"/>
              <w:right w:w="30" w:type="dxa"/>
            </w:tcMar>
            <w:vAlign w:val="bottom"/>
          </w:tcPr>
          <w:p w14:paraId="5DB330B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1522" w:type="dxa"/>
            <w:tcBorders>
              <w:top w:val="nil"/>
              <w:left w:val="nil"/>
              <w:bottom w:val="nil"/>
              <w:right w:val="nil"/>
            </w:tcBorders>
            <w:shd w:val="clear" w:color="auto" w:fill="FFFFFF"/>
            <w:tcMar>
              <w:left w:w="30" w:type="dxa"/>
              <w:right w:w="30" w:type="dxa"/>
            </w:tcMar>
            <w:vAlign w:val="bottom"/>
          </w:tcPr>
          <w:p w14:paraId="3E6125B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7%)</w:t>
            </w:r>
          </w:p>
        </w:tc>
      </w:tr>
      <w:tr w:rsidR="008166B3" w14:paraId="5CC55691"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628D50A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Respiratory</w:t>
            </w:r>
          </w:p>
        </w:tc>
        <w:tc>
          <w:tcPr>
            <w:tcW w:w="419" w:type="dxa"/>
            <w:tcBorders>
              <w:top w:val="nil"/>
              <w:left w:val="nil"/>
              <w:bottom w:val="nil"/>
              <w:right w:val="nil"/>
            </w:tcBorders>
            <w:shd w:val="clear" w:color="auto" w:fill="FFFFFF"/>
            <w:tcMar>
              <w:left w:w="30" w:type="dxa"/>
              <w:right w:w="30" w:type="dxa"/>
            </w:tcMar>
            <w:vAlign w:val="bottom"/>
          </w:tcPr>
          <w:p w14:paraId="625CB8B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8" w:type="dxa"/>
            <w:tcBorders>
              <w:top w:val="nil"/>
              <w:left w:val="nil"/>
              <w:bottom w:val="nil"/>
              <w:right w:val="nil"/>
            </w:tcBorders>
            <w:shd w:val="clear" w:color="auto" w:fill="FFFFFF"/>
            <w:tcMar>
              <w:left w:w="30" w:type="dxa"/>
              <w:right w:w="30" w:type="dxa"/>
            </w:tcMar>
            <w:vAlign w:val="bottom"/>
          </w:tcPr>
          <w:p w14:paraId="1A27235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6A8398C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55899BE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683" w:type="dxa"/>
            <w:tcBorders>
              <w:top w:val="nil"/>
              <w:left w:val="nil"/>
              <w:bottom w:val="nil"/>
              <w:right w:val="nil"/>
            </w:tcBorders>
            <w:shd w:val="clear" w:color="auto" w:fill="FFFFFF"/>
            <w:tcMar>
              <w:left w:w="30" w:type="dxa"/>
              <w:right w:w="30" w:type="dxa"/>
            </w:tcMar>
            <w:vAlign w:val="bottom"/>
          </w:tcPr>
          <w:p w14:paraId="1B2FE0C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&lt;1%)</w:t>
            </w:r>
          </w:p>
        </w:tc>
        <w:tc>
          <w:tcPr>
            <w:tcW w:w="419" w:type="dxa"/>
            <w:tcBorders>
              <w:top w:val="nil"/>
              <w:left w:val="nil"/>
              <w:bottom w:val="nil"/>
              <w:right w:val="nil"/>
            </w:tcBorders>
            <w:shd w:val="clear" w:color="auto" w:fill="FFFFFF"/>
            <w:tcMar>
              <w:left w:w="30" w:type="dxa"/>
              <w:right w:w="30" w:type="dxa"/>
            </w:tcMar>
            <w:vAlign w:val="bottom"/>
          </w:tcPr>
          <w:p w14:paraId="16CF6B5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2E56C1A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514FE89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019B39F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3B0C2A7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45896ABA"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1996E75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Hematology</w:t>
            </w:r>
          </w:p>
        </w:tc>
        <w:tc>
          <w:tcPr>
            <w:tcW w:w="419" w:type="dxa"/>
            <w:tcBorders>
              <w:top w:val="nil"/>
              <w:left w:val="nil"/>
              <w:bottom w:val="nil"/>
              <w:right w:val="nil"/>
            </w:tcBorders>
            <w:shd w:val="clear" w:color="auto" w:fill="FFFFFF"/>
            <w:tcMar>
              <w:left w:w="30" w:type="dxa"/>
              <w:right w:w="30" w:type="dxa"/>
            </w:tcMar>
            <w:vAlign w:val="bottom"/>
          </w:tcPr>
          <w:p w14:paraId="4D35FFA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48" w:type="dxa"/>
            <w:tcBorders>
              <w:top w:val="nil"/>
              <w:left w:val="nil"/>
              <w:bottom w:val="nil"/>
              <w:right w:val="nil"/>
            </w:tcBorders>
            <w:shd w:val="clear" w:color="auto" w:fill="FFFFFF"/>
            <w:tcMar>
              <w:left w:w="30" w:type="dxa"/>
              <w:right w:w="30" w:type="dxa"/>
            </w:tcMar>
            <w:vAlign w:val="bottom"/>
          </w:tcPr>
          <w:p w14:paraId="2B9E481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7241908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5853290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095A714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&lt;1%)</w:t>
            </w:r>
          </w:p>
        </w:tc>
        <w:tc>
          <w:tcPr>
            <w:tcW w:w="419" w:type="dxa"/>
            <w:tcBorders>
              <w:top w:val="nil"/>
              <w:left w:val="nil"/>
              <w:bottom w:val="nil"/>
              <w:right w:val="nil"/>
            </w:tcBorders>
            <w:shd w:val="clear" w:color="auto" w:fill="FFFFFF"/>
            <w:tcMar>
              <w:left w:w="30" w:type="dxa"/>
              <w:right w:w="30" w:type="dxa"/>
            </w:tcMar>
            <w:vAlign w:val="bottom"/>
          </w:tcPr>
          <w:p w14:paraId="6DB861F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559260B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6B96658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03C1428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282243A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61DBDA04"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43D0495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Liver/Hepatic</w:t>
            </w:r>
          </w:p>
        </w:tc>
        <w:tc>
          <w:tcPr>
            <w:tcW w:w="419" w:type="dxa"/>
            <w:tcBorders>
              <w:top w:val="nil"/>
              <w:left w:val="nil"/>
              <w:bottom w:val="nil"/>
              <w:right w:val="nil"/>
            </w:tcBorders>
            <w:shd w:val="clear" w:color="auto" w:fill="FFFFFF"/>
            <w:tcMar>
              <w:left w:w="30" w:type="dxa"/>
              <w:right w:w="30" w:type="dxa"/>
            </w:tcMar>
            <w:vAlign w:val="bottom"/>
          </w:tcPr>
          <w:p w14:paraId="289AA4C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48" w:type="dxa"/>
            <w:tcBorders>
              <w:top w:val="nil"/>
              <w:left w:val="nil"/>
              <w:bottom w:val="nil"/>
              <w:right w:val="nil"/>
            </w:tcBorders>
            <w:shd w:val="clear" w:color="auto" w:fill="FFFFFF"/>
            <w:tcMar>
              <w:left w:w="30" w:type="dxa"/>
              <w:right w:w="30" w:type="dxa"/>
            </w:tcMar>
            <w:vAlign w:val="bottom"/>
          </w:tcPr>
          <w:p w14:paraId="4FAFA6F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20A5B25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0FB8890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356EADD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&lt;1%)</w:t>
            </w:r>
          </w:p>
        </w:tc>
        <w:tc>
          <w:tcPr>
            <w:tcW w:w="419" w:type="dxa"/>
            <w:tcBorders>
              <w:top w:val="nil"/>
              <w:left w:val="nil"/>
              <w:bottom w:val="nil"/>
              <w:right w:val="nil"/>
            </w:tcBorders>
            <w:shd w:val="clear" w:color="auto" w:fill="FFFFFF"/>
            <w:tcMar>
              <w:left w:w="30" w:type="dxa"/>
              <w:right w:w="30" w:type="dxa"/>
            </w:tcMar>
            <w:vAlign w:val="bottom"/>
          </w:tcPr>
          <w:p w14:paraId="720EC23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3B3E17B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5820B00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790CFF1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02A3D2D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5C504C14"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4A47C4D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Gastro-Intestinal</w:t>
            </w:r>
          </w:p>
        </w:tc>
        <w:tc>
          <w:tcPr>
            <w:tcW w:w="419" w:type="dxa"/>
            <w:tcBorders>
              <w:top w:val="nil"/>
              <w:left w:val="nil"/>
              <w:bottom w:val="nil"/>
              <w:right w:val="nil"/>
            </w:tcBorders>
            <w:shd w:val="clear" w:color="auto" w:fill="FFFFFF"/>
            <w:tcMar>
              <w:left w:w="30" w:type="dxa"/>
              <w:right w:w="30" w:type="dxa"/>
            </w:tcMar>
            <w:vAlign w:val="bottom"/>
          </w:tcPr>
          <w:p w14:paraId="3E57407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8" w:type="dxa"/>
            <w:tcBorders>
              <w:top w:val="nil"/>
              <w:left w:val="nil"/>
              <w:bottom w:val="nil"/>
              <w:right w:val="nil"/>
            </w:tcBorders>
            <w:shd w:val="clear" w:color="auto" w:fill="FFFFFF"/>
            <w:tcMar>
              <w:left w:w="30" w:type="dxa"/>
              <w:right w:w="30" w:type="dxa"/>
            </w:tcMar>
            <w:vAlign w:val="bottom"/>
          </w:tcPr>
          <w:p w14:paraId="3451500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2E77EFD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4A39CA8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683" w:type="dxa"/>
            <w:tcBorders>
              <w:top w:val="nil"/>
              <w:left w:val="nil"/>
              <w:bottom w:val="nil"/>
              <w:right w:val="nil"/>
            </w:tcBorders>
            <w:shd w:val="clear" w:color="auto" w:fill="FFFFFF"/>
            <w:tcMar>
              <w:left w:w="30" w:type="dxa"/>
              <w:right w:w="30" w:type="dxa"/>
            </w:tcMar>
            <w:vAlign w:val="bottom"/>
          </w:tcPr>
          <w:p w14:paraId="261B5D5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&lt;1%)</w:t>
            </w:r>
          </w:p>
        </w:tc>
        <w:tc>
          <w:tcPr>
            <w:tcW w:w="419" w:type="dxa"/>
            <w:tcBorders>
              <w:top w:val="nil"/>
              <w:left w:val="nil"/>
              <w:bottom w:val="nil"/>
              <w:right w:val="nil"/>
            </w:tcBorders>
            <w:shd w:val="clear" w:color="auto" w:fill="FFFFFF"/>
            <w:tcMar>
              <w:left w:w="30" w:type="dxa"/>
              <w:right w:w="30" w:type="dxa"/>
            </w:tcMar>
            <w:vAlign w:val="bottom"/>
          </w:tcPr>
          <w:p w14:paraId="02D859E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40FCB19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393648E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7296816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12EE556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3FEF7CDA"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0F83836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Reproductive</w:t>
            </w:r>
          </w:p>
        </w:tc>
        <w:tc>
          <w:tcPr>
            <w:tcW w:w="419" w:type="dxa"/>
            <w:tcBorders>
              <w:top w:val="nil"/>
              <w:left w:val="nil"/>
              <w:bottom w:val="nil"/>
              <w:right w:val="nil"/>
            </w:tcBorders>
            <w:shd w:val="clear" w:color="auto" w:fill="FFFFFF"/>
            <w:tcMar>
              <w:left w:w="30" w:type="dxa"/>
              <w:right w:w="30" w:type="dxa"/>
            </w:tcMar>
            <w:vAlign w:val="bottom"/>
          </w:tcPr>
          <w:p w14:paraId="435565C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548" w:type="dxa"/>
            <w:tcBorders>
              <w:top w:val="nil"/>
              <w:left w:val="nil"/>
              <w:bottom w:val="nil"/>
              <w:right w:val="nil"/>
            </w:tcBorders>
            <w:shd w:val="clear" w:color="auto" w:fill="FFFFFF"/>
            <w:tcMar>
              <w:left w:w="30" w:type="dxa"/>
              <w:right w:w="30" w:type="dxa"/>
            </w:tcMar>
            <w:vAlign w:val="bottom"/>
          </w:tcPr>
          <w:p w14:paraId="3E2E6F3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166C73D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630" w:type="dxa"/>
            <w:tcBorders>
              <w:top w:val="nil"/>
              <w:left w:val="nil"/>
              <w:bottom w:val="nil"/>
              <w:right w:val="nil"/>
            </w:tcBorders>
            <w:shd w:val="clear" w:color="auto" w:fill="FFFFFF"/>
            <w:tcMar>
              <w:left w:w="30" w:type="dxa"/>
              <w:right w:w="30" w:type="dxa"/>
            </w:tcMar>
            <w:vAlign w:val="bottom"/>
          </w:tcPr>
          <w:p w14:paraId="59A5763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3BB51E2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1%)</w:t>
            </w:r>
          </w:p>
        </w:tc>
        <w:tc>
          <w:tcPr>
            <w:tcW w:w="419" w:type="dxa"/>
            <w:tcBorders>
              <w:top w:val="nil"/>
              <w:left w:val="nil"/>
              <w:bottom w:val="nil"/>
              <w:right w:val="nil"/>
            </w:tcBorders>
            <w:shd w:val="clear" w:color="auto" w:fill="FFFFFF"/>
            <w:tcMar>
              <w:left w:w="30" w:type="dxa"/>
              <w:right w:w="30" w:type="dxa"/>
            </w:tcMar>
            <w:vAlign w:val="bottom"/>
          </w:tcPr>
          <w:p w14:paraId="2E51C56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120E21F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4338A5C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6F3D19A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160E5C1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5D15C2F0"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61958E4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Skin</w:t>
            </w:r>
          </w:p>
        </w:tc>
        <w:tc>
          <w:tcPr>
            <w:tcW w:w="419" w:type="dxa"/>
            <w:tcBorders>
              <w:top w:val="nil"/>
              <w:left w:val="nil"/>
              <w:bottom w:val="nil"/>
              <w:right w:val="nil"/>
            </w:tcBorders>
            <w:shd w:val="clear" w:color="auto" w:fill="FFFFFF"/>
            <w:tcMar>
              <w:left w:w="30" w:type="dxa"/>
              <w:right w:w="30" w:type="dxa"/>
            </w:tcMar>
            <w:vAlign w:val="bottom"/>
          </w:tcPr>
          <w:p w14:paraId="417F7CB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48" w:type="dxa"/>
            <w:tcBorders>
              <w:top w:val="nil"/>
              <w:left w:val="nil"/>
              <w:bottom w:val="nil"/>
              <w:right w:val="nil"/>
            </w:tcBorders>
            <w:shd w:val="clear" w:color="auto" w:fill="FFFFFF"/>
            <w:tcMar>
              <w:left w:w="30" w:type="dxa"/>
              <w:right w:w="30" w:type="dxa"/>
            </w:tcMar>
            <w:vAlign w:val="bottom"/>
          </w:tcPr>
          <w:p w14:paraId="52E0C3F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13CB814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012B356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71AC2AC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&lt;1%)</w:t>
            </w:r>
          </w:p>
        </w:tc>
        <w:tc>
          <w:tcPr>
            <w:tcW w:w="419" w:type="dxa"/>
            <w:tcBorders>
              <w:top w:val="nil"/>
              <w:left w:val="nil"/>
              <w:bottom w:val="nil"/>
              <w:right w:val="nil"/>
            </w:tcBorders>
            <w:shd w:val="clear" w:color="auto" w:fill="FFFFFF"/>
            <w:tcMar>
              <w:left w:w="30" w:type="dxa"/>
              <w:right w:w="30" w:type="dxa"/>
            </w:tcMar>
            <w:vAlign w:val="bottom"/>
          </w:tcPr>
          <w:p w14:paraId="74F2BC6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08" w:type="dxa"/>
            <w:tcBorders>
              <w:top w:val="nil"/>
              <w:left w:val="nil"/>
              <w:bottom w:val="nil"/>
              <w:right w:val="nil"/>
            </w:tcBorders>
            <w:shd w:val="clear" w:color="auto" w:fill="FFFFFF"/>
            <w:tcMar>
              <w:left w:w="30" w:type="dxa"/>
              <w:right w:w="30" w:type="dxa"/>
            </w:tcMar>
            <w:vAlign w:val="bottom"/>
          </w:tcPr>
          <w:p w14:paraId="1F32E78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7EE908B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630" w:type="dxa"/>
            <w:tcBorders>
              <w:top w:val="nil"/>
              <w:left w:val="nil"/>
              <w:bottom w:val="nil"/>
              <w:right w:val="nil"/>
            </w:tcBorders>
            <w:shd w:val="clear" w:color="auto" w:fill="FFFFFF"/>
            <w:tcMar>
              <w:left w:w="30" w:type="dxa"/>
              <w:right w:w="30" w:type="dxa"/>
            </w:tcMar>
            <w:vAlign w:val="bottom"/>
          </w:tcPr>
          <w:p w14:paraId="4D00838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1522" w:type="dxa"/>
            <w:tcBorders>
              <w:top w:val="nil"/>
              <w:left w:val="nil"/>
              <w:bottom w:val="nil"/>
              <w:right w:val="nil"/>
            </w:tcBorders>
            <w:shd w:val="clear" w:color="auto" w:fill="FFFFFF"/>
            <w:tcMar>
              <w:left w:w="30" w:type="dxa"/>
              <w:right w:w="30" w:type="dxa"/>
            </w:tcMar>
            <w:vAlign w:val="bottom"/>
          </w:tcPr>
          <w:p w14:paraId="27C21E6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4%)</w:t>
            </w:r>
          </w:p>
        </w:tc>
      </w:tr>
      <w:tr w:rsidR="008166B3" w14:paraId="7B137C70"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26E469C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Neurological</w:t>
            </w:r>
          </w:p>
        </w:tc>
        <w:tc>
          <w:tcPr>
            <w:tcW w:w="419" w:type="dxa"/>
            <w:tcBorders>
              <w:top w:val="nil"/>
              <w:left w:val="nil"/>
              <w:bottom w:val="nil"/>
              <w:right w:val="nil"/>
            </w:tcBorders>
            <w:shd w:val="clear" w:color="auto" w:fill="FFFFFF"/>
            <w:tcMar>
              <w:left w:w="30" w:type="dxa"/>
              <w:right w:w="30" w:type="dxa"/>
            </w:tcMar>
            <w:vAlign w:val="bottom"/>
          </w:tcPr>
          <w:p w14:paraId="23B9A83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548" w:type="dxa"/>
            <w:tcBorders>
              <w:top w:val="nil"/>
              <w:left w:val="nil"/>
              <w:bottom w:val="nil"/>
              <w:right w:val="nil"/>
            </w:tcBorders>
            <w:shd w:val="clear" w:color="auto" w:fill="FFFFFF"/>
            <w:tcMar>
              <w:left w:w="30" w:type="dxa"/>
              <w:right w:w="30" w:type="dxa"/>
            </w:tcMar>
            <w:vAlign w:val="bottom"/>
          </w:tcPr>
          <w:p w14:paraId="2476378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663D9DD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630" w:type="dxa"/>
            <w:tcBorders>
              <w:top w:val="nil"/>
              <w:left w:val="nil"/>
              <w:bottom w:val="nil"/>
              <w:right w:val="nil"/>
            </w:tcBorders>
            <w:shd w:val="clear" w:color="auto" w:fill="FFFFFF"/>
            <w:tcMar>
              <w:left w:w="30" w:type="dxa"/>
              <w:right w:w="30" w:type="dxa"/>
            </w:tcMar>
            <w:vAlign w:val="bottom"/>
          </w:tcPr>
          <w:p w14:paraId="64DE4DB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3F57B62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1%)</w:t>
            </w:r>
          </w:p>
        </w:tc>
        <w:tc>
          <w:tcPr>
            <w:tcW w:w="419" w:type="dxa"/>
            <w:tcBorders>
              <w:top w:val="nil"/>
              <w:left w:val="nil"/>
              <w:bottom w:val="nil"/>
              <w:right w:val="nil"/>
            </w:tcBorders>
            <w:shd w:val="clear" w:color="auto" w:fill="FFFFFF"/>
            <w:tcMar>
              <w:left w:w="30" w:type="dxa"/>
              <w:right w:w="30" w:type="dxa"/>
            </w:tcMar>
            <w:vAlign w:val="bottom"/>
          </w:tcPr>
          <w:p w14:paraId="22F2CB4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576C707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7622E4E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33B59A0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58E2423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43F25CD3"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3599DEE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Other</w:t>
            </w:r>
          </w:p>
        </w:tc>
        <w:tc>
          <w:tcPr>
            <w:tcW w:w="419" w:type="dxa"/>
            <w:tcBorders>
              <w:top w:val="nil"/>
              <w:left w:val="nil"/>
              <w:bottom w:val="nil"/>
              <w:right w:val="nil"/>
            </w:tcBorders>
            <w:shd w:val="clear" w:color="auto" w:fill="FFFFFF"/>
            <w:tcMar>
              <w:left w:w="30" w:type="dxa"/>
              <w:right w:w="30" w:type="dxa"/>
            </w:tcMar>
            <w:vAlign w:val="bottom"/>
          </w:tcPr>
          <w:p w14:paraId="6B0A2F3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48" w:type="dxa"/>
            <w:tcBorders>
              <w:top w:val="nil"/>
              <w:left w:val="nil"/>
              <w:bottom w:val="nil"/>
              <w:right w:val="nil"/>
            </w:tcBorders>
            <w:shd w:val="clear" w:color="auto" w:fill="FFFFFF"/>
            <w:tcMar>
              <w:left w:w="30" w:type="dxa"/>
              <w:right w:w="30" w:type="dxa"/>
            </w:tcMar>
            <w:vAlign w:val="bottom"/>
          </w:tcPr>
          <w:p w14:paraId="00C3551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60A4E91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318FE47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783D646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&lt;1%)</w:t>
            </w:r>
          </w:p>
        </w:tc>
        <w:tc>
          <w:tcPr>
            <w:tcW w:w="419" w:type="dxa"/>
            <w:tcBorders>
              <w:top w:val="nil"/>
              <w:left w:val="nil"/>
              <w:bottom w:val="nil"/>
              <w:right w:val="nil"/>
            </w:tcBorders>
            <w:shd w:val="clear" w:color="auto" w:fill="FFFFFF"/>
            <w:tcMar>
              <w:left w:w="30" w:type="dxa"/>
              <w:right w:w="30" w:type="dxa"/>
            </w:tcMar>
            <w:vAlign w:val="bottom"/>
          </w:tcPr>
          <w:p w14:paraId="6640B65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508" w:type="dxa"/>
            <w:tcBorders>
              <w:top w:val="nil"/>
              <w:left w:val="nil"/>
              <w:bottom w:val="nil"/>
              <w:right w:val="nil"/>
            </w:tcBorders>
            <w:shd w:val="clear" w:color="auto" w:fill="FFFFFF"/>
            <w:tcMar>
              <w:left w:w="30" w:type="dxa"/>
              <w:right w:w="30" w:type="dxa"/>
            </w:tcMar>
            <w:vAlign w:val="bottom"/>
          </w:tcPr>
          <w:p w14:paraId="5B9F8D4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12FCCC8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630" w:type="dxa"/>
            <w:tcBorders>
              <w:top w:val="nil"/>
              <w:left w:val="nil"/>
              <w:bottom w:val="nil"/>
              <w:right w:val="nil"/>
            </w:tcBorders>
            <w:shd w:val="clear" w:color="auto" w:fill="FFFFFF"/>
            <w:tcMar>
              <w:left w:w="30" w:type="dxa"/>
              <w:right w:w="30" w:type="dxa"/>
            </w:tcMar>
            <w:vAlign w:val="bottom"/>
          </w:tcPr>
          <w:p w14:paraId="073FB6D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1522" w:type="dxa"/>
            <w:tcBorders>
              <w:top w:val="nil"/>
              <w:left w:val="nil"/>
              <w:bottom w:val="nil"/>
              <w:right w:val="nil"/>
            </w:tcBorders>
            <w:shd w:val="clear" w:color="auto" w:fill="FFFFFF"/>
            <w:tcMar>
              <w:left w:w="30" w:type="dxa"/>
              <w:right w:w="30" w:type="dxa"/>
            </w:tcMar>
            <w:vAlign w:val="bottom"/>
          </w:tcPr>
          <w:p w14:paraId="3256B88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r>
      <w:tr w:rsidR="008166B3" w14:paraId="33494FB3" w14:textId="77777777" w:rsidTr="00F65CB3">
        <w:trPr>
          <w:cantSplit/>
          <w:trHeight w:val="279"/>
        </w:trPr>
        <w:tc>
          <w:tcPr>
            <w:tcW w:w="3623" w:type="dxa"/>
            <w:tcBorders>
              <w:top w:val="nil"/>
              <w:left w:val="nil"/>
              <w:right w:val="nil"/>
            </w:tcBorders>
            <w:shd w:val="clear" w:color="auto" w:fill="FFFFFF"/>
            <w:tcMar>
              <w:left w:w="30" w:type="dxa"/>
              <w:right w:w="30" w:type="dxa"/>
            </w:tcMar>
            <w:vAlign w:val="bottom"/>
          </w:tcPr>
          <w:p w14:paraId="43DFEA9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Multiple attribution</w:t>
            </w:r>
          </w:p>
        </w:tc>
        <w:tc>
          <w:tcPr>
            <w:tcW w:w="419" w:type="dxa"/>
            <w:tcBorders>
              <w:top w:val="nil"/>
              <w:left w:val="nil"/>
              <w:right w:val="nil"/>
            </w:tcBorders>
            <w:shd w:val="clear" w:color="auto" w:fill="FFFFFF"/>
            <w:tcMar>
              <w:left w:w="30" w:type="dxa"/>
              <w:right w:w="30" w:type="dxa"/>
            </w:tcMar>
            <w:vAlign w:val="bottom"/>
          </w:tcPr>
          <w:p w14:paraId="00365CF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548" w:type="dxa"/>
            <w:tcBorders>
              <w:top w:val="nil"/>
              <w:left w:val="nil"/>
              <w:right w:val="nil"/>
            </w:tcBorders>
            <w:shd w:val="clear" w:color="auto" w:fill="FFFFFF"/>
            <w:tcMar>
              <w:left w:w="30" w:type="dxa"/>
              <w:right w:w="30" w:type="dxa"/>
            </w:tcMar>
            <w:vAlign w:val="bottom"/>
          </w:tcPr>
          <w:p w14:paraId="40997AF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right w:val="nil"/>
            </w:tcBorders>
            <w:shd w:val="clear" w:color="auto" w:fill="FFFFFF"/>
            <w:tcMar>
              <w:left w:w="30" w:type="dxa"/>
              <w:right w:w="30" w:type="dxa"/>
            </w:tcMar>
            <w:vAlign w:val="bottom"/>
          </w:tcPr>
          <w:p w14:paraId="5B0E827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630" w:type="dxa"/>
            <w:tcBorders>
              <w:top w:val="nil"/>
              <w:left w:val="nil"/>
              <w:right w:val="nil"/>
            </w:tcBorders>
            <w:shd w:val="clear" w:color="auto" w:fill="FFFFFF"/>
            <w:tcMar>
              <w:left w:w="30" w:type="dxa"/>
              <w:right w:w="30" w:type="dxa"/>
            </w:tcMar>
            <w:vAlign w:val="bottom"/>
          </w:tcPr>
          <w:p w14:paraId="56B0BED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right w:val="nil"/>
            </w:tcBorders>
            <w:shd w:val="clear" w:color="auto" w:fill="FFFFFF"/>
            <w:tcMar>
              <w:left w:w="30" w:type="dxa"/>
              <w:right w:w="30" w:type="dxa"/>
            </w:tcMar>
            <w:vAlign w:val="bottom"/>
          </w:tcPr>
          <w:p w14:paraId="5596183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1%)</w:t>
            </w:r>
          </w:p>
        </w:tc>
        <w:tc>
          <w:tcPr>
            <w:tcW w:w="419" w:type="dxa"/>
            <w:tcBorders>
              <w:top w:val="nil"/>
              <w:left w:val="nil"/>
              <w:right w:val="nil"/>
            </w:tcBorders>
            <w:shd w:val="clear" w:color="auto" w:fill="FFFFFF"/>
            <w:tcMar>
              <w:left w:w="30" w:type="dxa"/>
              <w:right w:w="30" w:type="dxa"/>
            </w:tcMar>
            <w:vAlign w:val="bottom"/>
          </w:tcPr>
          <w:p w14:paraId="7A2CF01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right w:val="nil"/>
            </w:tcBorders>
            <w:shd w:val="clear" w:color="auto" w:fill="FFFFFF"/>
            <w:tcMar>
              <w:left w:w="30" w:type="dxa"/>
              <w:right w:w="30" w:type="dxa"/>
            </w:tcMar>
            <w:vAlign w:val="bottom"/>
          </w:tcPr>
          <w:p w14:paraId="2902AB7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right w:val="nil"/>
            </w:tcBorders>
            <w:shd w:val="clear" w:color="auto" w:fill="FFFFFF"/>
            <w:tcMar>
              <w:left w:w="30" w:type="dxa"/>
              <w:right w:w="30" w:type="dxa"/>
            </w:tcMar>
            <w:vAlign w:val="bottom"/>
          </w:tcPr>
          <w:p w14:paraId="6678043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right w:val="nil"/>
            </w:tcBorders>
            <w:shd w:val="clear" w:color="auto" w:fill="FFFFFF"/>
            <w:tcMar>
              <w:left w:w="30" w:type="dxa"/>
              <w:right w:w="30" w:type="dxa"/>
            </w:tcMar>
            <w:vAlign w:val="bottom"/>
          </w:tcPr>
          <w:p w14:paraId="2546769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right w:val="nil"/>
            </w:tcBorders>
            <w:shd w:val="clear" w:color="auto" w:fill="FFFFFF"/>
            <w:tcMar>
              <w:left w:w="30" w:type="dxa"/>
              <w:right w:w="30" w:type="dxa"/>
            </w:tcMar>
            <w:vAlign w:val="bottom"/>
          </w:tcPr>
          <w:p w14:paraId="1B414D9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rsidRPr="00430F71" w14:paraId="309FDDB8" w14:textId="77777777" w:rsidTr="00F65CB3">
        <w:trPr>
          <w:cantSplit/>
          <w:trHeight w:val="450"/>
          <w:tblHeader/>
        </w:trPr>
        <w:tc>
          <w:tcPr>
            <w:tcW w:w="11242" w:type="dxa"/>
            <w:gridSpan w:val="11"/>
            <w:tcBorders>
              <w:left w:val="nil"/>
              <w:bottom w:val="nil"/>
              <w:right w:val="nil"/>
            </w:tcBorders>
            <w:shd w:val="clear" w:color="auto" w:fill="FFFFFF"/>
            <w:tcMar>
              <w:left w:w="30" w:type="dxa"/>
              <w:right w:w="30" w:type="dxa"/>
            </w:tcMar>
            <w:vAlign w:val="bottom"/>
          </w:tcPr>
          <w:p w14:paraId="1E835D52" w14:textId="77777777" w:rsidR="008166B3" w:rsidRPr="00892DE3" w:rsidRDefault="008166B3" w:rsidP="00F65CB3">
            <w:pPr>
              <w:pStyle w:val="RTFOutput"/>
              <w:adjustRightInd w:val="0"/>
              <w:spacing w:before="30" w:after="30"/>
              <w:rPr>
                <w:rFonts w:cs="Arial"/>
                <w:b/>
                <w:bCs/>
                <w:i/>
                <w:color w:val="000000"/>
                <w:sz w:val="16"/>
                <w:szCs w:val="16"/>
              </w:rPr>
            </w:pPr>
            <w:r w:rsidRPr="00892DE3">
              <w:rPr>
                <w:rFonts w:cs="Arial"/>
                <w:b/>
                <w:bCs/>
                <w:i/>
                <w:sz w:val="16"/>
              </w:rPr>
              <w:t>Chemistry Events</w:t>
            </w:r>
          </w:p>
        </w:tc>
      </w:tr>
      <w:tr w:rsidR="008166B3" w14:paraId="5D9111B0"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0009A7E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event</w:t>
            </w:r>
          </w:p>
        </w:tc>
        <w:tc>
          <w:tcPr>
            <w:tcW w:w="419" w:type="dxa"/>
            <w:tcBorders>
              <w:top w:val="nil"/>
              <w:left w:val="nil"/>
              <w:bottom w:val="nil"/>
              <w:right w:val="nil"/>
            </w:tcBorders>
            <w:shd w:val="clear" w:color="auto" w:fill="FFFFFF"/>
            <w:tcMar>
              <w:left w:w="30" w:type="dxa"/>
              <w:right w:w="30" w:type="dxa"/>
            </w:tcMar>
            <w:vAlign w:val="bottom"/>
          </w:tcPr>
          <w:p w14:paraId="0D7AE40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39</w:t>
            </w:r>
          </w:p>
        </w:tc>
        <w:tc>
          <w:tcPr>
            <w:tcW w:w="548" w:type="dxa"/>
            <w:tcBorders>
              <w:top w:val="nil"/>
              <w:left w:val="nil"/>
              <w:bottom w:val="nil"/>
              <w:right w:val="nil"/>
            </w:tcBorders>
            <w:shd w:val="clear" w:color="auto" w:fill="FFFFFF"/>
            <w:tcMar>
              <w:left w:w="30" w:type="dxa"/>
              <w:right w:w="30" w:type="dxa"/>
            </w:tcMar>
            <w:vAlign w:val="bottom"/>
          </w:tcPr>
          <w:p w14:paraId="3E8B4A6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630" w:type="dxa"/>
            <w:tcBorders>
              <w:top w:val="nil"/>
              <w:left w:val="nil"/>
              <w:bottom w:val="nil"/>
              <w:right w:val="nil"/>
            </w:tcBorders>
            <w:shd w:val="clear" w:color="auto" w:fill="FFFFFF"/>
            <w:tcMar>
              <w:left w:w="30" w:type="dxa"/>
              <w:right w:w="30" w:type="dxa"/>
            </w:tcMar>
            <w:vAlign w:val="bottom"/>
          </w:tcPr>
          <w:p w14:paraId="00B1E85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44</w:t>
            </w:r>
          </w:p>
        </w:tc>
        <w:tc>
          <w:tcPr>
            <w:tcW w:w="630" w:type="dxa"/>
            <w:tcBorders>
              <w:top w:val="nil"/>
              <w:left w:val="nil"/>
              <w:bottom w:val="nil"/>
              <w:right w:val="nil"/>
            </w:tcBorders>
            <w:shd w:val="clear" w:color="auto" w:fill="FFFFFF"/>
            <w:tcMar>
              <w:left w:w="30" w:type="dxa"/>
              <w:right w:w="30" w:type="dxa"/>
            </w:tcMar>
            <w:vAlign w:val="bottom"/>
          </w:tcPr>
          <w:p w14:paraId="442C201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(7%)</w:t>
            </w:r>
          </w:p>
        </w:tc>
        <w:tc>
          <w:tcPr>
            <w:tcW w:w="1683" w:type="dxa"/>
            <w:tcBorders>
              <w:top w:val="nil"/>
              <w:left w:val="nil"/>
              <w:bottom w:val="nil"/>
              <w:right w:val="nil"/>
            </w:tcBorders>
            <w:shd w:val="clear" w:color="auto" w:fill="FFFFFF"/>
            <w:tcMar>
              <w:left w:w="30" w:type="dxa"/>
              <w:right w:w="30" w:type="dxa"/>
            </w:tcMar>
            <w:vAlign w:val="bottom"/>
          </w:tcPr>
          <w:p w14:paraId="6BD7BFD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 9%)</w:t>
            </w:r>
          </w:p>
        </w:tc>
        <w:tc>
          <w:tcPr>
            <w:tcW w:w="419" w:type="dxa"/>
            <w:tcBorders>
              <w:top w:val="nil"/>
              <w:left w:val="nil"/>
              <w:bottom w:val="nil"/>
              <w:right w:val="nil"/>
            </w:tcBorders>
            <w:shd w:val="clear" w:color="auto" w:fill="FFFFFF"/>
            <w:tcMar>
              <w:left w:w="30" w:type="dxa"/>
              <w:right w:w="30" w:type="dxa"/>
            </w:tcMar>
            <w:vAlign w:val="bottom"/>
          </w:tcPr>
          <w:p w14:paraId="4EE763D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508" w:type="dxa"/>
            <w:tcBorders>
              <w:top w:val="nil"/>
              <w:left w:val="nil"/>
              <w:bottom w:val="nil"/>
              <w:right w:val="nil"/>
            </w:tcBorders>
            <w:shd w:val="clear" w:color="auto" w:fill="FFFFFF"/>
            <w:tcMar>
              <w:left w:w="30" w:type="dxa"/>
              <w:right w:w="30" w:type="dxa"/>
            </w:tcMar>
            <w:vAlign w:val="bottom"/>
          </w:tcPr>
          <w:p w14:paraId="1DEED72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630" w:type="dxa"/>
            <w:tcBorders>
              <w:top w:val="nil"/>
              <w:left w:val="nil"/>
              <w:bottom w:val="nil"/>
              <w:right w:val="nil"/>
            </w:tcBorders>
            <w:shd w:val="clear" w:color="auto" w:fill="FFFFFF"/>
            <w:tcMar>
              <w:left w:w="30" w:type="dxa"/>
              <w:right w:w="30" w:type="dxa"/>
            </w:tcMar>
            <w:vAlign w:val="bottom"/>
          </w:tcPr>
          <w:p w14:paraId="6EC099A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7</w:t>
            </w:r>
          </w:p>
        </w:tc>
        <w:tc>
          <w:tcPr>
            <w:tcW w:w="630" w:type="dxa"/>
            <w:tcBorders>
              <w:top w:val="nil"/>
              <w:left w:val="nil"/>
              <w:bottom w:val="nil"/>
              <w:right w:val="nil"/>
            </w:tcBorders>
            <w:shd w:val="clear" w:color="auto" w:fill="FFFFFF"/>
            <w:tcMar>
              <w:left w:w="30" w:type="dxa"/>
              <w:right w:w="30" w:type="dxa"/>
            </w:tcMar>
            <w:vAlign w:val="bottom"/>
          </w:tcPr>
          <w:p w14:paraId="6DD48FF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(4%)</w:t>
            </w:r>
          </w:p>
        </w:tc>
        <w:tc>
          <w:tcPr>
            <w:tcW w:w="1522" w:type="dxa"/>
            <w:tcBorders>
              <w:top w:val="nil"/>
              <w:left w:val="nil"/>
              <w:bottom w:val="nil"/>
              <w:right w:val="nil"/>
            </w:tcBorders>
            <w:shd w:val="clear" w:color="auto" w:fill="FFFFFF"/>
            <w:tcMar>
              <w:left w:w="30" w:type="dxa"/>
              <w:right w:w="30" w:type="dxa"/>
            </w:tcMar>
            <w:vAlign w:val="bottom"/>
          </w:tcPr>
          <w:p w14:paraId="0EA4A66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 8%)</w:t>
            </w:r>
          </w:p>
        </w:tc>
      </w:tr>
      <w:tr w:rsidR="008166B3" w14:paraId="2F8F8C9C"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21607D5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Liver/Hepatic</w:t>
            </w:r>
          </w:p>
        </w:tc>
        <w:tc>
          <w:tcPr>
            <w:tcW w:w="419" w:type="dxa"/>
            <w:tcBorders>
              <w:top w:val="nil"/>
              <w:left w:val="nil"/>
              <w:bottom w:val="nil"/>
              <w:right w:val="nil"/>
            </w:tcBorders>
            <w:shd w:val="clear" w:color="auto" w:fill="FFFFFF"/>
            <w:tcMar>
              <w:left w:w="30" w:type="dxa"/>
              <w:right w:w="30" w:type="dxa"/>
            </w:tcMar>
            <w:vAlign w:val="bottom"/>
          </w:tcPr>
          <w:p w14:paraId="0DB4EB0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4</w:t>
            </w:r>
          </w:p>
        </w:tc>
        <w:tc>
          <w:tcPr>
            <w:tcW w:w="548" w:type="dxa"/>
            <w:tcBorders>
              <w:top w:val="nil"/>
              <w:left w:val="nil"/>
              <w:bottom w:val="nil"/>
              <w:right w:val="nil"/>
            </w:tcBorders>
            <w:shd w:val="clear" w:color="auto" w:fill="FFFFFF"/>
            <w:tcMar>
              <w:left w:w="30" w:type="dxa"/>
              <w:right w:w="30" w:type="dxa"/>
            </w:tcMar>
            <w:vAlign w:val="bottom"/>
          </w:tcPr>
          <w:p w14:paraId="70A9AB3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nil"/>
              <w:right w:val="nil"/>
            </w:tcBorders>
            <w:shd w:val="clear" w:color="auto" w:fill="FFFFFF"/>
            <w:tcMar>
              <w:left w:w="30" w:type="dxa"/>
              <w:right w:w="30" w:type="dxa"/>
            </w:tcMar>
            <w:vAlign w:val="bottom"/>
          </w:tcPr>
          <w:p w14:paraId="381A028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630" w:type="dxa"/>
            <w:tcBorders>
              <w:top w:val="nil"/>
              <w:left w:val="nil"/>
              <w:bottom w:val="nil"/>
              <w:right w:val="nil"/>
            </w:tcBorders>
            <w:shd w:val="clear" w:color="auto" w:fill="FFFFFF"/>
            <w:tcMar>
              <w:left w:w="30" w:type="dxa"/>
              <w:right w:w="30" w:type="dxa"/>
            </w:tcMar>
            <w:vAlign w:val="bottom"/>
          </w:tcPr>
          <w:p w14:paraId="58DF824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nil"/>
              <w:right w:val="nil"/>
            </w:tcBorders>
            <w:shd w:val="clear" w:color="auto" w:fill="FFFFFF"/>
            <w:tcMar>
              <w:left w:w="30" w:type="dxa"/>
              <w:right w:w="30" w:type="dxa"/>
            </w:tcMar>
            <w:vAlign w:val="bottom"/>
          </w:tcPr>
          <w:p w14:paraId="1196C9F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2%)</w:t>
            </w:r>
          </w:p>
        </w:tc>
        <w:tc>
          <w:tcPr>
            <w:tcW w:w="419" w:type="dxa"/>
            <w:tcBorders>
              <w:top w:val="nil"/>
              <w:left w:val="nil"/>
              <w:bottom w:val="nil"/>
              <w:right w:val="nil"/>
            </w:tcBorders>
            <w:shd w:val="clear" w:color="auto" w:fill="FFFFFF"/>
            <w:tcMar>
              <w:left w:w="30" w:type="dxa"/>
              <w:right w:w="30" w:type="dxa"/>
            </w:tcMar>
            <w:vAlign w:val="bottom"/>
          </w:tcPr>
          <w:p w14:paraId="60CE1A0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5DCAA6C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426D581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77D959D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6858BE7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2605C3BE" w14:textId="77777777" w:rsidTr="00F65CB3">
        <w:trPr>
          <w:cantSplit/>
          <w:trHeight w:val="273"/>
        </w:trPr>
        <w:tc>
          <w:tcPr>
            <w:tcW w:w="3623" w:type="dxa"/>
            <w:tcBorders>
              <w:top w:val="nil"/>
              <w:left w:val="nil"/>
              <w:bottom w:val="nil"/>
              <w:right w:val="nil"/>
            </w:tcBorders>
            <w:shd w:val="clear" w:color="auto" w:fill="FFFFFF"/>
            <w:tcMar>
              <w:left w:w="30" w:type="dxa"/>
              <w:right w:w="30" w:type="dxa"/>
            </w:tcMar>
            <w:vAlign w:val="bottom"/>
          </w:tcPr>
          <w:p w14:paraId="31120B0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Renal</w:t>
            </w:r>
          </w:p>
        </w:tc>
        <w:tc>
          <w:tcPr>
            <w:tcW w:w="419" w:type="dxa"/>
            <w:tcBorders>
              <w:top w:val="nil"/>
              <w:left w:val="nil"/>
              <w:bottom w:val="nil"/>
              <w:right w:val="nil"/>
            </w:tcBorders>
            <w:shd w:val="clear" w:color="auto" w:fill="FFFFFF"/>
            <w:tcMar>
              <w:left w:w="30" w:type="dxa"/>
              <w:right w:w="30" w:type="dxa"/>
            </w:tcMar>
            <w:vAlign w:val="bottom"/>
          </w:tcPr>
          <w:p w14:paraId="1C3EA50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8" w:type="dxa"/>
            <w:tcBorders>
              <w:top w:val="nil"/>
              <w:left w:val="nil"/>
              <w:bottom w:val="nil"/>
              <w:right w:val="nil"/>
            </w:tcBorders>
            <w:shd w:val="clear" w:color="auto" w:fill="FFFFFF"/>
            <w:tcMar>
              <w:left w:w="30" w:type="dxa"/>
              <w:right w:w="30" w:type="dxa"/>
            </w:tcMar>
            <w:vAlign w:val="bottom"/>
          </w:tcPr>
          <w:p w14:paraId="2A4EA77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267B152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5AE6AD3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683" w:type="dxa"/>
            <w:tcBorders>
              <w:top w:val="nil"/>
              <w:left w:val="nil"/>
              <w:bottom w:val="nil"/>
              <w:right w:val="nil"/>
            </w:tcBorders>
            <w:shd w:val="clear" w:color="auto" w:fill="FFFFFF"/>
            <w:tcMar>
              <w:left w:w="30" w:type="dxa"/>
              <w:right w:w="30" w:type="dxa"/>
            </w:tcMar>
            <w:vAlign w:val="bottom"/>
          </w:tcPr>
          <w:p w14:paraId="5E8F039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&lt;1%)</w:t>
            </w:r>
          </w:p>
        </w:tc>
        <w:tc>
          <w:tcPr>
            <w:tcW w:w="419" w:type="dxa"/>
            <w:tcBorders>
              <w:top w:val="nil"/>
              <w:left w:val="nil"/>
              <w:bottom w:val="nil"/>
              <w:right w:val="nil"/>
            </w:tcBorders>
            <w:shd w:val="clear" w:color="auto" w:fill="FFFFFF"/>
            <w:tcMar>
              <w:left w:w="30" w:type="dxa"/>
              <w:right w:w="30" w:type="dxa"/>
            </w:tcMar>
            <w:vAlign w:val="bottom"/>
          </w:tcPr>
          <w:p w14:paraId="2F89D36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nil"/>
              <w:right w:val="nil"/>
            </w:tcBorders>
            <w:shd w:val="clear" w:color="auto" w:fill="FFFFFF"/>
            <w:tcMar>
              <w:left w:w="30" w:type="dxa"/>
              <w:right w:w="30" w:type="dxa"/>
            </w:tcMar>
            <w:vAlign w:val="bottom"/>
          </w:tcPr>
          <w:p w14:paraId="558019E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2E6F1DB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nil"/>
              <w:right w:val="nil"/>
            </w:tcBorders>
            <w:shd w:val="clear" w:color="auto" w:fill="FFFFFF"/>
            <w:tcMar>
              <w:left w:w="30" w:type="dxa"/>
              <w:right w:w="30" w:type="dxa"/>
            </w:tcMar>
            <w:vAlign w:val="bottom"/>
          </w:tcPr>
          <w:p w14:paraId="77D4E5E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nil"/>
              <w:right w:val="nil"/>
            </w:tcBorders>
            <w:shd w:val="clear" w:color="auto" w:fill="FFFFFF"/>
            <w:tcMar>
              <w:left w:w="30" w:type="dxa"/>
              <w:right w:w="30" w:type="dxa"/>
            </w:tcMar>
            <w:vAlign w:val="bottom"/>
          </w:tcPr>
          <w:p w14:paraId="3D84ADA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r w:rsidR="008166B3" w14:paraId="47066E26" w14:textId="77777777" w:rsidTr="00F65CB3">
        <w:trPr>
          <w:cantSplit/>
          <w:trHeight w:val="261"/>
        </w:trPr>
        <w:tc>
          <w:tcPr>
            <w:tcW w:w="3623" w:type="dxa"/>
            <w:tcBorders>
              <w:top w:val="nil"/>
              <w:left w:val="nil"/>
              <w:bottom w:val="nil"/>
              <w:right w:val="nil"/>
            </w:tcBorders>
            <w:shd w:val="clear" w:color="auto" w:fill="FFFFFF"/>
            <w:tcMar>
              <w:left w:w="30" w:type="dxa"/>
              <w:right w:w="30" w:type="dxa"/>
            </w:tcMar>
            <w:vAlign w:val="bottom"/>
          </w:tcPr>
          <w:p w14:paraId="46332A1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Chemistry, General</w:t>
            </w:r>
          </w:p>
        </w:tc>
        <w:tc>
          <w:tcPr>
            <w:tcW w:w="419" w:type="dxa"/>
            <w:tcBorders>
              <w:top w:val="nil"/>
              <w:left w:val="nil"/>
              <w:bottom w:val="nil"/>
              <w:right w:val="nil"/>
            </w:tcBorders>
            <w:shd w:val="clear" w:color="auto" w:fill="FFFFFF"/>
            <w:tcMar>
              <w:left w:w="30" w:type="dxa"/>
              <w:right w:w="30" w:type="dxa"/>
            </w:tcMar>
            <w:vAlign w:val="bottom"/>
          </w:tcPr>
          <w:p w14:paraId="33E2749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6</w:t>
            </w:r>
          </w:p>
        </w:tc>
        <w:tc>
          <w:tcPr>
            <w:tcW w:w="548" w:type="dxa"/>
            <w:tcBorders>
              <w:top w:val="nil"/>
              <w:left w:val="nil"/>
              <w:bottom w:val="nil"/>
              <w:right w:val="nil"/>
            </w:tcBorders>
            <w:shd w:val="clear" w:color="auto" w:fill="FFFFFF"/>
            <w:tcMar>
              <w:left w:w="30" w:type="dxa"/>
              <w:right w:w="30" w:type="dxa"/>
            </w:tcMar>
            <w:vAlign w:val="bottom"/>
          </w:tcPr>
          <w:p w14:paraId="119ED21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630" w:type="dxa"/>
            <w:tcBorders>
              <w:top w:val="nil"/>
              <w:left w:val="nil"/>
              <w:bottom w:val="nil"/>
              <w:right w:val="nil"/>
            </w:tcBorders>
            <w:shd w:val="clear" w:color="auto" w:fill="FFFFFF"/>
            <w:tcMar>
              <w:left w:w="30" w:type="dxa"/>
              <w:right w:w="30" w:type="dxa"/>
            </w:tcMar>
            <w:vAlign w:val="bottom"/>
          </w:tcPr>
          <w:p w14:paraId="14EDA58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9</w:t>
            </w:r>
          </w:p>
        </w:tc>
        <w:tc>
          <w:tcPr>
            <w:tcW w:w="630" w:type="dxa"/>
            <w:tcBorders>
              <w:top w:val="nil"/>
              <w:left w:val="nil"/>
              <w:bottom w:val="nil"/>
              <w:right w:val="nil"/>
            </w:tcBorders>
            <w:shd w:val="clear" w:color="auto" w:fill="FFFFFF"/>
            <w:tcMar>
              <w:left w:w="30" w:type="dxa"/>
              <w:right w:w="30" w:type="dxa"/>
            </w:tcMar>
            <w:vAlign w:val="bottom"/>
          </w:tcPr>
          <w:p w14:paraId="7BF3ED3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1683" w:type="dxa"/>
            <w:tcBorders>
              <w:top w:val="nil"/>
              <w:left w:val="nil"/>
              <w:bottom w:val="nil"/>
              <w:right w:val="nil"/>
            </w:tcBorders>
            <w:shd w:val="clear" w:color="auto" w:fill="FFFFFF"/>
            <w:tcMar>
              <w:left w:w="30" w:type="dxa"/>
              <w:right w:w="30" w:type="dxa"/>
            </w:tcMar>
            <w:vAlign w:val="bottom"/>
          </w:tcPr>
          <w:p w14:paraId="57E0CB5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3%)</w:t>
            </w:r>
          </w:p>
        </w:tc>
        <w:tc>
          <w:tcPr>
            <w:tcW w:w="419" w:type="dxa"/>
            <w:tcBorders>
              <w:top w:val="nil"/>
              <w:left w:val="nil"/>
              <w:bottom w:val="nil"/>
              <w:right w:val="nil"/>
            </w:tcBorders>
            <w:shd w:val="clear" w:color="auto" w:fill="FFFFFF"/>
            <w:tcMar>
              <w:left w:w="30" w:type="dxa"/>
              <w:right w:w="30" w:type="dxa"/>
            </w:tcMar>
            <w:vAlign w:val="bottom"/>
          </w:tcPr>
          <w:p w14:paraId="65E4EF5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08" w:type="dxa"/>
            <w:tcBorders>
              <w:top w:val="nil"/>
              <w:left w:val="nil"/>
              <w:bottom w:val="nil"/>
              <w:right w:val="nil"/>
            </w:tcBorders>
            <w:shd w:val="clear" w:color="auto" w:fill="FFFFFF"/>
            <w:tcMar>
              <w:left w:w="30" w:type="dxa"/>
              <w:right w:w="30" w:type="dxa"/>
            </w:tcMar>
            <w:vAlign w:val="bottom"/>
          </w:tcPr>
          <w:p w14:paraId="1ABFB62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630" w:type="dxa"/>
            <w:tcBorders>
              <w:top w:val="nil"/>
              <w:left w:val="nil"/>
              <w:bottom w:val="nil"/>
              <w:right w:val="nil"/>
            </w:tcBorders>
            <w:shd w:val="clear" w:color="auto" w:fill="FFFFFF"/>
            <w:tcMar>
              <w:left w:w="30" w:type="dxa"/>
              <w:right w:w="30" w:type="dxa"/>
            </w:tcMar>
            <w:vAlign w:val="bottom"/>
          </w:tcPr>
          <w:p w14:paraId="47BCABB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630" w:type="dxa"/>
            <w:tcBorders>
              <w:top w:val="nil"/>
              <w:left w:val="nil"/>
              <w:bottom w:val="nil"/>
              <w:right w:val="nil"/>
            </w:tcBorders>
            <w:shd w:val="clear" w:color="auto" w:fill="FFFFFF"/>
            <w:tcMar>
              <w:left w:w="30" w:type="dxa"/>
              <w:right w:w="30" w:type="dxa"/>
            </w:tcMar>
            <w:vAlign w:val="bottom"/>
          </w:tcPr>
          <w:p w14:paraId="2C13B33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1522" w:type="dxa"/>
            <w:tcBorders>
              <w:top w:val="nil"/>
              <w:left w:val="nil"/>
              <w:bottom w:val="nil"/>
              <w:right w:val="nil"/>
            </w:tcBorders>
            <w:shd w:val="clear" w:color="auto" w:fill="FFFFFF"/>
            <w:tcMar>
              <w:left w:w="30" w:type="dxa"/>
              <w:right w:w="30" w:type="dxa"/>
            </w:tcMar>
            <w:vAlign w:val="bottom"/>
          </w:tcPr>
          <w:p w14:paraId="0ACF1FD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r>
      <w:tr w:rsidR="008166B3" w14:paraId="75A3059F" w14:textId="77777777" w:rsidTr="00F65CB3">
        <w:trPr>
          <w:cantSplit/>
          <w:trHeight w:val="273"/>
        </w:trPr>
        <w:tc>
          <w:tcPr>
            <w:tcW w:w="3623" w:type="dxa"/>
            <w:tcBorders>
              <w:top w:val="nil"/>
              <w:left w:val="nil"/>
              <w:right w:val="nil"/>
            </w:tcBorders>
            <w:shd w:val="clear" w:color="auto" w:fill="FFFFFF"/>
            <w:tcMar>
              <w:left w:w="30" w:type="dxa"/>
              <w:right w:w="30" w:type="dxa"/>
            </w:tcMar>
            <w:vAlign w:val="bottom"/>
          </w:tcPr>
          <w:p w14:paraId="5CBC943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Metabolic</w:t>
            </w:r>
          </w:p>
        </w:tc>
        <w:tc>
          <w:tcPr>
            <w:tcW w:w="419" w:type="dxa"/>
            <w:tcBorders>
              <w:top w:val="nil"/>
              <w:left w:val="nil"/>
              <w:right w:val="nil"/>
            </w:tcBorders>
            <w:shd w:val="clear" w:color="auto" w:fill="FFFFFF"/>
            <w:tcMar>
              <w:left w:w="30" w:type="dxa"/>
              <w:right w:w="30" w:type="dxa"/>
            </w:tcMar>
            <w:vAlign w:val="bottom"/>
          </w:tcPr>
          <w:p w14:paraId="498F488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29</w:t>
            </w:r>
          </w:p>
        </w:tc>
        <w:tc>
          <w:tcPr>
            <w:tcW w:w="548" w:type="dxa"/>
            <w:tcBorders>
              <w:top w:val="nil"/>
              <w:left w:val="nil"/>
              <w:right w:val="nil"/>
            </w:tcBorders>
            <w:shd w:val="clear" w:color="auto" w:fill="FFFFFF"/>
            <w:tcMar>
              <w:left w:w="30" w:type="dxa"/>
              <w:right w:w="30" w:type="dxa"/>
            </w:tcMar>
            <w:vAlign w:val="bottom"/>
          </w:tcPr>
          <w:p w14:paraId="18DEBD5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right w:val="nil"/>
            </w:tcBorders>
            <w:shd w:val="clear" w:color="auto" w:fill="FFFFFF"/>
            <w:tcMar>
              <w:left w:w="30" w:type="dxa"/>
              <w:right w:w="30" w:type="dxa"/>
            </w:tcMar>
            <w:vAlign w:val="bottom"/>
          </w:tcPr>
          <w:p w14:paraId="34115E1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30</w:t>
            </w:r>
          </w:p>
        </w:tc>
        <w:tc>
          <w:tcPr>
            <w:tcW w:w="630" w:type="dxa"/>
            <w:tcBorders>
              <w:top w:val="nil"/>
              <w:left w:val="nil"/>
              <w:right w:val="nil"/>
            </w:tcBorders>
            <w:shd w:val="clear" w:color="auto" w:fill="FFFFFF"/>
            <w:tcMar>
              <w:left w:w="30" w:type="dxa"/>
              <w:right w:w="30" w:type="dxa"/>
            </w:tcMar>
            <w:vAlign w:val="bottom"/>
          </w:tcPr>
          <w:p w14:paraId="19542CE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1683" w:type="dxa"/>
            <w:tcBorders>
              <w:top w:val="nil"/>
              <w:left w:val="nil"/>
              <w:right w:val="nil"/>
            </w:tcBorders>
            <w:shd w:val="clear" w:color="auto" w:fill="FFFFFF"/>
            <w:tcMar>
              <w:left w:w="30" w:type="dxa"/>
              <w:right w:w="30" w:type="dxa"/>
            </w:tcMar>
            <w:vAlign w:val="bottom"/>
          </w:tcPr>
          <w:p w14:paraId="4D4BF78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 7%)</w:t>
            </w:r>
          </w:p>
        </w:tc>
        <w:tc>
          <w:tcPr>
            <w:tcW w:w="419" w:type="dxa"/>
            <w:tcBorders>
              <w:top w:val="nil"/>
              <w:left w:val="nil"/>
              <w:right w:val="nil"/>
            </w:tcBorders>
            <w:shd w:val="clear" w:color="auto" w:fill="FFFFFF"/>
            <w:tcMar>
              <w:left w:w="30" w:type="dxa"/>
              <w:right w:w="30" w:type="dxa"/>
            </w:tcMar>
            <w:vAlign w:val="bottom"/>
          </w:tcPr>
          <w:p w14:paraId="7664E7A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4</w:t>
            </w:r>
          </w:p>
        </w:tc>
        <w:tc>
          <w:tcPr>
            <w:tcW w:w="508" w:type="dxa"/>
            <w:tcBorders>
              <w:top w:val="nil"/>
              <w:left w:val="nil"/>
              <w:right w:val="nil"/>
            </w:tcBorders>
            <w:shd w:val="clear" w:color="auto" w:fill="FFFFFF"/>
            <w:tcMar>
              <w:left w:w="30" w:type="dxa"/>
              <w:right w:w="30" w:type="dxa"/>
            </w:tcMar>
            <w:vAlign w:val="bottom"/>
          </w:tcPr>
          <w:p w14:paraId="18183FE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right w:val="nil"/>
            </w:tcBorders>
            <w:shd w:val="clear" w:color="auto" w:fill="FFFFFF"/>
            <w:tcMar>
              <w:left w:w="30" w:type="dxa"/>
              <w:right w:w="30" w:type="dxa"/>
            </w:tcMar>
            <w:vAlign w:val="bottom"/>
          </w:tcPr>
          <w:p w14:paraId="7557230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4</w:t>
            </w:r>
          </w:p>
        </w:tc>
        <w:tc>
          <w:tcPr>
            <w:tcW w:w="630" w:type="dxa"/>
            <w:tcBorders>
              <w:top w:val="nil"/>
              <w:left w:val="nil"/>
              <w:right w:val="nil"/>
            </w:tcBorders>
            <w:shd w:val="clear" w:color="auto" w:fill="FFFFFF"/>
            <w:tcMar>
              <w:left w:w="30" w:type="dxa"/>
              <w:right w:w="30" w:type="dxa"/>
            </w:tcMar>
            <w:vAlign w:val="bottom"/>
          </w:tcPr>
          <w:p w14:paraId="2AE8B02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1522" w:type="dxa"/>
            <w:tcBorders>
              <w:top w:val="nil"/>
              <w:left w:val="nil"/>
              <w:right w:val="nil"/>
            </w:tcBorders>
            <w:shd w:val="clear" w:color="auto" w:fill="FFFFFF"/>
            <w:tcMar>
              <w:left w:w="30" w:type="dxa"/>
              <w:right w:w="30" w:type="dxa"/>
            </w:tcMar>
            <w:vAlign w:val="bottom"/>
          </w:tcPr>
          <w:p w14:paraId="3BBA503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6%)</w:t>
            </w:r>
          </w:p>
        </w:tc>
      </w:tr>
      <w:tr w:rsidR="008166B3" w14:paraId="14FE84A8" w14:textId="77777777" w:rsidTr="00F65CB3">
        <w:trPr>
          <w:cantSplit/>
          <w:trHeight w:val="261"/>
        </w:trPr>
        <w:tc>
          <w:tcPr>
            <w:tcW w:w="3623" w:type="dxa"/>
            <w:tcBorders>
              <w:top w:val="nil"/>
              <w:left w:val="nil"/>
              <w:bottom w:val="single" w:sz="4" w:space="0" w:color="auto"/>
              <w:right w:val="nil"/>
            </w:tcBorders>
            <w:shd w:val="clear" w:color="auto" w:fill="FFFFFF"/>
            <w:tcMar>
              <w:left w:w="30" w:type="dxa"/>
              <w:right w:w="30" w:type="dxa"/>
            </w:tcMar>
            <w:vAlign w:val="bottom"/>
          </w:tcPr>
          <w:p w14:paraId="0A1B89D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Endocrine, Metabolic</w:t>
            </w:r>
          </w:p>
        </w:tc>
        <w:tc>
          <w:tcPr>
            <w:tcW w:w="419" w:type="dxa"/>
            <w:tcBorders>
              <w:top w:val="nil"/>
              <w:left w:val="nil"/>
              <w:bottom w:val="single" w:sz="4" w:space="0" w:color="auto"/>
              <w:right w:val="nil"/>
            </w:tcBorders>
            <w:shd w:val="clear" w:color="auto" w:fill="FFFFFF"/>
            <w:tcMar>
              <w:left w:w="30" w:type="dxa"/>
              <w:right w:w="30" w:type="dxa"/>
            </w:tcMar>
            <w:vAlign w:val="bottom"/>
          </w:tcPr>
          <w:p w14:paraId="5D83D84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48" w:type="dxa"/>
            <w:tcBorders>
              <w:top w:val="nil"/>
              <w:left w:val="nil"/>
              <w:bottom w:val="single" w:sz="4" w:space="0" w:color="auto"/>
              <w:right w:val="nil"/>
            </w:tcBorders>
            <w:shd w:val="clear" w:color="auto" w:fill="FFFFFF"/>
            <w:tcMar>
              <w:left w:w="30" w:type="dxa"/>
              <w:right w:w="30" w:type="dxa"/>
            </w:tcMar>
            <w:vAlign w:val="bottom"/>
          </w:tcPr>
          <w:p w14:paraId="260D914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nil"/>
            </w:tcBorders>
            <w:shd w:val="clear" w:color="auto" w:fill="FFFFFF"/>
            <w:tcMar>
              <w:left w:w="30" w:type="dxa"/>
              <w:right w:w="30" w:type="dxa"/>
            </w:tcMar>
            <w:vAlign w:val="bottom"/>
          </w:tcPr>
          <w:p w14:paraId="718A6CE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nil"/>
            </w:tcBorders>
            <w:shd w:val="clear" w:color="auto" w:fill="FFFFFF"/>
            <w:tcMar>
              <w:left w:w="30" w:type="dxa"/>
              <w:right w:w="30" w:type="dxa"/>
            </w:tcMar>
            <w:vAlign w:val="bottom"/>
          </w:tcPr>
          <w:p w14:paraId="668121F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683" w:type="dxa"/>
            <w:tcBorders>
              <w:top w:val="nil"/>
              <w:left w:val="nil"/>
              <w:bottom w:val="single" w:sz="4" w:space="0" w:color="auto"/>
              <w:right w:val="nil"/>
            </w:tcBorders>
            <w:shd w:val="clear" w:color="auto" w:fill="FFFFFF"/>
            <w:tcMar>
              <w:left w:w="30" w:type="dxa"/>
              <w:right w:w="30" w:type="dxa"/>
            </w:tcMar>
            <w:vAlign w:val="bottom"/>
          </w:tcPr>
          <w:p w14:paraId="03014D1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&lt;1%)</w:t>
            </w:r>
          </w:p>
        </w:tc>
        <w:tc>
          <w:tcPr>
            <w:tcW w:w="419" w:type="dxa"/>
            <w:tcBorders>
              <w:top w:val="nil"/>
              <w:left w:val="nil"/>
              <w:bottom w:val="single" w:sz="4" w:space="0" w:color="auto"/>
              <w:right w:val="nil"/>
            </w:tcBorders>
            <w:shd w:val="clear" w:color="auto" w:fill="FFFFFF"/>
            <w:tcMar>
              <w:left w:w="30" w:type="dxa"/>
              <w:right w:w="30" w:type="dxa"/>
            </w:tcMar>
            <w:vAlign w:val="bottom"/>
          </w:tcPr>
          <w:p w14:paraId="63F61F1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08" w:type="dxa"/>
            <w:tcBorders>
              <w:top w:val="nil"/>
              <w:left w:val="nil"/>
              <w:bottom w:val="single" w:sz="4" w:space="0" w:color="auto"/>
              <w:right w:val="nil"/>
            </w:tcBorders>
            <w:shd w:val="clear" w:color="auto" w:fill="FFFFFF"/>
            <w:tcMar>
              <w:left w:w="30" w:type="dxa"/>
              <w:right w:w="30" w:type="dxa"/>
            </w:tcMar>
            <w:vAlign w:val="bottom"/>
          </w:tcPr>
          <w:p w14:paraId="7413FC7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nil"/>
            </w:tcBorders>
            <w:shd w:val="clear" w:color="auto" w:fill="FFFFFF"/>
            <w:tcMar>
              <w:left w:w="30" w:type="dxa"/>
              <w:right w:w="30" w:type="dxa"/>
            </w:tcMar>
            <w:vAlign w:val="bottom"/>
          </w:tcPr>
          <w:p w14:paraId="3DC85D4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nil"/>
            </w:tcBorders>
            <w:shd w:val="clear" w:color="auto" w:fill="FFFFFF"/>
            <w:tcMar>
              <w:left w:w="30" w:type="dxa"/>
              <w:right w:w="30" w:type="dxa"/>
            </w:tcMar>
            <w:vAlign w:val="bottom"/>
          </w:tcPr>
          <w:p w14:paraId="4AAF721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522" w:type="dxa"/>
            <w:tcBorders>
              <w:top w:val="nil"/>
              <w:left w:val="nil"/>
              <w:bottom w:val="single" w:sz="4" w:space="0" w:color="auto"/>
              <w:right w:val="nil"/>
            </w:tcBorders>
            <w:shd w:val="clear" w:color="auto" w:fill="FFFFFF"/>
            <w:tcMar>
              <w:left w:w="30" w:type="dxa"/>
              <w:right w:w="30" w:type="dxa"/>
            </w:tcMar>
            <w:vAlign w:val="bottom"/>
          </w:tcPr>
          <w:p w14:paraId="47B8BB8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2%)</w:t>
            </w:r>
          </w:p>
        </w:tc>
      </w:tr>
    </w:tbl>
    <w:p w14:paraId="0333E25F" w14:textId="77777777" w:rsidR="008166B3" w:rsidRDefault="008166B3" w:rsidP="008166B3">
      <w:pPr>
        <w:pStyle w:val="RTFOutput"/>
        <w:adjustRightInd w:val="0"/>
        <w:rPr>
          <w:rFonts w:cs="Arial"/>
          <w:color w:val="000000"/>
          <w:sz w:val="16"/>
          <w:szCs w:val="16"/>
        </w:rPr>
      </w:pPr>
    </w:p>
    <w:p w14:paraId="788018F8" w14:textId="77777777" w:rsidR="008166B3" w:rsidRDefault="008166B3" w:rsidP="008166B3">
      <w:pPr>
        <w:pStyle w:val="RTFOutput"/>
        <w:adjustRightInd w:val="0"/>
        <w:spacing w:before="10" w:after="10"/>
        <w:rPr>
          <w:rFonts w:cs="Arial"/>
          <w:i/>
          <w:iCs/>
          <w:color w:val="000000"/>
          <w:sz w:val="16"/>
          <w:szCs w:val="16"/>
        </w:rPr>
      </w:pPr>
      <w:r>
        <w:rPr>
          <w:rFonts w:cs="Arial"/>
          <w:i/>
          <w:iCs/>
          <w:color w:val="000000"/>
          <w:sz w:val="16"/>
          <w:szCs w:val="16"/>
        </w:rPr>
        <w:t>*In the above table each participant is counted once for the specific safety event, once for the safety category total, and once for the overall total. For any given participant, the highest grade for each safety event is counted. At-risk period: first 24 weeks after ART initiation.</w:t>
      </w:r>
    </w:p>
    <w:p w14:paraId="654AE6B8" w14:textId="77777777" w:rsidR="008166B3" w:rsidRDefault="008166B3" w:rsidP="008166B3">
      <w:pPr>
        <w:pStyle w:val="RTFOutput"/>
        <w:adjustRightInd w:val="0"/>
        <w:spacing w:before="10" w:after="10"/>
        <w:rPr>
          <w:rFonts w:cs="Arial"/>
          <w:i/>
          <w:iCs/>
          <w:color w:val="000000"/>
          <w:sz w:val="16"/>
          <w:szCs w:val="16"/>
        </w:rPr>
      </w:pPr>
      <w:r>
        <w:rPr>
          <w:rFonts w:cs="Arial"/>
          <w:i/>
          <w:iCs/>
          <w:color w:val="000000"/>
          <w:sz w:val="16"/>
          <w:szCs w:val="16"/>
        </w:rPr>
        <w:t>^</w:t>
      </w:r>
      <w:proofErr w:type="spellStart"/>
      <w:r>
        <w:rPr>
          <w:rFonts w:cs="Arial"/>
          <w:i/>
          <w:iCs/>
          <w:color w:val="000000"/>
          <w:sz w:val="16"/>
          <w:szCs w:val="16"/>
        </w:rPr>
        <w:t>Clopper</w:t>
      </w:r>
      <w:proofErr w:type="spellEnd"/>
      <w:r>
        <w:rPr>
          <w:rFonts w:cs="Arial"/>
          <w:i/>
          <w:iCs/>
          <w:color w:val="000000"/>
          <w:sz w:val="16"/>
          <w:szCs w:val="16"/>
        </w:rPr>
        <w:t>-Pearson (exact) method used for confidence intervals</w:t>
      </w:r>
    </w:p>
    <w:p w14:paraId="0581FEBC" w14:textId="77777777" w:rsidR="008166B3" w:rsidRDefault="008166B3" w:rsidP="008166B3">
      <w:pPr>
        <w:pStyle w:val="RTFOutput"/>
        <w:adjustRightInd w:val="0"/>
        <w:spacing w:before="10" w:after="10"/>
        <w:rPr>
          <w:rFonts w:cs="Arial"/>
          <w:i/>
          <w:iCs/>
          <w:color w:val="000000"/>
          <w:sz w:val="16"/>
          <w:szCs w:val="16"/>
        </w:rPr>
      </w:pPr>
    </w:p>
    <w:p w14:paraId="0D0B58CE" w14:textId="0AFC383A" w:rsidR="008166B3" w:rsidRDefault="008166B3">
      <w:pPr>
        <w:spacing w:before="0" w:after="0" w:line="240" w:lineRule="auto"/>
      </w:pPr>
      <w:r>
        <w:br w:type="page"/>
      </w:r>
    </w:p>
    <w:p w14:paraId="3F71F240" w14:textId="77777777" w:rsidR="008166B3" w:rsidRDefault="008166B3" w:rsidP="008166B3">
      <w:pPr>
        <w:rPr>
          <w:rFonts w:cs="Arial"/>
          <w:sz w:val="22"/>
          <w:szCs w:val="22"/>
        </w:rPr>
      </w:pPr>
      <w:r w:rsidRPr="0031098C">
        <w:rPr>
          <w:rFonts w:cs="Arial"/>
          <w:sz w:val="22"/>
          <w:szCs w:val="22"/>
        </w:rPr>
        <w:lastRenderedPageBreak/>
        <w:t xml:space="preserve">SUPPLEMENTARY TABLE </w:t>
      </w:r>
      <w:r>
        <w:rPr>
          <w:rFonts w:cs="Arial"/>
          <w:sz w:val="22"/>
          <w:szCs w:val="22"/>
        </w:rPr>
        <w:t>3</w:t>
      </w:r>
      <w:r w:rsidRPr="0031098C">
        <w:rPr>
          <w:rFonts w:cs="Arial"/>
          <w:sz w:val="22"/>
          <w:szCs w:val="22"/>
        </w:rPr>
        <w:t xml:space="preserve">. Grade 3 or 4 signs &amp; symptoms and chemistry abnormalities during the first 24 weeks on ART among women in the </w:t>
      </w:r>
      <w:r>
        <w:rPr>
          <w:rFonts w:cs="Arial"/>
          <w:sz w:val="22"/>
          <w:szCs w:val="22"/>
        </w:rPr>
        <w:t>DC</w:t>
      </w:r>
      <w:r w:rsidRPr="0031098C">
        <w:rPr>
          <w:rFonts w:cs="Arial"/>
          <w:sz w:val="22"/>
          <w:szCs w:val="22"/>
        </w:rPr>
        <w:t>ART arm who reinitiated treatment</w:t>
      </w:r>
      <w:r w:rsidRPr="0031098C">
        <w:rPr>
          <w:rFonts w:cs="Arial"/>
          <w:sz w:val="22"/>
          <w:szCs w:val="22"/>
        </w:rPr>
        <w:tab/>
      </w:r>
    </w:p>
    <w:p w14:paraId="1167626F" w14:textId="77777777" w:rsidR="008166B3" w:rsidRDefault="008166B3" w:rsidP="008166B3">
      <w:pPr>
        <w:pStyle w:val="RTFOutput"/>
        <w:tabs>
          <w:tab w:val="left" w:pos="8698"/>
        </w:tabs>
        <w:adjustRightInd w:val="0"/>
        <w:spacing w:before="10" w:after="10"/>
        <w:rPr>
          <w:rFonts w:cs="Arial"/>
          <w:b/>
          <w:bCs/>
          <w:color w:val="000000"/>
        </w:rPr>
      </w:pPr>
    </w:p>
    <w:p w14:paraId="4638065A" w14:textId="77777777" w:rsidR="008166B3" w:rsidRDefault="008166B3" w:rsidP="008166B3">
      <w:pPr>
        <w:pStyle w:val="RTFOutput"/>
        <w:adjustRightInd w:val="0"/>
        <w:rPr>
          <w:rFonts w:cs="Arial"/>
          <w:b/>
          <w:bCs/>
          <w:color w:val="000000"/>
        </w:rPr>
      </w:pPr>
    </w:p>
    <w:p w14:paraId="6E589637" w14:textId="77777777" w:rsidR="008166B3" w:rsidRDefault="008166B3" w:rsidP="008166B3">
      <w:pPr>
        <w:pStyle w:val="RTFOutput"/>
        <w:adjustRightInd w:val="0"/>
        <w:rPr>
          <w:rFonts w:cs="Arial"/>
          <w:b/>
          <w:bCs/>
          <w:color w:val="000000"/>
        </w:rPr>
      </w:pPr>
    </w:p>
    <w:tbl>
      <w:tblPr>
        <w:tblW w:w="0" w:type="auto"/>
        <w:tblLayout w:type="fixed"/>
        <w:tblCellMar>
          <w:left w:w="0" w:type="dxa"/>
          <w:right w:w="0" w:type="dxa"/>
        </w:tblCellMar>
        <w:tblLook w:val="0000" w:firstRow="0" w:lastRow="0" w:firstColumn="0" w:lastColumn="0" w:noHBand="0" w:noVBand="0"/>
      </w:tblPr>
      <w:tblGrid>
        <w:gridCol w:w="3720"/>
        <w:gridCol w:w="369"/>
        <w:gridCol w:w="424"/>
        <w:gridCol w:w="467"/>
        <w:gridCol w:w="508"/>
        <w:gridCol w:w="15"/>
        <w:gridCol w:w="1457"/>
        <w:gridCol w:w="450"/>
        <w:gridCol w:w="450"/>
        <w:gridCol w:w="540"/>
        <w:gridCol w:w="540"/>
        <w:gridCol w:w="1350"/>
      </w:tblGrid>
      <w:tr w:rsidR="008166B3" w14:paraId="58BD89DE" w14:textId="77777777" w:rsidTr="00F65CB3">
        <w:trPr>
          <w:cantSplit/>
          <w:trHeight w:val="315"/>
          <w:tblHeader/>
        </w:trPr>
        <w:tc>
          <w:tcPr>
            <w:tcW w:w="3720" w:type="dxa"/>
            <w:tcBorders>
              <w:top w:val="single" w:sz="6" w:space="0" w:color="000000"/>
              <w:left w:val="nil"/>
              <w:bottom w:val="nil"/>
              <w:right w:val="nil"/>
            </w:tcBorders>
            <w:shd w:val="clear" w:color="auto" w:fill="FFFFFF"/>
            <w:tcMar>
              <w:left w:w="30" w:type="dxa"/>
              <w:right w:w="30" w:type="dxa"/>
            </w:tcMar>
            <w:vAlign w:val="bottom"/>
          </w:tcPr>
          <w:p w14:paraId="5787AEEB" w14:textId="77777777" w:rsidR="008166B3" w:rsidRDefault="008166B3" w:rsidP="00F65CB3">
            <w:pPr>
              <w:pStyle w:val="RTFOutput"/>
              <w:adjustRightInd w:val="0"/>
              <w:spacing w:before="30" w:after="30"/>
              <w:jc w:val="center"/>
              <w:rPr>
                <w:rFonts w:cs="Arial"/>
                <w:b/>
                <w:bCs/>
                <w:color w:val="000000"/>
                <w:sz w:val="16"/>
                <w:szCs w:val="16"/>
              </w:rPr>
            </w:pPr>
            <w:r>
              <w:rPr>
                <w:rFonts w:cs="Arial"/>
                <w:b/>
                <w:bCs/>
                <w:color w:val="000000"/>
              </w:rPr>
              <w:t xml:space="preserve"> </w:t>
            </w:r>
          </w:p>
        </w:tc>
        <w:tc>
          <w:tcPr>
            <w:tcW w:w="6570" w:type="dxa"/>
            <w:gridSpan w:val="11"/>
            <w:tcBorders>
              <w:top w:val="single" w:sz="6" w:space="0" w:color="000000"/>
              <w:left w:val="nil"/>
              <w:bottom w:val="nil"/>
              <w:right w:val="nil"/>
            </w:tcBorders>
            <w:shd w:val="clear" w:color="auto" w:fill="FFFFFF"/>
            <w:tcMar>
              <w:left w:w="30" w:type="dxa"/>
              <w:right w:w="30" w:type="dxa"/>
            </w:tcMar>
            <w:vAlign w:val="bottom"/>
          </w:tcPr>
          <w:p w14:paraId="0B4E5FCA" w14:textId="77777777" w:rsidR="008166B3" w:rsidRDefault="008166B3" w:rsidP="00F65CB3">
            <w:pPr>
              <w:pStyle w:val="RTFOutput"/>
              <w:adjustRightInd w:val="0"/>
              <w:spacing w:before="30" w:after="30"/>
              <w:jc w:val="center"/>
              <w:rPr>
                <w:rFonts w:cs="Arial"/>
                <w:b/>
                <w:bCs/>
                <w:color w:val="000000"/>
                <w:sz w:val="16"/>
                <w:szCs w:val="16"/>
              </w:rPr>
            </w:pPr>
            <w:r>
              <w:rPr>
                <w:rFonts w:cs="Arial"/>
                <w:b/>
                <w:bCs/>
                <w:color w:val="000000"/>
                <w:sz w:val="16"/>
                <w:szCs w:val="16"/>
              </w:rPr>
              <w:t>Viremia</w:t>
            </w:r>
          </w:p>
        </w:tc>
      </w:tr>
      <w:tr w:rsidR="008166B3" w14:paraId="30D94350" w14:textId="77777777" w:rsidTr="00F65CB3">
        <w:trPr>
          <w:cantSplit/>
          <w:trHeight w:val="539"/>
          <w:tblHeader/>
        </w:trPr>
        <w:tc>
          <w:tcPr>
            <w:tcW w:w="3720" w:type="dxa"/>
            <w:tcBorders>
              <w:top w:val="nil"/>
              <w:left w:val="nil"/>
              <w:right w:val="nil"/>
            </w:tcBorders>
            <w:shd w:val="clear" w:color="auto" w:fill="FFFFFF"/>
            <w:tcMar>
              <w:left w:w="30" w:type="dxa"/>
              <w:right w:w="30" w:type="dxa"/>
            </w:tcMar>
            <w:vAlign w:val="bottom"/>
          </w:tcPr>
          <w:p w14:paraId="7A5F0068" w14:textId="77777777" w:rsidR="008166B3" w:rsidRDefault="008166B3" w:rsidP="00F65CB3">
            <w:pPr>
              <w:pStyle w:val="RTFOutput"/>
              <w:adjustRightInd w:val="0"/>
              <w:spacing w:before="30" w:after="30"/>
              <w:jc w:val="center"/>
              <w:rPr>
                <w:rFonts w:cs="Arial"/>
                <w:b/>
                <w:bCs/>
                <w:color w:val="000000"/>
                <w:sz w:val="16"/>
                <w:szCs w:val="16"/>
              </w:rPr>
            </w:pPr>
          </w:p>
        </w:tc>
        <w:tc>
          <w:tcPr>
            <w:tcW w:w="3240" w:type="dxa"/>
            <w:gridSpan w:val="6"/>
            <w:tcBorders>
              <w:top w:val="nil"/>
              <w:left w:val="nil"/>
              <w:right w:val="nil"/>
            </w:tcBorders>
            <w:shd w:val="clear" w:color="auto" w:fill="FFFFFF"/>
            <w:tcMar>
              <w:left w:w="30" w:type="dxa"/>
              <w:right w:w="30" w:type="dxa"/>
            </w:tcMar>
            <w:vAlign w:val="bottom"/>
          </w:tcPr>
          <w:p w14:paraId="299F922A" w14:textId="77777777" w:rsidR="008166B3" w:rsidRDefault="008166B3" w:rsidP="00F65CB3">
            <w:pPr>
              <w:pStyle w:val="RTFOutput"/>
              <w:adjustRightInd w:val="0"/>
              <w:spacing w:before="30" w:after="30"/>
              <w:jc w:val="center"/>
              <w:rPr>
                <w:rFonts w:cs="Arial"/>
                <w:b/>
                <w:bCs/>
                <w:color w:val="000000"/>
                <w:sz w:val="16"/>
                <w:szCs w:val="16"/>
              </w:rPr>
            </w:pPr>
            <w:r>
              <w:rPr>
                <w:rFonts w:cs="Arial"/>
                <w:b/>
                <w:bCs/>
                <w:color w:val="000000"/>
                <w:sz w:val="16"/>
                <w:szCs w:val="16"/>
              </w:rPr>
              <w:t>No</w:t>
            </w:r>
            <w:r>
              <w:rPr>
                <w:rFonts w:cs="Arial"/>
                <w:b/>
                <w:bCs/>
                <w:color w:val="000000"/>
                <w:sz w:val="16"/>
                <w:szCs w:val="16"/>
              </w:rPr>
              <w:br/>
              <w:t>(N=106)</w:t>
            </w:r>
          </w:p>
        </w:tc>
        <w:tc>
          <w:tcPr>
            <w:tcW w:w="3330" w:type="dxa"/>
            <w:gridSpan w:val="5"/>
            <w:tcBorders>
              <w:top w:val="nil"/>
              <w:left w:val="nil"/>
              <w:right w:val="nil"/>
            </w:tcBorders>
            <w:shd w:val="clear" w:color="auto" w:fill="FFFFFF"/>
            <w:tcMar>
              <w:left w:w="30" w:type="dxa"/>
              <w:right w:w="30" w:type="dxa"/>
            </w:tcMar>
            <w:vAlign w:val="bottom"/>
          </w:tcPr>
          <w:p w14:paraId="69B71CD0" w14:textId="77777777" w:rsidR="008166B3" w:rsidRDefault="008166B3" w:rsidP="00F65CB3">
            <w:pPr>
              <w:pStyle w:val="RTFOutput"/>
              <w:adjustRightInd w:val="0"/>
              <w:spacing w:before="30" w:after="30"/>
              <w:jc w:val="center"/>
              <w:rPr>
                <w:rFonts w:cs="Arial"/>
                <w:b/>
                <w:bCs/>
                <w:color w:val="000000"/>
                <w:sz w:val="16"/>
                <w:szCs w:val="16"/>
              </w:rPr>
            </w:pPr>
            <w:r>
              <w:rPr>
                <w:rFonts w:cs="Arial"/>
                <w:b/>
                <w:bCs/>
                <w:color w:val="000000"/>
                <w:sz w:val="16"/>
                <w:szCs w:val="16"/>
              </w:rPr>
              <w:t>Yes</w:t>
            </w:r>
            <w:r>
              <w:rPr>
                <w:rFonts w:cs="Arial"/>
                <w:b/>
                <w:bCs/>
                <w:color w:val="000000"/>
                <w:sz w:val="16"/>
                <w:szCs w:val="16"/>
              </w:rPr>
              <w:br/>
              <w:t>(N=31)</w:t>
            </w:r>
          </w:p>
        </w:tc>
      </w:tr>
      <w:tr w:rsidR="008166B3" w14:paraId="100EF039" w14:textId="77777777" w:rsidTr="00F65CB3">
        <w:trPr>
          <w:cantSplit/>
          <w:trHeight w:val="315"/>
          <w:tblHeader/>
        </w:trPr>
        <w:tc>
          <w:tcPr>
            <w:tcW w:w="3720" w:type="dxa"/>
            <w:tcBorders>
              <w:top w:val="nil"/>
              <w:left w:val="nil"/>
              <w:bottom w:val="nil"/>
              <w:right w:val="nil"/>
            </w:tcBorders>
            <w:shd w:val="clear" w:color="auto" w:fill="FFFFFF"/>
            <w:tcMar>
              <w:left w:w="30" w:type="dxa"/>
              <w:right w:w="30" w:type="dxa"/>
            </w:tcMar>
            <w:vAlign w:val="bottom"/>
          </w:tcPr>
          <w:p w14:paraId="19F80F2F" w14:textId="77777777" w:rsidR="008166B3" w:rsidRDefault="008166B3" w:rsidP="00F65CB3">
            <w:pPr>
              <w:pStyle w:val="RTFOutput"/>
              <w:adjustRightInd w:val="0"/>
              <w:spacing w:before="30" w:after="30"/>
              <w:jc w:val="center"/>
              <w:rPr>
                <w:rFonts w:cs="Arial"/>
                <w:b/>
                <w:bCs/>
                <w:color w:val="000000"/>
                <w:sz w:val="16"/>
                <w:szCs w:val="16"/>
              </w:rPr>
            </w:pPr>
          </w:p>
        </w:tc>
        <w:tc>
          <w:tcPr>
            <w:tcW w:w="793" w:type="dxa"/>
            <w:gridSpan w:val="2"/>
            <w:tcBorders>
              <w:top w:val="nil"/>
              <w:left w:val="nil"/>
              <w:bottom w:val="nil"/>
              <w:right w:val="nil"/>
            </w:tcBorders>
            <w:shd w:val="clear" w:color="auto" w:fill="FFFFFF"/>
            <w:tcMar>
              <w:left w:w="30" w:type="dxa"/>
              <w:right w:w="30" w:type="dxa"/>
            </w:tcMar>
            <w:vAlign w:val="bottom"/>
          </w:tcPr>
          <w:p w14:paraId="5C6B3D9D" w14:textId="77777777" w:rsidR="008166B3" w:rsidRDefault="008166B3" w:rsidP="00F65CB3">
            <w:pPr>
              <w:pStyle w:val="RTFOutput"/>
              <w:adjustRightInd w:val="0"/>
              <w:spacing w:before="30" w:after="30"/>
              <w:jc w:val="center"/>
              <w:rPr>
                <w:rFonts w:cs="Arial"/>
                <w:b/>
                <w:bCs/>
                <w:color w:val="000000"/>
                <w:sz w:val="16"/>
                <w:szCs w:val="16"/>
              </w:rPr>
            </w:pPr>
            <w:r>
              <w:rPr>
                <w:rFonts w:cs="Arial"/>
                <w:b/>
                <w:bCs/>
                <w:color w:val="000000"/>
                <w:sz w:val="16"/>
                <w:szCs w:val="16"/>
              </w:rPr>
              <w:t>Grade</w:t>
            </w:r>
          </w:p>
        </w:tc>
        <w:tc>
          <w:tcPr>
            <w:tcW w:w="2447" w:type="dxa"/>
            <w:gridSpan w:val="4"/>
            <w:tcBorders>
              <w:top w:val="nil"/>
              <w:left w:val="nil"/>
              <w:bottom w:val="nil"/>
              <w:right w:val="nil"/>
            </w:tcBorders>
            <w:shd w:val="clear" w:color="auto" w:fill="FFFFFF"/>
            <w:tcMar>
              <w:left w:w="30" w:type="dxa"/>
              <w:right w:w="30" w:type="dxa"/>
            </w:tcMar>
            <w:vAlign w:val="bottom"/>
          </w:tcPr>
          <w:p w14:paraId="19278B13" w14:textId="77777777" w:rsidR="008166B3" w:rsidRDefault="008166B3" w:rsidP="00F65CB3">
            <w:pPr>
              <w:pStyle w:val="RTFOutput"/>
              <w:adjustRightInd w:val="0"/>
              <w:spacing w:before="30" w:after="30"/>
              <w:jc w:val="center"/>
              <w:rPr>
                <w:rFonts w:cs="Arial"/>
                <w:b/>
                <w:bCs/>
                <w:color w:val="000000"/>
                <w:sz w:val="16"/>
                <w:szCs w:val="16"/>
              </w:rPr>
            </w:pPr>
          </w:p>
        </w:tc>
        <w:tc>
          <w:tcPr>
            <w:tcW w:w="900" w:type="dxa"/>
            <w:gridSpan w:val="2"/>
            <w:tcBorders>
              <w:top w:val="nil"/>
              <w:left w:val="nil"/>
              <w:bottom w:val="nil"/>
              <w:right w:val="nil"/>
            </w:tcBorders>
            <w:shd w:val="clear" w:color="auto" w:fill="FFFFFF"/>
            <w:tcMar>
              <w:left w:w="30" w:type="dxa"/>
              <w:right w:w="30" w:type="dxa"/>
            </w:tcMar>
            <w:vAlign w:val="bottom"/>
          </w:tcPr>
          <w:p w14:paraId="1D0F25FB" w14:textId="77777777" w:rsidR="008166B3" w:rsidRDefault="008166B3" w:rsidP="00F65CB3">
            <w:pPr>
              <w:pStyle w:val="RTFOutput"/>
              <w:adjustRightInd w:val="0"/>
              <w:spacing w:before="30" w:after="30"/>
              <w:jc w:val="center"/>
              <w:rPr>
                <w:rFonts w:cs="Arial"/>
                <w:b/>
                <w:bCs/>
                <w:color w:val="000000"/>
                <w:sz w:val="16"/>
                <w:szCs w:val="16"/>
              </w:rPr>
            </w:pPr>
            <w:r>
              <w:rPr>
                <w:rFonts w:cs="Arial"/>
                <w:b/>
                <w:bCs/>
                <w:color w:val="000000"/>
                <w:sz w:val="16"/>
                <w:szCs w:val="16"/>
              </w:rPr>
              <w:t>Grade</w:t>
            </w:r>
          </w:p>
        </w:tc>
        <w:tc>
          <w:tcPr>
            <w:tcW w:w="2430" w:type="dxa"/>
            <w:gridSpan w:val="3"/>
            <w:tcBorders>
              <w:top w:val="nil"/>
              <w:left w:val="nil"/>
              <w:bottom w:val="nil"/>
              <w:right w:val="nil"/>
            </w:tcBorders>
            <w:shd w:val="clear" w:color="auto" w:fill="FFFFFF"/>
            <w:tcMar>
              <w:left w:w="30" w:type="dxa"/>
              <w:right w:w="30" w:type="dxa"/>
            </w:tcMar>
            <w:vAlign w:val="bottom"/>
          </w:tcPr>
          <w:p w14:paraId="6930CBFF" w14:textId="77777777" w:rsidR="008166B3" w:rsidRDefault="008166B3" w:rsidP="00F65CB3">
            <w:pPr>
              <w:pStyle w:val="RTFOutput"/>
              <w:adjustRightInd w:val="0"/>
              <w:spacing w:before="30" w:after="30"/>
              <w:jc w:val="center"/>
              <w:rPr>
                <w:rFonts w:cs="Arial"/>
                <w:b/>
                <w:bCs/>
                <w:color w:val="000000"/>
                <w:sz w:val="16"/>
                <w:szCs w:val="16"/>
              </w:rPr>
            </w:pPr>
          </w:p>
        </w:tc>
      </w:tr>
      <w:tr w:rsidR="008166B3" w14:paraId="0320FBCC" w14:textId="77777777" w:rsidTr="00F65CB3">
        <w:trPr>
          <w:cantSplit/>
          <w:trHeight w:val="315"/>
          <w:tblHeader/>
        </w:trPr>
        <w:tc>
          <w:tcPr>
            <w:tcW w:w="3720" w:type="dxa"/>
            <w:tcBorders>
              <w:top w:val="nil"/>
              <w:left w:val="nil"/>
              <w:bottom w:val="single" w:sz="4" w:space="0" w:color="auto"/>
            </w:tcBorders>
            <w:shd w:val="clear" w:color="auto" w:fill="FFFFFF"/>
            <w:tcMar>
              <w:left w:w="30" w:type="dxa"/>
              <w:right w:w="30" w:type="dxa"/>
            </w:tcMar>
            <w:vAlign w:val="bottom"/>
          </w:tcPr>
          <w:p w14:paraId="2822747B"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Toxicities*</w:t>
            </w:r>
          </w:p>
        </w:tc>
        <w:tc>
          <w:tcPr>
            <w:tcW w:w="369" w:type="dxa"/>
            <w:tcBorders>
              <w:top w:val="nil"/>
              <w:bottom w:val="single" w:sz="4" w:space="0" w:color="auto"/>
            </w:tcBorders>
            <w:shd w:val="clear" w:color="auto" w:fill="FFFFFF"/>
            <w:tcMar>
              <w:left w:w="30" w:type="dxa"/>
              <w:right w:w="30" w:type="dxa"/>
            </w:tcMar>
            <w:vAlign w:val="bottom"/>
          </w:tcPr>
          <w:p w14:paraId="4CDB47E2"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3</w:t>
            </w:r>
          </w:p>
        </w:tc>
        <w:tc>
          <w:tcPr>
            <w:tcW w:w="424" w:type="dxa"/>
            <w:tcBorders>
              <w:top w:val="nil"/>
              <w:bottom w:val="single" w:sz="4" w:space="0" w:color="auto"/>
            </w:tcBorders>
            <w:shd w:val="clear" w:color="auto" w:fill="FFFFFF"/>
            <w:tcMar>
              <w:left w:w="30" w:type="dxa"/>
              <w:right w:w="30" w:type="dxa"/>
            </w:tcMar>
            <w:vAlign w:val="bottom"/>
          </w:tcPr>
          <w:p w14:paraId="13618198"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4</w:t>
            </w:r>
          </w:p>
        </w:tc>
        <w:tc>
          <w:tcPr>
            <w:tcW w:w="467" w:type="dxa"/>
            <w:tcBorders>
              <w:top w:val="nil"/>
              <w:bottom w:val="single" w:sz="4" w:space="0" w:color="auto"/>
            </w:tcBorders>
            <w:shd w:val="clear" w:color="auto" w:fill="FFFFFF"/>
            <w:tcMar>
              <w:left w:w="30" w:type="dxa"/>
              <w:right w:w="30" w:type="dxa"/>
            </w:tcMar>
            <w:vAlign w:val="bottom"/>
          </w:tcPr>
          <w:p w14:paraId="1EB56B8E"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Total</w:t>
            </w:r>
          </w:p>
        </w:tc>
        <w:tc>
          <w:tcPr>
            <w:tcW w:w="508" w:type="dxa"/>
            <w:tcBorders>
              <w:top w:val="nil"/>
              <w:bottom w:val="single" w:sz="4" w:space="0" w:color="auto"/>
            </w:tcBorders>
            <w:shd w:val="clear" w:color="auto" w:fill="FFFFFF"/>
            <w:vAlign w:val="bottom"/>
          </w:tcPr>
          <w:p w14:paraId="30EBD711"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w:t>
            </w:r>
          </w:p>
        </w:tc>
        <w:tc>
          <w:tcPr>
            <w:tcW w:w="1472" w:type="dxa"/>
            <w:gridSpan w:val="2"/>
            <w:tcBorders>
              <w:top w:val="nil"/>
              <w:bottom w:val="single" w:sz="4" w:space="0" w:color="auto"/>
            </w:tcBorders>
            <w:shd w:val="clear" w:color="auto" w:fill="FFFFFF"/>
            <w:vAlign w:val="bottom"/>
          </w:tcPr>
          <w:p w14:paraId="62A66EA8"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(95% CI)^</w:t>
            </w:r>
          </w:p>
        </w:tc>
        <w:tc>
          <w:tcPr>
            <w:tcW w:w="450" w:type="dxa"/>
            <w:tcBorders>
              <w:top w:val="nil"/>
              <w:bottom w:val="single" w:sz="4" w:space="0" w:color="auto"/>
            </w:tcBorders>
            <w:shd w:val="clear" w:color="auto" w:fill="FFFFFF"/>
            <w:tcMar>
              <w:left w:w="30" w:type="dxa"/>
              <w:right w:w="30" w:type="dxa"/>
            </w:tcMar>
            <w:vAlign w:val="bottom"/>
          </w:tcPr>
          <w:p w14:paraId="25F007D0"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3</w:t>
            </w:r>
          </w:p>
        </w:tc>
        <w:tc>
          <w:tcPr>
            <w:tcW w:w="450" w:type="dxa"/>
            <w:tcBorders>
              <w:top w:val="nil"/>
              <w:bottom w:val="single" w:sz="4" w:space="0" w:color="auto"/>
            </w:tcBorders>
            <w:shd w:val="clear" w:color="auto" w:fill="FFFFFF"/>
            <w:tcMar>
              <w:left w:w="30" w:type="dxa"/>
              <w:right w:w="30" w:type="dxa"/>
            </w:tcMar>
            <w:vAlign w:val="bottom"/>
          </w:tcPr>
          <w:p w14:paraId="046875CE"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4</w:t>
            </w:r>
          </w:p>
        </w:tc>
        <w:tc>
          <w:tcPr>
            <w:tcW w:w="540" w:type="dxa"/>
            <w:tcBorders>
              <w:top w:val="nil"/>
              <w:bottom w:val="single" w:sz="4" w:space="0" w:color="auto"/>
            </w:tcBorders>
            <w:shd w:val="clear" w:color="auto" w:fill="FFFFFF"/>
            <w:tcMar>
              <w:left w:w="30" w:type="dxa"/>
              <w:right w:w="30" w:type="dxa"/>
            </w:tcMar>
            <w:vAlign w:val="bottom"/>
          </w:tcPr>
          <w:p w14:paraId="367C1F00"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Total</w:t>
            </w:r>
          </w:p>
        </w:tc>
        <w:tc>
          <w:tcPr>
            <w:tcW w:w="540" w:type="dxa"/>
            <w:tcBorders>
              <w:top w:val="nil"/>
              <w:bottom w:val="single" w:sz="4" w:space="0" w:color="auto"/>
            </w:tcBorders>
            <w:shd w:val="clear" w:color="auto" w:fill="FFFFFF"/>
            <w:vAlign w:val="bottom"/>
          </w:tcPr>
          <w:p w14:paraId="52BE218F"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w:t>
            </w:r>
          </w:p>
        </w:tc>
        <w:tc>
          <w:tcPr>
            <w:tcW w:w="1350" w:type="dxa"/>
            <w:tcBorders>
              <w:top w:val="nil"/>
              <w:bottom w:val="single" w:sz="4" w:space="0" w:color="auto"/>
              <w:right w:val="nil"/>
            </w:tcBorders>
            <w:shd w:val="clear" w:color="auto" w:fill="FFFFFF"/>
            <w:vAlign w:val="bottom"/>
          </w:tcPr>
          <w:p w14:paraId="631A4DA1" w14:textId="77777777" w:rsidR="008166B3" w:rsidRDefault="008166B3" w:rsidP="00F65CB3">
            <w:pPr>
              <w:pStyle w:val="RTFOutput"/>
              <w:adjustRightInd w:val="0"/>
              <w:spacing w:before="30" w:after="30"/>
              <w:rPr>
                <w:rFonts w:cs="Arial"/>
                <w:b/>
                <w:bCs/>
                <w:color w:val="000000"/>
                <w:sz w:val="16"/>
                <w:szCs w:val="16"/>
              </w:rPr>
            </w:pPr>
            <w:r>
              <w:rPr>
                <w:rFonts w:cs="Arial"/>
                <w:b/>
                <w:bCs/>
                <w:color w:val="000000"/>
                <w:sz w:val="16"/>
                <w:szCs w:val="16"/>
              </w:rPr>
              <w:t>(95% CI)^</w:t>
            </w:r>
          </w:p>
        </w:tc>
      </w:tr>
      <w:tr w:rsidR="008166B3" w14:paraId="399AC7F3" w14:textId="77777777" w:rsidTr="00F65CB3">
        <w:trPr>
          <w:cantSplit/>
          <w:trHeight w:val="315"/>
        </w:trPr>
        <w:tc>
          <w:tcPr>
            <w:tcW w:w="3720" w:type="dxa"/>
            <w:tcBorders>
              <w:top w:val="single" w:sz="4" w:space="0" w:color="auto"/>
              <w:left w:val="nil"/>
            </w:tcBorders>
            <w:shd w:val="clear" w:color="auto" w:fill="FFFFFF"/>
            <w:tcMar>
              <w:left w:w="30" w:type="dxa"/>
              <w:right w:w="30" w:type="dxa"/>
            </w:tcMar>
            <w:vAlign w:val="bottom"/>
          </w:tcPr>
          <w:p w14:paraId="23688093" w14:textId="77777777" w:rsidR="008166B3" w:rsidRPr="00B21B2D" w:rsidRDefault="008166B3" w:rsidP="00F65CB3">
            <w:pPr>
              <w:pStyle w:val="RTFOutput"/>
              <w:adjustRightInd w:val="0"/>
              <w:spacing w:before="30" w:after="30"/>
              <w:rPr>
                <w:rFonts w:cs="Arial"/>
                <w:i/>
                <w:color w:val="000000"/>
                <w:sz w:val="16"/>
                <w:szCs w:val="16"/>
              </w:rPr>
            </w:pPr>
            <w:r w:rsidRPr="00B21B2D">
              <w:rPr>
                <w:rFonts w:cs="Arial"/>
                <w:b/>
                <w:bCs/>
                <w:i/>
                <w:color w:val="000000"/>
                <w:sz w:val="16"/>
              </w:rPr>
              <w:t>Signs &amp; Symptoms</w:t>
            </w:r>
          </w:p>
        </w:tc>
        <w:tc>
          <w:tcPr>
            <w:tcW w:w="369" w:type="dxa"/>
            <w:tcBorders>
              <w:top w:val="single" w:sz="4" w:space="0" w:color="auto"/>
            </w:tcBorders>
            <w:shd w:val="clear" w:color="auto" w:fill="FFFFFF"/>
            <w:tcMar>
              <w:left w:w="30" w:type="dxa"/>
              <w:right w:w="30" w:type="dxa"/>
            </w:tcMar>
            <w:vAlign w:val="bottom"/>
          </w:tcPr>
          <w:p w14:paraId="7B195B79" w14:textId="77777777" w:rsidR="008166B3" w:rsidRDefault="008166B3" w:rsidP="00F65CB3">
            <w:pPr>
              <w:pStyle w:val="RTFOutput"/>
              <w:adjustRightInd w:val="0"/>
              <w:spacing w:before="30" w:after="30"/>
              <w:rPr>
                <w:rFonts w:cs="Arial"/>
                <w:color w:val="000000"/>
                <w:sz w:val="16"/>
                <w:szCs w:val="16"/>
              </w:rPr>
            </w:pPr>
          </w:p>
        </w:tc>
        <w:tc>
          <w:tcPr>
            <w:tcW w:w="424" w:type="dxa"/>
            <w:tcBorders>
              <w:top w:val="single" w:sz="4" w:space="0" w:color="auto"/>
            </w:tcBorders>
            <w:shd w:val="clear" w:color="auto" w:fill="FFFFFF"/>
            <w:tcMar>
              <w:left w:w="30" w:type="dxa"/>
              <w:right w:w="30" w:type="dxa"/>
            </w:tcMar>
            <w:vAlign w:val="bottom"/>
          </w:tcPr>
          <w:p w14:paraId="16D71A29" w14:textId="77777777" w:rsidR="008166B3" w:rsidRDefault="008166B3" w:rsidP="00F65CB3">
            <w:pPr>
              <w:pStyle w:val="RTFOutput"/>
              <w:adjustRightInd w:val="0"/>
              <w:spacing w:before="30" w:after="30"/>
              <w:rPr>
                <w:rFonts w:cs="Arial"/>
                <w:color w:val="000000"/>
                <w:sz w:val="16"/>
                <w:szCs w:val="16"/>
              </w:rPr>
            </w:pPr>
          </w:p>
        </w:tc>
        <w:tc>
          <w:tcPr>
            <w:tcW w:w="467" w:type="dxa"/>
            <w:tcBorders>
              <w:top w:val="single" w:sz="4" w:space="0" w:color="auto"/>
            </w:tcBorders>
            <w:shd w:val="clear" w:color="auto" w:fill="FFFFFF"/>
            <w:tcMar>
              <w:left w:w="30" w:type="dxa"/>
              <w:right w:w="30" w:type="dxa"/>
            </w:tcMar>
            <w:vAlign w:val="bottom"/>
          </w:tcPr>
          <w:p w14:paraId="55134B45" w14:textId="77777777" w:rsidR="008166B3" w:rsidRDefault="008166B3" w:rsidP="00F65CB3">
            <w:pPr>
              <w:pStyle w:val="RTFOutput"/>
              <w:adjustRightInd w:val="0"/>
              <w:spacing w:before="30" w:after="30"/>
              <w:rPr>
                <w:rFonts w:cs="Arial"/>
                <w:color w:val="000000"/>
                <w:sz w:val="16"/>
                <w:szCs w:val="16"/>
              </w:rPr>
            </w:pPr>
          </w:p>
        </w:tc>
        <w:tc>
          <w:tcPr>
            <w:tcW w:w="523" w:type="dxa"/>
            <w:gridSpan w:val="2"/>
            <w:tcBorders>
              <w:top w:val="single" w:sz="4" w:space="0" w:color="auto"/>
            </w:tcBorders>
            <w:shd w:val="clear" w:color="auto" w:fill="FFFFFF"/>
            <w:tcMar>
              <w:left w:w="30" w:type="dxa"/>
              <w:right w:w="30" w:type="dxa"/>
            </w:tcMar>
            <w:vAlign w:val="bottom"/>
          </w:tcPr>
          <w:p w14:paraId="603B6EA1" w14:textId="77777777" w:rsidR="008166B3" w:rsidRDefault="008166B3" w:rsidP="00F65CB3">
            <w:pPr>
              <w:pStyle w:val="RTFOutput"/>
              <w:adjustRightInd w:val="0"/>
              <w:spacing w:before="30" w:after="30"/>
              <w:rPr>
                <w:rFonts w:cs="Arial"/>
                <w:color w:val="000000"/>
                <w:sz w:val="16"/>
                <w:szCs w:val="16"/>
              </w:rPr>
            </w:pPr>
          </w:p>
        </w:tc>
        <w:tc>
          <w:tcPr>
            <w:tcW w:w="1457" w:type="dxa"/>
            <w:tcBorders>
              <w:top w:val="single" w:sz="4" w:space="0" w:color="auto"/>
            </w:tcBorders>
            <w:shd w:val="clear" w:color="auto" w:fill="FFFFFF"/>
            <w:tcMar>
              <w:left w:w="30" w:type="dxa"/>
              <w:right w:w="30" w:type="dxa"/>
            </w:tcMar>
            <w:vAlign w:val="bottom"/>
          </w:tcPr>
          <w:p w14:paraId="63100B26" w14:textId="77777777" w:rsidR="008166B3" w:rsidRDefault="008166B3" w:rsidP="00F65CB3">
            <w:pPr>
              <w:pStyle w:val="RTFOutput"/>
              <w:adjustRightInd w:val="0"/>
              <w:spacing w:before="30" w:after="30"/>
              <w:rPr>
                <w:rFonts w:cs="Arial"/>
                <w:color w:val="000000"/>
                <w:sz w:val="16"/>
                <w:szCs w:val="16"/>
              </w:rPr>
            </w:pPr>
          </w:p>
        </w:tc>
        <w:tc>
          <w:tcPr>
            <w:tcW w:w="450" w:type="dxa"/>
            <w:tcBorders>
              <w:top w:val="single" w:sz="4" w:space="0" w:color="auto"/>
            </w:tcBorders>
            <w:shd w:val="clear" w:color="auto" w:fill="FFFFFF"/>
            <w:tcMar>
              <w:left w:w="30" w:type="dxa"/>
              <w:right w:w="30" w:type="dxa"/>
            </w:tcMar>
            <w:vAlign w:val="bottom"/>
          </w:tcPr>
          <w:p w14:paraId="7988A9E3" w14:textId="77777777" w:rsidR="008166B3" w:rsidRDefault="008166B3" w:rsidP="00F65CB3">
            <w:pPr>
              <w:pStyle w:val="RTFOutput"/>
              <w:adjustRightInd w:val="0"/>
              <w:spacing w:before="30" w:after="30"/>
              <w:rPr>
                <w:rFonts w:cs="Arial"/>
                <w:color w:val="000000"/>
                <w:sz w:val="16"/>
                <w:szCs w:val="16"/>
              </w:rPr>
            </w:pPr>
          </w:p>
        </w:tc>
        <w:tc>
          <w:tcPr>
            <w:tcW w:w="450" w:type="dxa"/>
            <w:tcBorders>
              <w:top w:val="single" w:sz="4" w:space="0" w:color="auto"/>
            </w:tcBorders>
            <w:shd w:val="clear" w:color="auto" w:fill="FFFFFF"/>
            <w:tcMar>
              <w:left w:w="30" w:type="dxa"/>
              <w:right w:w="30" w:type="dxa"/>
            </w:tcMar>
            <w:vAlign w:val="bottom"/>
          </w:tcPr>
          <w:p w14:paraId="0AEA57B0" w14:textId="77777777" w:rsidR="008166B3" w:rsidRDefault="008166B3" w:rsidP="00F65CB3">
            <w:pPr>
              <w:pStyle w:val="RTFOutput"/>
              <w:adjustRightInd w:val="0"/>
              <w:spacing w:before="30" w:after="30"/>
              <w:rPr>
                <w:rFonts w:cs="Arial"/>
                <w:color w:val="000000"/>
                <w:sz w:val="16"/>
                <w:szCs w:val="16"/>
              </w:rPr>
            </w:pPr>
          </w:p>
        </w:tc>
        <w:tc>
          <w:tcPr>
            <w:tcW w:w="540" w:type="dxa"/>
            <w:tcBorders>
              <w:top w:val="single" w:sz="4" w:space="0" w:color="auto"/>
            </w:tcBorders>
            <w:shd w:val="clear" w:color="auto" w:fill="FFFFFF"/>
            <w:tcMar>
              <w:left w:w="30" w:type="dxa"/>
              <w:right w:w="30" w:type="dxa"/>
            </w:tcMar>
            <w:vAlign w:val="bottom"/>
          </w:tcPr>
          <w:p w14:paraId="5B32B5E8" w14:textId="77777777" w:rsidR="008166B3" w:rsidRDefault="008166B3" w:rsidP="00F65CB3">
            <w:pPr>
              <w:pStyle w:val="RTFOutput"/>
              <w:adjustRightInd w:val="0"/>
              <w:spacing w:before="30" w:after="30"/>
              <w:rPr>
                <w:rFonts w:cs="Arial"/>
                <w:color w:val="000000"/>
                <w:sz w:val="16"/>
                <w:szCs w:val="16"/>
              </w:rPr>
            </w:pPr>
          </w:p>
        </w:tc>
        <w:tc>
          <w:tcPr>
            <w:tcW w:w="540" w:type="dxa"/>
            <w:tcBorders>
              <w:top w:val="single" w:sz="4" w:space="0" w:color="auto"/>
            </w:tcBorders>
            <w:shd w:val="clear" w:color="auto" w:fill="FFFFFF"/>
            <w:tcMar>
              <w:left w:w="30" w:type="dxa"/>
              <w:right w:w="30" w:type="dxa"/>
            </w:tcMar>
            <w:vAlign w:val="bottom"/>
          </w:tcPr>
          <w:p w14:paraId="43795D3F" w14:textId="77777777" w:rsidR="008166B3" w:rsidRDefault="008166B3" w:rsidP="00F65CB3">
            <w:pPr>
              <w:pStyle w:val="RTFOutput"/>
              <w:adjustRightInd w:val="0"/>
              <w:spacing w:before="30" w:after="30"/>
              <w:rPr>
                <w:rFonts w:cs="Arial"/>
                <w:color w:val="000000"/>
                <w:sz w:val="16"/>
                <w:szCs w:val="16"/>
              </w:rPr>
            </w:pPr>
          </w:p>
        </w:tc>
        <w:tc>
          <w:tcPr>
            <w:tcW w:w="1350" w:type="dxa"/>
            <w:tcBorders>
              <w:top w:val="single" w:sz="4" w:space="0" w:color="auto"/>
              <w:right w:val="nil"/>
            </w:tcBorders>
            <w:shd w:val="clear" w:color="auto" w:fill="FFFFFF"/>
            <w:tcMar>
              <w:left w:w="30" w:type="dxa"/>
              <w:right w:w="30" w:type="dxa"/>
            </w:tcMar>
            <w:vAlign w:val="bottom"/>
          </w:tcPr>
          <w:p w14:paraId="21FB1D2B" w14:textId="77777777" w:rsidR="008166B3" w:rsidRDefault="008166B3" w:rsidP="00F65CB3">
            <w:pPr>
              <w:pStyle w:val="RTFOutput"/>
              <w:adjustRightInd w:val="0"/>
              <w:spacing w:before="30" w:after="30"/>
              <w:rPr>
                <w:rFonts w:cs="Arial"/>
                <w:color w:val="000000"/>
                <w:sz w:val="16"/>
                <w:szCs w:val="16"/>
              </w:rPr>
            </w:pPr>
          </w:p>
        </w:tc>
      </w:tr>
      <w:tr w:rsidR="008166B3" w14:paraId="4B4FBEC7" w14:textId="77777777" w:rsidTr="00F65CB3">
        <w:trPr>
          <w:cantSplit/>
          <w:trHeight w:val="315"/>
        </w:trPr>
        <w:tc>
          <w:tcPr>
            <w:tcW w:w="3720" w:type="dxa"/>
            <w:tcBorders>
              <w:left w:val="nil"/>
              <w:bottom w:val="nil"/>
              <w:right w:val="nil"/>
            </w:tcBorders>
            <w:shd w:val="clear" w:color="auto" w:fill="FFFFFF"/>
            <w:tcMar>
              <w:left w:w="30" w:type="dxa"/>
              <w:right w:w="30" w:type="dxa"/>
            </w:tcMar>
            <w:vAlign w:val="bottom"/>
          </w:tcPr>
          <w:p w14:paraId="01F57A2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event</w:t>
            </w:r>
          </w:p>
        </w:tc>
        <w:tc>
          <w:tcPr>
            <w:tcW w:w="369" w:type="dxa"/>
            <w:tcBorders>
              <w:left w:val="nil"/>
              <w:bottom w:val="nil"/>
              <w:right w:val="nil"/>
            </w:tcBorders>
            <w:shd w:val="clear" w:color="auto" w:fill="FFFFFF"/>
            <w:tcMar>
              <w:left w:w="30" w:type="dxa"/>
              <w:right w:w="30" w:type="dxa"/>
            </w:tcMar>
            <w:vAlign w:val="bottom"/>
          </w:tcPr>
          <w:p w14:paraId="415B67C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4</w:t>
            </w:r>
          </w:p>
        </w:tc>
        <w:tc>
          <w:tcPr>
            <w:tcW w:w="424" w:type="dxa"/>
            <w:tcBorders>
              <w:left w:val="nil"/>
              <w:bottom w:val="nil"/>
              <w:right w:val="nil"/>
            </w:tcBorders>
            <w:shd w:val="clear" w:color="auto" w:fill="FFFFFF"/>
            <w:tcMar>
              <w:left w:w="30" w:type="dxa"/>
              <w:right w:w="30" w:type="dxa"/>
            </w:tcMar>
            <w:vAlign w:val="bottom"/>
          </w:tcPr>
          <w:p w14:paraId="6AA9400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67" w:type="dxa"/>
            <w:tcBorders>
              <w:left w:val="nil"/>
              <w:bottom w:val="nil"/>
              <w:right w:val="nil"/>
            </w:tcBorders>
            <w:shd w:val="clear" w:color="auto" w:fill="FFFFFF"/>
            <w:tcMar>
              <w:left w:w="30" w:type="dxa"/>
              <w:right w:w="30" w:type="dxa"/>
            </w:tcMar>
            <w:vAlign w:val="bottom"/>
          </w:tcPr>
          <w:p w14:paraId="7A0AD56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523" w:type="dxa"/>
            <w:gridSpan w:val="2"/>
            <w:tcBorders>
              <w:left w:val="nil"/>
              <w:bottom w:val="nil"/>
              <w:right w:val="nil"/>
            </w:tcBorders>
            <w:shd w:val="clear" w:color="auto" w:fill="FFFFFF"/>
            <w:tcMar>
              <w:left w:w="30" w:type="dxa"/>
              <w:right w:w="30" w:type="dxa"/>
            </w:tcMar>
            <w:vAlign w:val="bottom"/>
          </w:tcPr>
          <w:p w14:paraId="0CAA212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(5%)</w:t>
            </w:r>
          </w:p>
        </w:tc>
        <w:tc>
          <w:tcPr>
            <w:tcW w:w="1457" w:type="dxa"/>
            <w:tcBorders>
              <w:left w:val="nil"/>
              <w:bottom w:val="nil"/>
              <w:right w:val="nil"/>
            </w:tcBorders>
            <w:shd w:val="clear" w:color="auto" w:fill="FFFFFF"/>
            <w:tcMar>
              <w:left w:w="30" w:type="dxa"/>
              <w:right w:w="30" w:type="dxa"/>
            </w:tcMar>
            <w:vAlign w:val="bottom"/>
          </w:tcPr>
          <w:p w14:paraId="75C74A8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 11%)</w:t>
            </w:r>
          </w:p>
        </w:tc>
        <w:tc>
          <w:tcPr>
            <w:tcW w:w="450" w:type="dxa"/>
            <w:tcBorders>
              <w:left w:val="nil"/>
              <w:bottom w:val="nil"/>
              <w:right w:val="nil"/>
            </w:tcBorders>
            <w:shd w:val="clear" w:color="auto" w:fill="FFFFFF"/>
            <w:tcMar>
              <w:left w:w="30" w:type="dxa"/>
              <w:right w:w="30" w:type="dxa"/>
            </w:tcMar>
            <w:vAlign w:val="bottom"/>
          </w:tcPr>
          <w:p w14:paraId="798424E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left w:val="nil"/>
              <w:bottom w:val="nil"/>
              <w:right w:val="nil"/>
            </w:tcBorders>
            <w:shd w:val="clear" w:color="auto" w:fill="FFFFFF"/>
            <w:tcMar>
              <w:left w:w="30" w:type="dxa"/>
              <w:right w:w="30" w:type="dxa"/>
            </w:tcMar>
            <w:vAlign w:val="bottom"/>
          </w:tcPr>
          <w:p w14:paraId="5D89249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left w:val="nil"/>
              <w:bottom w:val="nil"/>
              <w:right w:val="nil"/>
            </w:tcBorders>
            <w:shd w:val="clear" w:color="auto" w:fill="FFFFFF"/>
            <w:tcMar>
              <w:left w:w="30" w:type="dxa"/>
              <w:right w:w="30" w:type="dxa"/>
            </w:tcMar>
            <w:vAlign w:val="bottom"/>
          </w:tcPr>
          <w:p w14:paraId="714E5B6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left w:val="nil"/>
              <w:bottom w:val="nil"/>
              <w:right w:val="nil"/>
            </w:tcBorders>
            <w:shd w:val="clear" w:color="auto" w:fill="FFFFFF"/>
            <w:tcMar>
              <w:left w:w="30" w:type="dxa"/>
              <w:right w:w="30" w:type="dxa"/>
            </w:tcMar>
            <w:vAlign w:val="bottom"/>
          </w:tcPr>
          <w:p w14:paraId="6615330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left w:val="nil"/>
              <w:bottom w:val="nil"/>
              <w:right w:val="nil"/>
            </w:tcBorders>
            <w:shd w:val="clear" w:color="auto" w:fill="FFFFFF"/>
            <w:tcMar>
              <w:left w:w="30" w:type="dxa"/>
              <w:right w:w="30" w:type="dxa"/>
            </w:tcMar>
            <w:vAlign w:val="bottom"/>
          </w:tcPr>
          <w:p w14:paraId="56530E1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32E3BE64"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4D56A3E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General Body</w:t>
            </w:r>
          </w:p>
        </w:tc>
        <w:tc>
          <w:tcPr>
            <w:tcW w:w="369" w:type="dxa"/>
            <w:tcBorders>
              <w:top w:val="nil"/>
              <w:left w:val="nil"/>
              <w:bottom w:val="nil"/>
              <w:right w:val="nil"/>
            </w:tcBorders>
            <w:shd w:val="clear" w:color="auto" w:fill="FFFFFF"/>
            <w:tcMar>
              <w:left w:w="30" w:type="dxa"/>
              <w:right w:w="30" w:type="dxa"/>
            </w:tcMar>
            <w:vAlign w:val="bottom"/>
          </w:tcPr>
          <w:p w14:paraId="0FDA6C9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424" w:type="dxa"/>
            <w:tcBorders>
              <w:top w:val="nil"/>
              <w:left w:val="nil"/>
              <w:bottom w:val="nil"/>
              <w:right w:val="nil"/>
            </w:tcBorders>
            <w:shd w:val="clear" w:color="auto" w:fill="FFFFFF"/>
            <w:tcMar>
              <w:left w:w="30" w:type="dxa"/>
              <w:right w:w="30" w:type="dxa"/>
            </w:tcMar>
            <w:vAlign w:val="bottom"/>
          </w:tcPr>
          <w:p w14:paraId="4984EC5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0B6BBFB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523" w:type="dxa"/>
            <w:gridSpan w:val="2"/>
            <w:tcBorders>
              <w:top w:val="nil"/>
              <w:left w:val="nil"/>
              <w:bottom w:val="nil"/>
              <w:right w:val="nil"/>
            </w:tcBorders>
            <w:shd w:val="clear" w:color="auto" w:fill="FFFFFF"/>
            <w:tcMar>
              <w:left w:w="30" w:type="dxa"/>
              <w:right w:w="30" w:type="dxa"/>
            </w:tcMar>
            <w:vAlign w:val="bottom"/>
          </w:tcPr>
          <w:p w14:paraId="3FA7925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1457" w:type="dxa"/>
            <w:tcBorders>
              <w:top w:val="nil"/>
              <w:left w:val="nil"/>
              <w:bottom w:val="nil"/>
              <w:right w:val="nil"/>
            </w:tcBorders>
            <w:shd w:val="clear" w:color="auto" w:fill="FFFFFF"/>
            <w:tcMar>
              <w:left w:w="30" w:type="dxa"/>
              <w:right w:w="30" w:type="dxa"/>
            </w:tcMar>
            <w:vAlign w:val="bottom"/>
          </w:tcPr>
          <w:p w14:paraId="1AA62E4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7%)</w:t>
            </w:r>
          </w:p>
        </w:tc>
        <w:tc>
          <w:tcPr>
            <w:tcW w:w="450" w:type="dxa"/>
            <w:tcBorders>
              <w:top w:val="nil"/>
              <w:left w:val="nil"/>
              <w:bottom w:val="nil"/>
              <w:right w:val="nil"/>
            </w:tcBorders>
            <w:shd w:val="clear" w:color="auto" w:fill="FFFFFF"/>
            <w:tcMar>
              <w:left w:w="30" w:type="dxa"/>
              <w:right w:w="30" w:type="dxa"/>
            </w:tcMar>
            <w:vAlign w:val="bottom"/>
          </w:tcPr>
          <w:p w14:paraId="7449703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4062F0C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2EBCEE5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21117CB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36E9656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6A1BFC3B" w14:textId="77777777" w:rsidTr="00F65CB3">
        <w:trPr>
          <w:cantSplit/>
          <w:trHeight w:val="297"/>
        </w:trPr>
        <w:tc>
          <w:tcPr>
            <w:tcW w:w="3720" w:type="dxa"/>
            <w:tcBorders>
              <w:top w:val="nil"/>
              <w:left w:val="nil"/>
              <w:bottom w:val="nil"/>
              <w:right w:val="nil"/>
            </w:tcBorders>
            <w:shd w:val="clear" w:color="auto" w:fill="FFFFFF"/>
            <w:tcMar>
              <w:left w:w="30" w:type="dxa"/>
              <w:right w:w="30" w:type="dxa"/>
            </w:tcMar>
            <w:vAlign w:val="bottom"/>
          </w:tcPr>
          <w:p w14:paraId="660BCEF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Respiratory</w:t>
            </w:r>
          </w:p>
        </w:tc>
        <w:tc>
          <w:tcPr>
            <w:tcW w:w="369" w:type="dxa"/>
            <w:tcBorders>
              <w:top w:val="nil"/>
              <w:left w:val="nil"/>
              <w:bottom w:val="nil"/>
              <w:right w:val="nil"/>
            </w:tcBorders>
            <w:shd w:val="clear" w:color="auto" w:fill="FFFFFF"/>
            <w:tcMar>
              <w:left w:w="30" w:type="dxa"/>
              <w:right w:w="30" w:type="dxa"/>
            </w:tcMar>
            <w:vAlign w:val="bottom"/>
          </w:tcPr>
          <w:p w14:paraId="6E10460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015C5CE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67" w:type="dxa"/>
            <w:tcBorders>
              <w:top w:val="nil"/>
              <w:left w:val="nil"/>
              <w:bottom w:val="nil"/>
              <w:right w:val="nil"/>
            </w:tcBorders>
            <w:shd w:val="clear" w:color="auto" w:fill="FFFFFF"/>
            <w:tcMar>
              <w:left w:w="30" w:type="dxa"/>
              <w:right w:w="30" w:type="dxa"/>
            </w:tcMar>
            <w:vAlign w:val="bottom"/>
          </w:tcPr>
          <w:p w14:paraId="4F63FCD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49E729B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4438D2A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52F579A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2E49C01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5E5BB8F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7FD4419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0CE5E20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19560909"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4EA8424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Hematology</w:t>
            </w:r>
          </w:p>
        </w:tc>
        <w:tc>
          <w:tcPr>
            <w:tcW w:w="369" w:type="dxa"/>
            <w:tcBorders>
              <w:top w:val="nil"/>
              <w:left w:val="nil"/>
              <w:bottom w:val="nil"/>
              <w:right w:val="nil"/>
            </w:tcBorders>
            <w:shd w:val="clear" w:color="auto" w:fill="FFFFFF"/>
            <w:tcMar>
              <w:left w:w="30" w:type="dxa"/>
              <w:right w:w="30" w:type="dxa"/>
            </w:tcMar>
            <w:vAlign w:val="bottom"/>
          </w:tcPr>
          <w:p w14:paraId="28040F7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3ED10D8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75001B8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23" w:type="dxa"/>
            <w:gridSpan w:val="2"/>
            <w:tcBorders>
              <w:top w:val="nil"/>
              <w:left w:val="nil"/>
              <w:bottom w:val="nil"/>
              <w:right w:val="nil"/>
            </w:tcBorders>
            <w:shd w:val="clear" w:color="auto" w:fill="FFFFFF"/>
            <w:tcMar>
              <w:left w:w="30" w:type="dxa"/>
              <w:right w:w="30" w:type="dxa"/>
            </w:tcMar>
            <w:vAlign w:val="bottom"/>
          </w:tcPr>
          <w:p w14:paraId="202DDC9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457" w:type="dxa"/>
            <w:tcBorders>
              <w:top w:val="nil"/>
              <w:left w:val="nil"/>
              <w:bottom w:val="nil"/>
              <w:right w:val="nil"/>
            </w:tcBorders>
            <w:shd w:val="clear" w:color="auto" w:fill="FFFFFF"/>
            <w:tcMar>
              <w:left w:w="30" w:type="dxa"/>
              <w:right w:w="30" w:type="dxa"/>
            </w:tcMar>
            <w:vAlign w:val="bottom"/>
          </w:tcPr>
          <w:p w14:paraId="1A7399B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3%)</w:t>
            </w:r>
          </w:p>
        </w:tc>
        <w:tc>
          <w:tcPr>
            <w:tcW w:w="450" w:type="dxa"/>
            <w:tcBorders>
              <w:top w:val="nil"/>
              <w:left w:val="nil"/>
              <w:bottom w:val="nil"/>
              <w:right w:val="nil"/>
            </w:tcBorders>
            <w:shd w:val="clear" w:color="auto" w:fill="FFFFFF"/>
            <w:tcMar>
              <w:left w:w="30" w:type="dxa"/>
              <w:right w:w="30" w:type="dxa"/>
            </w:tcMar>
            <w:vAlign w:val="bottom"/>
          </w:tcPr>
          <w:p w14:paraId="5FDBEE2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134CE3C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7CB225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16F0027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109AAFC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2E65BFFD"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14A56A6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Liver/Hepatic</w:t>
            </w:r>
          </w:p>
        </w:tc>
        <w:tc>
          <w:tcPr>
            <w:tcW w:w="369" w:type="dxa"/>
            <w:tcBorders>
              <w:top w:val="nil"/>
              <w:left w:val="nil"/>
              <w:bottom w:val="nil"/>
              <w:right w:val="nil"/>
            </w:tcBorders>
            <w:shd w:val="clear" w:color="auto" w:fill="FFFFFF"/>
            <w:tcMar>
              <w:left w:w="30" w:type="dxa"/>
              <w:right w:w="30" w:type="dxa"/>
            </w:tcMar>
            <w:vAlign w:val="bottom"/>
          </w:tcPr>
          <w:p w14:paraId="28EF938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09FAD4D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76C51F0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23" w:type="dxa"/>
            <w:gridSpan w:val="2"/>
            <w:tcBorders>
              <w:top w:val="nil"/>
              <w:left w:val="nil"/>
              <w:bottom w:val="nil"/>
              <w:right w:val="nil"/>
            </w:tcBorders>
            <w:shd w:val="clear" w:color="auto" w:fill="FFFFFF"/>
            <w:tcMar>
              <w:left w:w="30" w:type="dxa"/>
              <w:right w:w="30" w:type="dxa"/>
            </w:tcMar>
            <w:vAlign w:val="bottom"/>
          </w:tcPr>
          <w:p w14:paraId="0344AD0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457" w:type="dxa"/>
            <w:tcBorders>
              <w:top w:val="nil"/>
              <w:left w:val="nil"/>
              <w:bottom w:val="nil"/>
              <w:right w:val="nil"/>
            </w:tcBorders>
            <w:shd w:val="clear" w:color="auto" w:fill="FFFFFF"/>
            <w:tcMar>
              <w:left w:w="30" w:type="dxa"/>
              <w:right w:w="30" w:type="dxa"/>
            </w:tcMar>
            <w:vAlign w:val="bottom"/>
          </w:tcPr>
          <w:p w14:paraId="7CAEE30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3%)</w:t>
            </w:r>
          </w:p>
        </w:tc>
        <w:tc>
          <w:tcPr>
            <w:tcW w:w="450" w:type="dxa"/>
            <w:tcBorders>
              <w:top w:val="nil"/>
              <w:left w:val="nil"/>
              <w:bottom w:val="nil"/>
              <w:right w:val="nil"/>
            </w:tcBorders>
            <w:shd w:val="clear" w:color="auto" w:fill="FFFFFF"/>
            <w:tcMar>
              <w:left w:w="30" w:type="dxa"/>
              <w:right w:w="30" w:type="dxa"/>
            </w:tcMar>
            <w:vAlign w:val="bottom"/>
          </w:tcPr>
          <w:p w14:paraId="5C4926B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7D5F25D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463C013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706D5A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2C4000A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548041DB"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1083250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Gastro-Intestinal</w:t>
            </w:r>
          </w:p>
        </w:tc>
        <w:tc>
          <w:tcPr>
            <w:tcW w:w="369" w:type="dxa"/>
            <w:tcBorders>
              <w:top w:val="nil"/>
              <w:left w:val="nil"/>
              <w:bottom w:val="nil"/>
              <w:right w:val="nil"/>
            </w:tcBorders>
            <w:shd w:val="clear" w:color="auto" w:fill="FFFFFF"/>
            <w:tcMar>
              <w:left w:w="30" w:type="dxa"/>
              <w:right w:w="30" w:type="dxa"/>
            </w:tcMar>
            <w:vAlign w:val="bottom"/>
          </w:tcPr>
          <w:p w14:paraId="1230486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24" w:type="dxa"/>
            <w:tcBorders>
              <w:top w:val="nil"/>
              <w:left w:val="nil"/>
              <w:bottom w:val="nil"/>
              <w:right w:val="nil"/>
            </w:tcBorders>
            <w:shd w:val="clear" w:color="auto" w:fill="FFFFFF"/>
            <w:tcMar>
              <w:left w:w="30" w:type="dxa"/>
              <w:right w:w="30" w:type="dxa"/>
            </w:tcMar>
            <w:vAlign w:val="bottom"/>
          </w:tcPr>
          <w:p w14:paraId="6156362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4367C8B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7F8AD7F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0C8BD1E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6B008D8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0F41F1C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6FE5E7D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61FCF16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3FC71BB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70D08690"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576B55B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Reproductive</w:t>
            </w:r>
          </w:p>
        </w:tc>
        <w:tc>
          <w:tcPr>
            <w:tcW w:w="369" w:type="dxa"/>
            <w:tcBorders>
              <w:top w:val="nil"/>
              <w:left w:val="nil"/>
              <w:bottom w:val="nil"/>
              <w:right w:val="nil"/>
            </w:tcBorders>
            <w:shd w:val="clear" w:color="auto" w:fill="FFFFFF"/>
            <w:tcMar>
              <w:left w:w="30" w:type="dxa"/>
              <w:right w:w="30" w:type="dxa"/>
            </w:tcMar>
            <w:vAlign w:val="bottom"/>
          </w:tcPr>
          <w:p w14:paraId="4BC4EBB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24" w:type="dxa"/>
            <w:tcBorders>
              <w:top w:val="nil"/>
              <w:left w:val="nil"/>
              <w:bottom w:val="nil"/>
              <w:right w:val="nil"/>
            </w:tcBorders>
            <w:shd w:val="clear" w:color="auto" w:fill="FFFFFF"/>
            <w:tcMar>
              <w:left w:w="30" w:type="dxa"/>
              <w:right w:w="30" w:type="dxa"/>
            </w:tcMar>
            <w:vAlign w:val="bottom"/>
          </w:tcPr>
          <w:p w14:paraId="5C93537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1AF719B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14A133A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074768C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598B95B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5AFAD41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63A7249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1E336B1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35A0B1C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45015CF4" w14:textId="77777777" w:rsidTr="00F65CB3">
        <w:trPr>
          <w:cantSplit/>
          <w:trHeight w:val="297"/>
        </w:trPr>
        <w:tc>
          <w:tcPr>
            <w:tcW w:w="3720" w:type="dxa"/>
            <w:tcBorders>
              <w:top w:val="nil"/>
              <w:left w:val="nil"/>
              <w:bottom w:val="nil"/>
              <w:right w:val="nil"/>
            </w:tcBorders>
            <w:shd w:val="clear" w:color="auto" w:fill="FFFFFF"/>
            <w:tcMar>
              <w:left w:w="30" w:type="dxa"/>
              <w:right w:w="30" w:type="dxa"/>
            </w:tcMar>
            <w:vAlign w:val="bottom"/>
          </w:tcPr>
          <w:p w14:paraId="0AC744C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Skin</w:t>
            </w:r>
          </w:p>
        </w:tc>
        <w:tc>
          <w:tcPr>
            <w:tcW w:w="369" w:type="dxa"/>
            <w:tcBorders>
              <w:top w:val="nil"/>
              <w:left w:val="nil"/>
              <w:bottom w:val="nil"/>
              <w:right w:val="nil"/>
            </w:tcBorders>
            <w:shd w:val="clear" w:color="auto" w:fill="FFFFFF"/>
            <w:tcMar>
              <w:left w:w="30" w:type="dxa"/>
              <w:right w:w="30" w:type="dxa"/>
            </w:tcMar>
            <w:vAlign w:val="bottom"/>
          </w:tcPr>
          <w:p w14:paraId="19A5CFD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0922831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0C0C782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23" w:type="dxa"/>
            <w:gridSpan w:val="2"/>
            <w:tcBorders>
              <w:top w:val="nil"/>
              <w:left w:val="nil"/>
              <w:bottom w:val="nil"/>
              <w:right w:val="nil"/>
            </w:tcBorders>
            <w:shd w:val="clear" w:color="auto" w:fill="FFFFFF"/>
            <w:tcMar>
              <w:left w:w="30" w:type="dxa"/>
              <w:right w:w="30" w:type="dxa"/>
            </w:tcMar>
            <w:vAlign w:val="bottom"/>
          </w:tcPr>
          <w:p w14:paraId="556A45B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457" w:type="dxa"/>
            <w:tcBorders>
              <w:top w:val="nil"/>
              <w:left w:val="nil"/>
              <w:bottom w:val="nil"/>
              <w:right w:val="nil"/>
            </w:tcBorders>
            <w:shd w:val="clear" w:color="auto" w:fill="FFFFFF"/>
            <w:tcMar>
              <w:left w:w="30" w:type="dxa"/>
              <w:right w:w="30" w:type="dxa"/>
            </w:tcMar>
            <w:vAlign w:val="bottom"/>
          </w:tcPr>
          <w:p w14:paraId="690227C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3%)</w:t>
            </w:r>
          </w:p>
        </w:tc>
        <w:tc>
          <w:tcPr>
            <w:tcW w:w="450" w:type="dxa"/>
            <w:tcBorders>
              <w:top w:val="nil"/>
              <w:left w:val="nil"/>
              <w:bottom w:val="nil"/>
              <w:right w:val="nil"/>
            </w:tcBorders>
            <w:shd w:val="clear" w:color="auto" w:fill="FFFFFF"/>
            <w:tcMar>
              <w:left w:w="30" w:type="dxa"/>
              <w:right w:w="30" w:type="dxa"/>
            </w:tcMar>
            <w:vAlign w:val="bottom"/>
          </w:tcPr>
          <w:p w14:paraId="12BC8EA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66BA621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1751944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2FB30B3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02C119A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73791E5B"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6057D53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Neurological</w:t>
            </w:r>
          </w:p>
        </w:tc>
        <w:tc>
          <w:tcPr>
            <w:tcW w:w="369" w:type="dxa"/>
            <w:tcBorders>
              <w:top w:val="nil"/>
              <w:left w:val="nil"/>
              <w:bottom w:val="nil"/>
              <w:right w:val="nil"/>
            </w:tcBorders>
            <w:shd w:val="clear" w:color="auto" w:fill="FFFFFF"/>
            <w:tcMar>
              <w:left w:w="30" w:type="dxa"/>
              <w:right w:w="30" w:type="dxa"/>
            </w:tcMar>
            <w:vAlign w:val="bottom"/>
          </w:tcPr>
          <w:p w14:paraId="249B378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71AF329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67" w:type="dxa"/>
            <w:tcBorders>
              <w:top w:val="nil"/>
              <w:left w:val="nil"/>
              <w:bottom w:val="nil"/>
              <w:right w:val="nil"/>
            </w:tcBorders>
            <w:shd w:val="clear" w:color="auto" w:fill="FFFFFF"/>
            <w:tcMar>
              <w:left w:w="30" w:type="dxa"/>
              <w:right w:w="30" w:type="dxa"/>
            </w:tcMar>
            <w:vAlign w:val="bottom"/>
          </w:tcPr>
          <w:p w14:paraId="69352CF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380BC73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36E76D7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676037B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71454EA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AE63B5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3D7F9C7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63A2B14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07A199F5"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088E702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Other</w:t>
            </w:r>
          </w:p>
        </w:tc>
        <w:tc>
          <w:tcPr>
            <w:tcW w:w="369" w:type="dxa"/>
            <w:tcBorders>
              <w:top w:val="nil"/>
              <w:left w:val="nil"/>
              <w:bottom w:val="nil"/>
              <w:right w:val="nil"/>
            </w:tcBorders>
            <w:shd w:val="clear" w:color="auto" w:fill="FFFFFF"/>
            <w:tcMar>
              <w:left w:w="30" w:type="dxa"/>
              <w:right w:w="30" w:type="dxa"/>
            </w:tcMar>
            <w:vAlign w:val="bottom"/>
          </w:tcPr>
          <w:p w14:paraId="5B71AC5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24" w:type="dxa"/>
            <w:tcBorders>
              <w:top w:val="nil"/>
              <w:left w:val="nil"/>
              <w:bottom w:val="nil"/>
              <w:right w:val="nil"/>
            </w:tcBorders>
            <w:shd w:val="clear" w:color="auto" w:fill="FFFFFF"/>
            <w:tcMar>
              <w:left w:w="30" w:type="dxa"/>
              <w:right w:w="30" w:type="dxa"/>
            </w:tcMar>
            <w:vAlign w:val="bottom"/>
          </w:tcPr>
          <w:p w14:paraId="32ED381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518E4DF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5B527EC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06D6AE6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74EC6C0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2CF9D3A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739E95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53BA6EF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3241212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464DCFC6"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5D9BF5B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Any Multiple attribution</w:t>
            </w:r>
          </w:p>
        </w:tc>
        <w:tc>
          <w:tcPr>
            <w:tcW w:w="369" w:type="dxa"/>
            <w:tcBorders>
              <w:top w:val="nil"/>
              <w:left w:val="nil"/>
              <w:bottom w:val="nil"/>
              <w:right w:val="nil"/>
            </w:tcBorders>
            <w:shd w:val="clear" w:color="auto" w:fill="FFFFFF"/>
            <w:tcMar>
              <w:left w:w="30" w:type="dxa"/>
              <w:right w:w="30" w:type="dxa"/>
            </w:tcMar>
            <w:vAlign w:val="bottom"/>
          </w:tcPr>
          <w:p w14:paraId="432F342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04F12DA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337196A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23" w:type="dxa"/>
            <w:gridSpan w:val="2"/>
            <w:tcBorders>
              <w:top w:val="nil"/>
              <w:left w:val="nil"/>
              <w:bottom w:val="nil"/>
              <w:right w:val="nil"/>
            </w:tcBorders>
            <w:shd w:val="clear" w:color="auto" w:fill="FFFFFF"/>
            <w:tcMar>
              <w:left w:w="30" w:type="dxa"/>
              <w:right w:w="30" w:type="dxa"/>
            </w:tcMar>
            <w:vAlign w:val="bottom"/>
          </w:tcPr>
          <w:p w14:paraId="27AD012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457" w:type="dxa"/>
            <w:tcBorders>
              <w:top w:val="nil"/>
              <w:left w:val="nil"/>
              <w:bottom w:val="nil"/>
              <w:right w:val="nil"/>
            </w:tcBorders>
            <w:shd w:val="clear" w:color="auto" w:fill="FFFFFF"/>
            <w:tcMar>
              <w:left w:w="30" w:type="dxa"/>
              <w:right w:w="30" w:type="dxa"/>
            </w:tcMar>
            <w:vAlign w:val="bottom"/>
          </w:tcPr>
          <w:p w14:paraId="3311D40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3%)</w:t>
            </w:r>
          </w:p>
        </w:tc>
        <w:tc>
          <w:tcPr>
            <w:tcW w:w="450" w:type="dxa"/>
            <w:tcBorders>
              <w:top w:val="nil"/>
              <w:left w:val="nil"/>
              <w:bottom w:val="nil"/>
              <w:right w:val="nil"/>
            </w:tcBorders>
            <w:shd w:val="clear" w:color="auto" w:fill="FFFFFF"/>
            <w:tcMar>
              <w:left w:w="30" w:type="dxa"/>
              <w:right w:w="30" w:type="dxa"/>
            </w:tcMar>
            <w:vAlign w:val="bottom"/>
          </w:tcPr>
          <w:p w14:paraId="4E00572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7E1D477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444C871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46E6460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0B18825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3D2F84BC" w14:textId="77777777" w:rsidTr="00F65CB3">
        <w:trPr>
          <w:cantSplit/>
          <w:trHeight w:val="459"/>
        </w:trPr>
        <w:tc>
          <w:tcPr>
            <w:tcW w:w="3720" w:type="dxa"/>
            <w:tcBorders>
              <w:top w:val="nil"/>
              <w:left w:val="nil"/>
              <w:bottom w:val="nil"/>
              <w:right w:val="nil"/>
            </w:tcBorders>
            <w:shd w:val="clear" w:color="auto" w:fill="FFFFFF"/>
            <w:tcMar>
              <w:left w:w="30" w:type="dxa"/>
              <w:right w:w="30" w:type="dxa"/>
            </w:tcMar>
            <w:vAlign w:val="bottom"/>
          </w:tcPr>
          <w:p w14:paraId="3228BC4B" w14:textId="77777777" w:rsidR="008166B3" w:rsidRPr="00B21B2D" w:rsidRDefault="008166B3" w:rsidP="00F65CB3">
            <w:pPr>
              <w:pStyle w:val="RTFOutput"/>
              <w:adjustRightInd w:val="0"/>
              <w:spacing w:before="30" w:after="30"/>
              <w:rPr>
                <w:rFonts w:cs="Arial"/>
                <w:i/>
                <w:color w:val="000000"/>
                <w:sz w:val="16"/>
                <w:szCs w:val="16"/>
              </w:rPr>
            </w:pPr>
            <w:r w:rsidRPr="00B21B2D">
              <w:rPr>
                <w:rFonts w:cs="Arial"/>
                <w:b/>
                <w:bCs/>
                <w:i/>
                <w:color w:val="000000"/>
                <w:sz w:val="16"/>
              </w:rPr>
              <w:t>Chemistry Events</w:t>
            </w:r>
          </w:p>
        </w:tc>
        <w:tc>
          <w:tcPr>
            <w:tcW w:w="369" w:type="dxa"/>
            <w:tcBorders>
              <w:top w:val="nil"/>
              <w:left w:val="nil"/>
              <w:bottom w:val="nil"/>
              <w:right w:val="nil"/>
            </w:tcBorders>
            <w:shd w:val="clear" w:color="auto" w:fill="FFFFFF"/>
            <w:tcMar>
              <w:left w:w="30" w:type="dxa"/>
              <w:right w:w="30" w:type="dxa"/>
            </w:tcMar>
            <w:vAlign w:val="bottom"/>
          </w:tcPr>
          <w:p w14:paraId="5FCC4929" w14:textId="77777777" w:rsidR="008166B3" w:rsidRDefault="008166B3" w:rsidP="00F65CB3">
            <w:pPr>
              <w:pStyle w:val="RTFOutput"/>
              <w:adjustRightInd w:val="0"/>
              <w:spacing w:before="30" w:after="30"/>
              <w:rPr>
                <w:rFonts w:cs="Arial"/>
                <w:color w:val="000000"/>
                <w:sz w:val="16"/>
                <w:szCs w:val="16"/>
              </w:rPr>
            </w:pPr>
          </w:p>
        </w:tc>
        <w:tc>
          <w:tcPr>
            <w:tcW w:w="424" w:type="dxa"/>
            <w:tcBorders>
              <w:top w:val="nil"/>
              <w:left w:val="nil"/>
              <w:bottom w:val="nil"/>
              <w:right w:val="nil"/>
            </w:tcBorders>
            <w:shd w:val="clear" w:color="auto" w:fill="FFFFFF"/>
            <w:tcMar>
              <w:left w:w="30" w:type="dxa"/>
              <w:right w:w="30" w:type="dxa"/>
            </w:tcMar>
            <w:vAlign w:val="bottom"/>
          </w:tcPr>
          <w:p w14:paraId="3B1F8169" w14:textId="77777777" w:rsidR="008166B3" w:rsidRDefault="008166B3" w:rsidP="00F65CB3">
            <w:pPr>
              <w:pStyle w:val="RTFOutput"/>
              <w:adjustRightInd w:val="0"/>
              <w:spacing w:before="30" w:after="30"/>
              <w:rPr>
                <w:rFonts w:cs="Arial"/>
                <w:color w:val="000000"/>
                <w:sz w:val="16"/>
                <w:szCs w:val="16"/>
              </w:rPr>
            </w:pPr>
          </w:p>
        </w:tc>
        <w:tc>
          <w:tcPr>
            <w:tcW w:w="467" w:type="dxa"/>
            <w:tcBorders>
              <w:top w:val="nil"/>
              <w:left w:val="nil"/>
              <w:bottom w:val="nil"/>
              <w:right w:val="nil"/>
            </w:tcBorders>
            <w:shd w:val="clear" w:color="auto" w:fill="FFFFFF"/>
            <w:tcMar>
              <w:left w:w="30" w:type="dxa"/>
              <w:right w:w="30" w:type="dxa"/>
            </w:tcMar>
            <w:vAlign w:val="bottom"/>
          </w:tcPr>
          <w:p w14:paraId="42B478FA" w14:textId="77777777" w:rsidR="008166B3" w:rsidRDefault="008166B3" w:rsidP="00F65CB3">
            <w:pPr>
              <w:pStyle w:val="RTFOutput"/>
              <w:adjustRightInd w:val="0"/>
              <w:spacing w:before="30" w:after="30"/>
              <w:rPr>
                <w:rFonts w:cs="Arial"/>
                <w:color w:val="000000"/>
                <w:sz w:val="16"/>
                <w:szCs w:val="16"/>
              </w:rPr>
            </w:pPr>
          </w:p>
        </w:tc>
        <w:tc>
          <w:tcPr>
            <w:tcW w:w="523" w:type="dxa"/>
            <w:gridSpan w:val="2"/>
            <w:tcBorders>
              <w:top w:val="nil"/>
              <w:left w:val="nil"/>
              <w:bottom w:val="nil"/>
              <w:right w:val="nil"/>
            </w:tcBorders>
            <w:shd w:val="clear" w:color="auto" w:fill="FFFFFF"/>
            <w:tcMar>
              <w:left w:w="30" w:type="dxa"/>
              <w:right w:w="30" w:type="dxa"/>
            </w:tcMar>
            <w:vAlign w:val="bottom"/>
          </w:tcPr>
          <w:p w14:paraId="2091F4E0" w14:textId="77777777" w:rsidR="008166B3" w:rsidRDefault="008166B3" w:rsidP="00F65CB3">
            <w:pPr>
              <w:pStyle w:val="RTFOutput"/>
              <w:adjustRightInd w:val="0"/>
              <w:spacing w:before="30" w:after="30"/>
              <w:rPr>
                <w:rFonts w:cs="Arial"/>
                <w:color w:val="000000"/>
                <w:sz w:val="16"/>
                <w:szCs w:val="16"/>
              </w:rPr>
            </w:pPr>
          </w:p>
        </w:tc>
        <w:tc>
          <w:tcPr>
            <w:tcW w:w="1457" w:type="dxa"/>
            <w:tcBorders>
              <w:top w:val="nil"/>
              <w:left w:val="nil"/>
              <w:bottom w:val="nil"/>
              <w:right w:val="nil"/>
            </w:tcBorders>
            <w:shd w:val="clear" w:color="auto" w:fill="FFFFFF"/>
            <w:tcMar>
              <w:left w:w="30" w:type="dxa"/>
              <w:right w:w="30" w:type="dxa"/>
            </w:tcMar>
            <w:vAlign w:val="bottom"/>
          </w:tcPr>
          <w:p w14:paraId="1A6BF7FD" w14:textId="77777777" w:rsidR="008166B3" w:rsidRDefault="008166B3" w:rsidP="00F65CB3">
            <w:pPr>
              <w:pStyle w:val="RTFOutput"/>
              <w:adjustRightInd w:val="0"/>
              <w:spacing w:before="30" w:after="30"/>
              <w:rPr>
                <w:rFonts w:cs="Arial"/>
                <w:color w:val="000000"/>
                <w:sz w:val="16"/>
                <w:szCs w:val="16"/>
              </w:rPr>
            </w:pPr>
          </w:p>
        </w:tc>
        <w:tc>
          <w:tcPr>
            <w:tcW w:w="450" w:type="dxa"/>
            <w:tcBorders>
              <w:top w:val="nil"/>
              <w:left w:val="nil"/>
              <w:bottom w:val="nil"/>
              <w:right w:val="nil"/>
            </w:tcBorders>
            <w:shd w:val="clear" w:color="auto" w:fill="FFFFFF"/>
            <w:tcMar>
              <w:left w:w="30" w:type="dxa"/>
              <w:right w:w="30" w:type="dxa"/>
            </w:tcMar>
            <w:vAlign w:val="bottom"/>
          </w:tcPr>
          <w:p w14:paraId="3B156ABE" w14:textId="77777777" w:rsidR="008166B3" w:rsidRDefault="008166B3" w:rsidP="00F65CB3">
            <w:pPr>
              <w:pStyle w:val="RTFOutput"/>
              <w:adjustRightInd w:val="0"/>
              <w:spacing w:before="30" w:after="30"/>
              <w:rPr>
                <w:rFonts w:cs="Arial"/>
                <w:color w:val="000000"/>
                <w:sz w:val="16"/>
                <w:szCs w:val="16"/>
              </w:rPr>
            </w:pPr>
          </w:p>
        </w:tc>
        <w:tc>
          <w:tcPr>
            <w:tcW w:w="450" w:type="dxa"/>
            <w:tcBorders>
              <w:top w:val="nil"/>
              <w:left w:val="nil"/>
              <w:bottom w:val="nil"/>
              <w:right w:val="nil"/>
            </w:tcBorders>
            <w:shd w:val="clear" w:color="auto" w:fill="FFFFFF"/>
            <w:tcMar>
              <w:left w:w="30" w:type="dxa"/>
              <w:right w:w="30" w:type="dxa"/>
            </w:tcMar>
            <w:vAlign w:val="bottom"/>
          </w:tcPr>
          <w:p w14:paraId="3FACDFF4" w14:textId="77777777" w:rsidR="008166B3" w:rsidRDefault="008166B3" w:rsidP="00F65CB3">
            <w:pPr>
              <w:pStyle w:val="RTFOutput"/>
              <w:adjustRightInd w:val="0"/>
              <w:spacing w:before="30" w:after="30"/>
              <w:rPr>
                <w:rFonts w:cs="Arial"/>
                <w:color w:val="000000"/>
                <w:sz w:val="16"/>
                <w:szCs w:val="16"/>
              </w:rPr>
            </w:pPr>
          </w:p>
        </w:tc>
        <w:tc>
          <w:tcPr>
            <w:tcW w:w="540" w:type="dxa"/>
            <w:tcBorders>
              <w:top w:val="nil"/>
              <w:left w:val="nil"/>
              <w:bottom w:val="nil"/>
              <w:right w:val="nil"/>
            </w:tcBorders>
            <w:shd w:val="clear" w:color="auto" w:fill="FFFFFF"/>
            <w:tcMar>
              <w:left w:w="30" w:type="dxa"/>
              <w:right w:w="30" w:type="dxa"/>
            </w:tcMar>
            <w:vAlign w:val="bottom"/>
          </w:tcPr>
          <w:p w14:paraId="661860D1" w14:textId="77777777" w:rsidR="008166B3" w:rsidRDefault="008166B3" w:rsidP="00F65CB3">
            <w:pPr>
              <w:pStyle w:val="RTFOutput"/>
              <w:adjustRightInd w:val="0"/>
              <w:spacing w:before="30" w:after="30"/>
              <w:rPr>
                <w:rFonts w:cs="Arial"/>
                <w:color w:val="000000"/>
                <w:sz w:val="16"/>
                <w:szCs w:val="16"/>
              </w:rPr>
            </w:pPr>
          </w:p>
        </w:tc>
        <w:tc>
          <w:tcPr>
            <w:tcW w:w="540" w:type="dxa"/>
            <w:tcBorders>
              <w:top w:val="nil"/>
              <w:left w:val="nil"/>
              <w:bottom w:val="nil"/>
              <w:right w:val="nil"/>
            </w:tcBorders>
            <w:shd w:val="clear" w:color="auto" w:fill="FFFFFF"/>
            <w:tcMar>
              <w:left w:w="30" w:type="dxa"/>
              <w:right w:w="30" w:type="dxa"/>
            </w:tcMar>
            <w:vAlign w:val="bottom"/>
          </w:tcPr>
          <w:p w14:paraId="50470F36" w14:textId="77777777" w:rsidR="008166B3" w:rsidRDefault="008166B3" w:rsidP="00F65CB3">
            <w:pPr>
              <w:pStyle w:val="RTFOutput"/>
              <w:adjustRightInd w:val="0"/>
              <w:spacing w:before="30" w:after="30"/>
              <w:rPr>
                <w:rFonts w:cs="Arial"/>
                <w:color w:val="000000"/>
                <w:sz w:val="16"/>
                <w:szCs w:val="16"/>
              </w:rPr>
            </w:pPr>
          </w:p>
        </w:tc>
        <w:tc>
          <w:tcPr>
            <w:tcW w:w="1350" w:type="dxa"/>
            <w:tcBorders>
              <w:top w:val="nil"/>
              <w:left w:val="nil"/>
              <w:bottom w:val="nil"/>
              <w:right w:val="nil"/>
            </w:tcBorders>
            <w:shd w:val="clear" w:color="auto" w:fill="FFFFFF"/>
            <w:tcMar>
              <w:left w:w="30" w:type="dxa"/>
              <w:right w:w="30" w:type="dxa"/>
            </w:tcMar>
            <w:vAlign w:val="bottom"/>
          </w:tcPr>
          <w:p w14:paraId="511F69ED" w14:textId="77777777" w:rsidR="008166B3" w:rsidRDefault="008166B3" w:rsidP="00F65CB3">
            <w:pPr>
              <w:pStyle w:val="RTFOutput"/>
              <w:adjustRightInd w:val="0"/>
              <w:spacing w:before="30" w:after="30"/>
              <w:rPr>
                <w:rFonts w:cs="Arial"/>
                <w:color w:val="000000"/>
                <w:sz w:val="16"/>
                <w:szCs w:val="16"/>
              </w:rPr>
            </w:pPr>
          </w:p>
        </w:tc>
      </w:tr>
      <w:tr w:rsidR="008166B3" w14:paraId="71884668"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6303FFC1" w14:textId="77777777" w:rsidR="008166B3" w:rsidRPr="00B21B2D" w:rsidRDefault="008166B3" w:rsidP="00F65CB3">
            <w:pPr>
              <w:pStyle w:val="RTFOutput"/>
              <w:adjustRightInd w:val="0"/>
              <w:spacing w:before="30" w:after="30"/>
              <w:rPr>
                <w:rFonts w:cs="Arial"/>
                <w:b/>
                <w:bCs/>
                <w:i/>
                <w:color w:val="000000"/>
                <w:sz w:val="16"/>
              </w:rPr>
            </w:pPr>
            <w:r>
              <w:rPr>
                <w:rFonts w:cs="Arial"/>
                <w:color w:val="000000"/>
                <w:sz w:val="16"/>
                <w:szCs w:val="16"/>
              </w:rPr>
              <w:t>Any event</w:t>
            </w:r>
          </w:p>
        </w:tc>
        <w:tc>
          <w:tcPr>
            <w:tcW w:w="369" w:type="dxa"/>
            <w:tcBorders>
              <w:top w:val="nil"/>
              <w:left w:val="nil"/>
              <w:bottom w:val="nil"/>
              <w:right w:val="nil"/>
            </w:tcBorders>
            <w:shd w:val="clear" w:color="auto" w:fill="FFFFFF"/>
            <w:tcMar>
              <w:left w:w="30" w:type="dxa"/>
              <w:right w:w="30" w:type="dxa"/>
            </w:tcMar>
            <w:vAlign w:val="bottom"/>
          </w:tcPr>
          <w:p w14:paraId="2B7778B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2</w:t>
            </w:r>
          </w:p>
        </w:tc>
        <w:tc>
          <w:tcPr>
            <w:tcW w:w="424" w:type="dxa"/>
            <w:tcBorders>
              <w:top w:val="nil"/>
              <w:left w:val="nil"/>
              <w:bottom w:val="nil"/>
              <w:right w:val="nil"/>
            </w:tcBorders>
            <w:shd w:val="clear" w:color="auto" w:fill="FFFFFF"/>
            <w:tcMar>
              <w:left w:w="30" w:type="dxa"/>
              <w:right w:w="30" w:type="dxa"/>
            </w:tcMar>
            <w:vAlign w:val="bottom"/>
          </w:tcPr>
          <w:p w14:paraId="215DCF2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67" w:type="dxa"/>
            <w:tcBorders>
              <w:top w:val="nil"/>
              <w:left w:val="nil"/>
              <w:bottom w:val="nil"/>
              <w:right w:val="nil"/>
            </w:tcBorders>
            <w:shd w:val="clear" w:color="auto" w:fill="FFFFFF"/>
            <w:tcMar>
              <w:left w:w="30" w:type="dxa"/>
              <w:right w:w="30" w:type="dxa"/>
            </w:tcMar>
            <w:vAlign w:val="bottom"/>
          </w:tcPr>
          <w:p w14:paraId="26E0F57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523" w:type="dxa"/>
            <w:gridSpan w:val="2"/>
            <w:tcBorders>
              <w:top w:val="nil"/>
              <w:left w:val="nil"/>
              <w:bottom w:val="nil"/>
              <w:right w:val="nil"/>
            </w:tcBorders>
            <w:shd w:val="clear" w:color="auto" w:fill="FFFFFF"/>
            <w:tcMar>
              <w:left w:w="30" w:type="dxa"/>
              <w:right w:w="30" w:type="dxa"/>
            </w:tcMar>
            <w:vAlign w:val="bottom"/>
          </w:tcPr>
          <w:p w14:paraId="1F36B2F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(3%)</w:t>
            </w:r>
          </w:p>
        </w:tc>
        <w:tc>
          <w:tcPr>
            <w:tcW w:w="1457" w:type="dxa"/>
            <w:tcBorders>
              <w:top w:val="nil"/>
              <w:left w:val="nil"/>
              <w:bottom w:val="nil"/>
              <w:right w:val="nil"/>
            </w:tcBorders>
            <w:shd w:val="clear" w:color="auto" w:fill="FFFFFF"/>
            <w:tcMar>
              <w:left w:w="30" w:type="dxa"/>
              <w:right w:w="30" w:type="dxa"/>
            </w:tcMar>
            <w:vAlign w:val="bottom"/>
          </w:tcPr>
          <w:p w14:paraId="107BD565"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8%)</w:t>
            </w:r>
          </w:p>
        </w:tc>
        <w:tc>
          <w:tcPr>
            <w:tcW w:w="450" w:type="dxa"/>
            <w:tcBorders>
              <w:top w:val="nil"/>
              <w:left w:val="nil"/>
              <w:bottom w:val="nil"/>
              <w:right w:val="nil"/>
            </w:tcBorders>
            <w:shd w:val="clear" w:color="auto" w:fill="FFFFFF"/>
            <w:tcMar>
              <w:left w:w="30" w:type="dxa"/>
              <w:right w:w="30" w:type="dxa"/>
            </w:tcMar>
            <w:vAlign w:val="bottom"/>
          </w:tcPr>
          <w:p w14:paraId="79B6313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5D8C288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64FAEF5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9BD074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33CD998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11B4F7EA"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1401E69D" w14:textId="77777777" w:rsidR="008166B3" w:rsidRPr="00B21B2D" w:rsidRDefault="008166B3" w:rsidP="00F65CB3">
            <w:pPr>
              <w:pStyle w:val="RTFOutput"/>
              <w:adjustRightInd w:val="0"/>
              <w:spacing w:before="30" w:after="30"/>
              <w:rPr>
                <w:rFonts w:cs="Arial"/>
                <w:b/>
                <w:bCs/>
                <w:i/>
                <w:color w:val="000000"/>
                <w:sz w:val="16"/>
              </w:rPr>
            </w:pPr>
            <w:r>
              <w:rPr>
                <w:rFonts w:cs="Arial"/>
                <w:color w:val="000000"/>
                <w:sz w:val="16"/>
                <w:szCs w:val="16"/>
              </w:rPr>
              <w:t>Any Liver/Hepatic</w:t>
            </w:r>
          </w:p>
        </w:tc>
        <w:tc>
          <w:tcPr>
            <w:tcW w:w="369" w:type="dxa"/>
            <w:tcBorders>
              <w:top w:val="nil"/>
              <w:left w:val="nil"/>
              <w:bottom w:val="nil"/>
              <w:right w:val="nil"/>
            </w:tcBorders>
            <w:shd w:val="clear" w:color="auto" w:fill="FFFFFF"/>
            <w:tcMar>
              <w:left w:w="30" w:type="dxa"/>
              <w:right w:w="30" w:type="dxa"/>
            </w:tcMar>
            <w:vAlign w:val="bottom"/>
          </w:tcPr>
          <w:p w14:paraId="27F8DEF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118F747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4773C9E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23" w:type="dxa"/>
            <w:gridSpan w:val="2"/>
            <w:tcBorders>
              <w:top w:val="nil"/>
              <w:left w:val="nil"/>
              <w:bottom w:val="nil"/>
              <w:right w:val="nil"/>
            </w:tcBorders>
            <w:shd w:val="clear" w:color="auto" w:fill="FFFFFF"/>
            <w:tcMar>
              <w:left w:w="30" w:type="dxa"/>
              <w:right w:w="30" w:type="dxa"/>
            </w:tcMar>
            <w:vAlign w:val="bottom"/>
          </w:tcPr>
          <w:p w14:paraId="40167AF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457" w:type="dxa"/>
            <w:tcBorders>
              <w:top w:val="nil"/>
              <w:left w:val="nil"/>
              <w:bottom w:val="nil"/>
              <w:right w:val="nil"/>
            </w:tcBorders>
            <w:shd w:val="clear" w:color="auto" w:fill="FFFFFF"/>
            <w:tcMar>
              <w:left w:w="30" w:type="dxa"/>
              <w:right w:w="30" w:type="dxa"/>
            </w:tcMar>
            <w:vAlign w:val="bottom"/>
          </w:tcPr>
          <w:p w14:paraId="3979195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3%)</w:t>
            </w:r>
          </w:p>
        </w:tc>
        <w:tc>
          <w:tcPr>
            <w:tcW w:w="450" w:type="dxa"/>
            <w:tcBorders>
              <w:top w:val="nil"/>
              <w:left w:val="nil"/>
              <w:bottom w:val="nil"/>
              <w:right w:val="nil"/>
            </w:tcBorders>
            <w:shd w:val="clear" w:color="auto" w:fill="FFFFFF"/>
            <w:tcMar>
              <w:left w:w="30" w:type="dxa"/>
              <w:right w:w="30" w:type="dxa"/>
            </w:tcMar>
            <w:vAlign w:val="bottom"/>
          </w:tcPr>
          <w:p w14:paraId="75CE323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02693B6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1A17B22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1A1A920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0861242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235B2A90"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66977644" w14:textId="77777777" w:rsidR="008166B3" w:rsidRPr="00B21B2D" w:rsidRDefault="008166B3" w:rsidP="00F65CB3">
            <w:pPr>
              <w:pStyle w:val="RTFOutput"/>
              <w:adjustRightInd w:val="0"/>
              <w:spacing w:before="30" w:after="30"/>
              <w:rPr>
                <w:rFonts w:cs="Arial"/>
                <w:b/>
                <w:bCs/>
                <w:i/>
                <w:color w:val="000000"/>
                <w:sz w:val="16"/>
              </w:rPr>
            </w:pPr>
            <w:r>
              <w:rPr>
                <w:rFonts w:cs="Arial"/>
                <w:color w:val="000000"/>
                <w:sz w:val="16"/>
                <w:szCs w:val="16"/>
              </w:rPr>
              <w:t>Any Renal</w:t>
            </w:r>
          </w:p>
        </w:tc>
        <w:tc>
          <w:tcPr>
            <w:tcW w:w="369" w:type="dxa"/>
            <w:tcBorders>
              <w:top w:val="nil"/>
              <w:left w:val="nil"/>
              <w:bottom w:val="nil"/>
              <w:right w:val="nil"/>
            </w:tcBorders>
            <w:shd w:val="clear" w:color="auto" w:fill="FFFFFF"/>
            <w:tcMar>
              <w:left w:w="30" w:type="dxa"/>
              <w:right w:w="30" w:type="dxa"/>
            </w:tcMar>
            <w:vAlign w:val="bottom"/>
          </w:tcPr>
          <w:p w14:paraId="5BA0F9A0"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nil"/>
              <w:right w:val="nil"/>
            </w:tcBorders>
            <w:shd w:val="clear" w:color="auto" w:fill="FFFFFF"/>
            <w:tcMar>
              <w:left w:w="30" w:type="dxa"/>
              <w:right w:w="30" w:type="dxa"/>
            </w:tcMar>
            <w:vAlign w:val="bottom"/>
          </w:tcPr>
          <w:p w14:paraId="499550AE"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67" w:type="dxa"/>
            <w:tcBorders>
              <w:top w:val="nil"/>
              <w:left w:val="nil"/>
              <w:bottom w:val="nil"/>
              <w:right w:val="nil"/>
            </w:tcBorders>
            <w:shd w:val="clear" w:color="auto" w:fill="FFFFFF"/>
            <w:tcMar>
              <w:left w:w="30" w:type="dxa"/>
              <w:right w:w="30" w:type="dxa"/>
            </w:tcMar>
            <w:vAlign w:val="bottom"/>
          </w:tcPr>
          <w:p w14:paraId="0045101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7486CC8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7261E54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30A6F6D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1057982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B74DD0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1D50D6C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414C335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3FB16877"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7B7C9D7E" w14:textId="77777777" w:rsidR="008166B3" w:rsidRPr="00B21B2D" w:rsidRDefault="008166B3" w:rsidP="00F65CB3">
            <w:pPr>
              <w:pStyle w:val="RTFOutput"/>
              <w:adjustRightInd w:val="0"/>
              <w:spacing w:before="30" w:after="30"/>
              <w:rPr>
                <w:rFonts w:cs="Arial"/>
                <w:b/>
                <w:bCs/>
                <w:i/>
                <w:color w:val="000000"/>
                <w:sz w:val="16"/>
              </w:rPr>
            </w:pPr>
            <w:r>
              <w:rPr>
                <w:rFonts w:cs="Arial"/>
                <w:color w:val="000000"/>
                <w:sz w:val="16"/>
                <w:szCs w:val="16"/>
              </w:rPr>
              <w:t>Any Chemistry, General</w:t>
            </w:r>
          </w:p>
        </w:tc>
        <w:tc>
          <w:tcPr>
            <w:tcW w:w="369" w:type="dxa"/>
            <w:tcBorders>
              <w:top w:val="nil"/>
              <w:left w:val="nil"/>
              <w:bottom w:val="nil"/>
              <w:right w:val="nil"/>
            </w:tcBorders>
            <w:shd w:val="clear" w:color="auto" w:fill="FFFFFF"/>
            <w:tcMar>
              <w:left w:w="30" w:type="dxa"/>
              <w:right w:w="30" w:type="dxa"/>
            </w:tcMar>
            <w:vAlign w:val="bottom"/>
          </w:tcPr>
          <w:p w14:paraId="76B2DA0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24" w:type="dxa"/>
            <w:tcBorders>
              <w:top w:val="nil"/>
              <w:left w:val="nil"/>
              <w:bottom w:val="nil"/>
              <w:right w:val="nil"/>
            </w:tcBorders>
            <w:shd w:val="clear" w:color="auto" w:fill="FFFFFF"/>
            <w:tcMar>
              <w:left w:w="30" w:type="dxa"/>
              <w:right w:w="30" w:type="dxa"/>
            </w:tcMar>
            <w:vAlign w:val="bottom"/>
          </w:tcPr>
          <w:p w14:paraId="4663A7C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782901D1"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58379E6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68C5537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75212D2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14CE920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53C4F46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45E1EA4A"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06E5F9E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26EE045D" w14:textId="77777777" w:rsidTr="00F65CB3">
        <w:trPr>
          <w:cantSplit/>
          <w:trHeight w:val="315"/>
        </w:trPr>
        <w:tc>
          <w:tcPr>
            <w:tcW w:w="3720" w:type="dxa"/>
            <w:tcBorders>
              <w:top w:val="nil"/>
              <w:left w:val="nil"/>
              <w:bottom w:val="nil"/>
              <w:right w:val="nil"/>
            </w:tcBorders>
            <w:shd w:val="clear" w:color="auto" w:fill="FFFFFF"/>
            <w:tcMar>
              <w:left w:w="30" w:type="dxa"/>
              <w:right w:w="30" w:type="dxa"/>
            </w:tcMar>
            <w:vAlign w:val="bottom"/>
          </w:tcPr>
          <w:p w14:paraId="14016AA2" w14:textId="77777777" w:rsidR="008166B3" w:rsidRPr="00B21B2D" w:rsidRDefault="008166B3" w:rsidP="00F65CB3">
            <w:pPr>
              <w:pStyle w:val="RTFOutput"/>
              <w:adjustRightInd w:val="0"/>
              <w:spacing w:before="30" w:after="30"/>
              <w:rPr>
                <w:rFonts w:cs="Arial"/>
                <w:b/>
                <w:bCs/>
                <w:i/>
                <w:color w:val="000000"/>
                <w:sz w:val="16"/>
              </w:rPr>
            </w:pPr>
            <w:r>
              <w:rPr>
                <w:rFonts w:cs="Arial"/>
                <w:color w:val="000000"/>
                <w:sz w:val="16"/>
                <w:szCs w:val="16"/>
              </w:rPr>
              <w:t>Any Metabolic</w:t>
            </w:r>
          </w:p>
        </w:tc>
        <w:tc>
          <w:tcPr>
            <w:tcW w:w="369" w:type="dxa"/>
            <w:tcBorders>
              <w:top w:val="nil"/>
              <w:left w:val="nil"/>
              <w:bottom w:val="nil"/>
              <w:right w:val="nil"/>
            </w:tcBorders>
            <w:shd w:val="clear" w:color="auto" w:fill="FFFFFF"/>
            <w:tcMar>
              <w:left w:w="30" w:type="dxa"/>
              <w:right w:w="30" w:type="dxa"/>
            </w:tcMar>
            <w:vAlign w:val="bottom"/>
          </w:tcPr>
          <w:p w14:paraId="156494A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424" w:type="dxa"/>
            <w:tcBorders>
              <w:top w:val="nil"/>
              <w:left w:val="nil"/>
              <w:bottom w:val="nil"/>
              <w:right w:val="nil"/>
            </w:tcBorders>
            <w:shd w:val="clear" w:color="auto" w:fill="FFFFFF"/>
            <w:tcMar>
              <w:left w:w="30" w:type="dxa"/>
              <w:right w:w="30" w:type="dxa"/>
            </w:tcMar>
            <w:vAlign w:val="bottom"/>
          </w:tcPr>
          <w:p w14:paraId="4EA8AA2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nil"/>
              <w:right w:val="nil"/>
            </w:tcBorders>
            <w:shd w:val="clear" w:color="auto" w:fill="FFFFFF"/>
            <w:tcMar>
              <w:left w:w="30" w:type="dxa"/>
              <w:right w:w="30" w:type="dxa"/>
            </w:tcMar>
            <w:vAlign w:val="bottom"/>
          </w:tcPr>
          <w:p w14:paraId="37949D4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1</w:t>
            </w:r>
          </w:p>
        </w:tc>
        <w:tc>
          <w:tcPr>
            <w:tcW w:w="523" w:type="dxa"/>
            <w:gridSpan w:val="2"/>
            <w:tcBorders>
              <w:top w:val="nil"/>
              <w:left w:val="nil"/>
              <w:bottom w:val="nil"/>
              <w:right w:val="nil"/>
            </w:tcBorders>
            <w:shd w:val="clear" w:color="auto" w:fill="FFFFFF"/>
            <w:tcMar>
              <w:left w:w="30" w:type="dxa"/>
              <w:right w:w="30" w:type="dxa"/>
            </w:tcMar>
            <w:vAlign w:val="bottom"/>
          </w:tcPr>
          <w:p w14:paraId="5B631B23"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w:t>
            </w:r>
          </w:p>
        </w:tc>
        <w:tc>
          <w:tcPr>
            <w:tcW w:w="1457" w:type="dxa"/>
            <w:tcBorders>
              <w:top w:val="nil"/>
              <w:left w:val="nil"/>
              <w:bottom w:val="nil"/>
              <w:right w:val="nil"/>
            </w:tcBorders>
            <w:shd w:val="clear" w:color="auto" w:fill="FFFFFF"/>
            <w:tcMar>
              <w:left w:w="30" w:type="dxa"/>
              <w:right w:w="30" w:type="dxa"/>
            </w:tcMar>
            <w:vAlign w:val="bottom"/>
          </w:tcPr>
          <w:p w14:paraId="0415063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(&lt;1%, 5%)</w:t>
            </w:r>
          </w:p>
        </w:tc>
        <w:tc>
          <w:tcPr>
            <w:tcW w:w="450" w:type="dxa"/>
            <w:tcBorders>
              <w:top w:val="nil"/>
              <w:left w:val="nil"/>
              <w:bottom w:val="nil"/>
              <w:right w:val="nil"/>
            </w:tcBorders>
            <w:shd w:val="clear" w:color="auto" w:fill="FFFFFF"/>
            <w:tcMar>
              <w:left w:w="30" w:type="dxa"/>
              <w:right w:w="30" w:type="dxa"/>
            </w:tcMar>
            <w:vAlign w:val="bottom"/>
          </w:tcPr>
          <w:p w14:paraId="359BAF5D"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nil"/>
              <w:right w:val="nil"/>
            </w:tcBorders>
            <w:shd w:val="clear" w:color="auto" w:fill="FFFFFF"/>
            <w:tcMar>
              <w:left w:w="30" w:type="dxa"/>
              <w:right w:w="30" w:type="dxa"/>
            </w:tcMar>
            <w:vAlign w:val="bottom"/>
          </w:tcPr>
          <w:p w14:paraId="30A35EA6"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0672D44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nil"/>
              <w:right w:val="nil"/>
            </w:tcBorders>
            <w:shd w:val="clear" w:color="auto" w:fill="FFFFFF"/>
            <w:tcMar>
              <w:left w:w="30" w:type="dxa"/>
              <w:right w:w="30" w:type="dxa"/>
            </w:tcMar>
            <w:vAlign w:val="bottom"/>
          </w:tcPr>
          <w:p w14:paraId="7E47918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nil"/>
              <w:right w:val="nil"/>
            </w:tcBorders>
            <w:shd w:val="clear" w:color="auto" w:fill="FFFFFF"/>
            <w:tcMar>
              <w:left w:w="30" w:type="dxa"/>
              <w:right w:w="30" w:type="dxa"/>
            </w:tcMar>
            <w:vAlign w:val="bottom"/>
          </w:tcPr>
          <w:p w14:paraId="1AA78034"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r w:rsidR="008166B3" w14:paraId="677F7FBF" w14:textId="77777777" w:rsidTr="00F65CB3">
        <w:trPr>
          <w:cantSplit/>
          <w:trHeight w:val="315"/>
        </w:trPr>
        <w:tc>
          <w:tcPr>
            <w:tcW w:w="3720" w:type="dxa"/>
            <w:tcBorders>
              <w:top w:val="nil"/>
              <w:left w:val="nil"/>
              <w:bottom w:val="single" w:sz="6" w:space="0" w:color="000000"/>
              <w:right w:val="nil"/>
            </w:tcBorders>
            <w:shd w:val="clear" w:color="auto" w:fill="FFFFFF"/>
            <w:tcMar>
              <w:left w:w="30" w:type="dxa"/>
              <w:right w:w="30" w:type="dxa"/>
            </w:tcMar>
            <w:vAlign w:val="bottom"/>
          </w:tcPr>
          <w:p w14:paraId="142A237A" w14:textId="77777777" w:rsidR="008166B3" w:rsidRPr="00B21B2D" w:rsidRDefault="008166B3" w:rsidP="00F65CB3">
            <w:pPr>
              <w:pStyle w:val="RTFOutput"/>
              <w:adjustRightInd w:val="0"/>
              <w:spacing w:before="30" w:after="30"/>
              <w:rPr>
                <w:rFonts w:cs="Arial"/>
                <w:b/>
                <w:bCs/>
                <w:i/>
                <w:color w:val="000000"/>
                <w:sz w:val="16"/>
              </w:rPr>
            </w:pPr>
            <w:r>
              <w:rPr>
                <w:rFonts w:cs="Arial"/>
                <w:color w:val="000000"/>
                <w:sz w:val="16"/>
                <w:szCs w:val="16"/>
              </w:rPr>
              <w:t>Any Endocrine, Metabolic</w:t>
            </w:r>
          </w:p>
        </w:tc>
        <w:tc>
          <w:tcPr>
            <w:tcW w:w="369" w:type="dxa"/>
            <w:tcBorders>
              <w:top w:val="nil"/>
              <w:left w:val="nil"/>
              <w:bottom w:val="single" w:sz="6" w:space="0" w:color="000000"/>
              <w:right w:val="nil"/>
            </w:tcBorders>
            <w:shd w:val="clear" w:color="auto" w:fill="FFFFFF"/>
            <w:tcMar>
              <w:left w:w="30" w:type="dxa"/>
              <w:right w:w="30" w:type="dxa"/>
            </w:tcMar>
            <w:vAlign w:val="bottom"/>
          </w:tcPr>
          <w:p w14:paraId="2F9FC1E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24" w:type="dxa"/>
            <w:tcBorders>
              <w:top w:val="nil"/>
              <w:left w:val="nil"/>
              <w:bottom w:val="single" w:sz="6" w:space="0" w:color="000000"/>
              <w:right w:val="nil"/>
            </w:tcBorders>
            <w:shd w:val="clear" w:color="auto" w:fill="FFFFFF"/>
            <w:tcMar>
              <w:left w:w="30" w:type="dxa"/>
              <w:right w:w="30" w:type="dxa"/>
            </w:tcMar>
            <w:vAlign w:val="bottom"/>
          </w:tcPr>
          <w:p w14:paraId="1EDFB3A9"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67" w:type="dxa"/>
            <w:tcBorders>
              <w:top w:val="nil"/>
              <w:left w:val="nil"/>
              <w:bottom w:val="single" w:sz="6" w:space="0" w:color="000000"/>
              <w:right w:val="nil"/>
            </w:tcBorders>
            <w:shd w:val="clear" w:color="auto" w:fill="FFFFFF"/>
            <w:tcMar>
              <w:left w:w="30" w:type="dxa"/>
              <w:right w:w="30" w:type="dxa"/>
            </w:tcMar>
            <w:vAlign w:val="bottom"/>
          </w:tcPr>
          <w:p w14:paraId="06FC18F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23" w:type="dxa"/>
            <w:gridSpan w:val="2"/>
            <w:tcBorders>
              <w:top w:val="nil"/>
              <w:left w:val="nil"/>
              <w:bottom w:val="single" w:sz="6" w:space="0" w:color="000000"/>
              <w:right w:val="nil"/>
            </w:tcBorders>
            <w:shd w:val="clear" w:color="auto" w:fill="FFFFFF"/>
            <w:tcMar>
              <w:left w:w="30" w:type="dxa"/>
              <w:right w:w="30" w:type="dxa"/>
            </w:tcMar>
            <w:vAlign w:val="bottom"/>
          </w:tcPr>
          <w:p w14:paraId="1056628C"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457" w:type="dxa"/>
            <w:tcBorders>
              <w:top w:val="nil"/>
              <w:left w:val="nil"/>
              <w:bottom w:val="single" w:sz="6" w:space="0" w:color="000000"/>
              <w:right w:val="nil"/>
            </w:tcBorders>
            <w:shd w:val="clear" w:color="auto" w:fill="FFFFFF"/>
            <w:tcMar>
              <w:left w:w="30" w:type="dxa"/>
              <w:right w:w="30" w:type="dxa"/>
            </w:tcMar>
            <w:vAlign w:val="bottom"/>
          </w:tcPr>
          <w:p w14:paraId="5D0F4BC8"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3%)</w:t>
            </w:r>
          </w:p>
        </w:tc>
        <w:tc>
          <w:tcPr>
            <w:tcW w:w="450" w:type="dxa"/>
            <w:tcBorders>
              <w:top w:val="nil"/>
              <w:left w:val="nil"/>
              <w:bottom w:val="single" w:sz="6" w:space="0" w:color="000000"/>
              <w:right w:val="nil"/>
            </w:tcBorders>
            <w:shd w:val="clear" w:color="auto" w:fill="FFFFFF"/>
            <w:tcMar>
              <w:left w:w="30" w:type="dxa"/>
              <w:right w:w="30" w:type="dxa"/>
            </w:tcMar>
            <w:vAlign w:val="bottom"/>
          </w:tcPr>
          <w:p w14:paraId="2EDB16F7"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450" w:type="dxa"/>
            <w:tcBorders>
              <w:top w:val="nil"/>
              <w:left w:val="nil"/>
              <w:bottom w:val="single" w:sz="6" w:space="0" w:color="000000"/>
              <w:right w:val="nil"/>
            </w:tcBorders>
            <w:shd w:val="clear" w:color="auto" w:fill="FFFFFF"/>
            <w:tcMar>
              <w:left w:w="30" w:type="dxa"/>
              <w:right w:w="30" w:type="dxa"/>
            </w:tcMar>
            <w:vAlign w:val="bottom"/>
          </w:tcPr>
          <w:p w14:paraId="260CDD5F"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single" w:sz="6" w:space="0" w:color="000000"/>
              <w:right w:val="nil"/>
            </w:tcBorders>
            <w:shd w:val="clear" w:color="auto" w:fill="FFFFFF"/>
            <w:tcMar>
              <w:left w:w="30" w:type="dxa"/>
              <w:right w:w="30" w:type="dxa"/>
            </w:tcMar>
            <w:vAlign w:val="bottom"/>
          </w:tcPr>
          <w:p w14:paraId="56953E9B"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540" w:type="dxa"/>
            <w:tcBorders>
              <w:top w:val="nil"/>
              <w:left w:val="nil"/>
              <w:bottom w:val="single" w:sz="6" w:space="0" w:color="000000"/>
              <w:right w:val="nil"/>
            </w:tcBorders>
            <w:shd w:val="clear" w:color="auto" w:fill="FFFFFF"/>
            <w:tcMar>
              <w:left w:w="30" w:type="dxa"/>
              <w:right w:w="30" w:type="dxa"/>
            </w:tcMar>
            <w:vAlign w:val="bottom"/>
          </w:tcPr>
          <w:p w14:paraId="368FA9E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w:t>
            </w:r>
          </w:p>
        </w:tc>
        <w:tc>
          <w:tcPr>
            <w:tcW w:w="1350" w:type="dxa"/>
            <w:tcBorders>
              <w:top w:val="nil"/>
              <w:left w:val="nil"/>
              <w:bottom w:val="single" w:sz="6" w:space="0" w:color="000000"/>
              <w:right w:val="nil"/>
            </w:tcBorders>
            <w:shd w:val="clear" w:color="auto" w:fill="FFFFFF"/>
            <w:tcMar>
              <w:left w:w="30" w:type="dxa"/>
              <w:right w:w="30" w:type="dxa"/>
            </w:tcMar>
            <w:vAlign w:val="bottom"/>
          </w:tcPr>
          <w:p w14:paraId="40751A52" w14:textId="77777777" w:rsidR="008166B3" w:rsidRDefault="008166B3" w:rsidP="00F65CB3">
            <w:pPr>
              <w:pStyle w:val="RTFOutput"/>
              <w:adjustRightInd w:val="0"/>
              <w:spacing w:before="30" w:after="30"/>
              <w:rPr>
                <w:rFonts w:cs="Arial"/>
                <w:color w:val="000000"/>
                <w:sz w:val="16"/>
                <w:szCs w:val="16"/>
              </w:rPr>
            </w:pPr>
            <w:r>
              <w:rPr>
                <w:rFonts w:cs="Arial"/>
                <w:color w:val="000000"/>
                <w:sz w:val="16"/>
                <w:szCs w:val="16"/>
              </w:rPr>
              <w:t>(0%, 11%)</w:t>
            </w:r>
          </w:p>
        </w:tc>
      </w:tr>
    </w:tbl>
    <w:p w14:paraId="2154B8ED" w14:textId="77777777" w:rsidR="008166B3" w:rsidRDefault="008166B3" w:rsidP="008166B3">
      <w:pPr>
        <w:pStyle w:val="RTFOutput"/>
        <w:adjustRightInd w:val="0"/>
        <w:rPr>
          <w:rFonts w:cs="Arial"/>
          <w:color w:val="000000"/>
          <w:sz w:val="16"/>
          <w:szCs w:val="16"/>
        </w:rPr>
      </w:pPr>
    </w:p>
    <w:p w14:paraId="4A471D36" w14:textId="77777777" w:rsidR="008166B3" w:rsidRDefault="008166B3" w:rsidP="008166B3">
      <w:pPr>
        <w:pStyle w:val="RTFOutput"/>
        <w:adjustRightInd w:val="0"/>
        <w:spacing w:before="10" w:after="10"/>
        <w:rPr>
          <w:rFonts w:cs="Arial"/>
          <w:i/>
          <w:iCs/>
          <w:color w:val="000000"/>
          <w:sz w:val="16"/>
          <w:szCs w:val="16"/>
        </w:rPr>
      </w:pPr>
      <w:r>
        <w:rPr>
          <w:rFonts w:cs="Arial"/>
          <w:i/>
          <w:iCs/>
          <w:color w:val="000000"/>
          <w:sz w:val="16"/>
          <w:szCs w:val="16"/>
        </w:rPr>
        <w:lastRenderedPageBreak/>
        <w:t>*In the above table each participant is counted once for the specific safety event, once for the safety category total, and once for the overall total. For any given participant, the highest grade for each safety event is counted. At-risk period: first 24 weeks after starting ART.</w:t>
      </w:r>
    </w:p>
    <w:p w14:paraId="2538748A" w14:textId="77777777" w:rsidR="008166B3" w:rsidRDefault="008166B3" w:rsidP="008166B3">
      <w:pPr>
        <w:pStyle w:val="RTFOutput"/>
        <w:adjustRightInd w:val="0"/>
        <w:spacing w:before="10" w:after="10"/>
        <w:rPr>
          <w:rFonts w:cs="Arial"/>
          <w:i/>
          <w:iCs/>
          <w:color w:val="000000"/>
          <w:sz w:val="16"/>
          <w:szCs w:val="16"/>
        </w:rPr>
      </w:pPr>
      <w:r>
        <w:rPr>
          <w:rFonts w:cs="Arial"/>
          <w:i/>
          <w:iCs/>
          <w:color w:val="000000"/>
          <w:sz w:val="16"/>
          <w:szCs w:val="16"/>
        </w:rPr>
        <w:t>^</w:t>
      </w:r>
      <w:proofErr w:type="spellStart"/>
      <w:r>
        <w:rPr>
          <w:rFonts w:cs="Arial"/>
          <w:i/>
          <w:iCs/>
          <w:color w:val="000000"/>
          <w:sz w:val="16"/>
          <w:szCs w:val="16"/>
        </w:rPr>
        <w:t>Clopper</w:t>
      </w:r>
      <w:proofErr w:type="spellEnd"/>
      <w:r>
        <w:rPr>
          <w:rFonts w:cs="Arial"/>
          <w:i/>
          <w:iCs/>
          <w:color w:val="000000"/>
          <w:sz w:val="16"/>
          <w:szCs w:val="16"/>
        </w:rPr>
        <w:t>-Pearson (exact) method used for confidence intervals</w:t>
      </w:r>
    </w:p>
    <w:p w14:paraId="01DB9666" w14:textId="77777777" w:rsidR="008166B3" w:rsidRDefault="008166B3" w:rsidP="008166B3">
      <w:pPr>
        <w:pStyle w:val="RTFOutput"/>
        <w:adjustRightInd w:val="0"/>
        <w:spacing w:before="10" w:after="10"/>
        <w:rPr>
          <w:rFonts w:cs="Arial"/>
          <w:i/>
          <w:iCs/>
          <w:color w:val="000000"/>
          <w:sz w:val="16"/>
          <w:szCs w:val="16"/>
        </w:rPr>
      </w:pPr>
    </w:p>
    <w:p w14:paraId="60256660" w14:textId="77777777" w:rsidR="008166B3" w:rsidRDefault="008166B3" w:rsidP="008166B3">
      <w:pPr>
        <w:pStyle w:val="RTFOutput"/>
        <w:adjustRightInd w:val="0"/>
        <w:spacing w:before="10" w:after="10"/>
        <w:rPr>
          <w:rFonts w:cs="Arial"/>
          <w:i/>
          <w:iCs/>
          <w:color w:val="000000"/>
          <w:sz w:val="16"/>
          <w:szCs w:val="16"/>
        </w:rPr>
      </w:pPr>
    </w:p>
    <w:p w14:paraId="0905D2BA" w14:textId="15D547DF" w:rsidR="008166B3" w:rsidRDefault="008166B3">
      <w:pPr>
        <w:spacing w:before="0" w:after="0" w:line="240" w:lineRule="auto"/>
      </w:pPr>
      <w:r>
        <w:br w:type="page"/>
      </w:r>
    </w:p>
    <w:p w14:paraId="3232FC12" w14:textId="23A9A49D" w:rsidR="00CA26EE" w:rsidRDefault="008166B3">
      <w:r w:rsidRPr="008166B3">
        <w:lastRenderedPageBreak/>
        <w:t>SUPPLEMENTARY FIGURE 1: Estimated probability of viral re-suppression after first confirmed viremia among women in the CTART arm</w:t>
      </w:r>
    </w:p>
    <w:p w14:paraId="3E1CEFA1" w14:textId="67393C66" w:rsidR="008166B3" w:rsidRDefault="008166B3">
      <w:r>
        <w:rPr>
          <w:noProof/>
        </w:rPr>
        <w:drawing>
          <wp:inline distT="0" distB="0" distL="0" distR="0" wp14:anchorId="19CF15DC" wp14:editId="579CB783">
            <wp:extent cx="5029210" cy="28346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fi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29210" cy="2834646"/>
                    </a:xfrm>
                    <a:prstGeom prst="rect">
                      <a:avLst/>
                    </a:prstGeom>
                  </pic:spPr>
                </pic:pic>
              </a:graphicData>
            </a:graphic>
          </wp:inline>
        </w:drawing>
      </w:r>
      <w:bookmarkStart w:id="2" w:name="_GoBack"/>
      <w:bookmarkEnd w:id="2"/>
    </w:p>
    <w:sectPr w:rsidR="008166B3" w:rsidSect="007E18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D4"/>
    <w:rsid w:val="00023258"/>
    <w:rsid w:val="00030C85"/>
    <w:rsid w:val="0003411C"/>
    <w:rsid w:val="0008582C"/>
    <w:rsid w:val="000931FA"/>
    <w:rsid w:val="000A0BD8"/>
    <w:rsid w:val="00162AF5"/>
    <w:rsid w:val="0017529F"/>
    <w:rsid w:val="001768CB"/>
    <w:rsid w:val="001A4934"/>
    <w:rsid w:val="001B1858"/>
    <w:rsid w:val="001D03BF"/>
    <w:rsid w:val="001E61CA"/>
    <w:rsid w:val="00235896"/>
    <w:rsid w:val="00282064"/>
    <w:rsid w:val="002D2F6A"/>
    <w:rsid w:val="002E2A0A"/>
    <w:rsid w:val="0039167B"/>
    <w:rsid w:val="003B2A70"/>
    <w:rsid w:val="003C031E"/>
    <w:rsid w:val="00425459"/>
    <w:rsid w:val="00434F8A"/>
    <w:rsid w:val="00461DC9"/>
    <w:rsid w:val="004852DC"/>
    <w:rsid w:val="0049758A"/>
    <w:rsid w:val="004A5D00"/>
    <w:rsid w:val="004D28FC"/>
    <w:rsid w:val="004E19D8"/>
    <w:rsid w:val="00514D6B"/>
    <w:rsid w:val="005471A6"/>
    <w:rsid w:val="00584BEB"/>
    <w:rsid w:val="00601D1C"/>
    <w:rsid w:val="00646E8E"/>
    <w:rsid w:val="006518EA"/>
    <w:rsid w:val="006A26A9"/>
    <w:rsid w:val="006C0052"/>
    <w:rsid w:val="0073498A"/>
    <w:rsid w:val="007E18D4"/>
    <w:rsid w:val="007E325D"/>
    <w:rsid w:val="007F1726"/>
    <w:rsid w:val="008166B3"/>
    <w:rsid w:val="008B3C5E"/>
    <w:rsid w:val="009845DA"/>
    <w:rsid w:val="00A61D2C"/>
    <w:rsid w:val="00A77BE3"/>
    <w:rsid w:val="00A82511"/>
    <w:rsid w:val="00A86634"/>
    <w:rsid w:val="00AE7530"/>
    <w:rsid w:val="00B640A0"/>
    <w:rsid w:val="00BD3014"/>
    <w:rsid w:val="00BE66D2"/>
    <w:rsid w:val="00C02423"/>
    <w:rsid w:val="00C03A76"/>
    <w:rsid w:val="00CE382F"/>
    <w:rsid w:val="00D264AF"/>
    <w:rsid w:val="00D369F4"/>
    <w:rsid w:val="00D41B2F"/>
    <w:rsid w:val="00D80686"/>
    <w:rsid w:val="00DA5A29"/>
    <w:rsid w:val="00DC1171"/>
    <w:rsid w:val="00DE27AC"/>
    <w:rsid w:val="00E676A8"/>
    <w:rsid w:val="00E971C9"/>
    <w:rsid w:val="00EA0B42"/>
    <w:rsid w:val="00EC2535"/>
    <w:rsid w:val="00EC2BE6"/>
    <w:rsid w:val="00ED6B18"/>
    <w:rsid w:val="00F126DE"/>
    <w:rsid w:val="00F24748"/>
    <w:rsid w:val="00F76DE5"/>
    <w:rsid w:val="00F829DA"/>
    <w:rsid w:val="00FA2DD2"/>
    <w:rsid w:val="00FB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B764"/>
  <w15:chartTrackingRefBased/>
  <w15:docId w15:val="{C1A1EAB6-B595-2348-9C86-DAF8657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D4"/>
    <w:pPr>
      <w:spacing w:before="120" w:after="240" w:line="324"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FOutput">
    <w:name w:val="RTFOutput"/>
    <w:qFormat/>
    <w:rsid w:val="007E18D4"/>
    <w:pPr>
      <w:autoSpaceDE w:val="0"/>
      <w:autoSpaceDN w:val="0"/>
    </w:pPr>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162AF5"/>
    <w:pPr>
      <w:spacing w:before="0" w:after="0" w:line="240" w:lineRule="auto"/>
    </w:pPr>
    <w:rPr>
      <w:rFonts w:ascii="Times New Roman" w:hAnsi="Times New Roman"/>
      <w:szCs w:val="18"/>
    </w:rPr>
  </w:style>
  <w:style w:type="character" w:customStyle="1" w:styleId="BalloonTextChar">
    <w:name w:val="Balloon Text Char"/>
    <w:basedOn w:val="DefaultParagraphFont"/>
    <w:link w:val="BalloonText"/>
    <w:uiPriority w:val="99"/>
    <w:semiHidden/>
    <w:rsid w:val="00162AF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Hoffman</dc:creator>
  <cp:keywords/>
  <dc:description/>
  <cp:lastModifiedBy>Laura Anderson</cp:lastModifiedBy>
  <cp:revision>2</cp:revision>
  <dcterms:created xsi:type="dcterms:W3CDTF">2019-09-03T17:39:00Z</dcterms:created>
  <dcterms:modified xsi:type="dcterms:W3CDTF">2019-09-03T17:39:00Z</dcterms:modified>
</cp:coreProperties>
</file>