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E6748" w14:textId="77777777" w:rsidR="007E37B0" w:rsidRPr="00512B16" w:rsidRDefault="007E37B0">
      <w:pPr>
        <w:rPr>
          <w:b/>
          <w:color w:val="0070C0"/>
          <w:sz w:val="24"/>
          <w:szCs w:val="24"/>
        </w:rPr>
      </w:pPr>
      <w:r w:rsidRPr="00512B16">
        <w:rPr>
          <w:b/>
          <w:color w:val="0070C0"/>
          <w:sz w:val="24"/>
          <w:szCs w:val="24"/>
        </w:rPr>
        <w:t>Appendix 1</w:t>
      </w:r>
    </w:p>
    <w:p w14:paraId="524F6FF6" w14:textId="77777777" w:rsidR="00260C9F" w:rsidRPr="00512B16" w:rsidRDefault="00260C9F">
      <w:pPr>
        <w:rPr>
          <w:b/>
          <w:sz w:val="32"/>
          <w:szCs w:val="32"/>
        </w:rPr>
      </w:pPr>
      <w:bookmarkStart w:id="0" w:name="_GoBack"/>
      <w:bookmarkEnd w:id="0"/>
      <w:r w:rsidRPr="00512B16">
        <w:rPr>
          <w:b/>
          <w:sz w:val="32"/>
          <w:szCs w:val="32"/>
          <w:u w:val="single"/>
        </w:rPr>
        <w:t>PURPOSE</w:t>
      </w:r>
      <w:r w:rsidR="005F52A2" w:rsidRPr="00512B16">
        <w:rPr>
          <w:b/>
          <w:sz w:val="32"/>
          <w:szCs w:val="32"/>
        </w:rPr>
        <w:t>--</w:t>
      </w:r>
      <w:r w:rsidRPr="00512B16">
        <w:rPr>
          <w:b/>
          <w:sz w:val="32"/>
          <w:szCs w:val="32"/>
        </w:rPr>
        <w:t xml:space="preserve">This plan </w:t>
      </w:r>
      <w:r w:rsidR="000C2423" w:rsidRPr="00512B16">
        <w:rPr>
          <w:b/>
          <w:sz w:val="32"/>
          <w:szCs w:val="32"/>
        </w:rPr>
        <w:t xml:space="preserve">provides guidance on </w:t>
      </w:r>
      <w:r w:rsidR="006D74CF" w:rsidRPr="00512B16">
        <w:rPr>
          <w:b/>
          <w:sz w:val="32"/>
          <w:szCs w:val="32"/>
        </w:rPr>
        <w:t xml:space="preserve">Portable </w:t>
      </w:r>
      <w:r w:rsidR="000C2423" w:rsidRPr="00512B16">
        <w:rPr>
          <w:b/>
          <w:sz w:val="32"/>
          <w:szCs w:val="32"/>
        </w:rPr>
        <w:t>Ultrasound Equipment Cleaning</w:t>
      </w:r>
      <w:r w:rsidR="000013D7" w:rsidRPr="00512B16">
        <w:rPr>
          <w:b/>
          <w:sz w:val="32"/>
          <w:szCs w:val="32"/>
        </w:rPr>
        <w:t xml:space="preserve"> </w:t>
      </w:r>
      <w:r w:rsidR="00227226" w:rsidRPr="00512B16">
        <w:rPr>
          <w:b/>
          <w:sz w:val="32"/>
          <w:szCs w:val="32"/>
        </w:rPr>
        <w:t xml:space="preserve">and </w:t>
      </w:r>
      <w:r w:rsidR="00AC068E" w:rsidRPr="00512B16">
        <w:rPr>
          <w:b/>
          <w:sz w:val="32"/>
          <w:szCs w:val="32"/>
        </w:rPr>
        <w:t xml:space="preserve">Disinfection </w:t>
      </w:r>
      <w:r w:rsidR="000013D7" w:rsidRPr="00512B16">
        <w:rPr>
          <w:b/>
          <w:sz w:val="32"/>
          <w:szCs w:val="32"/>
        </w:rPr>
        <w:t>within the context of COVID-19</w:t>
      </w:r>
      <w:r w:rsidR="00A66ACC" w:rsidRPr="00512B16">
        <w:rPr>
          <w:b/>
          <w:sz w:val="32"/>
          <w:szCs w:val="32"/>
        </w:rPr>
        <w:t xml:space="preserve"> including PUI for COVID-19</w:t>
      </w:r>
      <w:r w:rsidR="000013D7" w:rsidRPr="00512B16">
        <w:rPr>
          <w:b/>
          <w:sz w:val="32"/>
          <w:szCs w:val="32"/>
        </w:rPr>
        <w:t xml:space="preserve">. </w:t>
      </w:r>
    </w:p>
    <w:p w14:paraId="4C871D2A" w14:textId="77777777" w:rsidR="00FA0AAB" w:rsidRPr="00512B16" w:rsidRDefault="00182835">
      <w:pPr>
        <w:rPr>
          <w:b/>
          <w:sz w:val="24"/>
          <w:szCs w:val="24"/>
        </w:rPr>
      </w:pPr>
      <w:r w:rsidRPr="00512B16">
        <w:rPr>
          <w:b/>
          <w:sz w:val="24"/>
          <w:szCs w:val="24"/>
        </w:rPr>
        <w:t>***</w:t>
      </w:r>
      <w:r w:rsidR="004A5E6A" w:rsidRPr="00512B16">
        <w:rPr>
          <w:b/>
          <w:sz w:val="24"/>
          <w:szCs w:val="24"/>
        </w:rPr>
        <w:t xml:space="preserve">ALL </w:t>
      </w:r>
      <w:r w:rsidR="00847C47" w:rsidRPr="00512B16">
        <w:rPr>
          <w:b/>
          <w:sz w:val="24"/>
          <w:szCs w:val="24"/>
        </w:rPr>
        <w:t xml:space="preserve">Low-Level </w:t>
      </w:r>
      <w:r w:rsidRPr="00512B16">
        <w:rPr>
          <w:b/>
          <w:sz w:val="24"/>
          <w:szCs w:val="24"/>
        </w:rPr>
        <w:t xml:space="preserve">Disinfectant </w:t>
      </w:r>
      <w:r w:rsidR="00390558" w:rsidRPr="00512B16">
        <w:rPr>
          <w:b/>
          <w:sz w:val="24"/>
          <w:szCs w:val="24"/>
        </w:rPr>
        <w:t xml:space="preserve">(LLD) </w:t>
      </w:r>
      <w:r w:rsidRPr="00512B16">
        <w:rPr>
          <w:b/>
          <w:sz w:val="24"/>
          <w:szCs w:val="24"/>
        </w:rPr>
        <w:t xml:space="preserve">Wipes </w:t>
      </w:r>
      <w:r w:rsidR="00EB77E7" w:rsidRPr="00512B16">
        <w:rPr>
          <w:b/>
          <w:sz w:val="24"/>
          <w:szCs w:val="24"/>
        </w:rPr>
        <w:t xml:space="preserve">used to disinfect the </w:t>
      </w:r>
      <w:r w:rsidR="00C2254F" w:rsidRPr="00512B16">
        <w:rPr>
          <w:b/>
          <w:sz w:val="24"/>
          <w:szCs w:val="24"/>
        </w:rPr>
        <w:t>Ultrasound machine and transducers</w:t>
      </w:r>
      <w:r w:rsidR="00EB77E7" w:rsidRPr="00512B16">
        <w:rPr>
          <w:b/>
          <w:sz w:val="24"/>
          <w:szCs w:val="24"/>
        </w:rPr>
        <w:t xml:space="preserve"> MUST undergo the proper “</w:t>
      </w:r>
      <w:r w:rsidR="002C394B" w:rsidRPr="00512B16">
        <w:rPr>
          <w:b/>
          <w:sz w:val="24"/>
          <w:szCs w:val="24"/>
        </w:rPr>
        <w:t>Wet Time”</w:t>
      </w:r>
      <w:r w:rsidR="0055655C" w:rsidRPr="00512B16">
        <w:rPr>
          <w:b/>
          <w:sz w:val="24"/>
          <w:szCs w:val="24"/>
        </w:rPr>
        <w:t xml:space="preserve"> to </w:t>
      </w:r>
      <w:r w:rsidR="00067A1D" w:rsidRPr="00512B16">
        <w:rPr>
          <w:b/>
          <w:sz w:val="24"/>
          <w:szCs w:val="24"/>
        </w:rPr>
        <w:t>allow</w:t>
      </w:r>
      <w:r w:rsidR="0055655C" w:rsidRPr="00512B16">
        <w:rPr>
          <w:b/>
          <w:sz w:val="24"/>
          <w:szCs w:val="24"/>
        </w:rPr>
        <w:t xml:space="preserve"> </w:t>
      </w:r>
      <w:r w:rsidR="00D368D4" w:rsidRPr="00512B16">
        <w:rPr>
          <w:b/>
          <w:sz w:val="24"/>
          <w:szCs w:val="24"/>
        </w:rPr>
        <w:t xml:space="preserve">for </w:t>
      </w:r>
      <w:r w:rsidR="0055655C" w:rsidRPr="00512B16">
        <w:rPr>
          <w:b/>
          <w:sz w:val="24"/>
          <w:szCs w:val="24"/>
        </w:rPr>
        <w:t xml:space="preserve">proper disinfection. </w:t>
      </w:r>
      <w:r w:rsidR="00FA0AAB" w:rsidRPr="00512B16">
        <w:rPr>
          <w:b/>
          <w:sz w:val="24"/>
          <w:szCs w:val="24"/>
        </w:rPr>
        <w:t xml:space="preserve">The type of </w:t>
      </w:r>
      <w:r w:rsidR="00390558" w:rsidRPr="00512B16">
        <w:rPr>
          <w:b/>
          <w:sz w:val="24"/>
          <w:szCs w:val="24"/>
        </w:rPr>
        <w:t xml:space="preserve">LLD </w:t>
      </w:r>
      <w:r w:rsidR="00CA420B" w:rsidRPr="00512B16">
        <w:rPr>
          <w:b/>
          <w:sz w:val="24"/>
          <w:szCs w:val="24"/>
        </w:rPr>
        <w:t>wipes used</w:t>
      </w:r>
      <w:r w:rsidR="007E37B0" w:rsidRPr="00512B16">
        <w:rPr>
          <w:b/>
          <w:sz w:val="24"/>
          <w:szCs w:val="24"/>
        </w:rPr>
        <w:t xml:space="preserve"> and the wet time</w:t>
      </w:r>
      <w:r w:rsidR="00CA420B" w:rsidRPr="00512B16">
        <w:rPr>
          <w:b/>
          <w:sz w:val="24"/>
          <w:szCs w:val="24"/>
        </w:rPr>
        <w:t xml:space="preserve"> will depend on your Hospital Approved </w:t>
      </w:r>
      <w:r w:rsidR="0094010C" w:rsidRPr="00512B16">
        <w:rPr>
          <w:b/>
          <w:sz w:val="24"/>
          <w:szCs w:val="24"/>
        </w:rPr>
        <w:t>Disinfectant Wipes</w:t>
      </w:r>
      <w:r w:rsidR="00D862D1" w:rsidRPr="00512B16">
        <w:rPr>
          <w:b/>
          <w:sz w:val="24"/>
          <w:szCs w:val="24"/>
        </w:rPr>
        <w:t xml:space="preserve">. </w:t>
      </w:r>
      <w:r w:rsidR="0094010C" w:rsidRPr="00512B16">
        <w:rPr>
          <w:b/>
          <w:sz w:val="24"/>
          <w:szCs w:val="24"/>
        </w:rPr>
        <w:t>***</w:t>
      </w:r>
    </w:p>
    <w:p w14:paraId="7676A434" w14:textId="77777777" w:rsidR="00C90DBD" w:rsidRPr="00512B16" w:rsidRDefault="00606794" w:rsidP="00A23D41">
      <w:pPr>
        <w:pStyle w:val="ListParagraph"/>
        <w:numPr>
          <w:ilvl w:val="0"/>
          <w:numId w:val="18"/>
        </w:numPr>
        <w:rPr>
          <w:b/>
          <w:color w:val="808080" w:themeColor="background1" w:themeShade="80"/>
          <w:sz w:val="24"/>
          <w:szCs w:val="24"/>
        </w:rPr>
      </w:pPr>
      <w:r w:rsidRPr="00512B16">
        <w:rPr>
          <w:b/>
          <w:color w:val="808080" w:themeColor="background1" w:themeShade="80"/>
          <w:sz w:val="24"/>
          <w:szCs w:val="24"/>
        </w:rPr>
        <w:t>Sani-</w:t>
      </w:r>
      <w:r w:rsidR="00291959" w:rsidRPr="00512B16">
        <w:rPr>
          <w:b/>
          <w:color w:val="808080" w:themeColor="background1" w:themeShade="80"/>
          <w:sz w:val="24"/>
          <w:szCs w:val="24"/>
        </w:rPr>
        <w:t>Cloth AF3</w:t>
      </w:r>
      <w:r w:rsidRPr="00512B16">
        <w:rPr>
          <w:b/>
          <w:color w:val="808080" w:themeColor="background1" w:themeShade="80"/>
          <w:sz w:val="24"/>
          <w:szCs w:val="24"/>
        </w:rPr>
        <w:t xml:space="preserve"> (Grey Top</w:t>
      </w:r>
      <w:r w:rsidR="00EF153A" w:rsidRPr="00512B16">
        <w:rPr>
          <w:b/>
          <w:color w:val="808080" w:themeColor="background1" w:themeShade="80"/>
          <w:sz w:val="24"/>
          <w:szCs w:val="24"/>
        </w:rPr>
        <w:t>)</w:t>
      </w:r>
      <w:r w:rsidR="00C90DBD" w:rsidRPr="00512B16">
        <w:rPr>
          <w:b/>
          <w:color w:val="808080" w:themeColor="background1" w:themeShade="80"/>
          <w:sz w:val="24"/>
          <w:szCs w:val="24"/>
        </w:rPr>
        <w:t xml:space="preserve"> - </w:t>
      </w:r>
      <w:r w:rsidR="00EF153A" w:rsidRPr="00512B16">
        <w:rPr>
          <w:b/>
          <w:color w:val="808080" w:themeColor="background1" w:themeShade="80"/>
          <w:sz w:val="24"/>
          <w:szCs w:val="24"/>
        </w:rPr>
        <w:t xml:space="preserve">Wet Time is 3 minutes </w:t>
      </w:r>
      <w:r w:rsidR="00A23D41" w:rsidRPr="00512B16">
        <w:rPr>
          <w:b/>
          <w:color w:val="808080" w:themeColor="background1" w:themeShade="80"/>
          <w:sz w:val="24"/>
          <w:szCs w:val="24"/>
        </w:rPr>
        <w:t xml:space="preserve">  </w:t>
      </w:r>
      <w:r w:rsidR="00A23D41" w:rsidRPr="00512B16">
        <w:rPr>
          <w:b/>
          <w:color w:val="C45911" w:themeColor="accent2" w:themeShade="BF"/>
          <w:sz w:val="24"/>
          <w:szCs w:val="24"/>
        </w:rPr>
        <w:t>*</w:t>
      </w:r>
      <w:r w:rsidR="00A23D41" w:rsidRPr="00512B16">
        <w:rPr>
          <w:b/>
          <w:color w:val="808080" w:themeColor="background1" w:themeShade="80"/>
          <w:sz w:val="24"/>
          <w:szCs w:val="24"/>
        </w:rPr>
        <w:t xml:space="preserve"> </w:t>
      </w:r>
      <w:r w:rsidR="00EF153A" w:rsidRPr="00512B16">
        <w:rPr>
          <w:b/>
          <w:color w:val="C45911" w:themeColor="accent2" w:themeShade="BF"/>
          <w:sz w:val="24"/>
          <w:szCs w:val="24"/>
        </w:rPr>
        <w:t>Sani-</w:t>
      </w:r>
      <w:r w:rsidR="00F70723" w:rsidRPr="00512B16">
        <w:rPr>
          <w:b/>
          <w:color w:val="C45911" w:themeColor="accent2" w:themeShade="BF"/>
          <w:sz w:val="24"/>
          <w:szCs w:val="24"/>
        </w:rPr>
        <w:t>C</w:t>
      </w:r>
      <w:r w:rsidR="00EF153A" w:rsidRPr="00512B16">
        <w:rPr>
          <w:b/>
          <w:color w:val="C45911" w:themeColor="accent2" w:themeShade="BF"/>
          <w:sz w:val="24"/>
          <w:szCs w:val="24"/>
        </w:rPr>
        <w:t xml:space="preserve">loth Bleach (Orange Top) </w:t>
      </w:r>
      <w:r w:rsidR="00C90DBD" w:rsidRPr="00512B16">
        <w:rPr>
          <w:b/>
          <w:color w:val="C45911" w:themeColor="accent2" w:themeShade="BF"/>
          <w:sz w:val="24"/>
          <w:szCs w:val="24"/>
        </w:rPr>
        <w:t xml:space="preserve">- </w:t>
      </w:r>
      <w:r w:rsidR="001C2ED4" w:rsidRPr="00512B16">
        <w:rPr>
          <w:b/>
          <w:color w:val="C45911" w:themeColor="accent2" w:themeShade="BF"/>
          <w:sz w:val="24"/>
          <w:szCs w:val="24"/>
        </w:rPr>
        <w:t xml:space="preserve">Wet Time is 4 minutes </w:t>
      </w:r>
    </w:p>
    <w:p w14:paraId="408657D3" w14:textId="77777777" w:rsidR="0075139D" w:rsidRPr="00512B16" w:rsidRDefault="00E5460D" w:rsidP="00E569B2">
      <w:pPr>
        <w:rPr>
          <w:bCs/>
          <w:sz w:val="28"/>
          <w:szCs w:val="28"/>
        </w:rPr>
      </w:pPr>
      <w:r w:rsidRPr="00512B16">
        <w:rPr>
          <w:b/>
          <w:sz w:val="28"/>
          <w:szCs w:val="28"/>
        </w:rPr>
        <w:t>Prior to Exam</w:t>
      </w:r>
    </w:p>
    <w:p w14:paraId="7CE41A15" w14:textId="77777777" w:rsidR="007054B7" w:rsidRPr="00512B16" w:rsidRDefault="007054B7" w:rsidP="006A3134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512B16">
        <w:rPr>
          <w:bCs/>
          <w:sz w:val="24"/>
          <w:szCs w:val="24"/>
        </w:rPr>
        <w:t xml:space="preserve">Limit </w:t>
      </w:r>
      <w:r w:rsidR="00C92F30" w:rsidRPr="00512B16">
        <w:rPr>
          <w:bCs/>
          <w:sz w:val="24"/>
          <w:szCs w:val="24"/>
        </w:rPr>
        <w:t xml:space="preserve">the </w:t>
      </w:r>
      <w:r w:rsidRPr="00512B16">
        <w:rPr>
          <w:bCs/>
          <w:sz w:val="24"/>
          <w:szCs w:val="24"/>
        </w:rPr>
        <w:t xml:space="preserve">number of Ultrasound machines used </w:t>
      </w:r>
    </w:p>
    <w:p w14:paraId="55C98F10" w14:textId="77777777" w:rsidR="00C92F30" w:rsidRPr="00512B16" w:rsidRDefault="00C92F30" w:rsidP="00C92F30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512B16">
        <w:rPr>
          <w:bCs/>
          <w:sz w:val="24"/>
          <w:szCs w:val="24"/>
        </w:rPr>
        <w:t>Have one to two ultrasound machines dedicated specifically to these cases</w:t>
      </w:r>
    </w:p>
    <w:p w14:paraId="30824755" w14:textId="77777777" w:rsidR="001D4696" w:rsidRPr="00512B16" w:rsidRDefault="006A3134" w:rsidP="00C92F30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512B16">
        <w:rPr>
          <w:bCs/>
          <w:sz w:val="24"/>
          <w:szCs w:val="24"/>
        </w:rPr>
        <w:t xml:space="preserve">Remove </w:t>
      </w:r>
      <w:r w:rsidR="0013329D" w:rsidRPr="00512B16">
        <w:rPr>
          <w:bCs/>
          <w:sz w:val="24"/>
          <w:szCs w:val="24"/>
        </w:rPr>
        <w:t xml:space="preserve">all </w:t>
      </w:r>
      <w:r w:rsidRPr="00512B16">
        <w:rPr>
          <w:bCs/>
          <w:sz w:val="24"/>
          <w:szCs w:val="24"/>
        </w:rPr>
        <w:t xml:space="preserve">unnecessary items from </w:t>
      </w:r>
      <w:r w:rsidR="00EB6363" w:rsidRPr="00512B16">
        <w:rPr>
          <w:bCs/>
          <w:sz w:val="24"/>
          <w:szCs w:val="24"/>
        </w:rPr>
        <w:t xml:space="preserve">the </w:t>
      </w:r>
      <w:r w:rsidRPr="00512B16">
        <w:rPr>
          <w:bCs/>
          <w:sz w:val="24"/>
          <w:szCs w:val="24"/>
        </w:rPr>
        <w:t>machine</w:t>
      </w:r>
      <w:r w:rsidR="007554FC" w:rsidRPr="00512B16">
        <w:rPr>
          <w:bCs/>
          <w:sz w:val="24"/>
          <w:szCs w:val="24"/>
        </w:rPr>
        <w:t xml:space="preserve"> </w:t>
      </w:r>
    </w:p>
    <w:p w14:paraId="10F75EA6" w14:textId="77777777" w:rsidR="00D96E92" w:rsidRPr="00512B16" w:rsidRDefault="00957CB0" w:rsidP="00123AEE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512B16">
        <w:rPr>
          <w:bCs/>
          <w:sz w:val="24"/>
          <w:szCs w:val="24"/>
        </w:rPr>
        <w:t>Re</w:t>
      </w:r>
      <w:r w:rsidR="00EC2D13" w:rsidRPr="00512B16">
        <w:rPr>
          <w:bCs/>
          <w:sz w:val="24"/>
          <w:szCs w:val="24"/>
        </w:rPr>
        <w:t xml:space="preserve">duce the number of </w:t>
      </w:r>
      <w:r w:rsidR="00B271E0" w:rsidRPr="00512B16">
        <w:rPr>
          <w:bCs/>
          <w:sz w:val="24"/>
          <w:szCs w:val="24"/>
        </w:rPr>
        <w:t>transducers connected to the machine, by</w:t>
      </w:r>
      <w:r w:rsidR="00123AEE" w:rsidRPr="00512B16">
        <w:rPr>
          <w:bCs/>
          <w:sz w:val="24"/>
          <w:szCs w:val="24"/>
        </w:rPr>
        <w:t xml:space="preserve"> </w:t>
      </w:r>
      <w:r w:rsidR="00B271E0" w:rsidRPr="00512B16">
        <w:rPr>
          <w:bCs/>
          <w:sz w:val="24"/>
          <w:szCs w:val="24"/>
        </w:rPr>
        <w:t>o</w:t>
      </w:r>
      <w:r w:rsidR="00171002" w:rsidRPr="00512B16">
        <w:rPr>
          <w:bCs/>
          <w:sz w:val="24"/>
          <w:szCs w:val="24"/>
        </w:rPr>
        <w:t>nly tak</w:t>
      </w:r>
      <w:r w:rsidR="00B271E0" w:rsidRPr="00512B16">
        <w:rPr>
          <w:bCs/>
          <w:sz w:val="24"/>
          <w:szCs w:val="24"/>
        </w:rPr>
        <w:t>ing</w:t>
      </w:r>
      <w:r w:rsidR="00171002" w:rsidRPr="00512B16">
        <w:rPr>
          <w:bCs/>
          <w:sz w:val="24"/>
          <w:szCs w:val="24"/>
        </w:rPr>
        <w:t xml:space="preserve"> probes that are NEEDED</w:t>
      </w:r>
      <w:r w:rsidR="006A0FDE" w:rsidRPr="00512B16">
        <w:rPr>
          <w:bCs/>
          <w:sz w:val="24"/>
          <w:szCs w:val="24"/>
        </w:rPr>
        <w:t xml:space="preserve"> for</w:t>
      </w:r>
      <w:r w:rsidR="00F70723" w:rsidRPr="00512B16">
        <w:rPr>
          <w:bCs/>
          <w:sz w:val="24"/>
          <w:szCs w:val="24"/>
        </w:rPr>
        <w:t xml:space="preserve"> </w:t>
      </w:r>
      <w:r w:rsidR="006A0FDE" w:rsidRPr="00512B16">
        <w:rPr>
          <w:bCs/>
          <w:sz w:val="24"/>
          <w:szCs w:val="24"/>
        </w:rPr>
        <w:t>exam</w:t>
      </w:r>
      <w:r w:rsidR="00497B12" w:rsidRPr="00512B16">
        <w:rPr>
          <w:bCs/>
          <w:sz w:val="24"/>
          <w:szCs w:val="24"/>
        </w:rPr>
        <w:t xml:space="preserve"> </w:t>
      </w:r>
    </w:p>
    <w:p w14:paraId="7CF6C6D1" w14:textId="77777777" w:rsidR="00A23D41" w:rsidRPr="00512B16" w:rsidRDefault="00512B16" w:rsidP="00123AEE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Place cover over unit </w:t>
      </w:r>
      <w:r w:rsidR="00E16FEE">
        <w:rPr>
          <w:bCs/>
          <w:sz w:val="24"/>
          <w:szCs w:val="24"/>
        </w:rPr>
        <w:t>(e.g. C-ARM image intensifier/mobile X-Ray drape)</w:t>
      </w:r>
    </w:p>
    <w:p w14:paraId="223628D4" w14:textId="77777777" w:rsidR="003B50E1" w:rsidRPr="00512B16" w:rsidRDefault="00E8170D" w:rsidP="00E8170D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512B16">
        <w:rPr>
          <w:bCs/>
          <w:sz w:val="24"/>
          <w:szCs w:val="24"/>
        </w:rPr>
        <w:t xml:space="preserve">Use Single-Use </w:t>
      </w:r>
      <w:r w:rsidR="003D71FA" w:rsidRPr="00512B16">
        <w:rPr>
          <w:bCs/>
          <w:sz w:val="24"/>
          <w:szCs w:val="24"/>
        </w:rPr>
        <w:t>Gel Packets</w:t>
      </w:r>
      <w:r w:rsidR="000A6BF8" w:rsidRPr="00512B16">
        <w:rPr>
          <w:bCs/>
          <w:sz w:val="24"/>
          <w:szCs w:val="24"/>
        </w:rPr>
        <w:t xml:space="preserve"> and Probe Covers</w:t>
      </w:r>
    </w:p>
    <w:p w14:paraId="12C90BE2" w14:textId="77777777" w:rsidR="00297468" w:rsidRPr="00512B16" w:rsidRDefault="00297468" w:rsidP="00297468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512B16">
        <w:rPr>
          <w:bCs/>
          <w:sz w:val="24"/>
          <w:szCs w:val="24"/>
        </w:rPr>
        <w:t xml:space="preserve">If Single-Use Gel </w:t>
      </w:r>
      <w:r w:rsidR="00077F14" w:rsidRPr="00512B16">
        <w:rPr>
          <w:bCs/>
          <w:sz w:val="24"/>
          <w:szCs w:val="24"/>
        </w:rPr>
        <w:t>Packets are not available</w:t>
      </w:r>
      <w:r w:rsidR="009E5B46" w:rsidRPr="00512B16">
        <w:rPr>
          <w:bCs/>
          <w:sz w:val="24"/>
          <w:szCs w:val="24"/>
        </w:rPr>
        <w:t xml:space="preserve">, use </w:t>
      </w:r>
      <w:r w:rsidR="00B05376" w:rsidRPr="00512B16">
        <w:rPr>
          <w:bCs/>
          <w:sz w:val="24"/>
          <w:szCs w:val="24"/>
        </w:rPr>
        <w:t>ONE</w:t>
      </w:r>
      <w:r w:rsidR="00FD20D5" w:rsidRPr="00512B16">
        <w:rPr>
          <w:bCs/>
          <w:sz w:val="24"/>
          <w:szCs w:val="24"/>
        </w:rPr>
        <w:t xml:space="preserve"> Gel Bottle</w:t>
      </w:r>
    </w:p>
    <w:p w14:paraId="45D99FCA" w14:textId="77777777" w:rsidR="00FF6669" w:rsidRPr="00512B16" w:rsidRDefault="00FD20D5" w:rsidP="00500336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 w:rsidRPr="00512B16">
        <w:rPr>
          <w:bCs/>
          <w:sz w:val="24"/>
          <w:szCs w:val="24"/>
        </w:rPr>
        <w:t>If Gel Bottle is used,</w:t>
      </w:r>
      <w:r w:rsidR="000C530A" w:rsidRPr="00512B16">
        <w:rPr>
          <w:bCs/>
          <w:sz w:val="24"/>
          <w:szCs w:val="24"/>
        </w:rPr>
        <w:t xml:space="preserve"> </w:t>
      </w:r>
      <w:r w:rsidRPr="00512B16">
        <w:rPr>
          <w:bCs/>
          <w:sz w:val="24"/>
          <w:szCs w:val="24"/>
        </w:rPr>
        <w:t>discard immediately after exam</w:t>
      </w:r>
      <w:r w:rsidR="00CD1927" w:rsidRPr="00512B16">
        <w:rPr>
          <w:bCs/>
          <w:sz w:val="24"/>
          <w:szCs w:val="24"/>
        </w:rPr>
        <w:t xml:space="preserve"> (see below) </w:t>
      </w:r>
      <w:r w:rsidRPr="00512B16">
        <w:rPr>
          <w:bCs/>
          <w:sz w:val="24"/>
          <w:szCs w:val="24"/>
        </w:rPr>
        <w:t xml:space="preserve"> </w:t>
      </w:r>
    </w:p>
    <w:p w14:paraId="48D3D52F" w14:textId="77777777" w:rsidR="000A6BF8" w:rsidRPr="00512B16" w:rsidRDefault="00EF5DBE" w:rsidP="00500336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 w:rsidRPr="00512B16">
        <w:rPr>
          <w:bCs/>
          <w:sz w:val="24"/>
          <w:szCs w:val="24"/>
        </w:rPr>
        <w:t xml:space="preserve">Use probe </w:t>
      </w:r>
      <w:r w:rsidR="001E43DC" w:rsidRPr="00512B16">
        <w:rPr>
          <w:bCs/>
          <w:sz w:val="24"/>
          <w:szCs w:val="24"/>
        </w:rPr>
        <w:t>covers for every exam</w:t>
      </w:r>
      <w:r w:rsidR="005A16A1" w:rsidRPr="00512B16">
        <w:rPr>
          <w:bCs/>
          <w:sz w:val="24"/>
          <w:szCs w:val="24"/>
        </w:rPr>
        <w:t xml:space="preserve">, </w:t>
      </w:r>
      <w:r w:rsidRPr="00512B16">
        <w:rPr>
          <w:bCs/>
          <w:sz w:val="24"/>
          <w:szCs w:val="24"/>
        </w:rPr>
        <w:t xml:space="preserve">if possible </w:t>
      </w:r>
    </w:p>
    <w:p w14:paraId="01A64CE3" w14:textId="77777777" w:rsidR="00500336" w:rsidRPr="00512B16" w:rsidRDefault="00365E12" w:rsidP="00500336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512B16">
        <w:rPr>
          <w:bCs/>
          <w:sz w:val="24"/>
          <w:szCs w:val="24"/>
        </w:rPr>
        <w:t>Clean Equipment</w:t>
      </w:r>
    </w:p>
    <w:p w14:paraId="63E047A7" w14:textId="77777777" w:rsidR="00C93020" w:rsidRPr="00512B16" w:rsidRDefault="00401970" w:rsidP="005A586F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512B16">
        <w:rPr>
          <w:bCs/>
          <w:sz w:val="24"/>
          <w:szCs w:val="24"/>
        </w:rPr>
        <w:t>Disinfect the machine with</w:t>
      </w:r>
      <w:r w:rsidR="0013033A" w:rsidRPr="00512B16">
        <w:rPr>
          <w:bCs/>
          <w:sz w:val="24"/>
          <w:szCs w:val="24"/>
        </w:rPr>
        <w:t xml:space="preserve"> Low-Level Disinfectant</w:t>
      </w:r>
      <w:r w:rsidR="00B66FBE" w:rsidRPr="00512B16">
        <w:rPr>
          <w:bCs/>
          <w:sz w:val="24"/>
          <w:szCs w:val="24"/>
        </w:rPr>
        <w:t xml:space="preserve"> (LLD)</w:t>
      </w:r>
      <w:r w:rsidR="00C91369" w:rsidRPr="00512B16">
        <w:rPr>
          <w:bCs/>
          <w:sz w:val="24"/>
          <w:szCs w:val="24"/>
        </w:rPr>
        <w:t xml:space="preserve"> </w:t>
      </w:r>
      <w:r w:rsidR="0013033A" w:rsidRPr="00512B16">
        <w:rPr>
          <w:bCs/>
          <w:sz w:val="24"/>
          <w:szCs w:val="24"/>
        </w:rPr>
        <w:t xml:space="preserve">Wipes </w:t>
      </w:r>
    </w:p>
    <w:p w14:paraId="2E29AB6F" w14:textId="77777777" w:rsidR="00FB1B61" w:rsidRPr="00512B16" w:rsidRDefault="00CC6C6A" w:rsidP="00C93020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 w:rsidRPr="00512B16">
        <w:rPr>
          <w:bCs/>
          <w:sz w:val="24"/>
          <w:szCs w:val="24"/>
        </w:rPr>
        <w:t xml:space="preserve">Wipe down all parts of the equipment including the keyboard, console, </w:t>
      </w:r>
      <w:r w:rsidR="006173FF" w:rsidRPr="00512B16">
        <w:rPr>
          <w:bCs/>
          <w:sz w:val="24"/>
          <w:szCs w:val="24"/>
        </w:rPr>
        <w:t xml:space="preserve">transducers, transducer cord, </w:t>
      </w:r>
      <w:r w:rsidR="00D332A6" w:rsidRPr="00512B16">
        <w:rPr>
          <w:bCs/>
          <w:sz w:val="24"/>
          <w:szCs w:val="24"/>
        </w:rPr>
        <w:t xml:space="preserve">etc. with LLD wipes </w:t>
      </w:r>
      <w:r w:rsidR="00AF02AA" w:rsidRPr="00512B16">
        <w:rPr>
          <w:bCs/>
          <w:sz w:val="24"/>
          <w:szCs w:val="24"/>
        </w:rPr>
        <w:t xml:space="preserve">and allow </w:t>
      </w:r>
      <w:r w:rsidR="00987BC2" w:rsidRPr="00512B16">
        <w:rPr>
          <w:bCs/>
          <w:sz w:val="24"/>
          <w:szCs w:val="24"/>
        </w:rPr>
        <w:t xml:space="preserve">for </w:t>
      </w:r>
      <w:r w:rsidR="00AF02AA" w:rsidRPr="00512B16">
        <w:rPr>
          <w:bCs/>
          <w:sz w:val="24"/>
          <w:szCs w:val="24"/>
        </w:rPr>
        <w:t>proper “wet time”</w:t>
      </w:r>
    </w:p>
    <w:p w14:paraId="0FA2977F" w14:textId="77777777" w:rsidR="004E3978" w:rsidRPr="00512B16" w:rsidRDefault="004E3978" w:rsidP="004E3978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 w:rsidRPr="00512B16">
        <w:rPr>
          <w:bCs/>
          <w:sz w:val="24"/>
          <w:szCs w:val="24"/>
        </w:rPr>
        <w:t>During Exam</w:t>
      </w:r>
    </w:p>
    <w:p w14:paraId="6B9A9244" w14:textId="77777777" w:rsidR="007D31CD" w:rsidRPr="00512B16" w:rsidRDefault="00DD0921" w:rsidP="007D31CD">
      <w:pPr>
        <w:pStyle w:val="ListParagraph"/>
        <w:numPr>
          <w:ilvl w:val="1"/>
          <w:numId w:val="10"/>
        </w:numPr>
        <w:rPr>
          <w:bCs/>
          <w:sz w:val="24"/>
          <w:szCs w:val="24"/>
        </w:rPr>
      </w:pPr>
      <w:r w:rsidRPr="00512B16">
        <w:rPr>
          <w:bCs/>
          <w:sz w:val="24"/>
          <w:szCs w:val="24"/>
        </w:rPr>
        <w:t>Wear two sets of gloves and r</w:t>
      </w:r>
      <w:r w:rsidR="00F31B8F" w:rsidRPr="00512B16">
        <w:rPr>
          <w:bCs/>
          <w:sz w:val="24"/>
          <w:szCs w:val="24"/>
        </w:rPr>
        <w:t>efer to</w:t>
      </w:r>
      <w:r w:rsidR="007D31CD" w:rsidRPr="00512B16">
        <w:rPr>
          <w:bCs/>
          <w:sz w:val="24"/>
          <w:szCs w:val="24"/>
        </w:rPr>
        <w:t xml:space="preserve"> </w:t>
      </w:r>
      <w:r w:rsidR="00F70723" w:rsidRPr="00512B16">
        <w:rPr>
          <w:bCs/>
          <w:sz w:val="24"/>
          <w:szCs w:val="24"/>
        </w:rPr>
        <w:t xml:space="preserve">the </w:t>
      </w:r>
      <w:r w:rsidR="00D705B8" w:rsidRPr="00512B16">
        <w:rPr>
          <w:bCs/>
          <w:sz w:val="24"/>
          <w:szCs w:val="24"/>
        </w:rPr>
        <w:t xml:space="preserve">guidelines for </w:t>
      </w:r>
      <w:r w:rsidR="007D31CD" w:rsidRPr="00512B16">
        <w:rPr>
          <w:bCs/>
          <w:sz w:val="24"/>
          <w:szCs w:val="24"/>
        </w:rPr>
        <w:t xml:space="preserve">proper PPE equipment </w:t>
      </w:r>
      <w:r w:rsidR="00D9504E" w:rsidRPr="00512B16">
        <w:rPr>
          <w:bCs/>
          <w:sz w:val="24"/>
          <w:szCs w:val="24"/>
        </w:rPr>
        <w:t xml:space="preserve"> </w:t>
      </w:r>
    </w:p>
    <w:p w14:paraId="23EA1E36" w14:textId="77777777" w:rsidR="005F52A2" w:rsidRPr="00512B16" w:rsidRDefault="00D9504E" w:rsidP="005F52A2">
      <w:pPr>
        <w:pStyle w:val="ListParagraph"/>
        <w:numPr>
          <w:ilvl w:val="2"/>
          <w:numId w:val="10"/>
        </w:numPr>
        <w:rPr>
          <w:bCs/>
          <w:sz w:val="24"/>
          <w:szCs w:val="24"/>
        </w:rPr>
      </w:pPr>
      <w:r w:rsidRPr="00512B16">
        <w:rPr>
          <w:bCs/>
          <w:sz w:val="24"/>
          <w:szCs w:val="24"/>
        </w:rPr>
        <w:t xml:space="preserve">See below </w:t>
      </w:r>
      <w:r w:rsidR="005A0343" w:rsidRPr="00512B16">
        <w:rPr>
          <w:bCs/>
          <w:sz w:val="24"/>
          <w:szCs w:val="24"/>
        </w:rPr>
        <w:t>for explanation on why a</w:t>
      </w:r>
      <w:r w:rsidRPr="00512B16">
        <w:rPr>
          <w:bCs/>
          <w:sz w:val="24"/>
          <w:szCs w:val="24"/>
        </w:rPr>
        <w:t xml:space="preserve"> </w:t>
      </w:r>
      <w:r w:rsidR="005A0343" w:rsidRPr="00512B16">
        <w:rPr>
          <w:bCs/>
          <w:sz w:val="24"/>
          <w:szCs w:val="24"/>
        </w:rPr>
        <w:t>“</w:t>
      </w:r>
      <w:r w:rsidRPr="00512B16">
        <w:rPr>
          <w:bCs/>
          <w:sz w:val="24"/>
          <w:szCs w:val="24"/>
        </w:rPr>
        <w:t>double glove</w:t>
      </w:r>
      <w:r w:rsidR="005A0343" w:rsidRPr="00512B16">
        <w:rPr>
          <w:bCs/>
          <w:sz w:val="24"/>
          <w:szCs w:val="24"/>
        </w:rPr>
        <w:t>”</w:t>
      </w:r>
      <w:r w:rsidRPr="00512B16">
        <w:rPr>
          <w:bCs/>
          <w:sz w:val="24"/>
          <w:szCs w:val="24"/>
        </w:rPr>
        <w:t xml:space="preserve"> method is </w:t>
      </w:r>
      <w:r w:rsidR="005A0343" w:rsidRPr="00512B16">
        <w:rPr>
          <w:bCs/>
          <w:sz w:val="24"/>
          <w:szCs w:val="24"/>
        </w:rPr>
        <w:t xml:space="preserve">preferred </w:t>
      </w:r>
      <w:r w:rsidRPr="00512B16">
        <w:rPr>
          <w:bCs/>
          <w:sz w:val="24"/>
          <w:szCs w:val="24"/>
        </w:rPr>
        <w:t xml:space="preserve">when performing portable ultrasounds </w:t>
      </w:r>
    </w:p>
    <w:p w14:paraId="6795B97C" w14:textId="77777777" w:rsidR="003574C7" w:rsidRPr="00512B16" w:rsidRDefault="005F52A2" w:rsidP="005F52A2">
      <w:pPr>
        <w:pStyle w:val="ListParagraph"/>
        <w:numPr>
          <w:ilvl w:val="2"/>
          <w:numId w:val="10"/>
        </w:numPr>
        <w:rPr>
          <w:bCs/>
          <w:sz w:val="24"/>
          <w:szCs w:val="24"/>
        </w:rPr>
      </w:pPr>
      <w:r w:rsidRPr="00512B16">
        <w:rPr>
          <w:sz w:val="24"/>
          <w:szCs w:val="24"/>
        </w:rPr>
        <w:t xml:space="preserve">Scanning should, as much as possible, be performed with one hand on the transducer and with the other hand in contact with </w:t>
      </w:r>
      <w:r w:rsidR="00512B16">
        <w:rPr>
          <w:sz w:val="24"/>
          <w:szCs w:val="24"/>
        </w:rPr>
        <w:t xml:space="preserve">cover sheet over </w:t>
      </w:r>
      <w:r w:rsidRPr="00512B16">
        <w:rPr>
          <w:sz w:val="24"/>
          <w:szCs w:val="24"/>
        </w:rPr>
        <w:t>the keyboard and machine</w:t>
      </w:r>
      <w:r w:rsidR="00512B16">
        <w:rPr>
          <w:sz w:val="24"/>
          <w:szCs w:val="24"/>
        </w:rPr>
        <w:t>.</w:t>
      </w:r>
    </w:p>
    <w:p w14:paraId="75F9A8E7" w14:textId="77777777" w:rsidR="005F52A2" w:rsidRPr="00512B16" w:rsidRDefault="005F52A2" w:rsidP="005F52A2">
      <w:pPr>
        <w:pStyle w:val="ListParagraph"/>
        <w:numPr>
          <w:ilvl w:val="2"/>
          <w:numId w:val="10"/>
        </w:numPr>
        <w:rPr>
          <w:bCs/>
          <w:sz w:val="24"/>
          <w:szCs w:val="24"/>
        </w:rPr>
      </w:pPr>
      <w:r w:rsidRPr="00512B16">
        <w:rPr>
          <w:sz w:val="24"/>
          <w:szCs w:val="24"/>
        </w:rPr>
        <w:t>Since aerosols and particulate matter may adhere to crevices in keyboards, the hand contacting the machine would be considered semi-clean. Gel application would be with the semi-clean hand dispensing clean gel.</w:t>
      </w:r>
    </w:p>
    <w:p w14:paraId="05D1A47A" w14:textId="77777777" w:rsidR="00CF2771" w:rsidRPr="00512B16" w:rsidRDefault="00CF2771">
      <w:pPr>
        <w:rPr>
          <w:b/>
          <w:sz w:val="24"/>
          <w:szCs w:val="24"/>
        </w:rPr>
      </w:pPr>
      <w:r w:rsidRPr="00512B16">
        <w:rPr>
          <w:b/>
          <w:sz w:val="24"/>
          <w:szCs w:val="24"/>
        </w:rPr>
        <w:br w:type="page"/>
      </w:r>
    </w:p>
    <w:p w14:paraId="569F87DA" w14:textId="77777777" w:rsidR="00995446" w:rsidRPr="00512B16" w:rsidRDefault="008E7D3E" w:rsidP="008E7D3E">
      <w:pPr>
        <w:rPr>
          <w:b/>
          <w:sz w:val="28"/>
          <w:szCs w:val="28"/>
        </w:rPr>
      </w:pPr>
      <w:r w:rsidRPr="00512B16">
        <w:rPr>
          <w:b/>
          <w:sz w:val="28"/>
          <w:szCs w:val="28"/>
        </w:rPr>
        <w:lastRenderedPageBreak/>
        <w:t>After Exam</w:t>
      </w:r>
      <w:r w:rsidR="009D12F9" w:rsidRPr="00512B16">
        <w:rPr>
          <w:b/>
          <w:sz w:val="28"/>
          <w:szCs w:val="28"/>
        </w:rPr>
        <w:t xml:space="preserve">: INSIDE PATIENT ROOM </w:t>
      </w:r>
    </w:p>
    <w:p w14:paraId="412BA47D" w14:textId="77777777" w:rsidR="004E52DF" w:rsidRPr="00512B16" w:rsidRDefault="002B009B" w:rsidP="00344CC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12B16">
        <w:rPr>
          <w:sz w:val="24"/>
          <w:szCs w:val="24"/>
        </w:rPr>
        <w:t xml:space="preserve">Remove and </w:t>
      </w:r>
      <w:r w:rsidR="00AC67B3" w:rsidRPr="00512B16">
        <w:rPr>
          <w:sz w:val="24"/>
          <w:szCs w:val="24"/>
        </w:rPr>
        <w:t xml:space="preserve">discard </w:t>
      </w:r>
      <w:r w:rsidR="003574C7" w:rsidRPr="00512B16">
        <w:rPr>
          <w:sz w:val="24"/>
          <w:szCs w:val="24"/>
        </w:rPr>
        <w:t xml:space="preserve">cover over unit, </w:t>
      </w:r>
      <w:r w:rsidRPr="00512B16">
        <w:rPr>
          <w:sz w:val="24"/>
          <w:szCs w:val="24"/>
        </w:rPr>
        <w:t>probe cover</w:t>
      </w:r>
      <w:r w:rsidR="00A63525" w:rsidRPr="00512B16">
        <w:rPr>
          <w:sz w:val="24"/>
          <w:szCs w:val="24"/>
        </w:rPr>
        <w:t xml:space="preserve">(s), </w:t>
      </w:r>
      <w:r w:rsidR="00425450" w:rsidRPr="00512B16">
        <w:rPr>
          <w:sz w:val="24"/>
          <w:szCs w:val="24"/>
        </w:rPr>
        <w:t xml:space="preserve">gel packets or gel bottle </w:t>
      </w:r>
    </w:p>
    <w:p w14:paraId="425237A3" w14:textId="77777777" w:rsidR="00F20BAD" w:rsidRPr="00512B16" w:rsidRDefault="00ED356A" w:rsidP="00F20BA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12B16">
        <w:rPr>
          <w:sz w:val="24"/>
          <w:szCs w:val="24"/>
        </w:rPr>
        <w:t>Clean the machine</w:t>
      </w:r>
      <w:r w:rsidR="00A94868" w:rsidRPr="00512B16">
        <w:rPr>
          <w:sz w:val="24"/>
          <w:szCs w:val="24"/>
        </w:rPr>
        <w:t xml:space="preserve"> and </w:t>
      </w:r>
      <w:r w:rsidR="004F6975" w:rsidRPr="00512B16">
        <w:rPr>
          <w:sz w:val="24"/>
          <w:szCs w:val="24"/>
        </w:rPr>
        <w:t xml:space="preserve">ALL </w:t>
      </w:r>
      <w:r w:rsidR="00A94868" w:rsidRPr="00512B16">
        <w:rPr>
          <w:sz w:val="24"/>
          <w:szCs w:val="24"/>
        </w:rPr>
        <w:t>part</w:t>
      </w:r>
      <w:r w:rsidR="004F6975" w:rsidRPr="00512B16">
        <w:rPr>
          <w:sz w:val="24"/>
          <w:szCs w:val="24"/>
        </w:rPr>
        <w:t>s</w:t>
      </w:r>
      <w:r w:rsidR="00A94868" w:rsidRPr="00512B16">
        <w:rPr>
          <w:sz w:val="24"/>
          <w:szCs w:val="24"/>
        </w:rPr>
        <w:t xml:space="preserve"> of the transducer</w:t>
      </w:r>
      <w:r w:rsidR="004F6975" w:rsidRPr="00512B16">
        <w:rPr>
          <w:sz w:val="24"/>
          <w:szCs w:val="24"/>
        </w:rPr>
        <w:t xml:space="preserve"> </w:t>
      </w:r>
      <w:r w:rsidR="00EE20BB" w:rsidRPr="00512B16">
        <w:rPr>
          <w:sz w:val="24"/>
          <w:szCs w:val="24"/>
        </w:rPr>
        <w:t>(including cord and connector)</w:t>
      </w:r>
      <w:r w:rsidR="004F6975" w:rsidRPr="00512B16">
        <w:rPr>
          <w:sz w:val="24"/>
          <w:szCs w:val="24"/>
        </w:rPr>
        <w:t xml:space="preserve"> </w:t>
      </w:r>
      <w:r w:rsidR="00FC6B17" w:rsidRPr="00512B16">
        <w:rPr>
          <w:sz w:val="24"/>
          <w:szCs w:val="24"/>
        </w:rPr>
        <w:t xml:space="preserve">with LLD wipes </w:t>
      </w:r>
    </w:p>
    <w:p w14:paraId="672D3517" w14:textId="77777777" w:rsidR="00FC6B17" w:rsidRPr="00512B16" w:rsidRDefault="0067152D" w:rsidP="00FC6B17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512B16">
        <w:rPr>
          <w:sz w:val="24"/>
          <w:szCs w:val="24"/>
        </w:rPr>
        <w:t>This step should be performed when exiting the room with the door open</w:t>
      </w:r>
      <w:r w:rsidR="00C95058" w:rsidRPr="00512B16">
        <w:rPr>
          <w:sz w:val="24"/>
          <w:szCs w:val="24"/>
        </w:rPr>
        <w:t>, using your best approach to stand 6 feet away from the patient</w:t>
      </w:r>
      <w:r w:rsidR="008D316A" w:rsidRPr="00512B16">
        <w:rPr>
          <w:sz w:val="24"/>
          <w:szCs w:val="24"/>
        </w:rPr>
        <w:t xml:space="preserve"> </w:t>
      </w:r>
    </w:p>
    <w:p w14:paraId="4C5A9B21" w14:textId="77777777" w:rsidR="00343920" w:rsidRPr="00512B16" w:rsidRDefault="00CB1C9B" w:rsidP="005E0770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512B16">
        <w:rPr>
          <w:sz w:val="24"/>
          <w:szCs w:val="24"/>
        </w:rPr>
        <w:t>Before disinfection, r</w:t>
      </w:r>
      <w:r w:rsidR="00AC67B3" w:rsidRPr="00512B16">
        <w:rPr>
          <w:sz w:val="24"/>
          <w:szCs w:val="24"/>
        </w:rPr>
        <w:t>emove and discard</w:t>
      </w:r>
      <w:r w:rsidR="00F90138" w:rsidRPr="00512B16">
        <w:rPr>
          <w:sz w:val="24"/>
          <w:szCs w:val="24"/>
        </w:rPr>
        <w:t xml:space="preserve"> </w:t>
      </w:r>
      <w:r w:rsidR="004548C6" w:rsidRPr="00512B16">
        <w:rPr>
          <w:sz w:val="24"/>
          <w:szCs w:val="24"/>
        </w:rPr>
        <w:t>only the outer</w:t>
      </w:r>
      <w:r w:rsidR="00F90138" w:rsidRPr="00512B16">
        <w:rPr>
          <w:sz w:val="24"/>
          <w:szCs w:val="24"/>
        </w:rPr>
        <w:t xml:space="preserve"> pair of gloves</w:t>
      </w:r>
      <w:r w:rsidR="004548C6" w:rsidRPr="00512B16">
        <w:rPr>
          <w:sz w:val="24"/>
          <w:szCs w:val="24"/>
        </w:rPr>
        <w:t xml:space="preserve"> </w:t>
      </w:r>
    </w:p>
    <w:p w14:paraId="4AFE30C8" w14:textId="77777777" w:rsidR="00AC67B3" w:rsidRPr="00512B16" w:rsidRDefault="009954B8" w:rsidP="007E4FB3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512B16">
        <w:rPr>
          <w:sz w:val="24"/>
          <w:szCs w:val="24"/>
        </w:rPr>
        <w:t>Keeping mask, face shield, gown</w:t>
      </w:r>
      <w:r w:rsidR="00F70723" w:rsidRPr="00512B16">
        <w:rPr>
          <w:sz w:val="24"/>
          <w:szCs w:val="24"/>
        </w:rPr>
        <w:t xml:space="preserve">, and gloves </w:t>
      </w:r>
      <w:r w:rsidRPr="00512B16">
        <w:rPr>
          <w:sz w:val="24"/>
          <w:szCs w:val="24"/>
        </w:rPr>
        <w:t>on</w:t>
      </w:r>
      <w:r w:rsidR="00192A29" w:rsidRPr="00512B16">
        <w:rPr>
          <w:sz w:val="24"/>
          <w:szCs w:val="24"/>
        </w:rPr>
        <w:t xml:space="preserve"> - </w:t>
      </w:r>
      <w:r w:rsidR="00313FD2" w:rsidRPr="00512B16">
        <w:rPr>
          <w:sz w:val="24"/>
          <w:szCs w:val="24"/>
        </w:rPr>
        <w:t>disinfect</w:t>
      </w:r>
      <w:r w:rsidR="00343920" w:rsidRPr="00512B16">
        <w:rPr>
          <w:sz w:val="24"/>
          <w:szCs w:val="24"/>
        </w:rPr>
        <w:t xml:space="preserve"> the</w:t>
      </w:r>
      <w:r w:rsidR="00313FD2" w:rsidRPr="00512B16">
        <w:rPr>
          <w:sz w:val="24"/>
          <w:szCs w:val="24"/>
        </w:rPr>
        <w:t xml:space="preserve"> machine and probes</w:t>
      </w:r>
      <w:r w:rsidR="00343920" w:rsidRPr="00512B16">
        <w:rPr>
          <w:sz w:val="24"/>
          <w:szCs w:val="24"/>
        </w:rPr>
        <w:t xml:space="preserve"> </w:t>
      </w:r>
      <w:r w:rsidR="00313FD2" w:rsidRPr="00512B16">
        <w:rPr>
          <w:sz w:val="24"/>
          <w:szCs w:val="24"/>
        </w:rPr>
        <w:t>with LLD wipes</w:t>
      </w:r>
    </w:p>
    <w:p w14:paraId="14A242CC" w14:textId="77777777" w:rsidR="00313FD2" w:rsidRPr="00512B16" w:rsidRDefault="003C3A3A" w:rsidP="005E0770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512B16">
        <w:rPr>
          <w:sz w:val="24"/>
          <w:szCs w:val="24"/>
        </w:rPr>
        <w:t xml:space="preserve">Remove and discard </w:t>
      </w:r>
      <w:r w:rsidR="00943007" w:rsidRPr="00512B16">
        <w:rPr>
          <w:sz w:val="24"/>
          <w:szCs w:val="24"/>
        </w:rPr>
        <w:t xml:space="preserve">gown and gloves, </w:t>
      </w:r>
      <w:r w:rsidR="009A0449" w:rsidRPr="00512B16">
        <w:rPr>
          <w:sz w:val="24"/>
          <w:szCs w:val="24"/>
        </w:rPr>
        <w:t xml:space="preserve">and </w:t>
      </w:r>
      <w:r w:rsidRPr="00512B16">
        <w:rPr>
          <w:sz w:val="24"/>
          <w:szCs w:val="24"/>
        </w:rPr>
        <w:t>wash han</w:t>
      </w:r>
      <w:r w:rsidR="00E95351" w:rsidRPr="00512B16">
        <w:rPr>
          <w:sz w:val="24"/>
          <w:szCs w:val="24"/>
        </w:rPr>
        <w:t xml:space="preserve">ds </w:t>
      </w:r>
      <w:r w:rsidRPr="00512B16">
        <w:rPr>
          <w:sz w:val="24"/>
          <w:szCs w:val="24"/>
        </w:rPr>
        <w:t xml:space="preserve">for 20 seconds </w:t>
      </w:r>
    </w:p>
    <w:p w14:paraId="2FE9534B" w14:textId="77777777" w:rsidR="00892B37" w:rsidRPr="00512B16" w:rsidRDefault="00057F1C" w:rsidP="005E0770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512B16">
        <w:rPr>
          <w:sz w:val="24"/>
          <w:szCs w:val="24"/>
        </w:rPr>
        <w:t>Exit room with machin</w:t>
      </w:r>
      <w:r w:rsidR="004548C6" w:rsidRPr="00512B16">
        <w:rPr>
          <w:sz w:val="24"/>
          <w:szCs w:val="24"/>
        </w:rPr>
        <w:t xml:space="preserve">e </w:t>
      </w:r>
    </w:p>
    <w:p w14:paraId="252D2D27" w14:textId="77777777" w:rsidR="004A5E6A" w:rsidRPr="00512B16" w:rsidRDefault="00C70591">
      <w:pPr>
        <w:rPr>
          <w:b/>
          <w:bCs/>
          <w:sz w:val="28"/>
          <w:szCs w:val="28"/>
        </w:rPr>
      </w:pPr>
      <w:r w:rsidRPr="00512B16">
        <w:rPr>
          <w:b/>
          <w:bCs/>
          <w:sz w:val="28"/>
          <w:szCs w:val="28"/>
        </w:rPr>
        <w:t xml:space="preserve">After Exam: OUTSIDE PATIENT ROOM </w:t>
      </w:r>
    </w:p>
    <w:p w14:paraId="512A00E4" w14:textId="77777777" w:rsidR="004A45BF" w:rsidRPr="00512B16" w:rsidRDefault="00356425" w:rsidP="004A45BF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512B16">
        <w:rPr>
          <w:sz w:val="24"/>
          <w:szCs w:val="24"/>
        </w:rPr>
        <w:t>Remove</w:t>
      </w:r>
      <w:r w:rsidR="00A35CD1" w:rsidRPr="00512B16">
        <w:rPr>
          <w:sz w:val="24"/>
          <w:szCs w:val="24"/>
        </w:rPr>
        <w:t xml:space="preserve"> remaining</w:t>
      </w:r>
      <w:r w:rsidRPr="00512B16">
        <w:rPr>
          <w:sz w:val="24"/>
          <w:szCs w:val="24"/>
        </w:rPr>
        <w:t xml:space="preserve"> PPE and </w:t>
      </w:r>
      <w:r w:rsidR="003B2C03" w:rsidRPr="00512B16">
        <w:rPr>
          <w:sz w:val="24"/>
          <w:szCs w:val="24"/>
        </w:rPr>
        <w:t>Disinfect Ultrasound Equipment</w:t>
      </w:r>
      <w:r w:rsidR="007F76E6" w:rsidRPr="00512B16">
        <w:rPr>
          <w:sz w:val="24"/>
          <w:szCs w:val="24"/>
        </w:rPr>
        <w:t xml:space="preserve"> </w:t>
      </w:r>
      <w:r w:rsidR="00A35CD1" w:rsidRPr="00512B16">
        <w:rPr>
          <w:b/>
          <w:bCs/>
          <w:sz w:val="24"/>
          <w:szCs w:val="24"/>
        </w:rPr>
        <w:t>Outside</w:t>
      </w:r>
      <w:r w:rsidR="007F76E6" w:rsidRPr="00512B16">
        <w:rPr>
          <w:sz w:val="24"/>
          <w:szCs w:val="24"/>
        </w:rPr>
        <w:t xml:space="preserve"> the </w:t>
      </w:r>
      <w:r w:rsidR="00A35CD1" w:rsidRPr="00512B16">
        <w:rPr>
          <w:sz w:val="24"/>
          <w:szCs w:val="24"/>
        </w:rPr>
        <w:t>r</w:t>
      </w:r>
      <w:r w:rsidR="007F76E6" w:rsidRPr="00512B16">
        <w:rPr>
          <w:sz w:val="24"/>
          <w:szCs w:val="24"/>
        </w:rPr>
        <w:t xml:space="preserve">oom </w:t>
      </w:r>
    </w:p>
    <w:p w14:paraId="53710EDB" w14:textId="77777777" w:rsidR="00A66ACC" w:rsidRPr="00512B16" w:rsidRDefault="004A45BF" w:rsidP="00A66ACC">
      <w:pPr>
        <w:pStyle w:val="ListParagraph"/>
        <w:numPr>
          <w:ilvl w:val="1"/>
          <w:numId w:val="15"/>
        </w:numPr>
        <w:rPr>
          <w:b/>
          <w:bCs/>
          <w:sz w:val="24"/>
          <w:szCs w:val="24"/>
        </w:rPr>
      </w:pPr>
      <w:r w:rsidRPr="00512B16">
        <w:rPr>
          <w:sz w:val="24"/>
          <w:szCs w:val="24"/>
        </w:rPr>
        <w:t>Put</w:t>
      </w:r>
      <w:r w:rsidR="00E75C97" w:rsidRPr="00512B16">
        <w:rPr>
          <w:sz w:val="24"/>
          <w:szCs w:val="24"/>
        </w:rPr>
        <w:t xml:space="preserve"> on a new pair of gloves,</w:t>
      </w:r>
      <w:r w:rsidR="00F84841" w:rsidRPr="00512B16">
        <w:rPr>
          <w:sz w:val="24"/>
          <w:szCs w:val="24"/>
        </w:rPr>
        <w:t xml:space="preserve"> </w:t>
      </w:r>
      <w:r w:rsidR="00DB384F" w:rsidRPr="00512B16">
        <w:rPr>
          <w:sz w:val="24"/>
          <w:szCs w:val="24"/>
        </w:rPr>
        <w:t>remove face shield and mask</w:t>
      </w:r>
      <w:r w:rsidR="00F84841" w:rsidRPr="00512B16">
        <w:rPr>
          <w:sz w:val="24"/>
          <w:szCs w:val="24"/>
        </w:rPr>
        <w:t>, remove gloves again and wash hands</w:t>
      </w:r>
    </w:p>
    <w:p w14:paraId="3353D435" w14:textId="77777777" w:rsidR="00A66ACC" w:rsidRPr="00512B16" w:rsidRDefault="00F84841" w:rsidP="00A66ACC">
      <w:pPr>
        <w:pStyle w:val="ListParagraph"/>
        <w:numPr>
          <w:ilvl w:val="1"/>
          <w:numId w:val="15"/>
        </w:numPr>
        <w:rPr>
          <w:b/>
          <w:bCs/>
          <w:sz w:val="24"/>
          <w:szCs w:val="24"/>
        </w:rPr>
      </w:pPr>
      <w:r w:rsidRPr="00512B16">
        <w:rPr>
          <w:sz w:val="24"/>
          <w:szCs w:val="24"/>
        </w:rPr>
        <w:t>P</w:t>
      </w:r>
      <w:r w:rsidR="00712BFE" w:rsidRPr="00512B16">
        <w:rPr>
          <w:sz w:val="24"/>
          <w:szCs w:val="24"/>
        </w:rPr>
        <w:t>ut on a new pair of gloves</w:t>
      </w:r>
      <w:r w:rsidR="0034055F" w:rsidRPr="00512B16">
        <w:rPr>
          <w:sz w:val="24"/>
          <w:szCs w:val="24"/>
        </w:rPr>
        <w:t xml:space="preserve">, </w:t>
      </w:r>
      <w:r w:rsidR="00712BFE" w:rsidRPr="00512B16">
        <w:rPr>
          <w:sz w:val="24"/>
          <w:szCs w:val="24"/>
        </w:rPr>
        <w:t xml:space="preserve">disinfect </w:t>
      </w:r>
      <w:r w:rsidR="0034055F" w:rsidRPr="00512B16">
        <w:rPr>
          <w:sz w:val="24"/>
          <w:szCs w:val="24"/>
        </w:rPr>
        <w:t xml:space="preserve">the </w:t>
      </w:r>
      <w:r w:rsidR="008614A1" w:rsidRPr="00512B16">
        <w:rPr>
          <w:sz w:val="24"/>
          <w:szCs w:val="24"/>
        </w:rPr>
        <w:t xml:space="preserve">machine and </w:t>
      </w:r>
      <w:r w:rsidR="0034055F" w:rsidRPr="00512B16">
        <w:rPr>
          <w:sz w:val="24"/>
          <w:szCs w:val="24"/>
        </w:rPr>
        <w:t xml:space="preserve">ALL </w:t>
      </w:r>
      <w:r w:rsidR="008614A1" w:rsidRPr="00512B16">
        <w:rPr>
          <w:sz w:val="24"/>
          <w:szCs w:val="24"/>
        </w:rPr>
        <w:t xml:space="preserve">parts of the transducer </w:t>
      </w:r>
      <w:r w:rsidR="003574C7" w:rsidRPr="00512B16">
        <w:rPr>
          <w:sz w:val="24"/>
          <w:szCs w:val="24"/>
        </w:rPr>
        <w:t xml:space="preserve">again </w:t>
      </w:r>
      <w:r w:rsidR="008614A1" w:rsidRPr="00512B16">
        <w:rPr>
          <w:sz w:val="24"/>
          <w:szCs w:val="24"/>
        </w:rPr>
        <w:t>with LLD wipes</w:t>
      </w:r>
      <w:r w:rsidR="0034055F" w:rsidRPr="00512B16">
        <w:rPr>
          <w:sz w:val="24"/>
          <w:szCs w:val="24"/>
        </w:rPr>
        <w:t xml:space="preserve"> allowing</w:t>
      </w:r>
      <w:r w:rsidR="00554EE2" w:rsidRPr="00512B16">
        <w:rPr>
          <w:sz w:val="24"/>
          <w:szCs w:val="24"/>
        </w:rPr>
        <w:t xml:space="preserve"> for</w:t>
      </w:r>
      <w:r w:rsidR="0034055F" w:rsidRPr="00512B16">
        <w:rPr>
          <w:sz w:val="24"/>
          <w:szCs w:val="24"/>
        </w:rPr>
        <w:t xml:space="preserve"> proper wet time </w:t>
      </w:r>
    </w:p>
    <w:p w14:paraId="3200B744" w14:textId="77777777" w:rsidR="001B6EC1" w:rsidRPr="00512B16" w:rsidRDefault="0020464C" w:rsidP="00A66ACC">
      <w:pPr>
        <w:pStyle w:val="ListParagraph"/>
        <w:numPr>
          <w:ilvl w:val="1"/>
          <w:numId w:val="15"/>
        </w:numPr>
        <w:rPr>
          <w:b/>
          <w:bCs/>
          <w:sz w:val="24"/>
          <w:szCs w:val="24"/>
        </w:rPr>
      </w:pPr>
      <w:r w:rsidRPr="00512B16">
        <w:rPr>
          <w:sz w:val="24"/>
          <w:szCs w:val="24"/>
        </w:rPr>
        <w:t xml:space="preserve">Remove gloves </w:t>
      </w:r>
      <w:r w:rsidR="00F25C58" w:rsidRPr="00512B16">
        <w:rPr>
          <w:sz w:val="24"/>
          <w:szCs w:val="24"/>
        </w:rPr>
        <w:t xml:space="preserve">and wash hands </w:t>
      </w:r>
      <w:r w:rsidR="00086680" w:rsidRPr="00512B16">
        <w:rPr>
          <w:sz w:val="24"/>
          <w:szCs w:val="24"/>
        </w:rPr>
        <w:t xml:space="preserve">again before returning to department </w:t>
      </w:r>
    </w:p>
    <w:p w14:paraId="60838684" w14:textId="77777777" w:rsidR="004A5E6A" w:rsidRPr="00512B16" w:rsidRDefault="00F93F0A">
      <w:pPr>
        <w:rPr>
          <w:b/>
          <w:bCs/>
          <w:sz w:val="28"/>
          <w:szCs w:val="28"/>
        </w:rPr>
      </w:pPr>
      <w:r w:rsidRPr="00512B16">
        <w:rPr>
          <w:b/>
          <w:bCs/>
          <w:sz w:val="28"/>
          <w:szCs w:val="28"/>
        </w:rPr>
        <w:t xml:space="preserve">After Exam: IN ULTRASOUND DEPARTMENT </w:t>
      </w:r>
    </w:p>
    <w:p w14:paraId="30CC557D" w14:textId="77777777" w:rsidR="003D0E06" w:rsidRPr="00512B16" w:rsidRDefault="00F83126" w:rsidP="000848AA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512B16">
        <w:rPr>
          <w:sz w:val="24"/>
          <w:szCs w:val="24"/>
        </w:rPr>
        <w:t xml:space="preserve">Return </w:t>
      </w:r>
      <w:r w:rsidR="00CC0C94" w:rsidRPr="00512B16">
        <w:rPr>
          <w:sz w:val="24"/>
          <w:szCs w:val="24"/>
        </w:rPr>
        <w:t xml:space="preserve">disinfected </w:t>
      </w:r>
      <w:r w:rsidRPr="00512B16">
        <w:rPr>
          <w:sz w:val="24"/>
          <w:szCs w:val="24"/>
        </w:rPr>
        <w:t xml:space="preserve">machine to </w:t>
      </w:r>
      <w:r w:rsidR="00512B16">
        <w:rPr>
          <w:sz w:val="24"/>
          <w:szCs w:val="24"/>
        </w:rPr>
        <w:t>dedicated room for COVID exposed machines</w:t>
      </w:r>
      <w:r w:rsidRPr="00512B16">
        <w:rPr>
          <w:sz w:val="24"/>
          <w:szCs w:val="24"/>
        </w:rPr>
        <w:t xml:space="preserve"> </w:t>
      </w:r>
    </w:p>
    <w:p w14:paraId="29F86697" w14:textId="77777777" w:rsidR="00977096" w:rsidRPr="00512B16" w:rsidRDefault="00C355BE" w:rsidP="00912A7E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512B16">
        <w:rPr>
          <w:sz w:val="24"/>
          <w:szCs w:val="24"/>
        </w:rPr>
        <w:t xml:space="preserve">Disinfect </w:t>
      </w:r>
      <w:r w:rsidR="007F4CDF" w:rsidRPr="00512B16">
        <w:rPr>
          <w:sz w:val="24"/>
          <w:szCs w:val="24"/>
        </w:rPr>
        <w:t xml:space="preserve">the machine and </w:t>
      </w:r>
      <w:r w:rsidR="00DC0C17" w:rsidRPr="00512B16">
        <w:rPr>
          <w:sz w:val="24"/>
          <w:szCs w:val="24"/>
        </w:rPr>
        <w:t xml:space="preserve">ALL </w:t>
      </w:r>
      <w:r w:rsidR="007F4CDF" w:rsidRPr="00512B16">
        <w:rPr>
          <w:sz w:val="24"/>
          <w:szCs w:val="24"/>
        </w:rPr>
        <w:t xml:space="preserve">parts of the transducers </w:t>
      </w:r>
      <w:r w:rsidR="00DC0C17" w:rsidRPr="00512B16">
        <w:rPr>
          <w:sz w:val="24"/>
          <w:szCs w:val="24"/>
        </w:rPr>
        <w:t xml:space="preserve">again </w:t>
      </w:r>
      <w:r w:rsidR="007F4CDF" w:rsidRPr="00512B16">
        <w:rPr>
          <w:sz w:val="24"/>
          <w:szCs w:val="24"/>
        </w:rPr>
        <w:t>with LLD</w:t>
      </w:r>
      <w:r w:rsidR="001F2DF1" w:rsidRPr="00512B16">
        <w:rPr>
          <w:sz w:val="24"/>
          <w:szCs w:val="24"/>
        </w:rPr>
        <w:t xml:space="preserve"> wipes</w:t>
      </w:r>
    </w:p>
    <w:p w14:paraId="398481F4" w14:textId="77777777" w:rsidR="007F4CDF" w:rsidRPr="00512B16" w:rsidRDefault="001F46D2" w:rsidP="00912A7E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512B16">
        <w:rPr>
          <w:sz w:val="24"/>
          <w:szCs w:val="24"/>
        </w:rPr>
        <w:t>After proper cleaning and disinfecti</w:t>
      </w:r>
      <w:r w:rsidR="00633771" w:rsidRPr="00512B16">
        <w:rPr>
          <w:sz w:val="24"/>
          <w:szCs w:val="24"/>
        </w:rPr>
        <w:t>on</w:t>
      </w:r>
      <w:r w:rsidRPr="00512B16">
        <w:rPr>
          <w:sz w:val="24"/>
          <w:szCs w:val="24"/>
        </w:rPr>
        <w:t>,</w:t>
      </w:r>
      <w:r w:rsidR="00E13BA9" w:rsidRPr="00512B16">
        <w:rPr>
          <w:sz w:val="24"/>
          <w:szCs w:val="24"/>
        </w:rPr>
        <w:t xml:space="preserve"> </w:t>
      </w:r>
      <w:r w:rsidR="00BC3650" w:rsidRPr="00512B16">
        <w:rPr>
          <w:sz w:val="24"/>
          <w:szCs w:val="24"/>
        </w:rPr>
        <w:t>all probes that were taken and/or used for exam</w:t>
      </w:r>
      <w:r w:rsidR="00BB3109" w:rsidRPr="00512B16">
        <w:rPr>
          <w:sz w:val="24"/>
          <w:szCs w:val="24"/>
        </w:rPr>
        <w:t xml:space="preserve">, </w:t>
      </w:r>
      <w:r w:rsidR="00200FBB" w:rsidRPr="00512B16">
        <w:rPr>
          <w:sz w:val="24"/>
          <w:szCs w:val="24"/>
        </w:rPr>
        <w:t xml:space="preserve">should be placed </w:t>
      </w:r>
      <w:r w:rsidR="00BC3650" w:rsidRPr="00512B16">
        <w:rPr>
          <w:sz w:val="24"/>
          <w:szCs w:val="24"/>
        </w:rPr>
        <w:t>in</w:t>
      </w:r>
      <w:r w:rsidR="00BB3109" w:rsidRPr="00512B16">
        <w:rPr>
          <w:sz w:val="24"/>
          <w:szCs w:val="24"/>
        </w:rPr>
        <w:t>to</w:t>
      </w:r>
      <w:r w:rsidR="00FF2436" w:rsidRPr="00512B16">
        <w:rPr>
          <w:sz w:val="24"/>
          <w:szCs w:val="24"/>
        </w:rPr>
        <w:t xml:space="preserve"> </w:t>
      </w:r>
      <w:proofErr w:type="spellStart"/>
      <w:r w:rsidR="00BC3650" w:rsidRPr="00512B16">
        <w:rPr>
          <w:sz w:val="24"/>
          <w:szCs w:val="24"/>
        </w:rPr>
        <w:t>Trophon</w:t>
      </w:r>
      <w:proofErr w:type="spellEnd"/>
      <w:r w:rsidR="00BC3650" w:rsidRPr="00512B16">
        <w:rPr>
          <w:sz w:val="24"/>
          <w:szCs w:val="24"/>
        </w:rPr>
        <w:t xml:space="preserve"> </w:t>
      </w:r>
      <w:r w:rsidR="00682904" w:rsidRPr="00512B16">
        <w:rPr>
          <w:sz w:val="24"/>
          <w:szCs w:val="24"/>
        </w:rPr>
        <w:t xml:space="preserve">for further disinfection. </w:t>
      </w:r>
    </w:p>
    <w:p w14:paraId="2B7A31FA" w14:textId="77777777" w:rsidR="00EA39D1" w:rsidRPr="00512B16" w:rsidRDefault="00EA39D1">
      <w:pPr>
        <w:rPr>
          <w:bCs/>
          <w:sz w:val="20"/>
          <w:szCs w:val="20"/>
        </w:rPr>
      </w:pPr>
      <w:r w:rsidRPr="00512B16">
        <w:rPr>
          <w:bCs/>
          <w:sz w:val="20"/>
          <w:szCs w:val="20"/>
        </w:rPr>
        <w:t>Sources</w:t>
      </w:r>
    </w:p>
    <w:p w14:paraId="09DC107A" w14:textId="77777777" w:rsidR="0091156F" w:rsidRPr="00512B16" w:rsidRDefault="00970E10">
      <w:pPr>
        <w:rPr>
          <w:rStyle w:val="Hyperlink"/>
          <w:bCs/>
          <w:sz w:val="20"/>
          <w:szCs w:val="20"/>
        </w:rPr>
      </w:pPr>
      <w:hyperlink r:id="rId7" w:history="1">
        <w:r w:rsidR="0091156F" w:rsidRPr="00512B16">
          <w:rPr>
            <w:rStyle w:val="Hyperlink"/>
            <w:bCs/>
            <w:sz w:val="20"/>
            <w:szCs w:val="20"/>
          </w:rPr>
          <w:t>https://wfumb.info/wp-content/uploads/2020/03/WFUMB-covid19-document_FINAL2.pdf</w:t>
        </w:r>
      </w:hyperlink>
    </w:p>
    <w:p w14:paraId="5A70C4D4" w14:textId="77777777" w:rsidR="00BD78F9" w:rsidRPr="00512B16" w:rsidRDefault="00970E10">
      <w:pPr>
        <w:rPr>
          <w:rStyle w:val="Hyperlink"/>
          <w:bCs/>
          <w:sz w:val="20"/>
          <w:szCs w:val="20"/>
        </w:rPr>
      </w:pPr>
      <w:hyperlink r:id="rId8" w:history="1">
        <w:r w:rsidR="00930E93" w:rsidRPr="00512B16">
          <w:rPr>
            <w:rStyle w:val="Hyperlink"/>
            <w:bCs/>
            <w:sz w:val="20"/>
            <w:szCs w:val="20"/>
          </w:rPr>
          <w:t>https://www.aium.org/soundWaves/article.aspx?aId=1120&amp;iId=20200401</w:t>
        </w:r>
      </w:hyperlink>
    </w:p>
    <w:p w14:paraId="333BCECF" w14:textId="77777777" w:rsidR="004417D0" w:rsidRPr="00512B16" w:rsidRDefault="00970E10">
      <w:pPr>
        <w:rPr>
          <w:rStyle w:val="Hyperlink"/>
          <w:bCs/>
          <w:sz w:val="20"/>
          <w:szCs w:val="20"/>
        </w:rPr>
      </w:pPr>
      <w:hyperlink r:id="rId9" w:history="1">
        <w:r w:rsidR="000B48A3" w:rsidRPr="00512B16">
          <w:rPr>
            <w:rStyle w:val="Hyperlink"/>
            <w:bCs/>
            <w:sz w:val="20"/>
            <w:szCs w:val="20"/>
          </w:rPr>
          <w:t>https://www.aium.org/officialStatements/57</w:t>
        </w:r>
      </w:hyperlink>
    </w:p>
    <w:p w14:paraId="1879B437" w14:textId="77777777" w:rsidR="0049182B" w:rsidRPr="00512B16" w:rsidRDefault="00970E10">
      <w:pPr>
        <w:rPr>
          <w:rStyle w:val="Hyperlink"/>
          <w:bCs/>
          <w:sz w:val="20"/>
          <w:szCs w:val="20"/>
        </w:rPr>
      </w:pPr>
      <w:hyperlink r:id="rId10" w:history="1">
        <w:r w:rsidR="0087514A" w:rsidRPr="00512B16">
          <w:rPr>
            <w:rStyle w:val="Hyperlink"/>
            <w:bCs/>
            <w:sz w:val="20"/>
            <w:szCs w:val="20"/>
          </w:rPr>
          <w:t>https://aium.s3.amazonaws.com/covid19/Covid19_Quick_Guide_UTEG.pdf</w:t>
        </w:r>
      </w:hyperlink>
    </w:p>
    <w:p w14:paraId="100373BB" w14:textId="77777777" w:rsidR="0087514A" w:rsidRPr="00512B16" w:rsidRDefault="00970E10">
      <w:pPr>
        <w:rPr>
          <w:rStyle w:val="Hyperlink"/>
          <w:bCs/>
          <w:sz w:val="20"/>
          <w:szCs w:val="20"/>
        </w:rPr>
      </w:pPr>
      <w:hyperlink r:id="rId11" w:history="1">
        <w:r w:rsidR="0087514A" w:rsidRPr="00512B16">
          <w:rPr>
            <w:rStyle w:val="Hyperlink"/>
            <w:bCs/>
            <w:sz w:val="20"/>
            <w:szCs w:val="20"/>
          </w:rPr>
          <w:t>https://www.aium.org/accreditation/Guidelines_Cleaning_Preparing.pdf</w:t>
        </w:r>
      </w:hyperlink>
    </w:p>
    <w:p w14:paraId="6F7B86ED" w14:textId="77777777" w:rsidR="000B48A3" w:rsidRPr="00512B16" w:rsidRDefault="00970E10">
      <w:pPr>
        <w:rPr>
          <w:rStyle w:val="Hyperlink"/>
          <w:bCs/>
          <w:sz w:val="20"/>
          <w:szCs w:val="20"/>
        </w:rPr>
      </w:pPr>
      <w:hyperlink r:id="rId12" w:history="1">
        <w:r w:rsidR="00D30166" w:rsidRPr="00512B16">
          <w:rPr>
            <w:rStyle w:val="Hyperlink"/>
            <w:bCs/>
            <w:sz w:val="20"/>
            <w:szCs w:val="20"/>
          </w:rPr>
          <w:t>https://www.cdc.gov/coronavirus/2019-ncov/infection-control/infection-prevention-control-faq.html</w:t>
        </w:r>
      </w:hyperlink>
    </w:p>
    <w:p w14:paraId="70F42290" w14:textId="77777777" w:rsidR="00D30166" w:rsidRPr="00512B16" w:rsidRDefault="00D30166">
      <w:pPr>
        <w:rPr>
          <w:rStyle w:val="Hyperlink"/>
          <w:bCs/>
          <w:color w:val="auto"/>
          <w:sz w:val="20"/>
          <w:szCs w:val="20"/>
          <w:u w:val="none"/>
        </w:rPr>
      </w:pPr>
      <w:r w:rsidRPr="00512B16">
        <w:rPr>
          <w:rStyle w:val="Hyperlink"/>
          <w:bCs/>
          <w:sz w:val="20"/>
          <w:szCs w:val="20"/>
        </w:rPr>
        <w:t>https://www.cdc.gov/coronavirus/2019-ncov/infection-control/control-recommendations.html</w:t>
      </w:r>
    </w:p>
    <w:p w14:paraId="60DEE0E0" w14:textId="77777777" w:rsidR="006C0FAA" w:rsidRPr="00512B16" w:rsidRDefault="00970E10">
      <w:pPr>
        <w:rPr>
          <w:rStyle w:val="Hyperlink"/>
          <w:bCs/>
          <w:sz w:val="20"/>
          <w:szCs w:val="20"/>
        </w:rPr>
      </w:pPr>
      <w:hyperlink r:id="rId13" w:history="1">
        <w:r w:rsidR="00930E93" w:rsidRPr="00512B16">
          <w:rPr>
            <w:rStyle w:val="Hyperlink"/>
            <w:bCs/>
            <w:sz w:val="20"/>
            <w:szCs w:val="20"/>
          </w:rPr>
          <w:t>https://www.epa.gov/pesticide-registration/list-n-disinfectants-use-against-sars-cov-2</w:t>
        </w:r>
      </w:hyperlink>
    </w:p>
    <w:p w14:paraId="6165E73C" w14:textId="77777777" w:rsidR="006C0FAA" w:rsidRPr="00512B16" w:rsidRDefault="00970E10">
      <w:pPr>
        <w:rPr>
          <w:rStyle w:val="Hyperlink"/>
          <w:bCs/>
          <w:sz w:val="20"/>
          <w:szCs w:val="20"/>
        </w:rPr>
      </w:pPr>
      <w:hyperlink r:id="rId14" w:history="1">
        <w:r w:rsidR="006C0FAA" w:rsidRPr="00512B16">
          <w:rPr>
            <w:rStyle w:val="Hyperlink"/>
            <w:bCs/>
            <w:sz w:val="20"/>
            <w:szCs w:val="20"/>
          </w:rPr>
          <w:t>https://www.usa.philips.com/c-dam/b2bhc/master/whitepapers/ultrasound-care-and-cleaning/disinfectant-tables-manuals/dt-us.pdf</w:t>
        </w:r>
      </w:hyperlink>
    </w:p>
    <w:p w14:paraId="1D64DE49" w14:textId="77777777" w:rsidR="004968DB" w:rsidRPr="00512B16" w:rsidRDefault="00970E10">
      <w:pPr>
        <w:rPr>
          <w:rStyle w:val="Hyperlink"/>
          <w:bCs/>
          <w:sz w:val="20"/>
          <w:szCs w:val="20"/>
        </w:rPr>
      </w:pPr>
      <w:hyperlink r:id="rId15" w:history="1">
        <w:r w:rsidR="004968DB" w:rsidRPr="00512B16">
          <w:rPr>
            <w:rStyle w:val="Hyperlink"/>
            <w:bCs/>
            <w:sz w:val="20"/>
            <w:szCs w:val="20"/>
          </w:rPr>
          <w:t>https://www.oakland.edu/Assets/upload/docs/LabSafety/disinfectantsFinaLAug2009.pdf</w:t>
        </w:r>
      </w:hyperlink>
    </w:p>
    <w:p w14:paraId="41B0692A" w14:textId="77777777" w:rsidR="00C53AA9" w:rsidRPr="00512B16" w:rsidRDefault="00970E10">
      <w:pPr>
        <w:rPr>
          <w:bCs/>
          <w:sz w:val="20"/>
          <w:szCs w:val="20"/>
        </w:rPr>
      </w:pPr>
      <w:hyperlink r:id="rId16" w:history="1">
        <w:r w:rsidR="00245574" w:rsidRPr="00512B16">
          <w:rPr>
            <w:rStyle w:val="Hyperlink"/>
            <w:bCs/>
            <w:sz w:val="20"/>
            <w:szCs w:val="20"/>
          </w:rPr>
          <w:t>https://www.youtube.com/watch?v=_8CW5kL6dqw&amp;feature=share</w:t>
        </w:r>
      </w:hyperlink>
    </w:p>
    <w:p w14:paraId="27BF5783" w14:textId="77777777" w:rsidR="00EA39D1" w:rsidRPr="00512B16" w:rsidRDefault="00970E10">
      <w:pPr>
        <w:rPr>
          <w:bCs/>
          <w:sz w:val="20"/>
          <w:szCs w:val="20"/>
        </w:rPr>
      </w:pPr>
      <w:hyperlink r:id="rId17" w:history="1">
        <w:r w:rsidR="00E5460D" w:rsidRPr="00512B16">
          <w:rPr>
            <w:rStyle w:val="Hyperlink"/>
            <w:bCs/>
            <w:sz w:val="20"/>
            <w:szCs w:val="20"/>
          </w:rPr>
          <w:t>https://www.cpocus.ca/files/3315/8542/2398/Cleaning-cart-based-US-device-protocol-March-28-2020-.pdf</w:t>
        </w:r>
      </w:hyperlink>
    </w:p>
    <w:p w14:paraId="728CFB9A" w14:textId="77777777" w:rsidR="00EA39D1" w:rsidRPr="00512B16" w:rsidRDefault="00EA39D1">
      <w:pPr>
        <w:rPr>
          <w:sz w:val="24"/>
          <w:szCs w:val="24"/>
        </w:rPr>
      </w:pPr>
    </w:p>
    <w:p w14:paraId="259D39EF" w14:textId="77777777" w:rsidR="00E5460D" w:rsidRPr="00512B16" w:rsidRDefault="00E5460D">
      <w:pPr>
        <w:rPr>
          <w:sz w:val="24"/>
          <w:szCs w:val="24"/>
        </w:rPr>
      </w:pPr>
    </w:p>
    <w:sectPr w:rsidR="00E5460D" w:rsidRPr="00512B16" w:rsidSect="00512B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A1722" w14:textId="77777777" w:rsidR="00970E10" w:rsidRDefault="00970E10" w:rsidP="00F56277">
      <w:pPr>
        <w:spacing w:after="0" w:line="240" w:lineRule="auto"/>
      </w:pPr>
      <w:r>
        <w:separator/>
      </w:r>
    </w:p>
  </w:endnote>
  <w:endnote w:type="continuationSeparator" w:id="0">
    <w:p w14:paraId="6C29F0A4" w14:textId="77777777" w:rsidR="00970E10" w:rsidRDefault="00970E10" w:rsidP="00F5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C5EF9" w14:textId="77777777" w:rsidR="00970E10" w:rsidRDefault="00970E10" w:rsidP="00F56277">
      <w:pPr>
        <w:spacing w:after="0" w:line="240" w:lineRule="auto"/>
      </w:pPr>
      <w:r>
        <w:separator/>
      </w:r>
    </w:p>
  </w:footnote>
  <w:footnote w:type="continuationSeparator" w:id="0">
    <w:p w14:paraId="2EA991E6" w14:textId="77777777" w:rsidR="00970E10" w:rsidRDefault="00970E10" w:rsidP="00F56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09A0"/>
    <w:multiLevelType w:val="hybridMultilevel"/>
    <w:tmpl w:val="E814DB8A"/>
    <w:lvl w:ilvl="0" w:tplc="04090005">
      <w:start w:val="1"/>
      <w:numFmt w:val="bullet"/>
      <w:lvlText w:val=""/>
      <w:lvlJc w:val="left"/>
      <w:pPr>
        <w:ind w:left="2168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cs="Wingdings" w:hint="default"/>
      </w:rPr>
    </w:lvl>
  </w:abstractNum>
  <w:abstractNum w:abstractNumId="1">
    <w:nsid w:val="10DA359A"/>
    <w:multiLevelType w:val="hybridMultilevel"/>
    <w:tmpl w:val="17B84D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845165"/>
    <w:multiLevelType w:val="hybridMultilevel"/>
    <w:tmpl w:val="AA16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156477"/>
    <w:multiLevelType w:val="hybridMultilevel"/>
    <w:tmpl w:val="E102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B43532"/>
    <w:multiLevelType w:val="hybridMultilevel"/>
    <w:tmpl w:val="D9AC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815238"/>
    <w:multiLevelType w:val="hybridMultilevel"/>
    <w:tmpl w:val="03FAED04"/>
    <w:lvl w:ilvl="0" w:tplc="04090005">
      <w:start w:val="1"/>
      <w:numFmt w:val="bullet"/>
      <w:lvlText w:val=""/>
      <w:lvlJc w:val="left"/>
      <w:pPr>
        <w:ind w:left="1448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cs="Wingdings" w:hint="default"/>
      </w:rPr>
    </w:lvl>
  </w:abstractNum>
  <w:abstractNum w:abstractNumId="6">
    <w:nsid w:val="1FBD3AD3"/>
    <w:multiLevelType w:val="hybridMultilevel"/>
    <w:tmpl w:val="D3BA0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F3BFC"/>
    <w:multiLevelType w:val="hybridMultilevel"/>
    <w:tmpl w:val="C5C2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6C3976"/>
    <w:multiLevelType w:val="hybridMultilevel"/>
    <w:tmpl w:val="D55A9D9A"/>
    <w:lvl w:ilvl="0" w:tplc="2CD4452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8B4690"/>
    <w:multiLevelType w:val="hybridMultilevel"/>
    <w:tmpl w:val="250A627C"/>
    <w:lvl w:ilvl="0" w:tplc="B204C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153F7"/>
    <w:multiLevelType w:val="hybridMultilevel"/>
    <w:tmpl w:val="C6B6A86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cs="Wingdings" w:hint="default"/>
      </w:rPr>
    </w:lvl>
  </w:abstractNum>
  <w:abstractNum w:abstractNumId="11">
    <w:nsid w:val="5D722DF0"/>
    <w:multiLevelType w:val="hybridMultilevel"/>
    <w:tmpl w:val="23806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12A5523"/>
    <w:multiLevelType w:val="hybridMultilevel"/>
    <w:tmpl w:val="C3DEA2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6C307FB"/>
    <w:multiLevelType w:val="hybridMultilevel"/>
    <w:tmpl w:val="D2A0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A6C0E11"/>
    <w:multiLevelType w:val="hybridMultilevel"/>
    <w:tmpl w:val="B380E3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6ACF4748"/>
    <w:multiLevelType w:val="hybridMultilevel"/>
    <w:tmpl w:val="C6E84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74594904"/>
    <w:multiLevelType w:val="hybridMultilevel"/>
    <w:tmpl w:val="C8064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F010D06"/>
    <w:multiLevelType w:val="hybridMultilevel"/>
    <w:tmpl w:val="AC0C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0"/>
  </w:num>
  <w:num w:numId="5">
    <w:abstractNumId w:val="13"/>
  </w:num>
  <w:num w:numId="6">
    <w:abstractNumId w:val="15"/>
  </w:num>
  <w:num w:numId="7">
    <w:abstractNumId w:val="2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  <w:num w:numId="13">
    <w:abstractNumId w:val="0"/>
  </w:num>
  <w:num w:numId="14">
    <w:abstractNumId w:val="6"/>
  </w:num>
  <w:num w:numId="15">
    <w:abstractNumId w:val="17"/>
  </w:num>
  <w:num w:numId="16">
    <w:abstractNumId w:val="1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94"/>
    <w:rsid w:val="000013D7"/>
    <w:rsid w:val="000134D9"/>
    <w:rsid w:val="00027071"/>
    <w:rsid w:val="000409D7"/>
    <w:rsid w:val="00053177"/>
    <w:rsid w:val="00057F1C"/>
    <w:rsid w:val="00067A1D"/>
    <w:rsid w:val="00077F14"/>
    <w:rsid w:val="000848AA"/>
    <w:rsid w:val="00086680"/>
    <w:rsid w:val="000A2952"/>
    <w:rsid w:val="000A5971"/>
    <w:rsid w:val="000A6BF8"/>
    <w:rsid w:val="000B1FC0"/>
    <w:rsid w:val="000B26B6"/>
    <w:rsid w:val="000B48A3"/>
    <w:rsid w:val="000C2423"/>
    <w:rsid w:val="000C530A"/>
    <w:rsid w:val="000D6B48"/>
    <w:rsid w:val="000E0CF8"/>
    <w:rsid w:val="000E4596"/>
    <w:rsid w:val="000F3DFB"/>
    <w:rsid w:val="00103595"/>
    <w:rsid w:val="00104057"/>
    <w:rsid w:val="00110E77"/>
    <w:rsid w:val="00123AEE"/>
    <w:rsid w:val="00126F71"/>
    <w:rsid w:val="0013033A"/>
    <w:rsid w:val="0013329D"/>
    <w:rsid w:val="00154E76"/>
    <w:rsid w:val="00171002"/>
    <w:rsid w:val="001722AF"/>
    <w:rsid w:val="00182835"/>
    <w:rsid w:val="00192A29"/>
    <w:rsid w:val="001A123A"/>
    <w:rsid w:val="001A543E"/>
    <w:rsid w:val="001B127B"/>
    <w:rsid w:val="001B6EC1"/>
    <w:rsid w:val="001C2ED4"/>
    <w:rsid w:val="001C60BF"/>
    <w:rsid w:val="001D4696"/>
    <w:rsid w:val="001E2A50"/>
    <w:rsid w:val="001E43DC"/>
    <w:rsid w:val="001F2DF1"/>
    <w:rsid w:val="001F46D2"/>
    <w:rsid w:val="00200155"/>
    <w:rsid w:val="00200FBB"/>
    <w:rsid w:val="0020464C"/>
    <w:rsid w:val="00227226"/>
    <w:rsid w:val="00231F8F"/>
    <w:rsid w:val="00245574"/>
    <w:rsid w:val="00250535"/>
    <w:rsid w:val="00260C9F"/>
    <w:rsid w:val="0028327B"/>
    <w:rsid w:val="002867D7"/>
    <w:rsid w:val="00291959"/>
    <w:rsid w:val="00297468"/>
    <w:rsid w:val="002B009B"/>
    <w:rsid w:val="002B06F8"/>
    <w:rsid w:val="002B223F"/>
    <w:rsid w:val="002B38E6"/>
    <w:rsid w:val="002B39B0"/>
    <w:rsid w:val="002C394B"/>
    <w:rsid w:val="002C61C1"/>
    <w:rsid w:val="002C74E3"/>
    <w:rsid w:val="00313FD2"/>
    <w:rsid w:val="003277F9"/>
    <w:rsid w:val="0034055F"/>
    <w:rsid w:val="00343920"/>
    <w:rsid w:val="00344A8A"/>
    <w:rsid w:val="00344CC1"/>
    <w:rsid w:val="00356425"/>
    <w:rsid w:val="003574C7"/>
    <w:rsid w:val="003648F3"/>
    <w:rsid w:val="00365E12"/>
    <w:rsid w:val="003853C2"/>
    <w:rsid w:val="00390558"/>
    <w:rsid w:val="003B0B61"/>
    <w:rsid w:val="003B2C03"/>
    <w:rsid w:val="003B50E1"/>
    <w:rsid w:val="003C2E3C"/>
    <w:rsid w:val="003C3A3A"/>
    <w:rsid w:val="003C441D"/>
    <w:rsid w:val="003C6E3C"/>
    <w:rsid w:val="003D0CC1"/>
    <w:rsid w:val="003D0E06"/>
    <w:rsid w:val="003D3C63"/>
    <w:rsid w:val="003D6225"/>
    <w:rsid w:val="003D71FA"/>
    <w:rsid w:val="003F03BD"/>
    <w:rsid w:val="003F271A"/>
    <w:rsid w:val="003F3094"/>
    <w:rsid w:val="00401970"/>
    <w:rsid w:val="00404575"/>
    <w:rsid w:val="004175FE"/>
    <w:rsid w:val="00425450"/>
    <w:rsid w:val="00431C8F"/>
    <w:rsid w:val="0043727F"/>
    <w:rsid w:val="004417D0"/>
    <w:rsid w:val="00452FA9"/>
    <w:rsid w:val="004548C6"/>
    <w:rsid w:val="004608F3"/>
    <w:rsid w:val="0049182B"/>
    <w:rsid w:val="004956B5"/>
    <w:rsid w:val="004968DB"/>
    <w:rsid w:val="00497B12"/>
    <w:rsid w:val="004A45BF"/>
    <w:rsid w:val="004A5E6A"/>
    <w:rsid w:val="004C599C"/>
    <w:rsid w:val="004D3CD5"/>
    <w:rsid w:val="004D4B7D"/>
    <w:rsid w:val="004E3978"/>
    <w:rsid w:val="004E52DF"/>
    <w:rsid w:val="004F6975"/>
    <w:rsid w:val="00500336"/>
    <w:rsid w:val="005067C7"/>
    <w:rsid w:val="00510B76"/>
    <w:rsid w:val="00512B16"/>
    <w:rsid w:val="0053017A"/>
    <w:rsid w:val="005504D6"/>
    <w:rsid w:val="00554EE2"/>
    <w:rsid w:val="0055655C"/>
    <w:rsid w:val="005A0343"/>
    <w:rsid w:val="005A16A1"/>
    <w:rsid w:val="005A586F"/>
    <w:rsid w:val="005B06D1"/>
    <w:rsid w:val="005B79D5"/>
    <w:rsid w:val="005D067E"/>
    <w:rsid w:val="005D5744"/>
    <w:rsid w:val="005E0770"/>
    <w:rsid w:val="005F52A2"/>
    <w:rsid w:val="00605D83"/>
    <w:rsid w:val="00606794"/>
    <w:rsid w:val="006067E4"/>
    <w:rsid w:val="006173FF"/>
    <w:rsid w:val="00624DA6"/>
    <w:rsid w:val="00633771"/>
    <w:rsid w:val="0064498C"/>
    <w:rsid w:val="00660E10"/>
    <w:rsid w:val="0066783E"/>
    <w:rsid w:val="0067152D"/>
    <w:rsid w:val="00682904"/>
    <w:rsid w:val="006846A2"/>
    <w:rsid w:val="00690FC5"/>
    <w:rsid w:val="006A0BD9"/>
    <w:rsid w:val="006A0FDE"/>
    <w:rsid w:val="006A3134"/>
    <w:rsid w:val="006B776D"/>
    <w:rsid w:val="006C0FAA"/>
    <w:rsid w:val="006C48AC"/>
    <w:rsid w:val="006D3F05"/>
    <w:rsid w:val="006D74CF"/>
    <w:rsid w:val="006F3E28"/>
    <w:rsid w:val="006F5C20"/>
    <w:rsid w:val="007007A2"/>
    <w:rsid w:val="007054B7"/>
    <w:rsid w:val="007078D8"/>
    <w:rsid w:val="00712BFE"/>
    <w:rsid w:val="00720042"/>
    <w:rsid w:val="00742E40"/>
    <w:rsid w:val="0075025F"/>
    <w:rsid w:val="0075139D"/>
    <w:rsid w:val="007554FC"/>
    <w:rsid w:val="00772489"/>
    <w:rsid w:val="00774AC4"/>
    <w:rsid w:val="00784ACF"/>
    <w:rsid w:val="00785A0C"/>
    <w:rsid w:val="007C1A1F"/>
    <w:rsid w:val="007C77B0"/>
    <w:rsid w:val="007D31CD"/>
    <w:rsid w:val="007D3DCF"/>
    <w:rsid w:val="007D52F5"/>
    <w:rsid w:val="007E37B0"/>
    <w:rsid w:val="007E4FB3"/>
    <w:rsid w:val="007F0FE8"/>
    <w:rsid w:val="007F4CDF"/>
    <w:rsid w:val="007F76E6"/>
    <w:rsid w:val="00831F6E"/>
    <w:rsid w:val="00845C30"/>
    <w:rsid w:val="00847C47"/>
    <w:rsid w:val="00851915"/>
    <w:rsid w:val="00860A08"/>
    <w:rsid w:val="008614A1"/>
    <w:rsid w:val="0087514A"/>
    <w:rsid w:val="00883BD4"/>
    <w:rsid w:val="00892B37"/>
    <w:rsid w:val="00895D9A"/>
    <w:rsid w:val="008A292E"/>
    <w:rsid w:val="008D316A"/>
    <w:rsid w:val="008E63EB"/>
    <w:rsid w:val="008E66A9"/>
    <w:rsid w:val="008E7D3E"/>
    <w:rsid w:val="008F3E6E"/>
    <w:rsid w:val="008F5149"/>
    <w:rsid w:val="0091156F"/>
    <w:rsid w:val="00912A7E"/>
    <w:rsid w:val="00926ECB"/>
    <w:rsid w:val="00930E93"/>
    <w:rsid w:val="0094010C"/>
    <w:rsid w:val="00943007"/>
    <w:rsid w:val="00957CB0"/>
    <w:rsid w:val="0096468A"/>
    <w:rsid w:val="00970E10"/>
    <w:rsid w:val="009721DD"/>
    <w:rsid w:val="00972B7F"/>
    <w:rsid w:val="00977096"/>
    <w:rsid w:val="00987BC2"/>
    <w:rsid w:val="00994AF3"/>
    <w:rsid w:val="00995446"/>
    <w:rsid w:val="009954B8"/>
    <w:rsid w:val="009962D4"/>
    <w:rsid w:val="009A0449"/>
    <w:rsid w:val="009A6A5B"/>
    <w:rsid w:val="009C7F53"/>
    <w:rsid w:val="009D12F9"/>
    <w:rsid w:val="009D40CB"/>
    <w:rsid w:val="009E5B46"/>
    <w:rsid w:val="00A1724F"/>
    <w:rsid w:val="00A21A72"/>
    <w:rsid w:val="00A21F9D"/>
    <w:rsid w:val="00A22577"/>
    <w:rsid w:val="00A23D41"/>
    <w:rsid w:val="00A35CD1"/>
    <w:rsid w:val="00A40381"/>
    <w:rsid w:val="00A63525"/>
    <w:rsid w:val="00A66ACC"/>
    <w:rsid w:val="00A94868"/>
    <w:rsid w:val="00AC068E"/>
    <w:rsid w:val="00AC67B3"/>
    <w:rsid w:val="00AE485D"/>
    <w:rsid w:val="00AF02AA"/>
    <w:rsid w:val="00B05376"/>
    <w:rsid w:val="00B13842"/>
    <w:rsid w:val="00B271E0"/>
    <w:rsid w:val="00B30326"/>
    <w:rsid w:val="00B51508"/>
    <w:rsid w:val="00B66FBE"/>
    <w:rsid w:val="00B71F1E"/>
    <w:rsid w:val="00B72FB3"/>
    <w:rsid w:val="00B933E1"/>
    <w:rsid w:val="00BB3109"/>
    <w:rsid w:val="00BB5CDE"/>
    <w:rsid w:val="00BB720C"/>
    <w:rsid w:val="00BC3650"/>
    <w:rsid w:val="00BD78F9"/>
    <w:rsid w:val="00C2254F"/>
    <w:rsid w:val="00C355BE"/>
    <w:rsid w:val="00C43EB1"/>
    <w:rsid w:val="00C53AA9"/>
    <w:rsid w:val="00C661BC"/>
    <w:rsid w:val="00C70591"/>
    <w:rsid w:val="00C86AB3"/>
    <w:rsid w:val="00C90DBD"/>
    <w:rsid w:val="00C91369"/>
    <w:rsid w:val="00C92F30"/>
    <w:rsid w:val="00C93020"/>
    <w:rsid w:val="00C95058"/>
    <w:rsid w:val="00CA420B"/>
    <w:rsid w:val="00CB1C9B"/>
    <w:rsid w:val="00CB34E3"/>
    <w:rsid w:val="00CC0345"/>
    <w:rsid w:val="00CC0C94"/>
    <w:rsid w:val="00CC6C6A"/>
    <w:rsid w:val="00CD043C"/>
    <w:rsid w:val="00CD1927"/>
    <w:rsid w:val="00CD6AE7"/>
    <w:rsid w:val="00CF2771"/>
    <w:rsid w:val="00D0104D"/>
    <w:rsid w:val="00D12B08"/>
    <w:rsid w:val="00D226A0"/>
    <w:rsid w:val="00D23865"/>
    <w:rsid w:val="00D30166"/>
    <w:rsid w:val="00D332A6"/>
    <w:rsid w:val="00D368D4"/>
    <w:rsid w:val="00D42F54"/>
    <w:rsid w:val="00D5630C"/>
    <w:rsid w:val="00D57D3E"/>
    <w:rsid w:val="00D705B8"/>
    <w:rsid w:val="00D862D1"/>
    <w:rsid w:val="00D9504E"/>
    <w:rsid w:val="00D96E92"/>
    <w:rsid w:val="00DA4684"/>
    <w:rsid w:val="00DB384F"/>
    <w:rsid w:val="00DB3F04"/>
    <w:rsid w:val="00DC0C17"/>
    <w:rsid w:val="00DC0F57"/>
    <w:rsid w:val="00DD04DF"/>
    <w:rsid w:val="00DD0921"/>
    <w:rsid w:val="00E13BA9"/>
    <w:rsid w:val="00E16FEE"/>
    <w:rsid w:val="00E34E7B"/>
    <w:rsid w:val="00E36A89"/>
    <w:rsid w:val="00E5460D"/>
    <w:rsid w:val="00E569B2"/>
    <w:rsid w:val="00E63039"/>
    <w:rsid w:val="00E75C97"/>
    <w:rsid w:val="00E80297"/>
    <w:rsid w:val="00E8170D"/>
    <w:rsid w:val="00E846E8"/>
    <w:rsid w:val="00E935CF"/>
    <w:rsid w:val="00E95351"/>
    <w:rsid w:val="00E96D68"/>
    <w:rsid w:val="00EA39D1"/>
    <w:rsid w:val="00EA66CB"/>
    <w:rsid w:val="00EB6363"/>
    <w:rsid w:val="00EB77E7"/>
    <w:rsid w:val="00EC2D13"/>
    <w:rsid w:val="00ED356A"/>
    <w:rsid w:val="00EE20BB"/>
    <w:rsid w:val="00EE2F46"/>
    <w:rsid w:val="00EF153A"/>
    <w:rsid w:val="00EF5DBE"/>
    <w:rsid w:val="00F20BAD"/>
    <w:rsid w:val="00F25C58"/>
    <w:rsid w:val="00F31B8F"/>
    <w:rsid w:val="00F463AF"/>
    <w:rsid w:val="00F53515"/>
    <w:rsid w:val="00F56277"/>
    <w:rsid w:val="00F6172B"/>
    <w:rsid w:val="00F70723"/>
    <w:rsid w:val="00F83126"/>
    <w:rsid w:val="00F84841"/>
    <w:rsid w:val="00F90138"/>
    <w:rsid w:val="00F93F0A"/>
    <w:rsid w:val="00FA0AAB"/>
    <w:rsid w:val="00FA417D"/>
    <w:rsid w:val="00FB1B61"/>
    <w:rsid w:val="00FC282E"/>
    <w:rsid w:val="00FC6B17"/>
    <w:rsid w:val="00FD20D5"/>
    <w:rsid w:val="00FD22B3"/>
    <w:rsid w:val="00FE0FAC"/>
    <w:rsid w:val="00FF2436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C6ABA"/>
  <w15:chartTrackingRefBased/>
  <w15:docId w15:val="{44BAF86C-14ED-45B0-9186-78CB71DD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6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69B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0E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6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277"/>
  </w:style>
  <w:style w:type="paragraph" w:styleId="Footer">
    <w:name w:val="footer"/>
    <w:basedOn w:val="Normal"/>
    <w:link w:val="FooterChar"/>
    <w:uiPriority w:val="99"/>
    <w:unhideWhenUsed/>
    <w:rsid w:val="00F56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277"/>
  </w:style>
  <w:style w:type="character" w:styleId="FollowedHyperlink">
    <w:name w:val="FollowedHyperlink"/>
    <w:basedOn w:val="DefaultParagraphFont"/>
    <w:uiPriority w:val="99"/>
    <w:semiHidden/>
    <w:unhideWhenUsed/>
    <w:rsid w:val="009C7F53"/>
    <w:rPr>
      <w:color w:val="954F72" w:themeColor="followedHyperlink"/>
      <w:u w:val="single"/>
    </w:rPr>
  </w:style>
  <w:style w:type="paragraph" w:customStyle="1" w:styleId="Default">
    <w:name w:val="Default"/>
    <w:rsid w:val="005F52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37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E37B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ium.org/accreditation/Guidelines_Cleaning_Preparing.pdf" TargetMode="External"/><Relationship Id="rId12" Type="http://schemas.openxmlformats.org/officeDocument/2006/relationships/hyperlink" Target="https://www.cdc.gov/coronavirus/2019-ncov/infection-control/infection-prevention-control-faq.html" TargetMode="External"/><Relationship Id="rId13" Type="http://schemas.openxmlformats.org/officeDocument/2006/relationships/hyperlink" Target="https://www.epa.gov/pesticide-registration/list-n-disinfectants-use-against-sars-cov-2" TargetMode="External"/><Relationship Id="rId14" Type="http://schemas.openxmlformats.org/officeDocument/2006/relationships/hyperlink" Target="https://www.usa.philips.com/c-dam/b2bhc/master/whitepapers/ultrasound-care-and-cleaning/disinfectant-tables-manuals/dt-us.pdf" TargetMode="External"/><Relationship Id="rId15" Type="http://schemas.openxmlformats.org/officeDocument/2006/relationships/hyperlink" Target="https://www.oakland.edu/Assets/upload/docs/LabSafety/disinfectantsFinaLAug2009.pdf" TargetMode="External"/><Relationship Id="rId16" Type="http://schemas.openxmlformats.org/officeDocument/2006/relationships/hyperlink" Target="https://www.youtube.com/watch?v=_8CW5kL6dqw&amp;feature=share" TargetMode="External"/><Relationship Id="rId17" Type="http://schemas.openxmlformats.org/officeDocument/2006/relationships/hyperlink" Target="https://www.cpocus.ca/files/3315/8542/2398/Cleaning-cart-based-US-device-protocol-March-28-2020-.pdf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fumb.info/wp-content/uploads/2020/03/WFUMB-covid19-document_FINAL2.pdf" TargetMode="External"/><Relationship Id="rId8" Type="http://schemas.openxmlformats.org/officeDocument/2006/relationships/hyperlink" Target="https://www.aium.org/soundWaves/article.aspx?aId=1120&amp;iId=20200401" TargetMode="External"/><Relationship Id="rId9" Type="http://schemas.openxmlformats.org/officeDocument/2006/relationships/hyperlink" Target="https://www.aium.org/officialStatements/57" TargetMode="External"/><Relationship Id="rId10" Type="http://schemas.openxmlformats.org/officeDocument/2006/relationships/hyperlink" Target="https://aium.s3.amazonaws.com/covid19/Covid19_Quick_Guide_UTE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4521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PCS778H</dc:creator>
  <cp:keywords/>
  <dc:description/>
  <cp:lastModifiedBy>sheila sheth</cp:lastModifiedBy>
  <cp:revision>3</cp:revision>
  <dcterms:created xsi:type="dcterms:W3CDTF">2020-05-06T15:08:00Z</dcterms:created>
  <dcterms:modified xsi:type="dcterms:W3CDTF">2020-05-06T15:08:00Z</dcterms:modified>
</cp:coreProperties>
</file>