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A84E" w14:textId="384906CD" w:rsidR="006C7AD9" w:rsidRPr="006B2C03" w:rsidRDefault="006C7AD9" w:rsidP="006C7AD9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bookmarkStart w:id="0" w:name="_GoBack"/>
      <w:bookmarkEnd w:id="0"/>
      <w:r w:rsidRPr="006C7AD9">
        <w:rPr>
          <w:rFonts w:ascii="Arial" w:hAnsi="Arial" w:cs="Arial"/>
          <w:b/>
          <w:i/>
          <w:iCs/>
          <w:sz w:val="21"/>
          <w:szCs w:val="21"/>
        </w:rPr>
        <w:t>Appendix 2</w:t>
      </w:r>
      <w:r w:rsidRPr="006B2C03">
        <w:rPr>
          <w:rFonts w:ascii="Arial" w:hAnsi="Arial" w:cs="Arial"/>
          <w:i/>
          <w:iCs/>
          <w:sz w:val="21"/>
          <w:szCs w:val="21"/>
        </w:rPr>
        <w:t xml:space="preserve">: </w:t>
      </w:r>
      <w:r w:rsidR="00AB42B9">
        <w:rPr>
          <w:rFonts w:ascii="Arial" w:hAnsi="Arial" w:cs="Arial"/>
          <w:i/>
          <w:iCs/>
          <w:sz w:val="21"/>
          <w:szCs w:val="21"/>
        </w:rPr>
        <w:t>F</w:t>
      </w:r>
      <w:r w:rsidRPr="006B2C03">
        <w:rPr>
          <w:rFonts w:ascii="Arial" w:hAnsi="Arial" w:cs="Arial"/>
          <w:i/>
          <w:iCs/>
          <w:sz w:val="21"/>
          <w:szCs w:val="21"/>
        </w:rPr>
        <w:t>ormula for calculating the confidence interval of an observed change or trend</w:t>
      </w:r>
    </w:p>
    <w:p w14:paraId="24685D34" w14:textId="77777777" w:rsidR="006C7AD9" w:rsidRDefault="006C7AD9" w:rsidP="006C7AD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57"/>
      </w:tblGrid>
      <w:tr w:rsidR="006C7AD9" w:rsidRPr="00EF3740" w14:paraId="39C0BF20" w14:textId="77777777" w:rsidTr="006F4FFD">
        <w:tc>
          <w:tcPr>
            <w:tcW w:w="1696" w:type="dxa"/>
            <w:vAlign w:val="center"/>
          </w:tcPr>
          <w:p w14:paraId="52CC5574" w14:textId="77777777" w:rsidR="006C7AD9" w:rsidRPr="00372E25" w:rsidRDefault="006C7AD9" w:rsidP="006F4FFD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72E2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3657" w:type="dxa"/>
            <w:vAlign w:val="center"/>
          </w:tcPr>
          <w:p w14:paraId="03F71A83" w14:textId="77777777" w:rsidR="006C7AD9" w:rsidRPr="00EF3740" w:rsidRDefault="006C7AD9" w:rsidP="006F4FF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740">
              <w:rPr>
                <w:rFonts w:ascii="Arial" w:hAnsi="Arial" w:cs="Arial"/>
                <w:sz w:val="20"/>
                <w:szCs w:val="20"/>
              </w:rPr>
              <w:t xml:space="preserve">Δ ± (SE ×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Arial" w:hAnsi="Arial" w:cs="Arial"/>
                      <w:sz w:val="20"/>
                      <w:szCs w:val="20"/>
                    </w:rPr>
                    <m:t>2</m:t>
                  </m:r>
                </m:e>
              </m:rad>
            </m:oMath>
            <w:r w:rsidRPr="00EF3740">
              <w:rPr>
                <w:rFonts w:ascii="Arial" w:hAnsi="Arial" w:cs="Arial"/>
                <w:sz w:val="20"/>
                <w:szCs w:val="20"/>
              </w:rPr>
              <w:t xml:space="preserve"> × </w:t>
            </w:r>
            <w:r w:rsidRPr="00EF3740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EF37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AD9" w:rsidRPr="00EF3740" w14:paraId="13E03171" w14:textId="77777777" w:rsidTr="006F4FFD">
        <w:tc>
          <w:tcPr>
            <w:tcW w:w="1696" w:type="dxa"/>
            <w:vAlign w:val="center"/>
          </w:tcPr>
          <w:p w14:paraId="3270F68F" w14:textId="77777777" w:rsidR="006C7AD9" w:rsidRPr="00372E25" w:rsidRDefault="006C7AD9" w:rsidP="006F4F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E2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3657" w:type="dxa"/>
          </w:tcPr>
          <w:p w14:paraId="32AF8DD0" w14:textId="77777777" w:rsidR="006C7AD9" w:rsidRPr="00D547F1" w:rsidRDefault="006C7AD9" w:rsidP="006F4FF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740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Pr="00EF3740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EF3740">
              <w:rPr>
                <w:rFonts w:ascii="Arial" w:hAnsi="Arial" w:cs="Arial"/>
                <w:sz w:val="20"/>
                <w:szCs w:val="20"/>
              </w:rPr>
              <w:t xml:space="preserve"> is the two-tailed students critical </w:t>
            </w:r>
            <w:r w:rsidRPr="00EF3740">
              <w:rPr>
                <w:rFonts w:ascii="Arial" w:hAnsi="Arial" w:cs="Arial"/>
                <w:i/>
                <w:iCs/>
                <w:sz w:val="20"/>
                <w:szCs w:val="20"/>
              </w:rPr>
              <w:t>t-</w:t>
            </w:r>
            <w:r w:rsidRPr="00EF3740">
              <w:rPr>
                <w:rFonts w:ascii="Arial" w:hAnsi="Arial" w:cs="Arial"/>
                <w:sz w:val="20"/>
                <w:szCs w:val="20"/>
              </w:rPr>
              <w:t>value for a given confidence level (or alpha, α; given as [1 - confidence level)/100]) and degrees of freedom (df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F374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F3740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EF3740">
              <w:rPr>
                <w:rFonts w:ascii="Arial" w:hAnsi="Arial" w:cs="Arial"/>
                <w:sz w:val="20"/>
                <w:szCs w:val="20"/>
              </w:rPr>
              <w:t xml:space="preserve"> – 2. Where </w:t>
            </w:r>
            <w:r w:rsidRPr="00EF3740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EF3740">
              <w:rPr>
                <w:rFonts w:ascii="Arial" w:hAnsi="Arial" w:cs="Arial"/>
                <w:sz w:val="20"/>
                <w:szCs w:val="20"/>
              </w:rPr>
              <w:t xml:space="preserve"> is the number of athletes in the group-based test-retest study, or the number of individual observations used in the regression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F37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F3740">
              <w:rPr>
                <w:rFonts w:ascii="Arial" w:hAnsi="Arial" w:cs="Arial"/>
                <w:sz w:val="20"/>
                <w:szCs w:val="20"/>
              </w:rPr>
              <w:t>ysis.</w:t>
            </w:r>
          </w:p>
        </w:tc>
      </w:tr>
      <w:tr w:rsidR="006C7AD9" w:rsidRPr="00EF3740" w14:paraId="413126F4" w14:textId="77777777" w:rsidTr="006F4FFD">
        <w:tc>
          <w:tcPr>
            <w:tcW w:w="1696" w:type="dxa"/>
            <w:vAlign w:val="center"/>
          </w:tcPr>
          <w:p w14:paraId="1AD57D77" w14:textId="6496C4F5" w:rsidR="006C7AD9" w:rsidRPr="00372E25" w:rsidRDefault="006C7AD9" w:rsidP="006F4FFD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Microsoft Excel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72E25">
              <w:rPr>
                <w:rFonts w:ascii="Arial" w:hAnsi="Arial" w:cs="Arial"/>
                <w:b/>
                <w:bCs/>
                <w:sz w:val="20"/>
                <w:szCs w:val="20"/>
              </w:rPr>
              <w:t>ormula</w:t>
            </w:r>
          </w:p>
        </w:tc>
        <w:tc>
          <w:tcPr>
            <w:tcW w:w="3657" w:type="dxa"/>
            <w:vAlign w:val="center"/>
          </w:tcPr>
          <w:p w14:paraId="0B3B07AA" w14:textId="77777777" w:rsidR="006C7AD9" w:rsidRPr="00EF3740" w:rsidRDefault="006C7AD9" w:rsidP="006F4FFD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740">
              <w:rPr>
                <w:rFonts w:ascii="Arial" w:hAnsi="Arial" w:cs="Arial"/>
                <w:sz w:val="20"/>
                <w:szCs w:val="20"/>
              </w:rPr>
              <w:t>Lower: =Δ-TINV(α,df)*SE*SQRT(2)</w:t>
            </w:r>
          </w:p>
          <w:p w14:paraId="72A1B888" w14:textId="77777777" w:rsidR="006C7AD9" w:rsidRPr="00EF3740" w:rsidRDefault="006C7AD9" w:rsidP="006F4FF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740">
              <w:rPr>
                <w:rFonts w:ascii="Arial" w:hAnsi="Arial" w:cs="Arial"/>
                <w:sz w:val="20"/>
                <w:szCs w:val="20"/>
              </w:rPr>
              <w:t>Upper: =Δ+TINV(α,df)*SE*SQRT(2)</w:t>
            </w:r>
          </w:p>
        </w:tc>
      </w:tr>
    </w:tbl>
    <w:p w14:paraId="15B027B3" w14:textId="77777777" w:rsidR="006C7AD9" w:rsidRDefault="006C7AD9" w:rsidP="006C7AD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1EFB554" w14:textId="77777777" w:rsidR="006C7AD9" w:rsidRDefault="006C7AD9" w:rsidP="006C7AD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40C0CF2" w14:textId="77777777" w:rsidR="00E20FBF" w:rsidRDefault="00E20FBF"/>
    <w:sectPr w:rsidR="00E2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9"/>
    <w:rsid w:val="000F6C28"/>
    <w:rsid w:val="00394346"/>
    <w:rsid w:val="004C3A53"/>
    <w:rsid w:val="00595897"/>
    <w:rsid w:val="006C7AD9"/>
    <w:rsid w:val="00913164"/>
    <w:rsid w:val="00A6374B"/>
    <w:rsid w:val="00AB42B9"/>
    <w:rsid w:val="00BE1C65"/>
    <w:rsid w:val="00C74976"/>
    <w:rsid w:val="00E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7576"/>
  <w15:chartTrackingRefBased/>
  <w15:docId w15:val="{19FC064F-6904-4374-8B29-E498849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A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Weakley, Jonathon</dc:creator>
  <cp:keywords/>
  <dc:description/>
  <cp:lastModifiedBy>Britt Chandler</cp:lastModifiedBy>
  <cp:revision>2</cp:revision>
  <dcterms:created xsi:type="dcterms:W3CDTF">2020-04-11T00:39:00Z</dcterms:created>
  <dcterms:modified xsi:type="dcterms:W3CDTF">2020-04-11T00:39:00Z</dcterms:modified>
</cp:coreProperties>
</file>