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1FBB" w14:textId="77777777" w:rsidR="00E60710" w:rsidRDefault="00E60710" w:rsidP="00E6071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0A872852" w14:textId="13D59B84" w:rsidR="00E60710" w:rsidRPr="00C925DA" w:rsidRDefault="00E60710" w:rsidP="00E60710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C925DA">
        <w:rPr>
          <w:rFonts w:ascii="Times New Roman" w:hAnsi="Times New Roman" w:cs="Times New Roman"/>
          <w:lang w:val="en-GB"/>
        </w:rPr>
        <w:t xml:space="preserve">Table </w:t>
      </w:r>
      <w:r w:rsidR="00466069">
        <w:rPr>
          <w:rFonts w:ascii="Times New Roman" w:hAnsi="Times New Roman" w:cs="Times New Roman"/>
          <w:lang w:val="en-GB"/>
        </w:rPr>
        <w:t>S</w:t>
      </w:r>
      <w:r w:rsidRPr="00C925DA">
        <w:rPr>
          <w:rFonts w:ascii="Times New Roman" w:hAnsi="Times New Roman" w:cs="Times New Roman"/>
          <w:lang w:val="en-GB"/>
        </w:rPr>
        <w:t>1.  Summary clinical findings of patients undergoing orbital decompression.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43"/>
        <w:gridCol w:w="2026"/>
      </w:tblGrid>
      <w:tr w:rsidR="00E60710" w:rsidRPr="00C925DA" w14:paraId="4DE67D86" w14:textId="77777777" w:rsidTr="000E221C">
        <w:tc>
          <w:tcPr>
            <w:tcW w:w="2376" w:type="dxa"/>
          </w:tcPr>
          <w:p w14:paraId="7E228E07" w14:textId="77777777" w:rsidR="00E60710" w:rsidRPr="00424784" w:rsidRDefault="00E60710" w:rsidP="000E221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bookmarkStart w:id="0" w:name="OLE_LINK5"/>
            <w:r w:rsidRPr="00424784">
              <w:rPr>
                <w:rFonts w:ascii="Times New Roman" w:hAnsi="Times New Roman" w:cs="Times New Roman"/>
                <w:b/>
                <w:lang w:val="en-GB"/>
              </w:rPr>
              <w:t>Clinical findings</w:t>
            </w:r>
          </w:p>
        </w:tc>
        <w:tc>
          <w:tcPr>
            <w:tcW w:w="1943" w:type="dxa"/>
          </w:tcPr>
          <w:p w14:paraId="0EAFA43F" w14:textId="77777777" w:rsidR="00E60710" w:rsidRPr="00424784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4784">
              <w:rPr>
                <w:rFonts w:ascii="Times New Roman" w:hAnsi="Times New Roman" w:cs="Times New Roman"/>
                <w:b/>
                <w:lang w:val="en-GB"/>
              </w:rPr>
              <w:t>Patients n= 20</w:t>
            </w:r>
          </w:p>
        </w:tc>
        <w:tc>
          <w:tcPr>
            <w:tcW w:w="2026" w:type="dxa"/>
          </w:tcPr>
          <w:p w14:paraId="033CC88D" w14:textId="77777777" w:rsidR="00E60710" w:rsidRPr="00424784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4784">
              <w:rPr>
                <w:rFonts w:ascii="Times New Roman" w:hAnsi="Times New Roman" w:cs="Times New Roman"/>
                <w:b/>
                <w:lang w:val="en-GB"/>
              </w:rPr>
              <w:t>Orbits n=31</w:t>
            </w:r>
          </w:p>
        </w:tc>
      </w:tr>
      <w:tr w:rsidR="00E60710" w:rsidRPr="00C925DA" w14:paraId="34E65F7A" w14:textId="77777777" w:rsidTr="000E221C">
        <w:tc>
          <w:tcPr>
            <w:tcW w:w="2376" w:type="dxa"/>
          </w:tcPr>
          <w:p w14:paraId="1E6A4F48" w14:textId="77777777" w:rsidR="00E60710" w:rsidRPr="00C925DA" w:rsidRDefault="00E60710" w:rsidP="000E221C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1943" w:type="dxa"/>
          </w:tcPr>
          <w:p w14:paraId="6F704037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2026" w:type="dxa"/>
          </w:tcPr>
          <w:p w14:paraId="405C6DA0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1F9336EF" w14:textId="77777777" w:rsidTr="000E221C">
        <w:tc>
          <w:tcPr>
            <w:tcW w:w="2376" w:type="dxa"/>
          </w:tcPr>
          <w:p w14:paraId="04E9A8AF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1943" w:type="dxa"/>
          </w:tcPr>
          <w:p w14:paraId="12F9017E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26" w:type="dxa"/>
          </w:tcPr>
          <w:p w14:paraId="75BAEFEC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4BC5302C" w14:textId="77777777" w:rsidTr="000E221C">
        <w:tc>
          <w:tcPr>
            <w:tcW w:w="2376" w:type="dxa"/>
          </w:tcPr>
          <w:p w14:paraId="6DAF2E96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943" w:type="dxa"/>
          </w:tcPr>
          <w:p w14:paraId="749B206F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52 (R:35-82)</w:t>
            </w:r>
          </w:p>
        </w:tc>
        <w:tc>
          <w:tcPr>
            <w:tcW w:w="2026" w:type="dxa"/>
          </w:tcPr>
          <w:p w14:paraId="7E382A8C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11283580" w14:textId="77777777" w:rsidTr="000E221C">
        <w:tc>
          <w:tcPr>
            <w:tcW w:w="2376" w:type="dxa"/>
          </w:tcPr>
          <w:p w14:paraId="66D5F6CD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CAS</w:t>
            </w:r>
          </w:p>
        </w:tc>
        <w:tc>
          <w:tcPr>
            <w:tcW w:w="1943" w:type="dxa"/>
          </w:tcPr>
          <w:p w14:paraId="396A091D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1.8 (SD: 2.2)</w:t>
            </w:r>
          </w:p>
        </w:tc>
        <w:tc>
          <w:tcPr>
            <w:tcW w:w="2026" w:type="dxa"/>
          </w:tcPr>
          <w:p w14:paraId="33EC73EE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17D0F330" w14:textId="77777777" w:rsidTr="000E221C">
        <w:tc>
          <w:tcPr>
            <w:tcW w:w="2376" w:type="dxa"/>
          </w:tcPr>
          <w:p w14:paraId="4E992047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925DA">
              <w:rPr>
                <w:rFonts w:ascii="Times New Roman" w:hAnsi="Times New Roman" w:cs="Times New Roman"/>
                <w:lang w:val="en-GB"/>
              </w:rPr>
              <w:t>Euthiroyd</w:t>
            </w:r>
            <w:proofErr w:type="spellEnd"/>
          </w:p>
        </w:tc>
        <w:tc>
          <w:tcPr>
            <w:tcW w:w="1943" w:type="dxa"/>
          </w:tcPr>
          <w:p w14:paraId="63782725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2026" w:type="dxa"/>
          </w:tcPr>
          <w:p w14:paraId="1382B11A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0716E0B0" w14:textId="77777777" w:rsidTr="000E221C">
        <w:tc>
          <w:tcPr>
            <w:tcW w:w="2376" w:type="dxa"/>
          </w:tcPr>
          <w:p w14:paraId="460E2984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 xml:space="preserve">Hypothyroid </w:t>
            </w:r>
          </w:p>
        </w:tc>
        <w:tc>
          <w:tcPr>
            <w:tcW w:w="1943" w:type="dxa"/>
          </w:tcPr>
          <w:p w14:paraId="285B85D2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26" w:type="dxa"/>
          </w:tcPr>
          <w:p w14:paraId="5A298D19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05B16011" w14:textId="77777777" w:rsidTr="000E221C">
        <w:tc>
          <w:tcPr>
            <w:tcW w:w="2376" w:type="dxa"/>
          </w:tcPr>
          <w:p w14:paraId="13B662EF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Hyperthyroid</w:t>
            </w:r>
          </w:p>
        </w:tc>
        <w:tc>
          <w:tcPr>
            <w:tcW w:w="1943" w:type="dxa"/>
          </w:tcPr>
          <w:p w14:paraId="56FE17A1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2026" w:type="dxa"/>
          </w:tcPr>
          <w:p w14:paraId="6CDD6D27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730CCB7B" w14:textId="77777777" w:rsidTr="000E221C">
        <w:tc>
          <w:tcPr>
            <w:tcW w:w="2376" w:type="dxa"/>
          </w:tcPr>
          <w:p w14:paraId="00BF1910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Smokers</w:t>
            </w:r>
          </w:p>
        </w:tc>
        <w:tc>
          <w:tcPr>
            <w:tcW w:w="1943" w:type="dxa"/>
          </w:tcPr>
          <w:p w14:paraId="3E3126B9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2026" w:type="dxa"/>
          </w:tcPr>
          <w:p w14:paraId="7EA74B9D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11324F6D" w14:textId="77777777" w:rsidTr="000E221C">
        <w:tc>
          <w:tcPr>
            <w:tcW w:w="2376" w:type="dxa"/>
          </w:tcPr>
          <w:p w14:paraId="4CE71ADB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Non smokers</w:t>
            </w:r>
          </w:p>
        </w:tc>
        <w:tc>
          <w:tcPr>
            <w:tcW w:w="1943" w:type="dxa"/>
          </w:tcPr>
          <w:p w14:paraId="58FE100F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2026" w:type="dxa"/>
          </w:tcPr>
          <w:p w14:paraId="25BAFAC0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0710" w:rsidRPr="00C925DA" w14:paraId="4E172BB6" w14:textId="77777777" w:rsidTr="000E221C">
        <w:tc>
          <w:tcPr>
            <w:tcW w:w="2376" w:type="dxa"/>
          </w:tcPr>
          <w:p w14:paraId="521DBA80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Mild</w:t>
            </w:r>
          </w:p>
        </w:tc>
        <w:tc>
          <w:tcPr>
            <w:tcW w:w="1943" w:type="dxa"/>
          </w:tcPr>
          <w:p w14:paraId="5988994A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6" w:type="dxa"/>
          </w:tcPr>
          <w:p w14:paraId="686D8F16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E60710" w:rsidRPr="00C925DA" w14:paraId="2FA14895" w14:textId="77777777" w:rsidTr="000E221C">
        <w:tc>
          <w:tcPr>
            <w:tcW w:w="2376" w:type="dxa"/>
          </w:tcPr>
          <w:p w14:paraId="69F4D475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Moderate</w:t>
            </w:r>
          </w:p>
        </w:tc>
        <w:tc>
          <w:tcPr>
            <w:tcW w:w="1943" w:type="dxa"/>
          </w:tcPr>
          <w:p w14:paraId="7087898E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6" w:type="dxa"/>
          </w:tcPr>
          <w:p w14:paraId="1AB512DC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18</w:t>
            </w:r>
          </w:p>
        </w:tc>
      </w:tr>
      <w:tr w:rsidR="00E60710" w:rsidRPr="00C925DA" w14:paraId="70044F6E" w14:textId="77777777" w:rsidTr="000E221C">
        <w:tc>
          <w:tcPr>
            <w:tcW w:w="2376" w:type="dxa"/>
          </w:tcPr>
          <w:p w14:paraId="596A3A9E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Severe</w:t>
            </w:r>
          </w:p>
        </w:tc>
        <w:tc>
          <w:tcPr>
            <w:tcW w:w="1943" w:type="dxa"/>
          </w:tcPr>
          <w:p w14:paraId="5B57ABF8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6" w:type="dxa"/>
          </w:tcPr>
          <w:p w14:paraId="4D6D2A80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E60710" w:rsidRPr="00C925DA" w14:paraId="0B66E979" w14:textId="77777777" w:rsidTr="000E221C">
        <w:tc>
          <w:tcPr>
            <w:tcW w:w="2376" w:type="dxa"/>
          </w:tcPr>
          <w:p w14:paraId="7068347B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Intraocular pressure</w:t>
            </w:r>
          </w:p>
        </w:tc>
        <w:tc>
          <w:tcPr>
            <w:tcW w:w="1943" w:type="dxa"/>
          </w:tcPr>
          <w:p w14:paraId="68B246E5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6" w:type="dxa"/>
          </w:tcPr>
          <w:p w14:paraId="1A56B4E8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18.9 (SD: 4.9)</w:t>
            </w:r>
          </w:p>
        </w:tc>
      </w:tr>
      <w:tr w:rsidR="00E60710" w:rsidRPr="00C925DA" w14:paraId="17F2BA9C" w14:textId="77777777" w:rsidTr="000E221C">
        <w:tc>
          <w:tcPr>
            <w:tcW w:w="2376" w:type="dxa"/>
          </w:tcPr>
          <w:p w14:paraId="06177B7C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Visual acuity</w:t>
            </w:r>
          </w:p>
        </w:tc>
        <w:tc>
          <w:tcPr>
            <w:tcW w:w="1943" w:type="dxa"/>
          </w:tcPr>
          <w:p w14:paraId="4DE9042F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6" w:type="dxa"/>
          </w:tcPr>
          <w:p w14:paraId="7F526B7E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0.8 (SD:0.4)</w:t>
            </w:r>
          </w:p>
        </w:tc>
      </w:tr>
      <w:tr w:rsidR="00E60710" w:rsidRPr="00C925DA" w14:paraId="38998ED7" w14:textId="77777777" w:rsidTr="000E221C">
        <w:tc>
          <w:tcPr>
            <w:tcW w:w="2376" w:type="dxa"/>
          </w:tcPr>
          <w:p w14:paraId="55EDB3A2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Rehabilitative surgery</w:t>
            </w:r>
          </w:p>
        </w:tc>
        <w:tc>
          <w:tcPr>
            <w:tcW w:w="1943" w:type="dxa"/>
          </w:tcPr>
          <w:p w14:paraId="1B113A33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2026" w:type="dxa"/>
          </w:tcPr>
          <w:p w14:paraId="7EF28307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22</w:t>
            </w:r>
          </w:p>
        </w:tc>
      </w:tr>
      <w:tr w:rsidR="00E60710" w:rsidRPr="00C925DA" w14:paraId="2CBFDE80" w14:textId="77777777" w:rsidTr="000E221C">
        <w:tc>
          <w:tcPr>
            <w:tcW w:w="2376" w:type="dxa"/>
          </w:tcPr>
          <w:p w14:paraId="7609AC23" w14:textId="77777777" w:rsidR="00E60710" w:rsidRPr="00C925DA" w:rsidRDefault="00E60710" w:rsidP="000E221C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Sight threatening surgery</w:t>
            </w:r>
          </w:p>
        </w:tc>
        <w:tc>
          <w:tcPr>
            <w:tcW w:w="1943" w:type="dxa"/>
          </w:tcPr>
          <w:p w14:paraId="6C1DB957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026" w:type="dxa"/>
          </w:tcPr>
          <w:p w14:paraId="4B5C3DE9" w14:textId="77777777" w:rsidR="00E60710" w:rsidRPr="00C925DA" w:rsidRDefault="00E60710" w:rsidP="000E221C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bookmarkEnd w:id="0"/>
    </w:tbl>
    <w:p w14:paraId="57C79995" w14:textId="0EA837D9" w:rsidR="00466069" w:rsidRDefault="00466069"/>
    <w:p w14:paraId="66732B23" w14:textId="77777777" w:rsidR="00466069" w:rsidRDefault="00466069">
      <w:r>
        <w:br w:type="page"/>
      </w:r>
    </w:p>
    <w:p w14:paraId="314EA221" w14:textId="7FB968A9" w:rsidR="00466069" w:rsidRPr="00C925DA" w:rsidRDefault="00466069" w:rsidP="00466069">
      <w:pPr>
        <w:spacing w:line="480" w:lineRule="auto"/>
        <w:rPr>
          <w:rFonts w:ascii="Times New Roman" w:hAnsi="Times New Roman" w:cs="Times New Roman"/>
          <w:lang w:val="en-GB"/>
        </w:rPr>
      </w:pPr>
      <w:r w:rsidRPr="00C925DA">
        <w:rPr>
          <w:rFonts w:ascii="Times New Roman" w:hAnsi="Times New Roman" w:cs="Times New Roman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lang w:val="en-GB"/>
        </w:rPr>
        <w:t>S</w:t>
      </w:r>
      <w:r w:rsidRPr="00C925DA">
        <w:rPr>
          <w:rFonts w:ascii="Times New Roman" w:hAnsi="Times New Roman" w:cs="Times New Roman"/>
          <w:lang w:val="en-GB"/>
        </w:rPr>
        <w:t xml:space="preserve">2. Orbital distribution according to degree of eye </w:t>
      </w:r>
      <w:proofErr w:type="spellStart"/>
      <w:r w:rsidRPr="00C925DA">
        <w:rPr>
          <w:rFonts w:ascii="Times New Roman" w:hAnsi="Times New Roman" w:cs="Times New Roman"/>
          <w:lang w:val="en-GB"/>
        </w:rPr>
        <w:t>protusion</w:t>
      </w:r>
      <w:proofErr w:type="spellEnd"/>
      <w:r w:rsidRPr="00C925DA">
        <w:rPr>
          <w:rFonts w:ascii="Times New Roman" w:hAnsi="Times New Roman" w:cs="Times New Roman"/>
          <w:lang w:val="en-GB"/>
        </w:rPr>
        <w:t xml:space="preserve">, intraocular pressure </w:t>
      </w:r>
      <w:r>
        <w:rPr>
          <w:rFonts w:ascii="Times New Roman" w:hAnsi="Times New Roman" w:cs="Times New Roman"/>
          <w:lang w:val="en-GB"/>
        </w:rPr>
        <w:t xml:space="preserve">(IP) </w:t>
      </w:r>
      <w:r w:rsidRPr="00C925DA">
        <w:rPr>
          <w:rFonts w:ascii="Times New Roman" w:hAnsi="Times New Roman" w:cs="Times New Roman"/>
          <w:lang w:val="en-GB"/>
        </w:rPr>
        <w:t>and GO severity.</w:t>
      </w:r>
    </w:p>
    <w:p w14:paraId="30AE956C" w14:textId="77777777" w:rsidR="00466069" w:rsidRPr="00C925DA" w:rsidRDefault="00466069" w:rsidP="00466069">
      <w:pPr>
        <w:spacing w:line="48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7797" w:type="dxa"/>
        <w:tblInd w:w="-176" w:type="dxa"/>
        <w:tblLook w:val="04A0" w:firstRow="1" w:lastRow="0" w:firstColumn="1" w:lastColumn="0" w:noHBand="0" w:noVBand="1"/>
      </w:tblPr>
      <w:tblGrid>
        <w:gridCol w:w="2213"/>
        <w:gridCol w:w="2324"/>
        <w:gridCol w:w="1843"/>
        <w:gridCol w:w="1417"/>
      </w:tblGrid>
      <w:tr w:rsidR="00466069" w:rsidRPr="00C925DA" w14:paraId="43608C5A" w14:textId="77777777" w:rsidTr="00E364A7">
        <w:tc>
          <w:tcPr>
            <w:tcW w:w="2213" w:type="dxa"/>
          </w:tcPr>
          <w:p w14:paraId="34A71B04" w14:textId="77777777" w:rsidR="00466069" w:rsidRPr="00C925DA" w:rsidRDefault="00466069" w:rsidP="00E364A7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bookmarkStart w:id="1" w:name="OLE_LINK6"/>
          </w:p>
        </w:tc>
        <w:tc>
          <w:tcPr>
            <w:tcW w:w="2324" w:type="dxa"/>
          </w:tcPr>
          <w:p w14:paraId="09C42693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925DA">
              <w:rPr>
                <w:rFonts w:ascii="Times New Roman" w:hAnsi="Times New Roman" w:cs="Times New Roman"/>
                <w:b/>
                <w:lang w:val="en-GB"/>
              </w:rPr>
              <w:t>Exophthalmos.</w:t>
            </w:r>
          </w:p>
          <w:p w14:paraId="450878C5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925DA">
              <w:rPr>
                <w:rFonts w:ascii="Times New Roman" w:hAnsi="Times New Roman" w:cs="Times New Roman"/>
                <w:b/>
                <w:lang w:val="en-GB"/>
              </w:rPr>
              <w:t>Hertel (mm)</w:t>
            </w:r>
          </w:p>
        </w:tc>
        <w:tc>
          <w:tcPr>
            <w:tcW w:w="1843" w:type="dxa"/>
          </w:tcPr>
          <w:p w14:paraId="710DED36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925DA">
              <w:rPr>
                <w:rFonts w:ascii="Times New Roman" w:hAnsi="Times New Roman" w:cs="Times New Roman"/>
                <w:b/>
                <w:lang w:val="en-GB"/>
              </w:rPr>
              <w:t>Exophthalmos</w:t>
            </w:r>
          </w:p>
          <w:p w14:paraId="3E52340B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925DA">
              <w:rPr>
                <w:rFonts w:ascii="Times New Roman" w:hAnsi="Times New Roman" w:cs="Times New Roman"/>
                <w:b/>
                <w:lang w:val="en-GB"/>
              </w:rPr>
              <w:t>MRI (mm)</w:t>
            </w:r>
          </w:p>
        </w:tc>
        <w:tc>
          <w:tcPr>
            <w:tcW w:w="1417" w:type="dxa"/>
          </w:tcPr>
          <w:p w14:paraId="72A3548C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925DA">
              <w:rPr>
                <w:rFonts w:ascii="Times New Roman" w:hAnsi="Times New Roman" w:cs="Times New Roman"/>
                <w:b/>
                <w:lang w:val="en-GB"/>
              </w:rPr>
              <w:t>IP</w:t>
            </w:r>
          </w:p>
          <w:p w14:paraId="7EEF74CB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925DA">
              <w:rPr>
                <w:rFonts w:ascii="Times New Roman" w:hAnsi="Times New Roman" w:cs="Times New Roman"/>
                <w:b/>
                <w:lang w:val="en-GB"/>
              </w:rPr>
              <w:t>(mm Hg)</w:t>
            </w:r>
          </w:p>
        </w:tc>
      </w:tr>
      <w:tr w:rsidR="00466069" w:rsidRPr="00C925DA" w14:paraId="2518D8C7" w14:textId="77777777" w:rsidTr="00E364A7">
        <w:tc>
          <w:tcPr>
            <w:tcW w:w="2213" w:type="dxa"/>
          </w:tcPr>
          <w:p w14:paraId="69F5353B" w14:textId="77777777" w:rsidR="00466069" w:rsidRPr="00C925DA" w:rsidRDefault="00466069" w:rsidP="00E364A7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925DA">
              <w:rPr>
                <w:rFonts w:ascii="Times New Roman" w:hAnsi="Times New Roman" w:cs="Times New Roman"/>
                <w:b/>
                <w:lang w:val="en-GB"/>
              </w:rPr>
              <w:t>Total n=31</w:t>
            </w:r>
          </w:p>
        </w:tc>
        <w:tc>
          <w:tcPr>
            <w:tcW w:w="2324" w:type="dxa"/>
          </w:tcPr>
          <w:p w14:paraId="7F07FEC8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23.0</w:t>
            </w:r>
          </w:p>
        </w:tc>
        <w:tc>
          <w:tcPr>
            <w:tcW w:w="1843" w:type="dxa"/>
          </w:tcPr>
          <w:p w14:paraId="70C64380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23.6</w:t>
            </w:r>
          </w:p>
        </w:tc>
        <w:tc>
          <w:tcPr>
            <w:tcW w:w="1417" w:type="dxa"/>
          </w:tcPr>
          <w:p w14:paraId="011887A8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18.9</w:t>
            </w:r>
          </w:p>
        </w:tc>
      </w:tr>
      <w:tr w:rsidR="00466069" w:rsidRPr="00C925DA" w14:paraId="62862080" w14:textId="77777777" w:rsidTr="00E364A7">
        <w:tc>
          <w:tcPr>
            <w:tcW w:w="2213" w:type="dxa"/>
          </w:tcPr>
          <w:p w14:paraId="45410C3B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No sight threatening</w:t>
            </w:r>
          </w:p>
          <w:p w14:paraId="6B7F12C7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n= 22</w:t>
            </w:r>
          </w:p>
        </w:tc>
        <w:tc>
          <w:tcPr>
            <w:tcW w:w="2324" w:type="dxa"/>
          </w:tcPr>
          <w:p w14:paraId="05004EA3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23.5</w:t>
            </w:r>
          </w:p>
        </w:tc>
        <w:tc>
          <w:tcPr>
            <w:tcW w:w="1843" w:type="dxa"/>
          </w:tcPr>
          <w:p w14:paraId="77D57DE1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24.2</w:t>
            </w:r>
          </w:p>
        </w:tc>
        <w:tc>
          <w:tcPr>
            <w:tcW w:w="1417" w:type="dxa"/>
          </w:tcPr>
          <w:p w14:paraId="544B298E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17.7</w:t>
            </w:r>
          </w:p>
        </w:tc>
      </w:tr>
      <w:tr w:rsidR="00466069" w:rsidRPr="00C925DA" w14:paraId="32F86EA4" w14:textId="77777777" w:rsidTr="00E364A7">
        <w:tc>
          <w:tcPr>
            <w:tcW w:w="2213" w:type="dxa"/>
          </w:tcPr>
          <w:p w14:paraId="4E99A843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Sight threatening</w:t>
            </w:r>
          </w:p>
          <w:p w14:paraId="77D90367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n= 9</w:t>
            </w:r>
          </w:p>
        </w:tc>
        <w:tc>
          <w:tcPr>
            <w:tcW w:w="2324" w:type="dxa"/>
          </w:tcPr>
          <w:p w14:paraId="5B648A4A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21.7</w:t>
            </w:r>
          </w:p>
        </w:tc>
        <w:tc>
          <w:tcPr>
            <w:tcW w:w="1843" w:type="dxa"/>
          </w:tcPr>
          <w:p w14:paraId="3B1A2D19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22.1</w:t>
            </w:r>
          </w:p>
        </w:tc>
        <w:tc>
          <w:tcPr>
            <w:tcW w:w="1417" w:type="dxa"/>
          </w:tcPr>
          <w:p w14:paraId="7640E75A" w14:textId="77777777" w:rsidR="00466069" w:rsidRPr="00C925DA" w:rsidRDefault="00466069" w:rsidP="00E364A7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925DA">
              <w:rPr>
                <w:rFonts w:ascii="Times New Roman" w:hAnsi="Times New Roman" w:cs="Times New Roman"/>
                <w:lang w:val="en-GB"/>
              </w:rPr>
              <w:t>21.6</w:t>
            </w:r>
          </w:p>
        </w:tc>
      </w:tr>
      <w:bookmarkEnd w:id="1"/>
    </w:tbl>
    <w:p w14:paraId="35B8D3F5" w14:textId="77777777" w:rsidR="00253CD6" w:rsidRDefault="00253CD6" w:rsidP="00466069"/>
    <w:sectPr w:rsidR="00253CD6" w:rsidSect="00253C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10"/>
    <w:rsid w:val="00253CD6"/>
    <w:rsid w:val="00466069"/>
    <w:rsid w:val="00867888"/>
    <w:rsid w:val="00E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9D322"/>
  <w14:defaultImageDpi w14:val="330"/>
  <w15:docId w15:val="{319D748B-DDE9-425D-A336-5D69AED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Gras</dc:creator>
  <cp:keywords/>
  <dc:description/>
  <cp:lastModifiedBy>Samantha Porter</cp:lastModifiedBy>
  <cp:revision>2</cp:revision>
  <dcterms:created xsi:type="dcterms:W3CDTF">2020-08-21T06:32:00Z</dcterms:created>
  <dcterms:modified xsi:type="dcterms:W3CDTF">2020-08-21T06:32:00Z</dcterms:modified>
</cp:coreProperties>
</file>