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0D" w:rsidRDefault="00892F0D" w:rsidP="00892F0D">
      <w:pPr>
        <w:rPr>
          <w:rFonts w:ascii="Arial" w:hAnsi="Arial" w:cs="Arial"/>
          <w:b/>
        </w:rPr>
      </w:pPr>
      <w:r w:rsidRPr="00EC4ED6">
        <w:rPr>
          <w:rFonts w:ascii="Arial" w:hAnsi="Arial" w:cs="Arial"/>
          <w:b/>
        </w:rPr>
        <w:t xml:space="preserve">Supplementary Table </w:t>
      </w:r>
      <w:r w:rsidR="00C35485">
        <w:rPr>
          <w:rFonts w:ascii="Arial" w:hAnsi="Arial" w:cs="Arial"/>
          <w:b/>
        </w:rPr>
        <w:t>6</w:t>
      </w:r>
      <w:bookmarkStart w:id="0" w:name="_GoBack"/>
      <w:bookmarkEnd w:id="0"/>
      <w:r w:rsidRPr="00EC4ED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Ongoing Prospective Trials and Cohort Studies</w:t>
      </w:r>
    </w:p>
    <w:tbl>
      <w:tblPr>
        <w:tblStyle w:val="TableGrid"/>
        <w:tblW w:w="1397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1418"/>
        <w:gridCol w:w="709"/>
        <w:gridCol w:w="2268"/>
        <w:gridCol w:w="850"/>
        <w:gridCol w:w="851"/>
        <w:gridCol w:w="1649"/>
      </w:tblGrid>
      <w:tr w:rsidR="00D36A6B" w:rsidTr="00D36A6B">
        <w:tc>
          <w:tcPr>
            <w:tcW w:w="2547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Study</w:t>
            </w:r>
          </w:p>
        </w:tc>
        <w:tc>
          <w:tcPr>
            <w:tcW w:w="1417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Design</w:t>
            </w:r>
          </w:p>
        </w:tc>
        <w:tc>
          <w:tcPr>
            <w:tcW w:w="2268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Status</w:t>
            </w:r>
          </w:p>
        </w:tc>
        <w:tc>
          <w:tcPr>
            <w:tcW w:w="1418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Authors</w:t>
            </w:r>
          </w:p>
        </w:tc>
        <w:tc>
          <w:tcPr>
            <w:tcW w:w="709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Year</w:t>
            </w:r>
          </w:p>
        </w:tc>
        <w:tc>
          <w:tcPr>
            <w:tcW w:w="2268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Journal</w:t>
            </w:r>
          </w:p>
        </w:tc>
        <w:tc>
          <w:tcPr>
            <w:tcW w:w="850" w:type="dxa"/>
          </w:tcPr>
          <w:p w:rsidR="00892F0D" w:rsidRPr="00F7515E" w:rsidRDefault="00892F0D" w:rsidP="00D36A6B">
            <w:pPr>
              <w:jc w:val="center"/>
              <w:rPr>
                <w:b/>
              </w:rPr>
            </w:pPr>
            <w:r w:rsidRPr="00F7515E">
              <w:rPr>
                <w:b/>
              </w:rPr>
              <w:t>Vol</w:t>
            </w:r>
          </w:p>
        </w:tc>
        <w:tc>
          <w:tcPr>
            <w:tcW w:w="851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Issue</w:t>
            </w:r>
          </w:p>
        </w:tc>
        <w:tc>
          <w:tcPr>
            <w:tcW w:w="1649" w:type="dxa"/>
          </w:tcPr>
          <w:p w:rsidR="00892F0D" w:rsidRPr="00F7515E" w:rsidRDefault="00892F0D" w:rsidP="003932B5">
            <w:pPr>
              <w:jc w:val="center"/>
              <w:rPr>
                <w:b/>
              </w:rPr>
            </w:pPr>
            <w:r w:rsidRPr="00F7515E">
              <w:rPr>
                <w:b/>
              </w:rPr>
              <w:t>Pages/Article</w:t>
            </w:r>
          </w:p>
        </w:tc>
      </w:tr>
      <w:tr w:rsidR="00D36A6B" w:rsidTr="00D36A6B">
        <w:tc>
          <w:tcPr>
            <w:tcW w:w="2547" w:type="dxa"/>
          </w:tcPr>
          <w:p w:rsidR="00892F0D" w:rsidRDefault="00892F0D" w:rsidP="003932B5">
            <w:r>
              <w:t>Control Of Major Bleeding After Trauma (COMBAT)</w:t>
            </w:r>
          </w:p>
        </w:tc>
        <w:tc>
          <w:tcPr>
            <w:tcW w:w="1417" w:type="dxa"/>
          </w:tcPr>
          <w:p w:rsidR="00892F0D" w:rsidRDefault="00892F0D" w:rsidP="003932B5">
            <w:pPr>
              <w:jc w:val="center"/>
            </w:pPr>
            <w:r>
              <w:t>Pilot RCT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Recruiting</w:t>
            </w:r>
          </w:p>
        </w:tc>
        <w:tc>
          <w:tcPr>
            <w:tcW w:w="1418" w:type="dxa"/>
          </w:tcPr>
          <w:p w:rsidR="00892F0D" w:rsidRPr="00E573F0" w:rsidRDefault="00D36A6B" w:rsidP="003932B5">
            <w:pPr>
              <w:jc w:val="center"/>
            </w:pPr>
            <w:r>
              <w:t>Moore</w:t>
            </w:r>
            <w:r>
              <w:br/>
            </w:r>
            <w:r w:rsidR="00892F0D">
              <w:rPr>
                <w:i/>
              </w:rPr>
              <w:t>et al</w:t>
            </w:r>
            <w:r w:rsidR="00892F0D">
              <w:t>.</w:t>
            </w:r>
          </w:p>
        </w:tc>
        <w:tc>
          <w:tcPr>
            <w:tcW w:w="709" w:type="dxa"/>
          </w:tcPr>
          <w:p w:rsidR="00892F0D" w:rsidRDefault="00892F0D" w:rsidP="003932B5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Shock</w:t>
            </w:r>
          </w:p>
        </w:tc>
        <w:tc>
          <w:tcPr>
            <w:tcW w:w="850" w:type="dxa"/>
          </w:tcPr>
          <w:p w:rsidR="00892F0D" w:rsidRDefault="00892F0D" w:rsidP="003932B5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892F0D" w:rsidRDefault="00892F0D" w:rsidP="003932B5">
            <w:pPr>
              <w:jc w:val="center"/>
            </w:pPr>
            <w:proofErr w:type="spellStart"/>
            <w:r>
              <w:t>Suppl</w:t>
            </w:r>
            <w:proofErr w:type="spellEnd"/>
            <w:r>
              <w:t xml:space="preserve"> 1</w:t>
            </w:r>
          </w:p>
        </w:tc>
        <w:tc>
          <w:tcPr>
            <w:tcW w:w="1649" w:type="dxa"/>
          </w:tcPr>
          <w:p w:rsidR="00892F0D" w:rsidRDefault="00892F0D" w:rsidP="003932B5">
            <w:pPr>
              <w:jc w:val="center"/>
            </w:pPr>
            <w:r>
              <w:t>35-38</w:t>
            </w:r>
          </w:p>
        </w:tc>
      </w:tr>
      <w:tr w:rsidR="00D36A6B" w:rsidTr="00D36A6B">
        <w:tc>
          <w:tcPr>
            <w:tcW w:w="2547" w:type="dxa"/>
          </w:tcPr>
          <w:p w:rsidR="00892F0D" w:rsidRDefault="00892F0D" w:rsidP="003932B5">
            <w:r>
              <w:t>Prehospital Air Medical Plasma trial (PAMPER)</w:t>
            </w:r>
          </w:p>
        </w:tc>
        <w:tc>
          <w:tcPr>
            <w:tcW w:w="1417" w:type="dxa"/>
          </w:tcPr>
          <w:p w:rsidR="00892F0D" w:rsidRDefault="00892F0D" w:rsidP="003932B5">
            <w:pPr>
              <w:jc w:val="center"/>
            </w:pPr>
            <w:r>
              <w:t>RCT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Recruiting</w:t>
            </w:r>
          </w:p>
        </w:tc>
        <w:tc>
          <w:tcPr>
            <w:tcW w:w="1418" w:type="dxa"/>
          </w:tcPr>
          <w:p w:rsidR="00892F0D" w:rsidRDefault="00892F0D" w:rsidP="003932B5">
            <w:pPr>
              <w:jc w:val="center"/>
            </w:pPr>
            <w:r>
              <w:t xml:space="preserve">Brown </w:t>
            </w:r>
            <w:r w:rsidRPr="00E573F0">
              <w:rPr>
                <w:i/>
              </w:rPr>
              <w:t>et al</w:t>
            </w:r>
            <w:r>
              <w:t>.</w:t>
            </w:r>
          </w:p>
        </w:tc>
        <w:tc>
          <w:tcPr>
            <w:tcW w:w="709" w:type="dxa"/>
          </w:tcPr>
          <w:p w:rsidR="00892F0D" w:rsidRDefault="00892F0D" w:rsidP="003932B5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Prehospital Emergency Care</w:t>
            </w:r>
          </w:p>
        </w:tc>
        <w:tc>
          <w:tcPr>
            <w:tcW w:w="850" w:type="dxa"/>
          </w:tcPr>
          <w:p w:rsidR="00892F0D" w:rsidRDefault="00892F0D" w:rsidP="003932B5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92F0D" w:rsidRDefault="00892F0D" w:rsidP="003932B5">
            <w:pPr>
              <w:jc w:val="center"/>
            </w:pPr>
            <w:r>
              <w:t>3</w:t>
            </w:r>
          </w:p>
        </w:tc>
        <w:tc>
          <w:tcPr>
            <w:tcW w:w="1649" w:type="dxa"/>
          </w:tcPr>
          <w:p w:rsidR="00892F0D" w:rsidRDefault="00892F0D" w:rsidP="003932B5">
            <w:pPr>
              <w:jc w:val="center"/>
            </w:pPr>
            <w:r>
              <w:t>343-50</w:t>
            </w:r>
          </w:p>
        </w:tc>
      </w:tr>
      <w:tr w:rsidR="00D36A6B" w:rsidTr="00D36A6B">
        <w:tc>
          <w:tcPr>
            <w:tcW w:w="2547" w:type="dxa"/>
          </w:tcPr>
          <w:p w:rsidR="00892F0D" w:rsidRDefault="00892F0D" w:rsidP="003932B5">
            <w:r>
              <w:t xml:space="preserve">Prehospital Use of Plasma for Traumatic </w:t>
            </w:r>
            <w:proofErr w:type="spellStart"/>
            <w:r>
              <w:t>Hemorrhage</w:t>
            </w:r>
            <w:proofErr w:type="spellEnd"/>
            <w:r>
              <w:t xml:space="preserve"> (PUPTH)</w:t>
            </w:r>
          </w:p>
        </w:tc>
        <w:tc>
          <w:tcPr>
            <w:tcW w:w="1417" w:type="dxa"/>
          </w:tcPr>
          <w:p w:rsidR="00892F0D" w:rsidRDefault="00892F0D" w:rsidP="003932B5">
            <w:pPr>
              <w:jc w:val="center"/>
            </w:pPr>
            <w:r>
              <w:t>RCT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Recruiting</w:t>
            </w:r>
          </w:p>
        </w:tc>
        <w:tc>
          <w:tcPr>
            <w:tcW w:w="1418" w:type="dxa"/>
          </w:tcPr>
          <w:p w:rsidR="00892F0D" w:rsidRPr="00DD4E0E" w:rsidRDefault="00D36A6B" w:rsidP="003932B5">
            <w:pPr>
              <w:jc w:val="center"/>
            </w:pPr>
            <w:r>
              <w:t>Reynolds</w:t>
            </w:r>
            <w:r>
              <w:br/>
            </w:r>
            <w:r w:rsidR="00892F0D">
              <w:rPr>
                <w:i/>
              </w:rPr>
              <w:t>et al</w:t>
            </w:r>
            <w:r w:rsidR="00892F0D">
              <w:t>.</w:t>
            </w:r>
          </w:p>
        </w:tc>
        <w:tc>
          <w:tcPr>
            <w:tcW w:w="709" w:type="dxa"/>
          </w:tcPr>
          <w:p w:rsidR="00892F0D" w:rsidRDefault="00892F0D" w:rsidP="003932B5">
            <w:pPr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Trials</w:t>
            </w:r>
          </w:p>
        </w:tc>
        <w:tc>
          <w:tcPr>
            <w:tcW w:w="850" w:type="dxa"/>
          </w:tcPr>
          <w:p w:rsidR="00892F0D" w:rsidRDefault="00892F0D" w:rsidP="003932B5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92F0D" w:rsidRDefault="00892F0D" w:rsidP="003932B5">
            <w:pPr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892F0D" w:rsidRDefault="00892F0D" w:rsidP="003932B5">
            <w:pPr>
              <w:jc w:val="center"/>
            </w:pPr>
            <w:r>
              <w:t>321</w:t>
            </w:r>
          </w:p>
        </w:tc>
      </w:tr>
      <w:tr w:rsidR="00D36A6B" w:rsidTr="00D36A6B">
        <w:tc>
          <w:tcPr>
            <w:tcW w:w="2547" w:type="dxa"/>
          </w:tcPr>
          <w:p w:rsidR="00892F0D" w:rsidRDefault="00892F0D" w:rsidP="003932B5">
            <w:r>
              <w:t>Resuscitation with Pre-</w:t>
            </w:r>
            <w:proofErr w:type="spellStart"/>
            <w:r>
              <w:t>HospItaL</w:t>
            </w:r>
            <w:proofErr w:type="spellEnd"/>
            <w:r>
              <w:t xml:space="preserve"> </w:t>
            </w:r>
            <w:proofErr w:type="spellStart"/>
            <w:r>
              <w:t>bLood</w:t>
            </w:r>
            <w:proofErr w:type="spellEnd"/>
            <w:r>
              <w:t xml:space="preserve"> products (RePHILL)</w:t>
            </w:r>
          </w:p>
        </w:tc>
        <w:tc>
          <w:tcPr>
            <w:tcW w:w="1417" w:type="dxa"/>
          </w:tcPr>
          <w:p w:rsidR="00892F0D" w:rsidRDefault="00892F0D" w:rsidP="003932B5">
            <w:pPr>
              <w:jc w:val="center"/>
            </w:pPr>
            <w:r>
              <w:t>RCT</w:t>
            </w:r>
          </w:p>
        </w:tc>
        <w:tc>
          <w:tcPr>
            <w:tcW w:w="2268" w:type="dxa"/>
          </w:tcPr>
          <w:p w:rsidR="00892F0D" w:rsidRDefault="00D36A6B" w:rsidP="00D36A6B">
            <w:pPr>
              <w:jc w:val="center"/>
            </w:pPr>
            <w:r>
              <w:t>Funding and regulatory approvals obtained</w:t>
            </w:r>
          </w:p>
        </w:tc>
        <w:tc>
          <w:tcPr>
            <w:tcW w:w="1418" w:type="dxa"/>
          </w:tcPr>
          <w:p w:rsidR="00892F0D" w:rsidRPr="00E573F0" w:rsidRDefault="00892F0D" w:rsidP="003932B5">
            <w:pPr>
              <w:jc w:val="center"/>
            </w:pPr>
            <w:r>
              <w:t xml:space="preserve">Midwinter </w:t>
            </w:r>
            <w:r>
              <w:rPr>
                <w:i/>
              </w:rPr>
              <w:t>et al</w:t>
            </w:r>
            <w:r>
              <w:t>.</w:t>
            </w:r>
          </w:p>
        </w:tc>
        <w:tc>
          <w:tcPr>
            <w:tcW w:w="709" w:type="dxa"/>
          </w:tcPr>
          <w:p w:rsidR="00892F0D" w:rsidRDefault="00892F0D" w:rsidP="003932B5">
            <w:pPr>
              <w:jc w:val="center"/>
            </w:pPr>
            <w:r>
              <w:t>2015</w:t>
            </w:r>
          </w:p>
        </w:tc>
        <w:tc>
          <w:tcPr>
            <w:tcW w:w="5618" w:type="dxa"/>
            <w:gridSpan w:val="4"/>
          </w:tcPr>
          <w:p w:rsidR="00892F0D" w:rsidRDefault="00892F0D" w:rsidP="003932B5">
            <w:pPr>
              <w:jc w:val="center"/>
            </w:pPr>
            <w:r w:rsidRPr="00F7515E">
              <w:t>http://www.nets.nihr.ac.uk/__data/assets/pdf_file/</w:t>
            </w:r>
            <w:r w:rsidR="00D36A6B">
              <w:t>0018</w:t>
            </w:r>
            <w:r w:rsidRPr="00F7515E">
              <w:t>/139212/EME_funding_outcomes_table_Feb-15.pdf</w:t>
            </w:r>
          </w:p>
        </w:tc>
      </w:tr>
      <w:tr w:rsidR="00D36A6B" w:rsidRPr="00C35485" w:rsidTr="00D36A6B">
        <w:tc>
          <w:tcPr>
            <w:tcW w:w="2547" w:type="dxa"/>
          </w:tcPr>
          <w:p w:rsidR="00892F0D" w:rsidRDefault="00892F0D" w:rsidP="003932B5">
            <w:r>
              <w:t xml:space="preserve">Prehospital </w:t>
            </w:r>
            <w:proofErr w:type="spellStart"/>
            <w:r>
              <w:t>Resuscition</w:t>
            </w:r>
            <w:proofErr w:type="spellEnd"/>
            <w:r>
              <w:t xml:space="preserve"> On Helicopters Study (PROHS)</w:t>
            </w:r>
          </w:p>
        </w:tc>
        <w:tc>
          <w:tcPr>
            <w:tcW w:w="1417" w:type="dxa"/>
          </w:tcPr>
          <w:p w:rsidR="00892F0D" w:rsidRDefault="00892F0D" w:rsidP="003932B5">
            <w:pPr>
              <w:jc w:val="center"/>
            </w:pPr>
            <w:r>
              <w:t>Prospective cohort</w:t>
            </w:r>
          </w:p>
        </w:tc>
        <w:tc>
          <w:tcPr>
            <w:tcW w:w="2268" w:type="dxa"/>
          </w:tcPr>
          <w:p w:rsidR="00892F0D" w:rsidRDefault="00892F0D" w:rsidP="003932B5">
            <w:pPr>
              <w:jc w:val="center"/>
            </w:pPr>
            <w:r>
              <w:t>Recruiting</w:t>
            </w:r>
          </w:p>
        </w:tc>
        <w:tc>
          <w:tcPr>
            <w:tcW w:w="1418" w:type="dxa"/>
          </w:tcPr>
          <w:p w:rsidR="00892F0D" w:rsidRPr="00D36A6B" w:rsidRDefault="00D36A6B" w:rsidP="003932B5">
            <w:pPr>
              <w:jc w:val="center"/>
              <w:rPr>
                <w:lang w:val="fr-FR"/>
              </w:rPr>
            </w:pPr>
            <w:proofErr w:type="spellStart"/>
            <w:r w:rsidRPr="00D36A6B">
              <w:rPr>
                <w:lang w:val="fr-FR"/>
              </w:rPr>
              <w:t>Holcomb</w:t>
            </w:r>
            <w:proofErr w:type="spellEnd"/>
            <w:r w:rsidRPr="00D36A6B">
              <w:rPr>
                <w:lang w:val="fr-FR"/>
              </w:rPr>
              <w:br/>
            </w:r>
            <w:r w:rsidR="00892F0D" w:rsidRPr="00D36A6B">
              <w:rPr>
                <w:i/>
                <w:lang w:val="fr-FR"/>
              </w:rPr>
              <w:t>et al</w:t>
            </w:r>
            <w:r w:rsidR="00892F0D" w:rsidRPr="00D36A6B">
              <w:rPr>
                <w:lang w:val="fr-FR"/>
              </w:rPr>
              <w:t>.</w:t>
            </w:r>
          </w:p>
        </w:tc>
        <w:tc>
          <w:tcPr>
            <w:tcW w:w="709" w:type="dxa"/>
          </w:tcPr>
          <w:p w:rsidR="00892F0D" w:rsidRPr="00D36A6B" w:rsidRDefault="00892F0D" w:rsidP="003932B5">
            <w:pPr>
              <w:jc w:val="center"/>
              <w:rPr>
                <w:lang w:val="fr-FR"/>
              </w:rPr>
            </w:pPr>
            <w:r w:rsidRPr="00D36A6B">
              <w:rPr>
                <w:lang w:val="fr-FR"/>
              </w:rPr>
              <w:t>2015</w:t>
            </w:r>
          </w:p>
        </w:tc>
        <w:tc>
          <w:tcPr>
            <w:tcW w:w="5618" w:type="dxa"/>
            <w:gridSpan w:val="4"/>
          </w:tcPr>
          <w:p w:rsidR="00892F0D" w:rsidRPr="00D36A6B" w:rsidRDefault="00892F0D" w:rsidP="003932B5">
            <w:pPr>
              <w:jc w:val="center"/>
              <w:rPr>
                <w:lang w:val="fr-FR"/>
              </w:rPr>
            </w:pPr>
            <w:r w:rsidRPr="00D36A6B">
              <w:rPr>
                <w:lang w:val="fr-FR"/>
              </w:rPr>
              <w:t>https://clinicaltrials.gov/ct2/show/NCT02272465</w:t>
            </w:r>
          </w:p>
        </w:tc>
      </w:tr>
    </w:tbl>
    <w:p w:rsidR="00892F0D" w:rsidRPr="00D36A6B" w:rsidRDefault="00892F0D" w:rsidP="00892F0D">
      <w:pPr>
        <w:rPr>
          <w:rFonts w:ascii="Arial" w:hAnsi="Arial" w:cs="Arial"/>
          <w:lang w:val="fr-FR"/>
        </w:rPr>
      </w:pPr>
    </w:p>
    <w:p w:rsidR="000C2B66" w:rsidRPr="00D36A6B" w:rsidRDefault="000C2B66">
      <w:pPr>
        <w:rPr>
          <w:lang w:val="fr-FR"/>
        </w:rPr>
      </w:pPr>
    </w:p>
    <w:sectPr w:rsidR="000C2B66" w:rsidRPr="00D36A6B" w:rsidSect="003B05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0D"/>
    <w:rsid w:val="000C2B66"/>
    <w:rsid w:val="001708CC"/>
    <w:rsid w:val="00197936"/>
    <w:rsid w:val="001F5E2C"/>
    <w:rsid w:val="00310E93"/>
    <w:rsid w:val="00506C62"/>
    <w:rsid w:val="00674B7C"/>
    <w:rsid w:val="006B6984"/>
    <w:rsid w:val="00892F0D"/>
    <w:rsid w:val="00B054DF"/>
    <w:rsid w:val="00B71A07"/>
    <w:rsid w:val="00C26852"/>
    <w:rsid w:val="00C35485"/>
    <w:rsid w:val="00D22D5B"/>
    <w:rsid w:val="00D36A6B"/>
    <w:rsid w:val="00D9035D"/>
    <w:rsid w:val="00EA0958"/>
    <w:rsid w:val="00F65C27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61D45-603A-4E9D-A890-B987842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0D"/>
    <w:rPr>
      <w:rFonts w:ascii="Calibri" w:hAnsi="Calibr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674B7C"/>
    <w:pPr>
      <w:jc w:val="center"/>
    </w:pPr>
    <w:rPr>
      <w:b/>
      <w:caps/>
    </w:rPr>
  </w:style>
  <w:style w:type="paragraph" w:customStyle="1" w:styleId="SubjectHeading">
    <w:name w:val="Subject Heading"/>
    <w:basedOn w:val="Normal"/>
    <w:qFormat/>
    <w:rsid w:val="00674B7C"/>
    <w:rPr>
      <w:b/>
      <w:caps/>
    </w:rPr>
  </w:style>
  <w:style w:type="paragraph" w:customStyle="1" w:styleId="Sub-heading">
    <w:name w:val="Sub-heading"/>
    <w:basedOn w:val="Normal"/>
    <w:qFormat/>
    <w:rsid w:val="00674B7C"/>
    <w:rPr>
      <w:u w:val="single"/>
    </w:rPr>
  </w:style>
  <w:style w:type="paragraph" w:customStyle="1" w:styleId="GroupHeading">
    <w:name w:val="Group Heading"/>
    <w:basedOn w:val="Normal"/>
    <w:qFormat/>
    <w:rsid w:val="00674B7C"/>
    <w:rPr>
      <w:b/>
    </w:rPr>
  </w:style>
  <w:style w:type="table" w:styleId="TableGrid">
    <w:name w:val="Table Grid"/>
    <w:basedOn w:val="TableNormal"/>
    <w:uiPriority w:val="39"/>
    <w:rsid w:val="0089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Smith</dc:creator>
  <cp:keywords/>
  <dc:description/>
  <cp:lastModifiedBy>Iain Smith</cp:lastModifiedBy>
  <cp:revision>2</cp:revision>
  <dcterms:created xsi:type="dcterms:W3CDTF">2016-01-08T20:10:00Z</dcterms:created>
  <dcterms:modified xsi:type="dcterms:W3CDTF">2016-01-08T20:10:00Z</dcterms:modified>
</cp:coreProperties>
</file>