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75" w:rsidRPr="002A05F6" w:rsidRDefault="00402475" w:rsidP="00D225D6">
      <w:pPr>
        <w:spacing w:line="480" w:lineRule="auto"/>
        <w:jc w:val="center"/>
        <w:rPr>
          <w:rFonts w:cs="Angsana New"/>
          <w:b/>
          <w:bCs/>
          <w:sz w:val="24"/>
          <w:szCs w:val="24"/>
        </w:rPr>
      </w:pPr>
      <w:r w:rsidRPr="002A05F6">
        <w:rPr>
          <w:rFonts w:cs="Angsana New"/>
          <w:b/>
          <w:bCs/>
          <w:sz w:val="24"/>
          <w:szCs w:val="24"/>
        </w:rPr>
        <w:t>Table S1</w:t>
      </w:r>
      <w:r w:rsidR="00E71028" w:rsidRPr="002A05F6">
        <w:rPr>
          <w:rFonts w:cs="Angsana New"/>
          <w:b/>
          <w:bCs/>
          <w:sz w:val="24"/>
          <w:szCs w:val="24"/>
        </w:rPr>
        <w:t xml:space="preserve"> </w:t>
      </w:r>
      <w:r w:rsidR="00570B21" w:rsidRPr="002A05F6">
        <w:rPr>
          <w:rFonts w:cs="Angsana New"/>
          <w:sz w:val="24"/>
          <w:szCs w:val="24"/>
        </w:rPr>
        <w:t>V</w:t>
      </w:r>
      <w:r w:rsidR="00E71028" w:rsidRPr="002A05F6">
        <w:rPr>
          <w:rFonts w:cs="Angsana New"/>
          <w:sz w:val="24"/>
          <w:szCs w:val="24"/>
        </w:rPr>
        <w:t>ariables</w:t>
      </w:r>
      <w:r w:rsidR="00570B21" w:rsidRPr="002A05F6">
        <w:rPr>
          <w:rFonts w:cs="Angsana New"/>
          <w:sz w:val="24"/>
          <w:szCs w:val="24"/>
        </w:rPr>
        <w:t xml:space="preserve"> required</w:t>
      </w:r>
      <w:r w:rsidR="00E71028" w:rsidRPr="002A05F6">
        <w:rPr>
          <w:rFonts w:cs="Angsana New"/>
          <w:sz w:val="24"/>
          <w:szCs w:val="24"/>
        </w:rPr>
        <w:t xml:space="preserve"> for each scores in this study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08"/>
        <w:gridCol w:w="840"/>
        <w:gridCol w:w="1560"/>
        <w:gridCol w:w="1701"/>
        <w:gridCol w:w="1608"/>
        <w:gridCol w:w="1134"/>
        <w:gridCol w:w="994"/>
      </w:tblGrid>
      <w:tr w:rsidR="00C65F27" w:rsidRPr="002A05F6" w:rsidTr="00570B21">
        <w:trPr>
          <w:jc w:val="center"/>
        </w:trPr>
        <w:tc>
          <w:tcPr>
            <w:tcW w:w="0" w:type="auto"/>
          </w:tcPr>
          <w:p w:rsidR="00402475" w:rsidRPr="002A05F6" w:rsidRDefault="00402475" w:rsidP="00D225D6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A05F6">
              <w:rPr>
                <w:rFonts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840" w:type="dxa"/>
          </w:tcPr>
          <w:p w:rsidR="00402475" w:rsidRPr="002A05F6" w:rsidRDefault="00402475" w:rsidP="00D225D6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A05F6">
              <w:rPr>
                <w:rFonts w:cs="Times New Roman"/>
                <w:b/>
                <w:bCs/>
                <w:sz w:val="24"/>
                <w:szCs w:val="24"/>
              </w:rPr>
              <w:t>SSS</w:t>
            </w:r>
          </w:p>
        </w:tc>
        <w:tc>
          <w:tcPr>
            <w:tcW w:w="1560" w:type="dxa"/>
          </w:tcPr>
          <w:p w:rsidR="00402475" w:rsidRPr="002A05F6" w:rsidRDefault="00402475" w:rsidP="00D225D6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A05F6">
              <w:rPr>
                <w:rFonts w:cs="Times New Roman"/>
                <w:b/>
                <w:bCs/>
                <w:sz w:val="24"/>
                <w:szCs w:val="24"/>
              </w:rPr>
              <w:t>APACHE II</w:t>
            </w:r>
          </w:p>
        </w:tc>
        <w:tc>
          <w:tcPr>
            <w:tcW w:w="1701" w:type="dxa"/>
          </w:tcPr>
          <w:p w:rsidR="00402475" w:rsidRPr="002A05F6" w:rsidRDefault="00402475" w:rsidP="00D225D6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A05F6">
              <w:rPr>
                <w:rFonts w:cs="Times New Roman"/>
                <w:b/>
                <w:bCs/>
                <w:sz w:val="24"/>
                <w:szCs w:val="24"/>
              </w:rPr>
              <w:t>APACHE III</w:t>
            </w:r>
          </w:p>
        </w:tc>
        <w:tc>
          <w:tcPr>
            <w:tcW w:w="1608" w:type="dxa"/>
          </w:tcPr>
          <w:p w:rsidR="00402475" w:rsidRPr="002A05F6" w:rsidRDefault="00402475" w:rsidP="00D225D6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A05F6">
              <w:rPr>
                <w:rFonts w:cs="Times New Roman"/>
                <w:b/>
                <w:bCs/>
                <w:sz w:val="24"/>
                <w:szCs w:val="24"/>
              </w:rPr>
              <w:t>APACHE IV</w:t>
            </w:r>
          </w:p>
        </w:tc>
        <w:tc>
          <w:tcPr>
            <w:tcW w:w="1134" w:type="dxa"/>
          </w:tcPr>
          <w:p w:rsidR="00402475" w:rsidRPr="002A05F6" w:rsidRDefault="00402475" w:rsidP="00D225D6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A05F6">
              <w:rPr>
                <w:rFonts w:cs="Times New Roman"/>
                <w:b/>
                <w:bCs/>
                <w:sz w:val="24"/>
                <w:szCs w:val="24"/>
              </w:rPr>
              <w:t>SAPS  II</w:t>
            </w:r>
          </w:p>
        </w:tc>
        <w:tc>
          <w:tcPr>
            <w:tcW w:w="994" w:type="dxa"/>
          </w:tcPr>
          <w:p w:rsidR="00402475" w:rsidRPr="002A05F6" w:rsidRDefault="00402475" w:rsidP="00D225D6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A05F6">
              <w:rPr>
                <w:rFonts w:cs="Times New Roman"/>
                <w:b/>
                <w:bCs/>
                <w:sz w:val="24"/>
                <w:szCs w:val="24"/>
              </w:rPr>
              <w:t>SAPS 3</w:t>
            </w:r>
          </w:p>
        </w:tc>
      </w:tr>
      <w:tr w:rsidR="00C65F27" w:rsidRPr="002A05F6" w:rsidTr="00570B21">
        <w:trPr>
          <w:jc w:val="center"/>
        </w:trPr>
        <w:tc>
          <w:tcPr>
            <w:tcW w:w="0" w:type="auto"/>
          </w:tcPr>
          <w:p w:rsidR="00402475" w:rsidRPr="002A05F6" w:rsidRDefault="00402475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Age</w:t>
            </w:r>
          </w:p>
        </w:tc>
        <w:tc>
          <w:tcPr>
            <w:tcW w:w="840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475" w:rsidRPr="002A05F6" w:rsidRDefault="00C24E0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</w:tcPr>
          <w:p w:rsidR="00402475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402475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402475" w:rsidRPr="002A05F6" w:rsidRDefault="00C24E0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900EF3" w:rsidRPr="002A05F6" w:rsidTr="00570B21">
        <w:trPr>
          <w:jc w:val="center"/>
        </w:trPr>
        <w:tc>
          <w:tcPr>
            <w:tcW w:w="0" w:type="auto"/>
          </w:tcPr>
          <w:p w:rsidR="00900EF3" w:rsidRPr="002A05F6" w:rsidRDefault="00900EF3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Sex</w:t>
            </w:r>
          </w:p>
        </w:tc>
        <w:tc>
          <w:tcPr>
            <w:tcW w:w="840" w:type="dxa"/>
          </w:tcPr>
          <w:p w:rsidR="00900EF3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0EF3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EF3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00EF3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900EF3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00EF3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65F27" w:rsidRPr="002A05F6" w:rsidTr="00570B21">
        <w:trPr>
          <w:jc w:val="center"/>
        </w:trPr>
        <w:tc>
          <w:tcPr>
            <w:tcW w:w="0" w:type="auto"/>
          </w:tcPr>
          <w:p w:rsidR="00402475" w:rsidRPr="002A05F6" w:rsidRDefault="00402475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Co-morbidities</w:t>
            </w:r>
            <w:r w:rsidR="00D225D6" w:rsidRPr="002A05F6">
              <w:rPr>
                <w:rFonts w:cs="Times New Roman"/>
                <w:sz w:val="24"/>
                <w:szCs w:val="24"/>
              </w:rPr>
              <w:t xml:space="preserve"> (n</w:t>
            </w:r>
            <w:r w:rsidR="00570B21" w:rsidRPr="002A05F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475" w:rsidRPr="002A05F6" w:rsidRDefault="009C2CE2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  <w:r w:rsidRPr="002A05F6">
              <w:rPr>
                <w:rFonts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701" w:type="dxa"/>
          </w:tcPr>
          <w:p w:rsidR="00402475" w:rsidRPr="002A05F6" w:rsidRDefault="009C2CE2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  <w:r w:rsidRPr="002A05F6">
              <w:rPr>
                <w:rFonts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608" w:type="dxa"/>
          </w:tcPr>
          <w:p w:rsidR="00402475" w:rsidRPr="002A05F6" w:rsidRDefault="009C2CE2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  <w:r w:rsidRPr="002A05F6">
              <w:rPr>
                <w:rFonts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134" w:type="dxa"/>
          </w:tcPr>
          <w:p w:rsidR="00402475" w:rsidRPr="002A05F6" w:rsidRDefault="009C2CE2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  <w:r w:rsidRPr="002A05F6">
              <w:rPr>
                <w:rFonts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994" w:type="dxa"/>
          </w:tcPr>
          <w:p w:rsidR="00402475" w:rsidRPr="002A05F6" w:rsidRDefault="009C2CE2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  <w:r w:rsidRPr="002A05F6">
              <w:rPr>
                <w:rFonts w:cs="Times New Roman"/>
                <w:sz w:val="24"/>
                <w:szCs w:val="24"/>
              </w:rPr>
              <w:t xml:space="preserve"> (</w:t>
            </w:r>
            <w:r w:rsidR="00570B21" w:rsidRPr="002A05F6">
              <w:rPr>
                <w:rFonts w:cs="Times New Roman"/>
                <w:sz w:val="24"/>
                <w:szCs w:val="24"/>
              </w:rPr>
              <w:t>6</w:t>
            </w:r>
            <w:r w:rsidRPr="002A05F6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C65F27" w:rsidRPr="002A05F6" w:rsidTr="00570B21">
        <w:trPr>
          <w:jc w:val="center"/>
        </w:trPr>
        <w:tc>
          <w:tcPr>
            <w:tcW w:w="0" w:type="auto"/>
          </w:tcPr>
          <w:p w:rsidR="00402475" w:rsidRPr="002A05F6" w:rsidRDefault="00402475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Type of </w:t>
            </w:r>
            <w:r w:rsidR="00570B21" w:rsidRPr="002A05F6">
              <w:rPr>
                <w:rFonts w:cs="Times New Roman"/>
                <w:sz w:val="24"/>
                <w:szCs w:val="24"/>
              </w:rPr>
              <w:t xml:space="preserve">ICU </w:t>
            </w:r>
            <w:r w:rsidRPr="002A05F6">
              <w:rPr>
                <w:rFonts w:cs="Times New Roman"/>
                <w:sz w:val="24"/>
                <w:szCs w:val="24"/>
              </w:rPr>
              <w:t>admission</w:t>
            </w:r>
          </w:p>
        </w:tc>
        <w:tc>
          <w:tcPr>
            <w:tcW w:w="840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475" w:rsidRPr="002A05F6" w:rsidRDefault="0072434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</w:tcPr>
          <w:p w:rsidR="00402475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402475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402475" w:rsidRPr="002A05F6" w:rsidRDefault="0072434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402475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C65F27" w:rsidRPr="002A05F6" w:rsidTr="00570B21">
        <w:trPr>
          <w:jc w:val="center"/>
        </w:trPr>
        <w:tc>
          <w:tcPr>
            <w:tcW w:w="0" w:type="auto"/>
          </w:tcPr>
          <w:p w:rsidR="00402475" w:rsidRPr="002A05F6" w:rsidRDefault="00402475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ICU admission</w:t>
            </w:r>
            <w:r w:rsidR="00570B21" w:rsidRPr="002A05F6">
              <w:rPr>
                <w:rFonts w:cs="Times New Roman"/>
                <w:sz w:val="24"/>
                <w:szCs w:val="24"/>
              </w:rPr>
              <w:t xml:space="preserve"> source</w:t>
            </w:r>
          </w:p>
        </w:tc>
        <w:tc>
          <w:tcPr>
            <w:tcW w:w="840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475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402475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C65F27" w:rsidRPr="002A05F6" w:rsidTr="00570B21">
        <w:trPr>
          <w:jc w:val="center"/>
        </w:trPr>
        <w:tc>
          <w:tcPr>
            <w:tcW w:w="0" w:type="auto"/>
          </w:tcPr>
          <w:p w:rsidR="00402475" w:rsidRPr="002A05F6" w:rsidRDefault="00402475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LOS before ICU admission</w:t>
            </w:r>
          </w:p>
        </w:tc>
        <w:tc>
          <w:tcPr>
            <w:tcW w:w="840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475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402475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C65F27" w:rsidRPr="002A05F6" w:rsidTr="00570B21">
        <w:trPr>
          <w:jc w:val="center"/>
        </w:trPr>
        <w:tc>
          <w:tcPr>
            <w:tcW w:w="0" w:type="auto"/>
          </w:tcPr>
          <w:p w:rsidR="00402475" w:rsidRPr="002A05F6" w:rsidRDefault="00402475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Geographic region</w:t>
            </w:r>
          </w:p>
        </w:tc>
        <w:tc>
          <w:tcPr>
            <w:tcW w:w="840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02475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C65F27" w:rsidRPr="002A05F6" w:rsidTr="00570B21">
        <w:trPr>
          <w:jc w:val="center"/>
        </w:trPr>
        <w:tc>
          <w:tcPr>
            <w:tcW w:w="0" w:type="auto"/>
          </w:tcPr>
          <w:p w:rsidR="00402475" w:rsidRPr="002A05F6" w:rsidRDefault="00402475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Reason</w:t>
            </w:r>
            <w:r w:rsidR="00570B21" w:rsidRPr="002A05F6">
              <w:rPr>
                <w:rFonts w:cs="Times New Roman"/>
                <w:sz w:val="24"/>
                <w:szCs w:val="24"/>
              </w:rPr>
              <w:t>s</w:t>
            </w:r>
            <w:r w:rsidRPr="002A05F6">
              <w:rPr>
                <w:rFonts w:cs="Times New Roman"/>
                <w:sz w:val="24"/>
                <w:szCs w:val="24"/>
              </w:rPr>
              <w:t xml:space="preserve"> for ICU admission</w:t>
            </w:r>
            <w:r w:rsidR="00D225D6" w:rsidRPr="002A05F6">
              <w:rPr>
                <w:rFonts w:cs="Times New Roman"/>
                <w:sz w:val="24"/>
                <w:szCs w:val="24"/>
              </w:rPr>
              <w:t xml:space="preserve"> (n</w:t>
            </w:r>
            <w:r w:rsidR="00570B21" w:rsidRPr="002A05F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475" w:rsidRPr="002A05F6" w:rsidRDefault="009C2CE2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  <w:r w:rsidRPr="002A05F6">
              <w:rPr>
                <w:rFonts w:cs="Times New Roman"/>
                <w:sz w:val="24"/>
                <w:szCs w:val="24"/>
              </w:rPr>
              <w:t xml:space="preserve"> (50)</w:t>
            </w:r>
          </w:p>
        </w:tc>
        <w:tc>
          <w:tcPr>
            <w:tcW w:w="1701" w:type="dxa"/>
          </w:tcPr>
          <w:p w:rsidR="00402475" w:rsidRPr="002A05F6" w:rsidRDefault="009C2CE2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  <w:r w:rsidRPr="002A05F6">
              <w:rPr>
                <w:rFonts w:cs="Times New Roman"/>
                <w:sz w:val="24"/>
                <w:szCs w:val="24"/>
              </w:rPr>
              <w:t xml:space="preserve"> (78)</w:t>
            </w:r>
          </w:p>
        </w:tc>
        <w:tc>
          <w:tcPr>
            <w:tcW w:w="1608" w:type="dxa"/>
          </w:tcPr>
          <w:p w:rsidR="00402475" w:rsidRPr="002A05F6" w:rsidRDefault="009C2CE2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  <w:r w:rsidRPr="002A05F6">
              <w:rPr>
                <w:rFonts w:cs="Times New Roman"/>
                <w:sz w:val="24"/>
                <w:szCs w:val="24"/>
              </w:rPr>
              <w:t xml:space="preserve"> (</w:t>
            </w:r>
            <w:r w:rsidR="00570B21" w:rsidRPr="002A05F6">
              <w:rPr>
                <w:rFonts w:cs="Times New Roman"/>
                <w:sz w:val="24"/>
                <w:szCs w:val="24"/>
              </w:rPr>
              <w:t>116</w:t>
            </w:r>
            <w:r w:rsidRPr="002A05F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02475" w:rsidRPr="002A05F6" w:rsidRDefault="00402475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02475" w:rsidRPr="002A05F6" w:rsidRDefault="009C2CE2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  <w:r w:rsidRPr="002A05F6">
              <w:rPr>
                <w:rFonts w:cs="Times New Roman"/>
                <w:sz w:val="24"/>
                <w:szCs w:val="24"/>
              </w:rPr>
              <w:t xml:space="preserve"> (11)</w:t>
            </w:r>
          </w:p>
        </w:tc>
      </w:tr>
      <w:tr w:rsidR="00C24E0F" w:rsidRPr="002A05F6" w:rsidTr="00570B21">
        <w:trPr>
          <w:jc w:val="center"/>
        </w:trPr>
        <w:tc>
          <w:tcPr>
            <w:tcW w:w="0" w:type="auto"/>
          </w:tcPr>
          <w:p w:rsidR="00C24E0F" w:rsidRPr="002A05F6" w:rsidRDefault="00C24E0F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Sites of infection</w:t>
            </w:r>
          </w:p>
        </w:tc>
        <w:tc>
          <w:tcPr>
            <w:tcW w:w="840" w:type="dxa"/>
          </w:tcPr>
          <w:p w:rsidR="00C24E0F" w:rsidRPr="002A05F6" w:rsidRDefault="00C24E0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C24E0F" w:rsidRPr="002A05F6" w:rsidRDefault="00C24E0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E0F" w:rsidRPr="002A05F6" w:rsidRDefault="00C24E0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C24E0F" w:rsidRPr="002A05F6" w:rsidRDefault="00900EF3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C24E0F" w:rsidRPr="002A05F6" w:rsidRDefault="00C24E0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24E0F" w:rsidRPr="002A05F6" w:rsidRDefault="00C24E0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C24E0F" w:rsidRPr="002A05F6" w:rsidTr="00570B21">
        <w:trPr>
          <w:jc w:val="center"/>
        </w:trPr>
        <w:tc>
          <w:tcPr>
            <w:tcW w:w="0" w:type="auto"/>
          </w:tcPr>
          <w:p w:rsidR="00C24E0F" w:rsidRPr="002A05F6" w:rsidRDefault="00C24E0F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Vasopressor </w:t>
            </w:r>
            <w:r w:rsidR="00570B21" w:rsidRPr="002A05F6">
              <w:rPr>
                <w:rFonts w:cs="Times New Roman"/>
                <w:sz w:val="24"/>
                <w:szCs w:val="24"/>
              </w:rPr>
              <w:t>therapy</w:t>
            </w:r>
          </w:p>
        </w:tc>
        <w:tc>
          <w:tcPr>
            <w:tcW w:w="840" w:type="dxa"/>
          </w:tcPr>
          <w:p w:rsidR="00C24E0F" w:rsidRPr="002A05F6" w:rsidRDefault="00C24E0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C24E0F" w:rsidRPr="002A05F6" w:rsidRDefault="00C24E0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E0F" w:rsidRPr="002A05F6" w:rsidRDefault="00C24E0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C24E0F" w:rsidRPr="002A05F6" w:rsidRDefault="00C24E0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E0F" w:rsidRPr="002A05F6" w:rsidRDefault="00C24E0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24E0F" w:rsidRPr="002A05F6" w:rsidRDefault="00C24E0F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Mechanical ventilation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A05F6">
              <w:rPr>
                <w:rFonts w:cs="Times New Roman"/>
                <w:b/>
                <w:bCs/>
                <w:sz w:val="24"/>
                <w:szCs w:val="24"/>
              </w:rPr>
              <w:t>Physiological variables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Temperature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Heart rate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lastRenderedPageBreak/>
              <w:t>Respiratory rate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Blood pressure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A05F6">
              <w:rPr>
                <w:rFonts w:cs="Times New Roman"/>
                <w:sz w:val="24"/>
                <w:szCs w:val="24"/>
              </w:rPr>
              <w:t>Hematocrit</w:t>
            </w:r>
            <w:proofErr w:type="spellEnd"/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White blood cells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205554" w:rsidRPr="002A05F6" w:rsidTr="00570B21">
        <w:trPr>
          <w:jc w:val="center"/>
        </w:trPr>
        <w:tc>
          <w:tcPr>
            <w:tcW w:w="0" w:type="auto"/>
          </w:tcPr>
          <w:p w:rsidR="00205554" w:rsidRPr="002A05F6" w:rsidRDefault="00205554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Platelet</w:t>
            </w:r>
            <w:r w:rsidR="0057111A" w:rsidRPr="002A05F6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840" w:type="dxa"/>
          </w:tcPr>
          <w:p w:rsidR="00205554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205554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554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05554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554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05554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Albumin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A05F6">
              <w:rPr>
                <w:rFonts w:cs="Times New Roman"/>
                <w:sz w:val="24"/>
                <w:szCs w:val="24"/>
              </w:rPr>
              <w:t>Bilirubin</w:t>
            </w:r>
            <w:proofErr w:type="spellEnd"/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Glucose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Serum Na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Serum K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Serum HCO</w:t>
            </w:r>
            <w:r w:rsidRPr="002A05F6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0B21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</w:tcPr>
          <w:p w:rsidR="00570B21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BUN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A05F6">
              <w:rPr>
                <w:rFonts w:cs="Times New Roman"/>
                <w:sz w:val="24"/>
                <w:szCs w:val="24"/>
              </w:rPr>
              <w:t>Creatinine</w:t>
            </w:r>
            <w:proofErr w:type="spellEnd"/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Urine output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0B21" w:rsidRPr="002A05F6" w:rsidTr="00570B21">
        <w:trPr>
          <w:jc w:val="center"/>
        </w:trPr>
        <w:tc>
          <w:tcPr>
            <w:tcW w:w="0" w:type="auto"/>
          </w:tcPr>
          <w:p w:rsidR="00570B21" w:rsidRPr="002A05F6" w:rsidRDefault="00570B21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ABG </w:t>
            </w:r>
          </w:p>
        </w:tc>
        <w:tc>
          <w:tcPr>
            <w:tcW w:w="84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570B21" w:rsidRPr="002A05F6" w:rsidRDefault="00570B21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205554" w:rsidRPr="002A05F6" w:rsidTr="00570B21">
        <w:trPr>
          <w:jc w:val="center"/>
        </w:trPr>
        <w:tc>
          <w:tcPr>
            <w:tcW w:w="0" w:type="auto"/>
          </w:tcPr>
          <w:p w:rsidR="00205554" w:rsidRPr="002A05F6" w:rsidRDefault="00205554" w:rsidP="005B749E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Lactate</w:t>
            </w:r>
          </w:p>
        </w:tc>
        <w:tc>
          <w:tcPr>
            <w:tcW w:w="840" w:type="dxa"/>
          </w:tcPr>
          <w:p w:rsidR="00205554" w:rsidRPr="002A05F6" w:rsidRDefault="00205554" w:rsidP="005B74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205554" w:rsidRPr="002A05F6" w:rsidRDefault="00205554" w:rsidP="005B74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554" w:rsidRPr="002A05F6" w:rsidRDefault="00205554" w:rsidP="005B74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05554" w:rsidRPr="002A05F6" w:rsidRDefault="00205554" w:rsidP="005B74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554" w:rsidRPr="002A05F6" w:rsidRDefault="00205554" w:rsidP="005B74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05554" w:rsidRPr="002A05F6" w:rsidRDefault="00205554" w:rsidP="005B74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5554" w:rsidRPr="002A05F6" w:rsidTr="00570B21">
        <w:trPr>
          <w:jc w:val="center"/>
        </w:trPr>
        <w:tc>
          <w:tcPr>
            <w:tcW w:w="0" w:type="auto"/>
          </w:tcPr>
          <w:p w:rsidR="00205554" w:rsidRPr="002A05F6" w:rsidRDefault="00205554" w:rsidP="00D225D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Glasgow Coma Score</w:t>
            </w:r>
          </w:p>
        </w:tc>
        <w:tc>
          <w:tcPr>
            <w:tcW w:w="840" w:type="dxa"/>
          </w:tcPr>
          <w:p w:rsidR="00205554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60" w:type="dxa"/>
          </w:tcPr>
          <w:p w:rsidR="00205554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</w:tcPr>
          <w:p w:rsidR="00205554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608" w:type="dxa"/>
          </w:tcPr>
          <w:p w:rsidR="00205554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205554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4" w:type="dxa"/>
          </w:tcPr>
          <w:p w:rsidR="00205554" w:rsidRPr="002A05F6" w:rsidRDefault="00205554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</w:tbl>
    <w:p w:rsidR="00E71028" w:rsidRPr="002A05F6" w:rsidRDefault="00C65F27" w:rsidP="00E71028">
      <w:pPr>
        <w:spacing w:line="480" w:lineRule="auto"/>
        <w:rPr>
          <w:rFonts w:cs="Angsana New"/>
          <w:b/>
          <w:bCs/>
          <w:color w:val="FF0000"/>
          <w:sz w:val="24"/>
          <w:szCs w:val="24"/>
        </w:rPr>
      </w:pPr>
      <w:r w:rsidRPr="002A05F6">
        <w:rPr>
          <w:rFonts w:cs="Angsana New"/>
          <w:sz w:val="24"/>
          <w:szCs w:val="24"/>
        </w:rPr>
        <w:lastRenderedPageBreak/>
        <w:t xml:space="preserve">ABG: arterial blood gas; </w:t>
      </w:r>
      <w:r w:rsidR="00E71028" w:rsidRPr="002A05F6">
        <w:rPr>
          <w:rFonts w:cs="Times New Roman"/>
          <w:color w:val="000000"/>
          <w:sz w:val="24"/>
          <w:szCs w:val="24"/>
        </w:rPr>
        <w:t>APACHE: Acute Physiology and Chronic Health Evaluation</w:t>
      </w:r>
      <w:proofErr w:type="gramStart"/>
      <w:r w:rsidR="00E71028" w:rsidRPr="002A05F6">
        <w:rPr>
          <w:rFonts w:cs="Times New Roman"/>
          <w:color w:val="000000"/>
          <w:sz w:val="24"/>
          <w:szCs w:val="24"/>
        </w:rPr>
        <w:t xml:space="preserve">; </w:t>
      </w:r>
      <w:r w:rsidR="00E71028" w:rsidRPr="002A05F6">
        <w:rPr>
          <w:rFonts w:cs="Angsana New"/>
          <w:sz w:val="24"/>
          <w:szCs w:val="24"/>
        </w:rPr>
        <w:t xml:space="preserve"> </w:t>
      </w:r>
      <w:r w:rsidRPr="002A05F6">
        <w:rPr>
          <w:rFonts w:cs="Angsana New"/>
          <w:sz w:val="24"/>
          <w:szCs w:val="24"/>
        </w:rPr>
        <w:t>BUN</w:t>
      </w:r>
      <w:proofErr w:type="gramEnd"/>
      <w:r w:rsidRPr="002A05F6">
        <w:rPr>
          <w:rFonts w:cs="Angsana New"/>
          <w:sz w:val="24"/>
          <w:szCs w:val="24"/>
        </w:rPr>
        <w:t>: blood urea nitrogen</w:t>
      </w:r>
      <w:r w:rsidR="00E71028" w:rsidRPr="002A05F6">
        <w:rPr>
          <w:rFonts w:cs="Times New Roman"/>
          <w:color w:val="000000"/>
          <w:sz w:val="24"/>
          <w:szCs w:val="24"/>
        </w:rPr>
        <w:t>; ICU: intensive care unit; LOS</w:t>
      </w:r>
      <w:r w:rsidR="00205554" w:rsidRPr="002A05F6">
        <w:rPr>
          <w:rFonts w:cs="Times New Roman"/>
          <w:color w:val="000000"/>
          <w:sz w:val="24"/>
          <w:szCs w:val="24"/>
        </w:rPr>
        <w:t>:</w:t>
      </w:r>
      <w:r w:rsidR="00E71028" w:rsidRPr="002A05F6">
        <w:rPr>
          <w:rFonts w:cs="Times New Roman"/>
          <w:color w:val="000000"/>
          <w:sz w:val="24"/>
          <w:szCs w:val="24"/>
        </w:rPr>
        <w:t xml:space="preserve"> length of stay; SAPS: Simplified Acute Physiology Score; SSS: </w:t>
      </w:r>
      <w:r w:rsidR="00D225D6" w:rsidRPr="002A05F6">
        <w:rPr>
          <w:rFonts w:cs="Times New Roman"/>
          <w:color w:val="000000"/>
          <w:sz w:val="24"/>
          <w:szCs w:val="24"/>
        </w:rPr>
        <w:t xml:space="preserve">Sepsis </w:t>
      </w:r>
      <w:r w:rsidR="00E71028" w:rsidRPr="002A05F6">
        <w:rPr>
          <w:rFonts w:cs="Times New Roman"/>
          <w:color w:val="000000"/>
          <w:sz w:val="24"/>
          <w:szCs w:val="24"/>
        </w:rPr>
        <w:t>Severity Score</w:t>
      </w:r>
    </w:p>
    <w:p w:rsidR="00D36A05" w:rsidRPr="002A05F6" w:rsidRDefault="00402475" w:rsidP="00D225D6">
      <w:pPr>
        <w:spacing w:line="480" w:lineRule="auto"/>
        <w:jc w:val="center"/>
        <w:rPr>
          <w:rFonts w:cs="Angsana New"/>
          <w:sz w:val="24"/>
          <w:szCs w:val="24"/>
          <w:highlight w:val="yellow"/>
        </w:rPr>
      </w:pPr>
      <w:r w:rsidRPr="002A05F6">
        <w:rPr>
          <w:rFonts w:cs="Angsana New"/>
          <w:b/>
          <w:bCs/>
          <w:color w:val="FF0000"/>
          <w:sz w:val="24"/>
          <w:szCs w:val="24"/>
          <w:highlight w:val="yellow"/>
        </w:rPr>
        <w:br w:type="page"/>
      </w:r>
      <w:r w:rsidR="00D36A05" w:rsidRPr="002A05F6">
        <w:rPr>
          <w:rFonts w:cs="Angsana New"/>
          <w:b/>
          <w:bCs/>
          <w:sz w:val="24"/>
          <w:szCs w:val="24"/>
        </w:rPr>
        <w:lastRenderedPageBreak/>
        <w:t>Table S</w:t>
      </w:r>
      <w:r w:rsidR="00E85AEC" w:rsidRPr="002A05F6">
        <w:rPr>
          <w:rFonts w:cs="Angsana New"/>
          <w:b/>
          <w:bCs/>
          <w:sz w:val="24"/>
          <w:szCs w:val="24"/>
        </w:rPr>
        <w:t>2</w:t>
      </w:r>
      <w:r w:rsidR="00D36A05" w:rsidRPr="002A05F6">
        <w:rPr>
          <w:rFonts w:cs="Angsana New"/>
          <w:b/>
          <w:bCs/>
          <w:sz w:val="24"/>
          <w:szCs w:val="24"/>
        </w:rPr>
        <w:t xml:space="preserve"> </w:t>
      </w:r>
      <w:r w:rsidR="00D36A05" w:rsidRPr="002A05F6">
        <w:rPr>
          <w:rFonts w:cs="Angsana New"/>
          <w:sz w:val="24"/>
          <w:szCs w:val="24"/>
        </w:rPr>
        <w:t>Sepsis</w:t>
      </w:r>
      <w:r w:rsidR="00907364">
        <w:rPr>
          <w:rFonts w:cs="Angsana New"/>
          <w:sz w:val="24"/>
          <w:szCs w:val="24"/>
        </w:rPr>
        <w:t xml:space="preserve"> Severity</w:t>
      </w:r>
      <w:r w:rsidR="00D36A05" w:rsidRPr="002A05F6">
        <w:rPr>
          <w:rFonts w:cs="Angsana New"/>
          <w:sz w:val="24"/>
          <w:szCs w:val="24"/>
        </w:rPr>
        <w:t xml:space="preserve"> Score</w:t>
      </w:r>
      <w:r w:rsidR="00A07B25" w:rsidRPr="002A05F6">
        <w:rPr>
          <w:rFonts w:cs="Angsana New"/>
          <w:sz w:val="24"/>
          <w:szCs w:val="24"/>
        </w:rPr>
        <w:t xml:space="preserve"> </w:t>
      </w:r>
      <w:r w:rsidR="00D36A05" w:rsidRPr="002A05F6">
        <w:rPr>
          <w:rFonts w:cs="Angsana New"/>
          <w:sz w:val="24"/>
          <w:szCs w:val="24"/>
        </w:rPr>
        <w:t>components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3"/>
        <w:gridCol w:w="1336"/>
        <w:gridCol w:w="1463"/>
      </w:tblGrid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D36A05" w:rsidP="00BB66B7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A05F6">
              <w:rPr>
                <w:rFonts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A05F6">
              <w:rPr>
                <w:rFonts w:cs="Times New Roman"/>
                <w:b/>
                <w:bCs/>
                <w:sz w:val="24"/>
                <w:szCs w:val="24"/>
              </w:rPr>
              <w:t>Coefficient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A05F6">
              <w:rPr>
                <w:rFonts w:cs="Times New Roman"/>
                <w:b/>
                <w:bCs/>
                <w:sz w:val="24"/>
                <w:szCs w:val="24"/>
              </w:rPr>
              <w:t>Point values</w:t>
            </w: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D36A05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Sepsis origin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D36A05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="00205554"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Pr="002A05F6">
              <w:rPr>
                <w:rFonts w:cs="Times New Roman"/>
                <w:sz w:val="24"/>
                <w:szCs w:val="24"/>
              </w:rPr>
              <w:t xml:space="preserve">- Emergency department </w:t>
            </w:r>
            <w:r w:rsidR="00D225D6"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Pr="002A05F6">
              <w:rPr>
                <w:rFonts w:cs="Times New Roman"/>
                <w:sz w:val="24"/>
                <w:szCs w:val="24"/>
              </w:rPr>
              <w:t>(referent)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205554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="00D36A05" w:rsidRPr="002A05F6">
              <w:rPr>
                <w:rFonts w:cs="Times New Roman"/>
                <w:sz w:val="24"/>
                <w:szCs w:val="24"/>
              </w:rPr>
              <w:t>- Ward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0.422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205554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="00D36A05" w:rsidRPr="002A05F6">
              <w:rPr>
                <w:rFonts w:cs="Times New Roman"/>
                <w:sz w:val="24"/>
                <w:szCs w:val="24"/>
              </w:rPr>
              <w:t>- ICU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0.457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D36A05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Geographic region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205554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="00D36A05" w:rsidRPr="002A05F6">
              <w:rPr>
                <w:rFonts w:cs="Times New Roman"/>
                <w:sz w:val="24"/>
                <w:szCs w:val="24"/>
              </w:rPr>
              <w:t>- North America (referent)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205554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="00D36A05" w:rsidRPr="002A05F6">
              <w:rPr>
                <w:rFonts w:cs="Times New Roman"/>
                <w:sz w:val="24"/>
                <w:szCs w:val="24"/>
              </w:rPr>
              <w:t>- Europe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0.263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205554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="00D36A05" w:rsidRPr="002A05F6">
              <w:rPr>
                <w:rFonts w:cs="Times New Roman"/>
                <w:sz w:val="24"/>
                <w:szCs w:val="24"/>
              </w:rPr>
              <w:t>- South America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0.826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D36A05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Cardiovascular failure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0.224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D36A05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Lactate &gt; 4 </w:t>
            </w:r>
            <w:proofErr w:type="spellStart"/>
            <w:r w:rsidRPr="002A05F6">
              <w:rPr>
                <w:rFonts w:cs="Times New Roman"/>
                <w:sz w:val="24"/>
                <w:szCs w:val="24"/>
              </w:rPr>
              <w:t>mmol</w:t>
            </w:r>
            <w:proofErr w:type="spellEnd"/>
            <w:r w:rsidRPr="002A05F6">
              <w:rPr>
                <w:rFonts w:cs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1.249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D36A05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Cardiovascular failure with lactate &gt; 4 </w:t>
            </w:r>
            <w:proofErr w:type="spellStart"/>
            <w:r w:rsidRPr="002A05F6">
              <w:rPr>
                <w:rFonts w:cs="Times New Roman"/>
                <w:sz w:val="24"/>
                <w:szCs w:val="24"/>
              </w:rPr>
              <w:t>mmol</w:t>
            </w:r>
            <w:proofErr w:type="spellEnd"/>
            <w:r w:rsidRPr="002A05F6">
              <w:rPr>
                <w:rFonts w:cs="Times New Roman"/>
                <w:sz w:val="24"/>
                <w:szCs w:val="24"/>
              </w:rPr>
              <w:t xml:space="preserve">/L 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-0.594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D36A05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No hypotension (referent)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D36A05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Unresponsive hypotension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0.385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D36A05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Responsive hypotension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0.271</w:t>
            </w:r>
          </w:p>
        </w:tc>
        <w:tc>
          <w:tcPr>
            <w:tcW w:w="0" w:type="auto"/>
          </w:tcPr>
          <w:p w:rsidR="00D36A05" w:rsidRPr="002A05F6" w:rsidRDefault="00D36A05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3152B1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Received </w:t>
            </w:r>
            <w:r w:rsidRPr="002A05F6">
              <w:rPr>
                <w:rFonts w:cs="Times New Roman"/>
                <w:sz w:val="22"/>
                <w:szCs w:val="22"/>
              </w:rPr>
              <w:t>≥</w:t>
            </w:r>
            <w:r w:rsidRPr="002A05F6">
              <w:rPr>
                <w:rFonts w:cs="Times New Roman"/>
                <w:sz w:val="24"/>
                <w:szCs w:val="24"/>
              </w:rPr>
              <w:t xml:space="preserve"> 20 </w:t>
            </w:r>
            <w:proofErr w:type="spellStart"/>
            <w:r w:rsidRPr="002A05F6">
              <w:rPr>
                <w:rFonts w:cs="Times New Roman"/>
                <w:sz w:val="24"/>
                <w:szCs w:val="24"/>
              </w:rPr>
              <w:t>mL</w:t>
            </w:r>
            <w:proofErr w:type="spellEnd"/>
            <w:r w:rsidRPr="002A05F6">
              <w:rPr>
                <w:rFonts w:cs="Times New Roman"/>
                <w:sz w:val="24"/>
                <w:szCs w:val="24"/>
              </w:rPr>
              <w:t>/kg of crystalloid or equivalent</w:t>
            </w:r>
          </w:p>
        </w:tc>
        <w:tc>
          <w:tcPr>
            <w:tcW w:w="0" w:type="auto"/>
          </w:tcPr>
          <w:p w:rsidR="00D36A05" w:rsidRPr="002A05F6" w:rsidRDefault="003152B1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-0.493</w:t>
            </w:r>
          </w:p>
        </w:tc>
        <w:tc>
          <w:tcPr>
            <w:tcW w:w="0" w:type="auto"/>
          </w:tcPr>
          <w:p w:rsidR="00D36A05" w:rsidRPr="002A05F6" w:rsidRDefault="003152B1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36A05" w:rsidRPr="002A05F6" w:rsidTr="00BB66B7">
        <w:trPr>
          <w:jc w:val="center"/>
        </w:trPr>
        <w:tc>
          <w:tcPr>
            <w:tcW w:w="0" w:type="auto"/>
          </w:tcPr>
          <w:p w:rsidR="00D36A05" w:rsidRPr="002A05F6" w:rsidRDefault="003152B1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Received </w:t>
            </w:r>
            <w:proofErr w:type="spellStart"/>
            <w:r w:rsidRPr="002A05F6">
              <w:rPr>
                <w:rFonts w:cs="Times New Roman"/>
                <w:sz w:val="24"/>
                <w:szCs w:val="24"/>
              </w:rPr>
              <w:t>vasopressors</w:t>
            </w:r>
            <w:proofErr w:type="spellEnd"/>
          </w:p>
        </w:tc>
        <w:tc>
          <w:tcPr>
            <w:tcW w:w="0" w:type="auto"/>
          </w:tcPr>
          <w:p w:rsidR="00D36A05" w:rsidRPr="002A05F6" w:rsidRDefault="003152B1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0.340</w:t>
            </w:r>
          </w:p>
        </w:tc>
        <w:tc>
          <w:tcPr>
            <w:tcW w:w="0" w:type="auto"/>
          </w:tcPr>
          <w:p w:rsidR="00D36A05" w:rsidRPr="002A05F6" w:rsidRDefault="003152B1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152B1" w:rsidRPr="002A05F6" w:rsidTr="00BB66B7">
        <w:trPr>
          <w:jc w:val="center"/>
        </w:trPr>
        <w:tc>
          <w:tcPr>
            <w:tcW w:w="0" w:type="auto"/>
          </w:tcPr>
          <w:p w:rsidR="003152B1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lastRenderedPageBreak/>
              <w:t>Site of infections</w:t>
            </w:r>
          </w:p>
        </w:tc>
        <w:tc>
          <w:tcPr>
            <w:tcW w:w="0" w:type="auto"/>
          </w:tcPr>
          <w:p w:rsidR="003152B1" w:rsidRPr="002A05F6" w:rsidRDefault="003152B1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52B1" w:rsidRPr="002A05F6" w:rsidRDefault="003152B1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52B1" w:rsidRPr="002A05F6" w:rsidTr="00BB66B7">
        <w:trPr>
          <w:jc w:val="center"/>
        </w:trPr>
        <w:tc>
          <w:tcPr>
            <w:tcW w:w="0" w:type="auto"/>
          </w:tcPr>
          <w:p w:rsidR="003152B1" w:rsidRPr="002A05F6" w:rsidRDefault="00205554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9C7E20" w:rsidRPr="002A05F6">
              <w:rPr>
                <w:rFonts w:cs="Times New Roman"/>
                <w:b/>
                <w:bCs/>
                <w:sz w:val="24"/>
                <w:szCs w:val="24"/>
              </w:rPr>
              <w:t xml:space="preserve">- </w:t>
            </w:r>
            <w:r w:rsidR="009C7E20" w:rsidRPr="002A05F6">
              <w:rPr>
                <w:rFonts w:cs="Times New Roman"/>
                <w:sz w:val="24"/>
                <w:szCs w:val="24"/>
              </w:rPr>
              <w:t>Pneumonia</w:t>
            </w:r>
          </w:p>
        </w:tc>
        <w:tc>
          <w:tcPr>
            <w:tcW w:w="0" w:type="auto"/>
          </w:tcPr>
          <w:p w:rsidR="003152B1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0.340</w:t>
            </w:r>
          </w:p>
        </w:tc>
        <w:tc>
          <w:tcPr>
            <w:tcW w:w="0" w:type="auto"/>
          </w:tcPr>
          <w:p w:rsidR="003152B1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152B1" w:rsidRPr="002A05F6" w:rsidTr="00BB66B7">
        <w:trPr>
          <w:jc w:val="center"/>
        </w:trPr>
        <w:tc>
          <w:tcPr>
            <w:tcW w:w="0" w:type="auto"/>
          </w:tcPr>
          <w:p w:rsidR="003152B1" w:rsidRPr="002A05F6" w:rsidRDefault="00205554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="009C7E20" w:rsidRPr="002A05F6">
              <w:rPr>
                <w:rFonts w:cs="Times New Roman"/>
                <w:sz w:val="24"/>
                <w:szCs w:val="24"/>
              </w:rPr>
              <w:t xml:space="preserve">- Urinary tract </w:t>
            </w:r>
          </w:p>
        </w:tc>
        <w:tc>
          <w:tcPr>
            <w:tcW w:w="0" w:type="auto"/>
          </w:tcPr>
          <w:p w:rsidR="003152B1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-0.121</w:t>
            </w:r>
          </w:p>
        </w:tc>
        <w:tc>
          <w:tcPr>
            <w:tcW w:w="0" w:type="auto"/>
          </w:tcPr>
          <w:p w:rsidR="003152B1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152B1" w:rsidRPr="002A05F6" w:rsidTr="00BB66B7">
        <w:trPr>
          <w:jc w:val="center"/>
        </w:trPr>
        <w:tc>
          <w:tcPr>
            <w:tcW w:w="0" w:type="auto"/>
          </w:tcPr>
          <w:p w:rsidR="003152B1" w:rsidRPr="002A05F6" w:rsidRDefault="00205554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="009C7E20" w:rsidRPr="002A05F6">
              <w:rPr>
                <w:rFonts w:cs="Times New Roman"/>
                <w:sz w:val="24"/>
                <w:szCs w:val="24"/>
              </w:rPr>
              <w:t xml:space="preserve">- Abdominal </w:t>
            </w:r>
          </w:p>
        </w:tc>
        <w:tc>
          <w:tcPr>
            <w:tcW w:w="0" w:type="auto"/>
          </w:tcPr>
          <w:p w:rsidR="003152B1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0.178</w:t>
            </w:r>
          </w:p>
        </w:tc>
        <w:tc>
          <w:tcPr>
            <w:tcW w:w="0" w:type="auto"/>
          </w:tcPr>
          <w:p w:rsidR="003152B1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9C7E20" w:rsidRPr="002A05F6" w:rsidRDefault="00205554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="009C7E20" w:rsidRPr="002A05F6">
              <w:rPr>
                <w:rFonts w:cs="Times New Roman"/>
                <w:sz w:val="24"/>
                <w:szCs w:val="24"/>
              </w:rPr>
              <w:t>- Meningitis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-0.428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9C7E20" w:rsidRPr="002A05F6" w:rsidRDefault="00205554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="009C7E20" w:rsidRPr="002A05F6">
              <w:rPr>
                <w:rFonts w:cs="Times New Roman"/>
                <w:sz w:val="24"/>
                <w:szCs w:val="24"/>
              </w:rPr>
              <w:t>- Catheter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0.275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9C7E20" w:rsidRPr="002A05F6" w:rsidRDefault="00205554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="009C7E20" w:rsidRPr="002A05F6">
              <w:rPr>
                <w:rFonts w:cs="Times New Roman"/>
                <w:sz w:val="24"/>
                <w:szCs w:val="24"/>
              </w:rPr>
              <w:t>- Device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0.387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9C7E20" w:rsidRPr="002A05F6" w:rsidRDefault="00205554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="009C7E20" w:rsidRPr="002A05F6">
              <w:rPr>
                <w:rFonts w:cs="Times New Roman"/>
                <w:sz w:val="24"/>
                <w:szCs w:val="24"/>
              </w:rPr>
              <w:t>- Other infection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0.236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9C7E20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Renal failure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0.256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9C7E20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Hepatic failure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0.156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9C7E20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Hematologic failure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0.385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9C7E20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No MV and no respiratory failure (referent)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9C7E20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No MV and respiratory failure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0.198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BB66B7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MV with plateau pressure &lt; 30 cmH</w:t>
            </w:r>
            <w:r w:rsidRPr="002A05F6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2A05F6">
              <w:rPr>
                <w:rFonts w:cs="Times New Roman"/>
                <w:sz w:val="24"/>
                <w:szCs w:val="24"/>
              </w:rPr>
              <w:t>O</w:t>
            </w:r>
          </w:p>
          <w:p w:rsidR="009C7E20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 and no respiratory failure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0.817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BB66B7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MV with plateau pressure &lt; 30 cmH</w:t>
            </w:r>
            <w:r w:rsidRPr="002A05F6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2A05F6">
              <w:rPr>
                <w:rFonts w:cs="Times New Roman"/>
                <w:sz w:val="24"/>
                <w:szCs w:val="24"/>
              </w:rPr>
              <w:t xml:space="preserve">O </w:t>
            </w:r>
          </w:p>
          <w:p w:rsidR="009C7E20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and respiratory failure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0.771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BB66B7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MV with plateau pressure </w:t>
            </w:r>
            <w:r w:rsidRPr="002A05F6">
              <w:rPr>
                <w:rFonts w:cs="Times New Roman"/>
                <w:sz w:val="22"/>
                <w:szCs w:val="22"/>
              </w:rPr>
              <w:t>≥</w:t>
            </w:r>
            <w:r w:rsidRPr="002A05F6">
              <w:rPr>
                <w:rFonts w:cs="Times New Roman"/>
                <w:sz w:val="24"/>
                <w:szCs w:val="24"/>
              </w:rPr>
              <w:t xml:space="preserve"> 30 cmH</w:t>
            </w:r>
            <w:r w:rsidRPr="002A05F6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2A05F6">
              <w:rPr>
                <w:rFonts w:cs="Times New Roman"/>
                <w:sz w:val="24"/>
                <w:szCs w:val="24"/>
              </w:rPr>
              <w:t xml:space="preserve">O </w:t>
            </w:r>
          </w:p>
          <w:p w:rsidR="009C7E20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lastRenderedPageBreak/>
              <w:t>independent of respiratory failure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lastRenderedPageBreak/>
              <w:t>1.099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9C7E20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lastRenderedPageBreak/>
              <w:t>Hyperthermia (&gt;38.3</w:t>
            </w:r>
            <w:r w:rsidRPr="002A05F6">
              <w:rPr>
                <w:rFonts w:cs="Times New Roman"/>
                <w:sz w:val="24"/>
                <w:szCs w:val="24"/>
              </w:rPr>
              <w:sym w:font="Symbol" w:char="F0B0"/>
            </w:r>
            <w:r w:rsidRPr="002A05F6">
              <w:rPr>
                <w:rFonts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-0.375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9C7E20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Hypothermia (&lt;36</w:t>
            </w:r>
            <w:r w:rsidRPr="002A05F6">
              <w:rPr>
                <w:rFonts w:cs="Times New Roman"/>
                <w:sz w:val="24"/>
                <w:szCs w:val="24"/>
              </w:rPr>
              <w:sym w:font="Symbol" w:char="F0B0"/>
            </w:r>
            <w:r w:rsidRPr="002A05F6">
              <w:rPr>
                <w:rFonts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0.322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9C7E20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Chill with rigor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-0.399</w:t>
            </w:r>
          </w:p>
        </w:tc>
        <w:tc>
          <w:tcPr>
            <w:tcW w:w="0" w:type="auto"/>
          </w:tcPr>
          <w:p w:rsidR="009C7E20" w:rsidRPr="002A05F6" w:rsidRDefault="009C7E20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9C7E20" w:rsidRPr="002A05F6" w:rsidRDefault="009C7E20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A05F6">
              <w:rPr>
                <w:rFonts w:cs="Times New Roman"/>
                <w:sz w:val="24"/>
                <w:szCs w:val="24"/>
              </w:rPr>
              <w:t>Tachypnea</w:t>
            </w:r>
            <w:proofErr w:type="spellEnd"/>
            <w:r w:rsidRPr="002A05F6">
              <w:rPr>
                <w:rFonts w:cs="Times New Roman"/>
                <w:sz w:val="24"/>
                <w:szCs w:val="24"/>
              </w:rPr>
              <w:t xml:space="preserve"> </w:t>
            </w:r>
            <w:r w:rsidR="003D00DD" w:rsidRPr="002A05F6">
              <w:rPr>
                <w:rFonts w:cs="Times New Roman"/>
                <w:sz w:val="24"/>
                <w:szCs w:val="24"/>
              </w:rPr>
              <w:t>(&gt;20 beats/min)</w:t>
            </w:r>
          </w:p>
        </w:tc>
        <w:tc>
          <w:tcPr>
            <w:tcW w:w="0" w:type="auto"/>
          </w:tcPr>
          <w:p w:rsidR="009C7E20" w:rsidRPr="002A05F6" w:rsidRDefault="003D00DD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0.120</w:t>
            </w:r>
          </w:p>
        </w:tc>
        <w:tc>
          <w:tcPr>
            <w:tcW w:w="0" w:type="auto"/>
          </w:tcPr>
          <w:p w:rsidR="009C7E20" w:rsidRPr="002A05F6" w:rsidRDefault="003D00DD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C7E20" w:rsidRPr="002A05F6" w:rsidTr="00BB66B7">
        <w:trPr>
          <w:jc w:val="center"/>
        </w:trPr>
        <w:tc>
          <w:tcPr>
            <w:tcW w:w="0" w:type="auto"/>
          </w:tcPr>
          <w:p w:rsidR="009C7E20" w:rsidRPr="002A05F6" w:rsidRDefault="003D00DD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A05F6">
              <w:rPr>
                <w:rFonts w:cs="Times New Roman"/>
                <w:sz w:val="24"/>
                <w:szCs w:val="24"/>
              </w:rPr>
              <w:t>Leukopenia</w:t>
            </w:r>
            <w:proofErr w:type="spellEnd"/>
            <w:r w:rsidRPr="002A05F6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2A05F6">
              <w:rPr>
                <w:rFonts w:cs="Times New Roman"/>
                <w:sz w:val="24"/>
                <w:szCs w:val="24"/>
              </w:rPr>
              <w:t>Wbc</w:t>
            </w:r>
            <w:proofErr w:type="spellEnd"/>
            <w:r w:rsidRPr="002A05F6">
              <w:rPr>
                <w:rFonts w:cs="Times New Roman"/>
                <w:sz w:val="24"/>
                <w:szCs w:val="24"/>
              </w:rPr>
              <w:t xml:space="preserve"> &lt;4,000/</w:t>
            </w:r>
            <w:proofErr w:type="spellStart"/>
            <w:r w:rsidRPr="002A05F6">
              <w:rPr>
                <w:rFonts w:cs="Times New Roman"/>
                <w:sz w:val="24"/>
                <w:szCs w:val="24"/>
              </w:rPr>
              <w:t>uL</w:t>
            </w:r>
            <w:proofErr w:type="spellEnd"/>
            <w:r w:rsidRPr="002A05F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C7E20" w:rsidRPr="002A05F6" w:rsidRDefault="003D00DD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0.254</w:t>
            </w:r>
          </w:p>
        </w:tc>
        <w:tc>
          <w:tcPr>
            <w:tcW w:w="0" w:type="auto"/>
          </w:tcPr>
          <w:p w:rsidR="009C7E20" w:rsidRPr="002A05F6" w:rsidRDefault="003D00DD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D00DD" w:rsidRPr="002A05F6" w:rsidTr="00BB66B7">
        <w:trPr>
          <w:jc w:val="center"/>
        </w:trPr>
        <w:tc>
          <w:tcPr>
            <w:tcW w:w="0" w:type="auto"/>
          </w:tcPr>
          <w:p w:rsidR="003D00DD" w:rsidRPr="002A05F6" w:rsidRDefault="003D00DD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Hyperglycemia (plasma glucose &gt; 120 mg/</w:t>
            </w:r>
            <w:proofErr w:type="spellStart"/>
            <w:r w:rsidRPr="002A05F6">
              <w:rPr>
                <w:rFonts w:cs="Times New Roman"/>
                <w:sz w:val="24"/>
                <w:szCs w:val="24"/>
              </w:rPr>
              <w:t>dL</w:t>
            </w:r>
            <w:proofErr w:type="spellEnd"/>
            <w:r w:rsidRPr="002A05F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D00DD" w:rsidRPr="002A05F6" w:rsidRDefault="003D00DD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-0.188</w:t>
            </w:r>
          </w:p>
        </w:tc>
        <w:tc>
          <w:tcPr>
            <w:tcW w:w="0" w:type="auto"/>
          </w:tcPr>
          <w:p w:rsidR="003D00DD" w:rsidRPr="002A05F6" w:rsidRDefault="003D00DD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D00DD" w:rsidRPr="002A05F6" w:rsidTr="00BB66B7">
        <w:trPr>
          <w:jc w:val="center"/>
        </w:trPr>
        <w:tc>
          <w:tcPr>
            <w:tcW w:w="0" w:type="auto"/>
          </w:tcPr>
          <w:p w:rsidR="003D00DD" w:rsidRPr="002A05F6" w:rsidRDefault="003D00DD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Acutely alter mental status</w:t>
            </w:r>
          </w:p>
        </w:tc>
        <w:tc>
          <w:tcPr>
            <w:tcW w:w="0" w:type="auto"/>
          </w:tcPr>
          <w:p w:rsidR="003D00DD" w:rsidRPr="002A05F6" w:rsidRDefault="003D00DD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0.164</w:t>
            </w:r>
          </w:p>
        </w:tc>
        <w:tc>
          <w:tcPr>
            <w:tcW w:w="0" w:type="auto"/>
          </w:tcPr>
          <w:p w:rsidR="003D00DD" w:rsidRPr="002A05F6" w:rsidRDefault="003D00DD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D00DD" w:rsidRPr="002A05F6" w:rsidTr="00BB66B7">
        <w:trPr>
          <w:jc w:val="center"/>
        </w:trPr>
        <w:tc>
          <w:tcPr>
            <w:tcW w:w="0" w:type="auto"/>
          </w:tcPr>
          <w:p w:rsidR="003D00DD" w:rsidRPr="002A05F6" w:rsidRDefault="003D00DD" w:rsidP="00BB66B7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</w:tcPr>
          <w:p w:rsidR="003D00DD" w:rsidRPr="002A05F6" w:rsidRDefault="003D00DD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-2.416</w:t>
            </w:r>
          </w:p>
        </w:tc>
        <w:tc>
          <w:tcPr>
            <w:tcW w:w="0" w:type="auto"/>
          </w:tcPr>
          <w:p w:rsidR="003D00DD" w:rsidRPr="002A05F6" w:rsidRDefault="003D00DD" w:rsidP="0020555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B66B7" w:rsidRPr="002A05F6" w:rsidRDefault="00BB66B7" w:rsidP="00693281">
      <w:pPr>
        <w:spacing w:line="480" w:lineRule="auto"/>
        <w:rPr>
          <w:rFonts w:cs="Angsana New"/>
          <w:sz w:val="24"/>
          <w:szCs w:val="24"/>
          <w:highlight w:val="yellow"/>
        </w:rPr>
      </w:pPr>
    </w:p>
    <w:p w:rsidR="00A07B25" w:rsidRPr="002A05F6" w:rsidRDefault="00A07B25" w:rsidP="00693281">
      <w:pPr>
        <w:spacing w:line="480" w:lineRule="auto"/>
        <w:rPr>
          <w:rFonts w:cs="Angsana New"/>
          <w:sz w:val="24"/>
          <w:szCs w:val="24"/>
        </w:rPr>
      </w:pPr>
      <w:r w:rsidRPr="002A05F6">
        <w:rPr>
          <w:rFonts w:cs="Angsana New"/>
          <w:sz w:val="24"/>
          <w:szCs w:val="24"/>
        </w:rPr>
        <w:t>MV: mechanical ventilation; Unresponsive hypotension: mean arterial pressure (MAP</w:t>
      </w:r>
      <w:proofErr w:type="gramStart"/>
      <w:r w:rsidRPr="002A05F6">
        <w:rPr>
          <w:rFonts w:cs="Angsana New"/>
          <w:sz w:val="24"/>
          <w:szCs w:val="24"/>
        </w:rPr>
        <w:t>)&lt;</w:t>
      </w:r>
      <w:proofErr w:type="gramEnd"/>
      <w:r w:rsidRPr="002A05F6">
        <w:rPr>
          <w:rFonts w:cs="Angsana New"/>
          <w:sz w:val="24"/>
          <w:szCs w:val="24"/>
        </w:rPr>
        <w:t xml:space="preserve"> 65 mmHg despite 20 cc/kg fluid challenge; Responsive hypotension: MAP</w:t>
      </w:r>
      <w:r w:rsidRPr="002A05F6">
        <w:rPr>
          <w:rFonts w:cs="Times New Roman"/>
          <w:sz w:val="24"/>
          <w:szCs w:val="24"/>
        </w:rPr>
        <w:t xml:space="preserve"> ≥</w:t>
      </w:r>
      <w:r w:rsidRPr="002A05F6">
        <w:rPr>
          <w:rFonts w:cs="Angsana New"/>
          <w:sz w:val="24"/>
          <w:szCs w:val="24"/>
        </w:rPr>
        <w:t xml:space="preserve"> 65 mmHg after 20 cc/kg fluid challenge</w:t>
      </w:r>
      <w:r w:rsidR="00205554" w:rsidRPr="002A05F6">
        <w:rPr>
          <w:rFonts w:cs="Angsana New"/>
          <w:sz w:val="24"/>
          <w:szCs w:val="24"/>
        </w:rPr>
        <w:t xml:space="preserve">; </w:t>
      </w:r>
      <w:proofErr w:type="spellStart"/>
      <w:r w:rsidR="00205554" w:rsidRPr="002A05F6">
        <w:rPr>
          <w:rFonts w:cs="Angsana New"/>
          <w:sz w:val="24"/>
          <w:szCs w:val="24"/>
        </w:rPr>
        <w:t>Wbc</w:t>
      </w:r>
      <w:proofErr w:type="spellEnd"/>
      <w:r w:rsidR="00205554" w:rsidRPr="002A05F6">
        <w:rPr>
          <w:rFonts w:cs="Angsana New"/>
          <w:sz w:val="24"/>
          <w:szCs w:val="24"/>
        </w:rPr>
        <w:t>: white blood cells</w:t>
      </w:r>
      <w:r w:rsidRPr="002A05F6">
        <w:rPr>
          <w:rFonts w:cs="Angsana New"/>
          <w:sz w:val="24"/>
          <w:szCs w:val="24"/>
        </w:rPr>
        <w:t xml:space="preserve"> </w:t>
      </w:r>
    </w:p>
    <w:p w:rsidR="00BB66B7" w:rsidRPr="002A05F6" w:rsidRDefault="00A07B25" w:rsidP="00693281">
      <w:pPr>
        <w:spacing w:line="480" w:lineRule="auto"/>
        <w:rPr>
          <w:rFonts w:cs="Angsana New"/>
          <w:sz w:val="24"/>
          <w:szCs w:val="24"/>
        </w:rPr>
      </w:pPr>
      <w:r w:rsidRPr="002A05F6">
        <w:rPr>
          <w:rFonts w:cs="Angsana New"/>
          <w:sz w:val="24"/>
          <w:szCs w:val="24"/>
        </w:rPr>
        <w:t xml:space="preserve">SSS </w:t>
      </w:r>
      <w:proofErr w:type="spellStart"/>
      <w:proofErr w:type="gramStart"/>
      <w:r w:rsidRPr="002A05F6">
        <w:rPr>
          <w:rFonts w:cs="Angsana New"/>
          <w:sz w:val="24"/>
          <w:szCs w:val="24"/>
        </w:rPr>
        <w:t>Logit</w:t>
      </w:r>
      <w:proofErr w:type="spellEnd"/>
      <w:r w:rsidRPr="002A05F6">
        <w:rPr>
          <w:rFonts w:cs="Angsana New"/>
          <w:sz w:val="24"/>
          <w:szCs w:val="24"/>
        </w:rPr>
        <w:t xml:space="preserve">  =</w:t>
      </w:r>
      <w:proofErr w:type="gramEnd"/>
      <w:r w:rsidR="00BB66B7" w:rsidRPr="002A05F6">
        <w:rPr>
          <w:rFonts w:cs="Angsana New"/>
          <w:sz w:val="24"/>
          <w:szCs w:val="24"/>
        </w:rPr>
        <w:t xml:space="preserve"> -2.8334 + (SSS</w:t>
      </w:r>
      <w:r w:rsidR="00BB66B7" w:rsidRPr="002A05F6">
        <w:rPr>
          <w:rFonts w:cs="Times New Roman"/>
          <w:sz w:val="24"/>
          <w:szCs w:val="24"/>
        </w:rPr>
        <w:t>×</w:t>
      </w:r>
      <w:r w:rsidR="00BB66B7" w:rsidRPr="002A05F6">
        <w:rPr>
          <w:rFonts w:cs="Angsana New"/>
          <w:sz w:val="24"/>
          <w:szCs w:val="24"/>
        </w:rPr>
        <w:t>0.0366)</w:t>
      </w:r>
    </w:p>
    <w:p w:rsidR="00360431" w:rsidRPr="00D225D6" w:rsidRDefault="00360431" w:rsidP="00693281">
      <w:pPr>
        <w:spacing w:line="480" w:lineRule="auto"/>
        <w:rPr>
          <w:rFonts w:cs="Angsana New"/>
          <w:b/>
          <w:bCs/>
          <w:sz w:val="24"/>
          <w:szCs w:val="24"/>
        </w:rPr>
      </w:pPr>
      <w:r w:rsidRPr="002A05F6">
        <w:rPr>
          <w:rFonts w:cs="Times New Roman"/>
          <w:sz w:val="24"/>
          <w:szCs w:val="24"/>
        </w:rPr>
        <w:t>SSS pr</w:t>
      </w:r>
      <w:r w:rsidR="00D225D6" w:rsidRPr="002A05F6">
        <w:rPr>
          <w:rFonts w:cs="Times New Roman"/>
          <w:sz w:val="24"/>
          <w:szCs w:val="24"/>
        </w:rPr>
        <w:t xml:space="preserve">obability hospital mortality </w:t>
      </w:r>
      <w:r w:rsidRPr="002A05F6">
        <w:rPr>
          <w:rFonts w:cs="Times New Roman"/>
          <w:sz w:val="24"/>
          <w:szCs w:val="24"/>
        </w:rPr>
        <w:t xml:space="preserve">= </w:t>
      </w:r>
      <w:proofErr w:type="spellStart"/>
      <w:r w:rsidRPr="002A05F6">
        <w:rPr>
          <w:rFonts w:cs="Times New Roman"/>
          <w:sz w:val="24"/>
          <w:szCs w:val="24"/>
        </w:rPr>
        <w:t>e</w:t>
      </w:r>
      <w:r w:rsidRPr="002A05F6">
        <w:rPr>
          <w:rFonts w:cs="Times New Roman"/>
          <w:sz w:val="24"/>
          <w:szCs w:val="24"/>
          <w:vertAlign w:val="superscript"/>
        </w:rPr>
        <w:t>logit</w:t>
      </w:r>
      <w:proofErr w:type="spellEnd"/>
      <w:proofErr w:type="gramStart"/>
      <w:r w:rsidRPr="002A05F6">
        <w:rPr>
          <w:rFonts w:cs="Times New Roman"/>
          <w:sz w:val="24"/>
          <w:szCs w:val="24"/>
        </w:rPr>
        <w:t>/(</w:t>
      </w:r>
      <w:proofErr w:type="gramEnd"/>
      <w:r w:rsidRPr="002A05F6">
        <w:rPr>
          <w:rFonts w:cs="Times New Roman"/>
          <w:sz w:val="24"/>
          <w:szCs w:val="24"/>
        </w:rPr>
        <w:t>1+e</w:t>
      </w:r>
      <w:r w:rsidRPr="002A05F6">
        <w:rPr>
          <w:rFonts w:cs="Times New Roman"/>
          <w:sz w:val="24"/>
          <w:szCs w:val="24"/>
          <w:vertAlign w:val="superscript"/>
        </w:rPr>
        <w:t>logit</w:t>
      </w:r>
      <w:r w:rsidRPr="002A05F6">
        <w:rPr>
          <w:rFonts w:cs="Times New Roman"/>
          <w:sz w:val="24"/>
          <w:szCs w:val="24"/>
        </w:rPr>
        <w:t>)</w:t>
      </w:r>
    </w:p>
    <w:p w:rsidR="00570B21" w:rsidRDefault="00570B21" w:rsidP="00693281">
      <w:pPr>
        <w:spacing w:line="480" w:lineRule="auto"/>
        <w:rPr>
          <w:rFonts w:cs="Angsana New"/>
          <w:b/>
          <w:bCs/>
          <w:sz w:val="24"/>
          <w:szCs w:val="24"/>
        </w:rPr>
      </w:pPr>
    </w:p>
    <w:p w:rsidR="00570B21" w:rsidRDefault="00570B21" w:rsidP="00693281">
      <w:pPr>
        <w:spacing w:line="480" w:lineRule="auto"/>
        <w:rPr>
          <w:rFonts w:cs="Angsana New"/>
          <w:b/>
          <w:bCs/>
          <w:sz w:val="24"/>
          <w:szCs w:val="24"/>
        </w:rPr>
        <w:sectPr w:rsidR="00570B21" w:rsidSect="00D36A05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693281" w:rsidRDefault="00693281" w:rsidP="00693281">
      <w:pPr>
        <w:spacing w:line="480" w:lineRule="auto"/>
        <w:rPr>
          <w:rFonts w:cs="Angsana New"/>
          <w:sz w:val="24"/>
          <w:szCs w:val="24"/>
        </w:rPr>
      </w:pPr>
      <w:r w:rsidRPr="00693281">
        <w:rPr>
          <w:rFonts w:cs="Angsana New"/>
          <w:b/>
          <w:bCs/>
          <w:sz w:val="24"/>
          <w:szCs w:val="24"/>
        </w:rPr>
        <w:lastRenderedPageBreak/>
        <w:t>Table S</w:t>
      </w:r>
      <w:r w:rsidR="00360431">
        <w:rPr>
          <w:rFonts w:cs="Angsana New"/>
          <w:b/>
          <w:bCs/>
          <w:sz w:val="24"/>
          <w:szCs w:val="24"/>
        </w:rPr>
        <w:t>3</w:t>
      </w:r>
      <w:r>
        <w:rPr>
          <w:rFonts w:cs="Angsana New"/>
          <w:sz w:val="24"/>
          <w:szCs w:val="24"/>
        </w:rPr>
        <w:t xml:space="preserve"> Comparison of </w:t>
      </w:r>
      <w:r>
        <w:rPr>
          <w:rFonts w:cs="Times New Roman"/>
          <w:sz w:val="24"/>
          <w:szCs w:val="24"/>
        </w:rPr>
        <w:t>the area under a</w:t>
      </w:r>
      <w:r w:rsidRPr="00C9699E">
        <w:rPr>
          <w:rFonts w:cs="Times New Roman"/>
          <w:sz w:val="24"/>
          <w:szCs w:val="24"/>
        </w:rPr>
        <w:t xml:space="preserve"> receiver operating characteristic curve </w:t>
      </w:r>
      <w:r>
        <w:rPr>
          <w:rFonts w:cs="Angsana New"/>
          <w:sz w:val="24"/>
          <w:szCs w:val="24"/>
        </w:rPr>
        <w:t xml:space="preserve">for </w:t>
      </w:r>
      <w:r w:rsidR="00D225D6" w:rsidRPr="002A05F6">
        <w:rPr>
          <w:rFonts w:cs="Angsana New"/>
          <w:sz w:val="24"/>
          <w:szCs w:val="24"/>
        </w:rPr>
        <w:t xml:space="preserve">Sepsis </w:t>
      </w:r>
      <w:r w:rsidRPr="002A05F6">
        <w:rPr>
          <w:rFonts w:cs="Angsana New"/>
          <w:sz w:val="24"/>
          <w:szCs w:val="24"/>
        </w:rPr>
        <w:t>Severity Score</w:t>
      </w:r>
      <w:r>
        <w:rPr>
          <w:rFonts w:cs="Angsana New"/>
          <w:sz w:val="24"/>
          <w:szCs w:val="24"/>
        </w:rPr>
        <w:t xml:space="preserve"> and other severity scores </w:t>
      </w:r>
      <w:r>
        <w:rPr>
          <w:sz w:val="24"/>
          <w:szCs w:val="24"/>
        </w:rPr>
        <w:t xml:space="preserve">according to </w:t>
      </w:r>
      <w:r>
        <w:rPr>
          <w:rFonts w:cs="Angsana New"/>
          <w:sz w:val="24"/>
          <w:szCs w:val="24"/>
        </w:rPr>
        <w:t>subgroups of sepsis patients</w:t>
      </w:r>
    </w:p>
    <w:tbl>
      <w:tblPr>
        <w:tblpPr w:leftFromText="180" w:rightFromText="180" w:vertAnchor="page" w:horzAnchor="margin" w:tblpY="28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982"/>
        <w:gridCol w:w="1701"/>
        <w:gridCol w:w="1701"/>
        <w:gridCol w:w="1662"/>
        <w:gridCol w:w="1819"/>
        <w:gridCol w:w="1725"/>
        <w:gridCol w:w="1775"/>
      </w:tblGrid>
      <w:tr w:rsidR="00693281" w:rsidRPr="00517C81" w:rsidTr="00AC0437">
        <w:trPr>
          <w:trHeight w:val="551"/>
        </w:trPr>
        <w:tc>
          <w:tcPr>
            <w:tcW w:w="2982" w:type="dxa"/>
          </w:tcPr>
          <w:p w:rsidR="00693281" w:rsidRPr="00517C81" w:rsidRDefault="00693281" w:rsidP="00D225D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Subgroup of sepsis</w:t>
            </w:r>
          </w:p>
        </w:tc>
        <w:tc>
          <w:tcPr>
            <w:tcW w:w="1701" w:type="dxa"/>
          </w:tcPr>
          <w:p w:rsidR="00693281" w:rsidRPr="00517C81" w:rsidRDefault="00693281" w:rsidP="00D225D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SSS</w:t>
            </w:r>
          </w:p>
        </w:tc>
        <w:tc>
          <w:tcPr>
            <w:tcW w:w="1701" w:type="dxa"/>
          </w:tcPr>
          <w:p w:rsidR="00693281" w:rsidRPr="00517C81" w:rsidRDefault="00693281" w:rsidP="00D225D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APACHE II</w:t>
            </w:r>
          </w:p>
        </w:tc>
        <w:tc>
          <w:tcPr>
            <w:tcW w:w="1662" w:type="dxa"/>
          </w:tcPr>
          <w:p w:rsidR="00693281" w:rsidRPr="00517C81" w:rsidRDefault="00693281" w:rsidP="00D225D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APACHE III</w:t>
            </w:r>
          </w:p>
        </w:tc>
        <w:tc>
          <w:tcPr>
            <w:tcW w:w="1819" w:type="dxa"/>
          </w:tcPr>
          <w:p w:rsidR="00693281" w:rsidRPr="00517C81" w:rsidRDefault="00693281" w:rsidP="00D225D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APACHE IV</w:t>
            </w:r>
          </w:p>
        </w:tc>
        <w:tc>
          <w:tcPr>
            <w:tcW w:w="1725" w:type="dxa"/>
          </w:tcPr>
          <w:p w:rsidR="00693281" w:rsidRPr="00517C81" w:rsidRDefault="00693281" w:rsidP="00D225D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SAPS II</w:t>
            </w:r>
          </w:p>
        </w:tc>
        <w:tc>
          <w:tcPr>
            <w:tcW w:w="1775" w:type="dxa"/>
          </w:tcPr>
          <w:p w:rsidR="00693281" w:rsidRPr="00517C81" w:rsidRDefault="00693281" w:rsidP="00D225D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SAPS 3</w:t>
            </w:r>
          </w:p>
        </w:tc>
      </w:tr>
      <w:tr w:rsidR="00CE63FA" w:rsidRPr="00517C81" w:rsidTr="00E21975">
        <w:trPr>
          <w:trHeight w:val="551"/>
        </w:trPr>
        <w:tc>
          <w:tcPr>
            <w:tcW w:w="2982" w:type="dxa"/>
          </w:tcPr>
          <w:p w:rsidR="00EB6E86" w:rsidRPr="00D225D6" w:rsidRDefault="00CE63FA" w:rsidP="00907364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Sepsis</w:t>
            </w:r>
            <w:r w:rsidR="00D225D6">
              <w:rPr>
                <w:rFonts w:cs="Times New Roman"/>
                <w:sz w:val="24"/>
                <w:szCs w:val="24"/>
                <w:highlight w:val="yellow"/>
              </w:rPr>
              <w:t xml:space="preserve"> (exclude septic shock) </w:t>
            </w:r>
            <w:r w:rsidR="00EB6E86">
              <w:rPr>
                <w:rFonts w:cs="Times New Roman"/>
                <w:sz w:val="24"/>
                <w:szCs w:val="24"/>
                <w:highlight w:val="yellow"/>
              </w:rPr>
              <w:t>(Sepsis-3)</w:t>
            </w:r>
            <w:r w:rsidR="002A05F6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="002A05F6" w:rsidRPr="00D225D6">
              <w:rPr>
                <w:rFonts w:cs="Times New Roman"/>
                <w:sz w:val="24"/>
                <w:szCs w:val="24"/>
                <w:highlight w:val="yellow"/>
              </w:rPr>
              <w:t>(</w:t>
            </w:r>
            <w:r w:rsidR="002A05F6">
              <w:rPr>
                <w:rFonts w:cs="Times New Roman"/>
                <w:sz w:val="24"/>
                <w:szCs w:val="24"/>
                <w:highlight w:val="yellow"/>
              </w:rPr>
              <w:t>n</w:t>
            </w:r>
            <w:r w:rsidR="002A05F6" w:rsidRPr="00D225D6">
              <w:rPr>
                <w:rFonts w:cs="Times New Roman"/>
                <w:sz w:val="24"/>
                <w:szCs w:val="24"/>
                <w:highlight w:val="yellow"/>
              </w:rPr>
              <w:t>=437)</w:t>
            </w:r>
          </w:p>
        </w:tc>
        <w:tc>
          <w:tcPr>
            <w:tcW w:w="1701" w:type="dxa"/>
          </w:tcPr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 xml:space="preserve">0.864    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(0.821-0.907)</w:t>
            </w:r>
          </w:p>
        </w:tc>
        <w:tc>
          <w:tcPr>
            <w:tcW w:w="1701" w:type="dxa"/>
          </w:tcPr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 xml:space="preserve">0.872 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(0.832-0.912)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P=0.72</w:t>
            </w:r>
          </w:p>
        </w:tc>
        <w:tc>
          <w:tcPr>
            <w:tcW w:w="1662" w:type="dxa"/>
          </w:tcPr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 xml:space="preserve">0.884   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(0.843-0.924)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P=0.35</w:t>
            </w:r>
          </w:p>
        </w:tc>
        <w:tc>
          <w:tcPr>
            <w:tcW w:w="1819" w:type="dxa"/>
          </w:tcPr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 xml:space="preserve">0.909       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(0.873-0.944)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P=0.02</w:t>
            </w:r>
          </w:p>
        </w:tc>
        <w:tc>
          <w:tcPr>
            <w:tcW w:w="1725" w:type="dxa"/>
          </w:tcPr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 xml:space="preserve">0.861      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(0.819-0.903)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P=0.87</w:t>
            </w:r>
          </w:p>
        </w:tc>
        <w:tc>
          <w:tcPr>
            <w:tcW w:w="1775" w:type="dxa"/>
          </w:tcPr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 xml:space="preserve">0.855     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(0.808-0.901)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P=0.64</w:t>
            </w:r>
          </w:p>
        </w:tc>
      </w:tr>
      <w:tr w:rsidR="00CE63FA" w:rsidRPr="00517C81" w:rsidTr="00AC0437">
        <w:trPr>
          <w:trHeight w:val="551"/>
        </w:trPr>
        <w:tc>
          <w:tcPr>
            <w:tcW w:w="2982" w:type="dxa"/>
          </w:tcPr>
          <w:p w:rsidR="00EB6E86" w:rsidRPr="00907364" w:rsidRDefault="00CE63FA" w:rsidP="00907364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 xml:space="preserve">Septic shock </w:t>
            </w:r>
            <w:r w:rsidR="00EB6E86">
              <w:rPr>
                <w:rFonts w:cs="Times New Roman"/>
                <w:sz w:val="24"/>
                <w:szCs w:val="24"/>
                <w:highlight w:val="yellow"/>
              </w:rPr>
              <w:t>(Sepsis-3)</w:t>
            </w:r>
            <w:r w:rsidR="002A05F6">
              <w:rPr>
                <w:rFonts w:cs="Times New Roman"/>
                <w:sz w:val="24"/>
                <w:szCs w:val="24"/>
                <w:highlight w:val="yellow"/>
              </w:rPr>
              <w:t xml:space="preserve"> (n</w:t>
            </w:r>
            <w:r w:rsidR="002A05F6" w:rsidRPr="00D225D6">
              <w:rPr>
                <w:rFonts w:cs="Times New Roman"/>
                <w:sz w:val="24"/>
                <w:szCs w:val="24"/>
                <w:highlight w:val="yellow"/>
              </w:rPr>
              <w:t>=476)</w:t>
            </w:r>
            <w:r w:rsidR="002A05F6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 xml:space="preserve">0.864    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(0.839-0.897)</w:t>
            </w:r>
          </w:p>
        </w:tc>
        <w:tc>
          <w:tcPr>
            <w:tcW w:w="1701" w:type="dxa"/>
          </w:tcPr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0.917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(0.892-0.942)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P=0.006</w:t>
            </w:r>
          </w:p>
        </w:tc>
        <w:tc>
          <w:tcPr>
            <w:tcW w:w="1662" w:type="dxa"/>
          </w:tcPr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 xml:space="preserve">0.940   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(0.921-0.959)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P&lt;0.0001</w:t>
            </w:r>
          </w:p>
        </w:tc>
        <w:tc>
          <w:tcPr>
            <w:tcW w:w="1819" w:type="dxa"/>
          </w:tcPr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 xml:space="preserve">0.959       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(0.943-0.974)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P&lt;0.0001</w:t>
            </w:r>
          </w:p>
        </w:tc>
        <w:tc>
          <w:tcPr>
            <w:tcW w:w="1725" w:type="dxa"/>
          </w:tcPr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 xml:space="preserve">0.921 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(0.897-0.944)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P=0.002</w:t>
            </w:r>
          </w:p>
        </w:tc>
        <w:tc>
          <w:tcPr>
            <w:tcW w:w="1775" w:type="dxa"/>
          </w:tcPr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 xml:space="preserve">0.917       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(0.892-0.941)</w:t>
            </w:r>
          </w:p>
          <w:p w:rsidR="00CE63FA" w:rsidRPr="00D225D6" w:rsidRDefault="00CE63FA" w:rsidP="00D225D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 w:rsidRPr="00D225D6">
              <w:rPr>
                <w:sz w:val="24"/>
                <w:szCs w:val="24"/>
                <w:highlight w:val="yellow"/>
              </w:rPr>
              <w:t>P=0.002</w:t>
            </w:r>
          </w:p>
        </w:tc>
      </w:tr>
      <w:tr w:rsidR="00EB6E86" w:rsidRPr="00517C81" w:rsidTr="00AC0437">
        <w:trPr>
          <w:trHeight w:val="551"/>
        </w:trPr>
        <w:tc>
          <w:tcPr>
            <w:tcW w:w="2982" w:type="dxa"/>
          </w:tcPr>
          <w:p w:rsidR="00EB6E86" w:rsidRPr="00D225D6" w:rsidRDefault="00EB6E86" w:rsidP="00907364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 xml:space="preserve">Severe </w:t>
            </w:r>
            <w:r w:rsidR="002A05F6">
              <w:rPr>
                <w:rFonts w:cs="Times New Roman"/>
                <w:sz w:val="24"/>
                <w:szCs w:val="24"/>
                <w:highlight w:val="yellow"/>
              </w:rPr>
              <w:t>s</w:t>
            </w:r>
            <w:r w:rsidRPr="00D225D6">
              <w:rPr>
                <w:rFonts w:cs="Times New Roman"/>
                <w:sz w:val="24"/>
                <w:szCs w:val="24"/>
                <w:highlight w:val="yellow"/>
              </w:rPr>
              <w:t>epsis</w:t>
            </w:r>
            <w:r>
              <w:rPr>
                <w:rFonts w:cs="Times New Roman"/>
                <w:sz w:val="24"/>
                <w:szCs w:val="24"/>
                <w:highlight w:val="yellow"/>
              </w:rPr>
              <w:t xml:space="preserve"> (Sepsis-2)</w:t>
            </w:r>
            <w:r w:rsidR="009D0AFC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="009D0AFC" w:rsidRPr="00D225D6">
              <w:rPr>
                <w:rFonts w:cs="Times New Roman"/>
                <w:sz w:val="24"/>
                <w:szCs w:val="24"/>
                <w:highlight w:val="yellow"/>
              </w:rPr>
              <w:t>(</w:t>
            </w:r>
            <w:r w:rsidR="009D0AFC">
              <w:rPr>
                <w:rFonts w:cs="Times New Roman"/>
                <w:sz w:val="24"/>
                <w:szCs w:val="24"/>
                <w:highlight w:val="yellow"/>
              </w:rPr>
              <w:t>n</w:t>
            </w:r>
            <w:r w:rsidR="002A05F6">
              <w:rPr>
                <w:rFonts w:cs="Times New Roman"/>
                <w:sz w:val="24"/>
                <w:szCs w:val="24"/>
                <w:highlight w:val="yellow"/>
              </w:rPr>
              <w:t>=111</w:t>
            </w:r>
            <w:r w:rsidR="009D0AFC" w:rsidRPr="00D225D6">
              <w:rPr>
                <w:rFonts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01" w:type="dxa"/>
          </w:tcPr>
          <w:p w:rsidR="00EB6E8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0.604</w:t>
            </w:r>
          </w:p>
          <w:p w:rsidR="002A05F6" w:rsidRPr="00D225D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(0.402-.0806)</w:t>
            </w:r>
          </w:p>
        </w:tc>
        <w:tc>
          <w:tcPr>
            <w:tcW w:w="1701" w:type="dxa"/>
          </w:tcPr>
          <w:p w:rsidR="00EB6E8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0.752</w:t>
            </w:r>
          </w:p>
          <w:p w:rsidR="002A05F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(0.598-0.906)</w:t>
            </w:r>
          </w:p>
          <w:p w:rsidR="002A05F6" w:rsidRPr="00D225D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P=0.07</w:t>
            </w:r>
          </w:p>
        </w:tc>
        <w:tc>
          <w:tcPr>
            <w:tcW w:w="1662" w:type="dxa"/>
          </w:tcPr>
          <w:p w:rsidR="00EB6E8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0.796</w:t>
            </w:r>
          </w:p>
          <w:p w:rsidR="002A05F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(0.570-0.968)</w:t>
            </w:r>
          </w:p>
          <w:p w:rsidR="002A05F6" w:rsidRPr="00D225D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P=0.02</w:t>
            </w:r>
          </w:p>
        </w:tc>
        <w:tc>
          <w:tcPr>
            <w:tcW w:w="1819" w:type="dxa"/>
          </w:tcPr>
          <w:p w:rsidR="00EB6E8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0.800</w:t>
            </w:r>
          </w:p>
          <w:p w:rsidR="002A05F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(0.640-0.960)</w:t>
            </w:r>
          </w:p>
          <w:p w:rsidR="002A05F6" w:rsidRPr="00D225D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P=0.007</w:t>
            </w:r>
          </w:p>
        </w:tc>
        <w:tc>
          <w:tcPr>
            <w:tcW w:w="1725" w:type="dxa"/>
          </w:tcPr>
          <w:p w:rsidR="00EB6E8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0.797</w:t>
            </w:r>
          </w:p>
          <w:p w:rsidR="002A05F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(0.651-0.943)</w:t>
            </w:r>
          </w:p>
          <w:p w:rsidR="002A05F6" w:rsidRPr="00D225D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P=0.01</w:t>
            </w:r>
          </w:p>
        </w:tc>
        <w:tc>
          <w:tcPr>
            <w:tcW w:w="1775" w:type="dxa"/>
          </w:tcPr>
          <w:p w:rsidR="00EB6E8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0.716</w:t>
            </w:r>
          </w:p>
          <w:p w:rsidR="002A05F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(0.519-0.913)</w:t>
            </w:r>
          </w:p>
          <w:p w:rsidR="002A05F6" w:rsidRPr="00D225D6" w:rsidRDefault="002A05F6" w:rsidP="00EB6E86">
            <w:pPr>
              <w:spacing w:line="48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P=0.08</w:t>
            </w:r>
          </w:p>
        </w:tc>
      </w:tr>
      <w:tr w:rsidR="00EB6E86" w:rsidRPr="00517C81" w:rsidTr="00AC0437">
        <w:trPr>
          <w:trHeight w:val="551"/>
        </w:trPr>
        <w:tc>
          <w:tcPr>
            <w:tcW w:w="2982" w:type="dxa"/>
          </w:tcPr>
          <w:p w:rsidR="00EB6E86" w:rsidRPr="009D0AFC" w:rsidRDefault="00EB6E86" w:rsidP="00907364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lastRenderedPageBreak/>
              <w:t xml:space="preserve">Septic shock </w:t>
            </w:r>
            <w:r>
              <w:rPr>
                <w:rFonts w:cs="Times New Roman"/>
                <w:sz w:val="24"/>
                <w:szCs w:val="24"/>
                <w:highlight w:val="yellow"/>
              </w:rPr>
              <w:t>(Sepsis-2)</w:t>
            </w:r>
            <w:r w:rsidR="009D0AFC">
              <w:rPr>
                <w:rFonts w:cs="Times New Roman"/>
                <w:sz w:val="24"/>
                <w:szCs w:val="24"/>
                <w:highlight w:val="yellow"/>
              </w:rPr>
              <w:t xml:space="preserve"> (n=802</w:t>
            </w:r>
            <w:r w:rsidR="009D0AFC" w:rsidRPr="00D225D6">
              <w:rPr>
                <w:rFonts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01" w:type="dxa"/>
          </w:tcPr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0.890</w:t>
            </w:r>
          </w:p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(0.868-0.912)</w:t>
            </w:r>
          </w:p>
        </w:tc>
        <w:tc>
          <w:tcPr>
            <w:tcW w:w="1701" w:type="dxa"/>
          </w:tcPr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0.919</w:t>
            </w:r>
          </w:p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(0.90-0.938)</w:t>
            </w:r>
          </w:p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P=0.02</w:t>
            </w:r>
          </w:p>
        </w:tc>
        <w:tc>
          <w:tcPr>
            <w:tcW w:w="1662" w:type="dxa"/>
          </w:tcPr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0.929</w:t>
            </w:r>
          </w:p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(0.912-0.947)</w:t>
            </w:r>
          </w:p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P=0.001</w:t>
            </w:r>
          </w:p>
        </w:tc>
        <w:tc>
          <w:tcPr>
            <w:tcW w:w="1819" w:type="dxa"/>
          </w:tcPr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0.949</w:t>
            </w:r>
          </w:p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(0.934-0.964)</w:t>
            </w:r>
          </w:p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P&lt;0.0001</w:t>
            </w:r>
          </w:p>
        </w:tc>
        <w:tc>
          <w:tcPr>
            <w:tcW w:w="1725" w:type="dxa"/>
          </w:tcPr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0.908</w:t>
            </w:r>
          </w:p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(0.888-0.928)</w:t>
            </w:r>
          </w:p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P=0.15</w:t>
            </w:r>
          </w:p>
        </w:tc>
        <w:tc>
          <w:tcPr>
            <w:tcW w:w="1775" w:type="dxa"/>
          </w:tcPr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0.907</w:t>
            </w:r>
          </w:p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(0.885-0.928)</w:t>
            </w:r>
          </w:p>
          <w:p w:rsidR="00EB6E86" w:rsidRPr="00EB6E86" w:rsidRDefault="00EB6E86" w:rsidP="00EB6E8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6E86">
              <w:rPr>
                <w:sz w:val="24"/>
                <w:szCs w:val="24"/>
                <w:highlight w:val="yellow"/>
              </w:rPr>
              <w:t>P=0.16</w:t>
            </w:r>
          </w:p>
        </w:tc>
      </w:tr>
      <w:tr w:rsidR="00EB6E86" w:rsidRPr="00517C81" w:rsidTr="00AC0437">
        <w:trPr>
          <w:trHeight w:val="551"/>
        </w:trPr>
        <w:tc>
          <w:tcPr>
            <w:tcW w:w="2982" w:type="dxa"/>
          </w:tcPr>
          <w:p w:rsidR="00EB6E86" w:rsidRPr="00517C81" w:rsidRDefault="00EB6E86" w:rsidP="00EB6E86">
            <w:pPr>
              <w:spacing w:line="480" w:lineRule="auto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Comm</w:t>
            </w:r>
            <w:r>
              <w:rPr>
                <w:sz w:val="24"/>
                <w:szCs w:val="24"/>
              </w:rPr>
              <w:t>u</w:t>
            </w:r>
            <w:r w:rsidRPr="00517C81">
              <w:rPr>
                <w:sz w:val="24"/>
                <w:szCs w:val="24"/>
              </w:rPr>
              <w:t>nity-acquired</w:t>
            </w:r>
          </w:p>
          <w:p w:rsidR="00EB6E86" w:rsidRPr="00517C81" w:rsidRDefault="00EB6E86" w:rsidP="00EB6E8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(n</w:t>
            </w:r>
            <w:r w:rsidRPr="00517C81">
              <w:rPr>
                <w:sz w:val="24"/>
                <w:szCs w:val="24"/>
              </w:rPr>
              <w:t>=641)</w:t>
            </w:r>
          </w:p>
        </w:tc>
        <w:tc>
          <w:tcPr>
            <w:tcW w:w="1701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0.882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(0.854-0.911)</w:t>
            </w:r>
          </w:p>
        </w:tc>
        <w:tc>
          <w:tcPr>
            <w:tcW w:w="1701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0.915  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(0.891-0.939)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P=0.02</w:t>
            </w:r>
          </w:p>
        </w:tc>
        <w:tc>
          <w:tcPr>
            <w:tcW w:w="1662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0.92</w:t>
            </w:r>
            <w:r>
              <w:rPr>
                <w:sz w:val="24"/>
                <w:szCs w:val="24"/>
              </w:rPr>
              <w:t>0</w:t>
            </w:r>
            <w:r w:rsidRPr="00517C81">
              <w:rPr>
                <w:sz w:val="24"/>
                <w:szCs w:val="24"/>
              </w:rPr>
              <w:t xml:space="preserve">  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(0.896-0.945)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P=0.005</w:t>
            </w:r>
          </w:p>
        </w:tc>
        <w:tc>
          <w:tcPr>
            <w:tcW w:w="1819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0.939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(0.919-0.96)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P&lt;0.0001</w:t>
            </w:r>
          </w:p>
        </w:tc>
        <w:tc>
          <w:tcPr>
            <w:tcW w:w="1725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0.912 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(0.887-0.936)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P=0.03</w:t>
            </w:r>
          </w:p>
        </w:tc>
        <w:tc>
          <w:tcPr>
            <w:tcW w:w="1775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0.902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(0.874-0.929)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P=0.13</w:t>
            </w:r>
          </w:p>
        </w:tc>
      </w:tr>
      <w:tr w:rsidR="00EB6E86" w:rsidRPr="00517C81" w:rsidTr="00AC0437">
        <w:trPr>
          <w:trHeight w:val="551"/>
        </w:trPr>
        <w:tc>
          <w:tcPr>
            <w:tcW w:w="2982" w:type="dxa"/>
          </w:tcPr>
          <w:p w:rsidR="00EB6E86" w:rsidRPr="00517C81" w:rsidRDefault="00EB6E86" w:rsidP="00EB6E8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517C81">
              <w:rPr>
                <w:sz w:val="24"/>
                <w:szCs w:val="24"/>
              </w:rPr>
              <w:t>Nosocomial</w:t>
            </w:r>
            <w:proofErr w:type="spellEnd"/>
            <w:r w:rsidRPr="00517C81">
              <w:rPr>
                <w:sz w:val="24"/>
                <w:szCs w:val="24"/>
              </w:rPr>
              <w:t>-acquired</w:t>
            </w:r>
          </w:p>
          <w:p w:rsidR="00EB6E86" w:rsidRPr="00517C81" w:rsidRDefault="00EB6E86" w:rsidP="00EB6E86">
            <w:pPr>
              <w:spacing w:line="480" w:lineRule="auto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infection (</w:t>
            </w:r>
            <w:r>
              <w:rPr>
                <w:sz w:val="24"/>
                <w:szCs w:val="24"/>
              </w:rPr>
              <w:t>n</w:t>
            </w:r>
            <w:r w:rsidRPr="00517C81">
              <w:rPr>
                <w:sz w:val="24"/>
                <w:szCs w:val="24"/>
              </w:rPr>
              <w:t>=272)</w:t>
            </w:r>
          </w:p>
        </w:tc>
        <w:tc>
          <w:tcPr>
            <w:tcW w:w="1701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0.86</w:t>
            </w:r>
            <w:r w:rsidR="00BE2394">
              <w:rPr>
                <w:sz w:val="24"/>
                <w:szCs w:val="24"/>
              </w:rPr>
              <w:t>0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(0.813-0.907)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0.896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(0.857-0.935)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P=0.17</w:t>
            </w:r>
          </w:p>
        </w:tc>
        <w:tc>
          <w:tcPr>
            <w:tcW w:w="1662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0.935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(0.907-0.962)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P=0.003</w:t>
            </w:r>
          </w:p>
        </w:tc>
        <w:tc>
          <w:tcPr>
            <w:tcW w:w="1819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0.942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(0.916-0.969)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P=0.0006</w:t>
            </w:r>
          </w:p>
        </w:tc>
        <w:tc>
          <w:tcPr>
            <w:tcW w:w="1725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0.904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(0.87-0.938)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P=0.07</w:t>
            </w:r>
          </w:p>
        </w:tc>
        <w:tc>
          <w:tcPr>
            <w:tcW w:w="1775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</w:t>
            </w:r>
            <w:r w:rsidR="00BE2394">
              <w:rPr>
                <w:sz w:val="24"/>
                <w:szCs w:val="24"/>
              </w:rPr>
              <w:t>00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(0.864-0.936)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P=0.1</w:t>
            </w:r>
            <w:r w:rsidR="00BE2394">
              <w:rPr>
                <w:sz w:val="24"/>
                <w:szCs w:val="24"/>
              </w:rPr>
              <w:t>0</w:t>
            </w:r>
          </w:p>
        </w:tc>
      </w:tr>
      <w:tr w:rsidR="00EB6E86" w:rsidRPr="00517C81" w:rsidTr="00AC0437">
        <w:trPr>
          <w:trHeight w:val="551"/>
        </w:trPr>
        <w:tc>
          <w:tcPr>
            <w:tcW w:w="2982" w:type="dxa"/>
          </w:tcPr>
          <w:p w:rsidR="00EB6E86" w:rsidRPr="00517C81" w:rsidRDefault="00EB6E86" w:rsidP="00EB6E86">
            <w:pPr>
              <w:spacing w:line="480" w:lineRule="auto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Admitted from ED</w:t>
            </w:r>
          </w:p>
          <w:p w:rsidR="00EB6E86" w:rsidRPr="00517C81" w:rsidRDefault="00EB6E86" w:rsidP="00EB6E8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</w:t>
            </w:r>
            <w:r w:rsidRPr="00517C81">
              <w:rPr>
                <w:sz w:val="24"/>
                <w:szCs w:val="24"/>
              </w:rPr>
              <w:t>=434)</w:t>
            </w:r>
          </w:p>
        </w:tc>
        <w:tc>
          <w:tcPr>
            <w:tcW w:w="1701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0.895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(0.863-0.927)</w:t>
            </w:r>
          </w:p>
        </w:tc>
        <w:tc>
          <w:tcPr>
            <w:tcW w:w="1701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0.928 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(0.903-0.953)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P=0.04</w:t>
            </w:r>
          </w:p>
        </w:tc>
        <w:tc>
          <w:tcPr>
            <w:tcW w:w="1662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0.936  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(0.91-0.961)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P=0.006</w:t>
            </w:r>
          </w:p>
        </w:tc>
        <w:tc>
          <w:tcPr>
            <w:tcW w:w="1819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0.95</w:t>
            </w:r>
            <w:r>
              <w:rPr>
                <w:sz w:val="24"/>
                <w:szCs w:val="24"/>
              </w:rPr>
              <w:t>0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(0.928-0.971)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P=0.0002</w:t>
            </w:r>
          </w:p>
        </w:tc>
        <w:tc>
          <w:tcPr>
            <w:tcW w:w="1725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0.923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(0.895-0.95)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P=0.06</w:t>
            </w:r>
          </w:p>
        </w:tc>
        <w:tc>
          <w:tcPr>
            <w:tcW w:w="1775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0.908  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(0.874-0.942)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P=0.39</w:t>
            </w:r>
          </w:p>
        </w:tc>
      </w:tr>
      <w:tr w:rsidR="00EB6E86" w:rsidRPr="00517C81" w:rsidTr="00AC0437">
        <w:trPr>
          <w:trHeight w:val="551"/>
        </w:trPr>
        <w:tc>
          <w:tcPr>
            <w:tcW w:w="2982" w:type="dxa"/>
          </w:tcPr>
          <w:p w:rsidR="00EB6E86" w:rsidRPr="00517C81" w:rsidRDefault="00EB6E86" w:rsidP="00EB6E86">
            <w:pPr>
              <w:spacing w:line="480" w:lineRule="auto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lastRenderedPageBreak/>
              <w:t>Admitted from wards</w:t>
            </w:r>
          </w:p>
          <w:p w:rsidR="00EB6E86" w:rsidRPr="00517C81" w:rsidRDefault="00EB6E86" w:rsidP="00EB6E8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</w:t>
            </w:r>
            <w:r w:rsidRPr="00517C81">
              <w:rPr>
                <w:sz w:val="24"/>
                <w:szCs w:val="24"/>
              </w:rPr>
              <w:t>=400)</w:t>
            </w:r>
          </w:p>
        </w:tc>
        <w:tc>
          <w:tcPr>
            <w:tcW w:w="1701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0.886 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(0.854-0.918)</w:t>
            </w:r>
          </w:p>
        </w:tc>
        <w:tc>
          <w:tcPr>
            <w:tcW w:w="1701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0.910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(0.882-0.937)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P=0.15</w:t>
            </w:r>
          </w:p>
        </w:tc>
        <w:tc>
          <w:tcPr>
            <w:tcW w:w="1662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0.929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(0.904-0.953)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P=0.008</w:t>
            </w:r>
          </w:p>
        </w:tc>
        <w:tc>
          <w:tcPr>
            <w:tcW w:w="1819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0.944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(0.922-0.966)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P=0.0001</w:t>
            </w:r>
          </w:p>
        </w:tc>
        <w:tc>
          <w:tcPr>
            <w:tcW w:w="1725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0.907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(0.879-0.935)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P=0.21</w:t>
            </w:r>
          </w:p>
        </w:tc>
        <w:tc>
          <w:tcPr>
            <w:tcW w:w="1775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0.909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(0.881-0.937)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P=0.17</w:t>
            </w:r>
          </w:p>
        </w:tc>
      </w:tr>
      <w:tr w:rsidR="00EB6E86" w:rsidRPr="00517C81" w:rsidTr="00AC0437">
        <w:trPr>
          <w:trHeight w:val="551"/>
        </w:trPr>
        <w:tc>
          <w:tcPr>
            <w:tcW w:w="2982" w:type="dxa"/>
          </w:tcPr>
          <w:p w:rsidR="00EB6E86" w:rsidRPr="00517C81" w:rsidRDefault="00EB6E86" w:rsidP="00EB6E86">
            <w:pPr>
              <w:spacing w:line="480" w:lineRule="auto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Respiratory tract infection (</w:t>
            </w:r>
            <w:r>
              <w:rPr>
                <w:sz w:val="24"/>
                <w:szCs w:val="24"/>
              </w:rPr>
              <w:t>n</w:t>
            </w:r>
            <w:r w:rsidRPr="00517C81">
              <w:rPr>
                <w:sz w:val="24"/>
                <w:szCs w:val="24"/>
              </w:rPr>
              <w:t>=448)</w:t>
            </w:r>
          </w:p>
        </w:tc>
        <w:tc>
          <w:tcPr>
            <w:tcW w:w="1701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0.882 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(0.852-0.913)</w:t>
            </w:r>
          </w:p>
        </w:tc>
        <w:tc>
          <w:tcPr>
            <w:tcW w:w="1701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0.919 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(0.894-0.944)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P=0.03</w:t>
            </w:r>
          </w:p>
        </w:tc>
        <w:tc>
          <w:tcPr>
            <w:tcW w:w="1662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0.936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(0.914-0.958)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P=0.0007</w:t>
            </w:r>
          </w:p>
        </w:tc>
        <w:tc>
          <w:tcPr>
            <w:tcW w:w="1819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0.956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(0.938-0.973)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P&lt;0.0001</w:t>
            </w:r>
          </w:p>
        </w:tc>
        <w:tc>
          <w:tcPr>
            <w:tcW w:w="1725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0.902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(0.874-0.93)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P=0.2</w:t>
            </w:r>
          </w:p>
        </w:tc>
        <w:tc>
          <w:tcPr>
            <w:tcW w:w="1775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0.904  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(0.875-0.933)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P=0.19</w:t>
            </w:r>
          </w:p>
        </w:tc>
      </w:tr>
      <w:tr w:rsidR="00EB6E86" w:rsidRPr="00517C81" w:rsidTr="00AC0437">
        <w:trPr>
          <w:trHeight w:val="551"/>
        </w:trPr>
        <w:tc>
          <w:tcPr>
            <w:tcW w:w="2982" w:type="dxa"/>
          </w:tcPr>
          <w:p w:rsidR="00EB6E86" w:rsidRPr="00517C81" w:rsidRDefault="00EB6E86" w:rsidP="00EB6E86">
            <w:pPr>
              <w:spacing w:line="480" w:lineRule="auto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Age&lt;=60 yrs</w:t>
            </w:r>
          </w:p>
          <w:p w:rsidR="00EB6E86" w:rsidRPr="00517C81" w:rsidRDefault="00EB6E86" w:rsidP="00EB6E86">
            <w:pPr>
              <w:spacing w:line="480" w:lineRule="auto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 w:rsidRPr="00517C81">
              <w:rPr>
                <w:sz w:val="24"/>
                <w:szCs w:val="24"/>
              </w:rPr>
              <w:t>=435)</w:t>
            </w:r>
          </w:p>
        </w:tc>
        <w:tc>
          <w:tcPr>
            <w:tcW w:w="1701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0.878 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(0.845-0.912)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0.932 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(0.908-0.956)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P=0.001</w:t>
            </w:r>
          </w:p>
        </w:tc>
        <w:tc>
          <w:tcPr>
            <w:tcW w:w="1662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0.942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(0.919-0.965)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P=0.001</w:t>
            </w:r>
          </w:p>
        </w:tc>
        <w:tc>
          <w:tcPr>
            <w:tcW w:w="1819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0.95</w:t>
            </w:r>
            <w:r>
              <w:rPr>
                <w:sz w:val="24"/>
                <w:szCs w:val="24"/>
              </w:rPr>
              <w:t>0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(0.929-0.971)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P&lt;0.0001</w:t>
            </w:r>
          </w:p>
        </w:tc>
        <w:tc>
          <w:tcPr>
            <w:tcW w:w="1725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0.921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(0.896-0.947)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P=0.009</w:t>
            </w:r>
          </w:p>
        </w:tc>
        <w:tc>
          <w:tcPr>
            <w:tcW w:w="1775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0.918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(0.89-0.947)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P=0.009</w:t>
            </w:r>
          </w:p>
        </w:tc>
      </w:tr>
      <w:tr w:rsidR="00EB6E86" w:rsidRPr="00517C81" w:rsidTr="00AC0437">
        <w:trPr>
          <w:trHeight w:val="551"/>
        </w:trPr>
        <w:tc>
          <w:tcPr>
            <w:tcW w:w="2982" w:type="dxa"/>
          </w:tcPr>
          <w:p w:rsidR="00EB6E86" w:rsidRPr="00517C81" w:rsidRDefault="00EB6E86" w:rsidP="00EB6E86">
            <w:pPr>
              <w:spacing w:line="480" w:lineRule="auto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Age&gt;60 yrs</w:t>
            </w:r>
          </w:p>
          <w:p w:rsidR="00EB6E86" w:rsidRPr="00517C81" w:rsidRDefault="00EB6E86" w:rsidP="00EB6E8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</w:t>
            </w:r>
            <w:r w:rsidRPr="00517C81">
              <w:rPr>
                <w:sz w:val="24"/>
                <w:szCs w:val="24"/>
              </w:rPr>
              <w:t>=478)</w:t>
            </w:r>
          </w:p>
        </w:tc>
        <w:tc>
          <w:tcPr>
            <w:tcW w:w="1701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0.903 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(0.877-0.93)</w:t>
            </w:r>
          </w:p>
        </w:tc>
        <w:tc>
          <w:tcPr>
            <w:tcW w:w="1701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 xml:space="preserve">0.903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(0.876-0.93</w:t>
            </w:r>
            <w:r>
              <w:rPr>
                <w:sz w:val="24"/>
                <w:szCs w:val="24"/>
              </w:rPr>
              <w:t>0</w:t>
            </w:r>
            <w:r w:rsidRPr="00517C81">
              <w:rPr>
                <w:sz w:val="24"/>
                <w:szCs w:val="24"/>
              </w:rPr>
              <w:t>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lastRenderedPageBreak/>
              <w:t>P=0.98</w:t>
            </w:r>
          </w:p>
        </w:tc>
        <w:tc>
          <w:tcPr>
            <w:tcW w:w="1662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lastRenderedPageBreak/>
              <w:t xml:space="preserve">0.919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(0.894-0.943)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lastRenderedPageBreak/>
              <w:t>P=0.3</w:t>
            </w:r>
          </w:p>
        </w:tc>
        <w:tc>
          <w:tcPr>
            <w:tcW w:w="1819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lastRenderedPageBreak/>
              <w:t>0.946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(0.926-0.966)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lastRenderedPageBreak/>
              <w:t>P=0.001</w:t>
            </w:r>
          </w:p>
        </w:tc>
        <w:tc>
          <w:tcPr>
            <w:tcW w:w="1725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lastRenderedPageBreak/>
              <w:t>0.909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(0.882-0.936)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lastRenderedPageBreak/>
              <w:t>P=0.7</w:t>
            </w:r>
          </w:p>
        </w:tc>
        <w:tc>
          <w:tcPr>
            <w:tcW w:w="1775" w:type="dxa"/>
          </w:tcPr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lastRenderedPageBreak/>
              <w:t xml:space="preserve">0.902   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t>(0.873-0.93)</w:t>
            </w:r>
          </w:p>
          <w:p w:rsidR="00EB6E86" w:rsidRPr="00517C81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7C81">
              <w:rPr>
                <w:sz w:val="24"/>
                <w:szCs w:val="24"/>
              </w:rPr>
              <w:lastRenderedPageBreak/>
              <w:t>P=0.9</w:t>
            </w:r>
          </w:p>
        </w:tc>
      </w:tr>
      <w:tr w:rsidR="00EB6E86" w:rsidRPr="00517C81" w:rsidTr="00AC0437">
        <w:trPr>
          <w:trHeight w:val="551"/>
        </w:trPr>
        <w:tc>
          <w:tcPr>
            <w:tcW w:w="2982" w:type="dxa"/>
          </w:tcPr>
          <w:p w:rsidR="00EB6E86" w:rsidRPr="002A05F6" w:rsidRDefault="00EB6E86" w:rsidP="00EB6E86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lastRenderedPageBreak/>
              <w:t>Exclude patients were transferred from other hospitals (n=834)</w:t>
            </w:r>
          </w:p>
        </w:tc>
        <w:tc>
          <w:tcPr>
            <w:tcW w:w="1701" w:type="dxa"/>
          </w:tcPr>
          <w:p w:rsidR="00EB6E86" w:rsidRPr="002A05F6" w:rsidRDefault="00EB6E86" w:rsidP="00EB6E8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 xml:space="preserve">0.898    </w:t>
            </w:r>
          </w:p>
          <w:p w:rsidR="00EB6E86" w:rsidRPr="002A05F6" w:rsidRDefault="00EB6E86" w:rsidP="00EB6E8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(0.877-0.919)</w:t>
            </w:r>
          </w:p>
        </w:tc>
        <w:tc>
          <w:tcPr>
            <w:tcW w:w="1701" w:type="dxa"/>
          </w:tcPr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 xml:space="preserve">0.913    </w:t>
            </w:r>
          </w:p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(0.894-0.932)</w:t>
            </w:r>
          </w:p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P=0.09</w:t>
            </w:r>
          </w:p>
        </w:tc>
        <w:tc>
          <w:tcPr>
            <w:tcW w:w="1662" w:type="dxa"/>
          </w:tcPr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 xml:space="preserve">0.931   </w:t>
            </w:r>
          </w:p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(0.913-0.948)</w:t>
            </w:r>
          </w:p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P=0.002</w:t>
            </w:r>
          </w:p>
        </w:tc>
        <w:tc>
          <w:tcPr>
            <w:tcW w:w="1819" w:type="dxa"/>
          </w:tcPr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 xml:space="preserve">0.949     </w:t>
            </w:r>
          </w:p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(0.934-0.964)</w:t>
            </w:r>
          </w:p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P&lt;0.0001</w:t>
            </w:r>
          </w:p>
        </w:tc>
        <w:tc>
          <w:tcPr>
            <w:tcW w:w="1725" w:type="dxa"/>
          </w:tcPr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 xml:space="preserve">0.915    </w:t>
            </w:r>
          </w:p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(0.896-0.935)</w:t>
            </w:r>
          </w:p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P=0.12</w:t>
            </w:r>
          </w:p>
        </w:tc>
        <w:tc>
          <w:tcPr>
            <w:tcW w:w="1775" w:type="dxa"/>
          </w:tcPr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 xml:space="preserve">0.913     </w:t>
            </w:r>
          </w:p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(0.892-0.933)</w:t>
            </w:r>
          </w:p>
          <w:p w:rsidR="00EB6E86" w:rsidRPr="002A05F6" w:rsidRDefault="00EB6E86" w:rsidP="00EB6E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P=0.17</w:t>
            </w:r>
          </w:p>
        </w:tc>
      </w:tr>
    </w:tbl>
    <w:p w:rsidR="00693281" w:rsidRDefault="00693281" w:rsidP="00693281">
      <w:pPr>
        <w:spacing w:line="480" w:lineRule="auto"/>
        <w:rPr>
          <w:rFonts w:cs="Angsana New"/>
          <w:sz w:val="24"/>
          <w:szCs w:val="24"/>
        </w:rPr>
      </w:pPr>
    </w:p>
    <w:p w:rsidR="00D225D6" w:rsidRDefault="00D225D6" w:rsidP="002977BE">
      <w:pPr>
        <w:rPr>
          <w:sz w:val="24"/>
          <w:szCs w:val="24"/>
        </w:rPr>
      </w:pPr>
    </w:p>
    <w:p w:rsidR="00D225D6" w:rsidRDefault="00D225D6" w:rsidP="002977BE">
      <w:pPr>
        <w:rPr>
          <w:sz w:val="24"/>
          <w:szCs w:val="24"/>
        </w:rPr>
      </w:pPr>
    </w:p>
    <w:p w:rsidR="009D0AFC" w:rsidRDefault="009D0AFC" w:rsidP="002977BE">
      <w:pPr>
        <w:rPr>
          <w:sz w:val="24"/>
          <w:szCs w:val="24"/>
        </w:rPr>
      </w:pPr>
    </w:p>
    <w:p w:rsidR="009D0AFC" w:rsidRDefault="009D0AFC" w:rsidP="002977BE">
      <w:pPr>
        <w:rPr>
          <w:sz w:val="24"/>
          <w:szCs w:val="24"/>
        </w:rPr>
      </w:pPr>
    </w:p>
    <w:p w:rsidR="009D0AFC" w:rsidRDefault="009D0AFC" w:rsidP="002977BE">
      <w:pPr>
        <w:rPr>
          <w:sz w:val="24"/>
          <w:szCs w:val="24"/>
        </w:rPr>
      </w:pPr>
    </w:p>
    <w:p w:rsidR="002977BE" w:rsidRPr="00D62AE6" w:rsidRDefault="002977BE" w:rsidP="002977BE">
      <w:pPr>
        <w:rPr>
          <w:sz w:val="24"/>
          <w:szCs w:val="24"/>
        </w:rPr>
      </w:pPr>
      <w:r>
        <w:rPr>
          <w:sz w:val="24"/>
          <w:szCs w:val="24"/>
        </w:rPr>
        <w:t xml:space="preserve">P-value compare with the </w:t>
      </w:r>
      <w:r w:rsidR="00D225D6">
        <w:rPr>
          <w:sz w:val="24"/>
          <w:szCs w:val="24"/>
        </w:rPr>
        <w:t>Sepsis S</w:t>
      </w:r>
      <w:r>
        <w:rPr>
          <w:sz w:val="24"/>
          <w:szCs w:val="24"/>
        </w:rPr>
        <w:t xml:space="preserve">everity </w:t>
      </w:r>
      <w:r w:rsidR="00D225D6">
        <w:rPr>
          <w:sz w:val="24"/>
          <w:szCs w:val="24"/>
        </w:rPr>
        <w:t>S</w:t>
      </w:r>
      <w:r>
        <w:rPr>
          <w:sz w:val="24"/>
          <w:szCs w:val="24"/>
        </w:rPr>
        <w:t>core (SSS)</w:t>
      </w:r>
    </w:p>
    <w:p w:rsidR="002977BE" w:rsidRDefault="002977BE" w:rsidP="002977BE">
      <w:pPr>
        <w:spacing w:line="48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APACHE: Acute Physiology and Chronic Health Evaluation; ED: Emergency Department; SAPS: Simplified Acute Physiology Score; SSS: </w:t>
      </w:r>
      <w:r w:rsidR="005B749E">
        <w:rPr>
          <w:rFonts w:cs="Times New Roman"/>
          <w:color w:val="000000"/>
          <w:sz w:val="24"/>
          <w:szCs w:val="24"/>
        </w:rPr>
        <w:t xml:space="preserve">Sepsis </w:t>
      </w:r>
      <w:r>
        <w:rPr>
          <w:rFonts w:cs="Times New Roman"/>
          <w:color w:val="000000"/>
          <w:sz w:val="24"/>
          <w:szCs w:val="24"/>
        </w:rPr>
        <w:t xml:space="preserve">Severity Score </w:t>
      </w:r>
    </w:p>
    <w:p w:rsidR="00693281" w:rsidRDefault="00693281" w:rsidP="00693281">
      <w:pPr>
        <w:spacing w:line="480" w:lineRule="auto"/>
        <w:rPr>
          <w:rFonts w:cs="Angsana New"/>
          <w:sz w:val="24"/>
          <w:szCs w:val="24"/>
        </w:rPr>
      </w:pPr>
    </w:p>
    <w:p w:rsidR="00693281" w:rsidRPr="00C27C60" w:rsidRDefault="00693281" w:rsidP="00693281">
      <w:pPr>
        <w:spacing w:line="480" w:lineRule="auto"/>
        <w:rPr>
          <w:rFonts w:cs="Angsana New"/>
          <w:sz w:val="24"/>
          <w:szCs w:val="24"/>
        </w:rPr>
      </w:pPr>
    </w:p>
    <w:p w:rsidR="00BB66B7" w:rsidRDefault="00BB66B7">
      <w:pPr>
        <w:sectPr w:rsidR="00BB66B7" w:rsidSect="00BB66B7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0374AB" w:rsidRDefault="000374AB" w:rsidP="002977BE">
      <w:pPr>
        <w:jc w:val="center"/>
        <w:rPr>
          <w:rFonts w:cs="Times New Roman"/>
          <w:color w:val="000000"/>
          <w:sz w:val="24"/>
          <w:szCs w:val="24"/>
        </w:rPr>
      </w:pPr>
      <w:r w:rsidRPr="000374AB">
        <w:rPr>
          <w:rFonts w:cs="Angsana New"/>
          <w:b/>
          <w:bCs/>
          <w:sz w:val="24"/>
          <w:szCs w:val="24"/>
        </w:rPr>
        <w:lastRenderedPageBreak/>
        <w:t>Table S</w:t>
      </w:r>
      <w:r w:rsidR="00911C04">
        <w:rPr>
          <w:rFonts w:cs="Angsana New"/>
          <w:sz w:val="24"/>
          <w:szCs w:val="24"/>
        </w:rPr>
        <w:t>4</w:t>
      </w:r>
      <w:r w:rsidR="00D225D6">
        <w:rPr>
          <w:rFonts w:cs="Angsana New"/>
          <w:sz w:val="24"/>
          <w:szCs w:val="24"/>
        </w:rPr>
        <w:t xml:space="preserve"> </w:t>
      </w:r>
      <w:proofErr w:type="gramStart"/>
      <w:r w:rsidR="00D225D6">
        <w:rPr>
          <w:rFonts w:cs="Angsana New"/>
          <w:sz w:val="24"/>
          <w:szCs w:val="24"/>
        </w:rPr>
        <w:t>The</w:t>
      </w:r>
      <w:proofErr w:type="gramEnd"/>
      <w:r w:rsidR="00D225D6">
        <w:rPr>
          <w:rFonts w:cs="Angsana New"/>
          <w:sz w:val="24"/>
          <w:szCs w:val="24"/>
        </w:rPr>
        <w:t xml:space="preserve"> </w:t>
      </w:r>
      <w:r>
        <w:rPr>
          <w:rFonts w:cs="Angsana New"/>
          <w:sz w:val="24"/>
          <w:szCs w:val="24"/>
        </w:rPr>
        <w:t>overall performance of the prognostic scores for various subgroups analysis of sepsis patients</w:t>
      </w:r>
    </w:p>
    <w:p w:rsidR="00D225D6" w:rsidRPr="002977BE" w:rsidRDefault="00D225D6" w:rsidP="002977BE">
      <w:pPr>
        <w:jc w:val="center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85"/>
        <w:gridCol w:w="1598"/>
        <w:gridCol w:w="1701"/>
        <w:gridCol w:w="1662"/>
        <w:gridCol w:w="1819"/>
        <w:gridCol w:w="1725"/>
        <w:gridCol w:w="1809"/>
      </w:tblGrid>
      <w:tr w:rsidR="000374AB" w:rsidRPr="00517C81" w:rsidTr="00AD46D8">
        <w:trPr>
          <w:trHeight w:val="551"/>
          <w:jc w:val="center"/>
        </w:trPr>
        <w:tc>
          <w:tcPr>
            <w:tcW w:w="3085" w:type="dxa"/>
          </w:tcPr>
          <w:p w:rsidR="000374AB" w:rsidRPr="00517C81" w:rsidRDefault="000374AB" w:rsidP="00D225D6">
            <w:pPr>
              <w:spacing w:line="480" w:lineRule="auto"/>
              <w:ind w:left="-348" w:firstLine="34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374AB" w:rsidRPr="00517C81" w:rsidRDefault="000374AB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 xml:space="preserve">SSS </w:t>
            </w:r>
          </w:p>
        </w:tc>
        <w:tc>
          <w:tcPr>
            <w:tcW w:w="1701" w:type="dxa"/>
          </w:tcPr>
          <w:p w:rsidR="000374AB" w:rsidRPr="00517C81" w:rsidRDefault="000374AB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APACHE II</w:t>
            </w:r>
          </w:p>
        </w:tc>
        <w:tc>
          <w:tcPr>
            <w:tcW w:w="1662" w:type="dxa"/>
          </w:tcPr>
          <w:p w:rsidR="000374AB" w:rsidRPr="00517C81" w:rsidRDefault="000374AB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APACHE III</w:t>
            </w:r>
          </w:p>
        </w:tc>
        <w:tc>
          <w:tcPr>
            <w:tcW w:w="1819" w:type="dxa"/>
          </w:tcPr>
          <w:p w:rsidR="000374AB" w:rsidRPr="00517C81" w:rsidRDefault="000374AB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APACHE IV</w:t>
            </w:r>
          </w:p>
        </w:tc>
        <w:tc>
          <w:tcPr>
            <w:tcW w:w="1725" w:type="dxa"/>
          </w:tcPr>
          <w:p w:rsidR="000374AB" w:rsidRPr="00517C81" w:rsidRDefault="000374AB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SAPS II</w:t>
            </w:r>
          </w:p>
        </w:tc>
        <w:tc>
          <w:tcPr>
            <w:tcW w:w="1809" w:type="dxa"/>
          </w:tcPr>
          <w:p w:rsidR="000374AB" w:rsidRPr="00517C81" w:rsidRDefault="000374AB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SAPS 3</w:t>
            </w:r>
          </w:p>
        </w:tc>
      </w:tr>
      <w:tr w:rsidR="002977BE" w:rsidRPr="00517C81" w:rsidTr="00E21975">
        <w:trPr>
          <w:trHeight w:val="551"/>
          <w:jc w:val="center"/>
        </w:trPr>
        <w:tc>
          <w:tcPr>
            <w:tcW w:w="3085" w:type="dxa"/>
          </w:tcPr>
          <w:p w:rsidR="009D0AFC" w:rsidRDefault="00D225D6" w:rsidP="00D225D6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 xml:space="preserve">Sepsis (exclude septic shock) </w:t>
            </w:r>
          </w:p>
          <w:p w:rsidR="002977BE" w:rsidRPr="00907364" w:rsidRDefault="009D0AFC" w:rsidP="00D225D6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(Sepsis-3)</w:t>
            </w:r>
            <w:r w:rsidR="00907364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="00D225D6" w:rsidRPr="00D225D6">
              <w:rPr>
                <w:rFonts w:cs="Times New Roman"/>
                <w:sz w:val="24"/>
                <w:szCs w:val="24"/>
                <w:highlight w:val="yellow"/>
              </w:rPr>
              <w:t>(</w:t>
            </w:r>
            <w:r w:rsidR="00D225D6">
              <w:rPr>
                <w:rFonts w:cs="Times New Roman"/>
                <w:sz w:val="24"/>
                <w:szCs w:val="24"/>
                <w:highlight w:val="yellow"/>
              </w:rPr>
              <w:t>n</w:t>
            </w:r>
            <w:r w:rsidR="00D225D6" w:rsidRPr="00D225D6">
              <w:rPr>
                <w:rFonts w:cs="Times New Roman"/>
                <w:sz w:val="24"/>
                <w:szCs w:val="24"/>
                <w:highlight w:val="yellow"/>
              </w:rPr>
              <w:t>=437)</w:t>
            </w:r>
          </w:p>
        </w:tc>
        <w:tc>
          <w:tcPr>
            <w:tcW w:w="1598" w:type="dxa"/>
          </w:tcPr>
          <w:p w:rsidR="002977BE" w:rsidRPr="00D225D6" w:rsidRDefault="002977BE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0.130</w:t>
            </w:r>
          </w:p>
        </w:tc>
        <w:tc>
          <w:tcPr>
            <w:tcW w:w="1701" w:type="dxa"/>
          </w:tcPr>
          <w:p w:rsidR="002977BE" w:rsidRPr="00D225D6" w:rsidRDefault="002977BE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0.125</w:t>
            </w:r>
          </w:p>
        </w:tc>
        <w:tc>
          <w:tcPr>
            <w:tcW w:w="1662" w:type="dxa"/>
          </w:tcPr>
          <w:p w:rsidR="002977BE" w:rsidRPr="00D225D6" w:rsidRDefault="002977BE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0.111</w:t>
            </w:r>
          </w:p>
        </w:tc>
        <w:tc>
          <w:tcPr>
            <w:tcW w:w="1819" w:type="dxa"/>
          </w:tcPr>
          <w:p w:rsidR="002977BE" w:rsidRPr="00D225D6" w:rsidRDefault="002977BE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0.097</w:t>
            </w:r>
          </w:p>
        </w:tc>
        <w:tc>
          <w:tcPr>
            <w:tcW w:w="1725" w:type="dxa"/>
          </w:tcPr>
          <w:p w:rsidR="002977BE" w:rsidRPr="00D225D6" w:rsidRDefault="002977BE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0.130</w:t>
            </w:r>
          </w:p>
        </w:tc>
        <w:tc>
          <w:tcPr>
            <w:tcW w:w="1809" w:type="dxa"/>
          </w:tcPr>
          <w:p w:rsidR="002977BE" w:rsidRPr="00D225D6" w:rsidRDefault="002977BE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0.148</w:t>
            </w:r>
          </w:p>
        </w:tc>
      </w:tr>
      <w:tr w:rsidR="002977BE" w:rsidRPr="00517C81" w:rsidTr="00AD46D8">
        <w:trPr>
          <w:trHeight w:val="551"/>
          <w:jc w:val="center"/>
        </w:trPr>
        <w:tc>
          <w:tcPr>
            <w:tcW w:w="3085" w:type="dxa"/>
          </w:tcPr>
          <w:p w:rsidR="002977BE" w:rsidRPr="00D225D6" w:rsidRDefault="00BE2394" w:rsidP="00907364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 xml:space="preserve">Septic shock </w:t>
            </w:r>
            <w:r w:rsidR="009D0AFC">
              <w:rPr>
                <w:rFonts w:cs="Times New Roman"/>
                <w:sz w:val="24"/>
                <w:szCs w:val="24"/>
                <w:highlight w:val="yellow"/>
              </w:rPr>
              <w:t xml:space="preserve">(Sepsis-3) </w:t>
            </w:r>
            <w:r w:rsidR="00D225D6">
              <w:rPr>
                <w:rFonts w:cs="Times New Roman"/>
                <w:sz w:val="24"/>
                <w:szCs w:val="24"/>
                <w:highlight w:val="yellow"/>
              </w:rPr>
              <w:t>(n</w:t>
            </w:r>
            <w:r w:rsidR="002977BE" w:rsidRPr="00D225D6">
              <w:rPr>
                <w:rFonts w:cs="Times New Roman"/>
                <w:sz w:val="24"/>
                <w:szCs w:val="24"/>
                <w:highlight w:val="yellow"/>
              </w:rPr>
              <w:t>=476)</w:t>
            </w:r>
          </w:p>
        </w:tc>
        <w:tc>
          <w:tcPr>
            <w:tcW w:w="1598" w:type="dxa"/>
          </w:tcPr>
          <w:p w:rsidR="002977BE" w:rsidRPr="00D225D6" w:rsidRDefault="002977BE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0.171</w:t>
            </w:r>
          </w:p>
        </w:tc>
        <w:tc>
          <w:tcPr>
            <w:tcW w:w="1701" w:type="dxa"/>
          </w:tcPr>
          <w:p w:rsidR="002977BE" w:rsidRPr="00D225D6" w:rsidRDefault="002977BE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0.124</w:t>
            </w:r>
          </w:p>
        </w:tc>
        <w:tc>
          <w:tcPr>
            <w:tcW w:w="1662" w:type="dxa"/>
          </w:tcPr>
          <w:p w:rsidR="002977BE" w:rsidRPr="00D225D6" w:rsidRDefault="002977BE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0.119</w:t>
            </w:r>
          </w:p>
        </w:tc>
        <w:tc>
          <w:tcPr>
            <w:tcW w:w="1819" w:type="dxa"/>
          </w:tcPr>
          <w:p w:rsidR="002977BE" w:rsidRPr="00D225D6" w:rsidRDefault="002977BE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0.095</w:t>
            </w:r>
          </w:p>
        </w:tc>
        <w:tc>
          <w:tcPr>
            <w:tcW w:w="1725" w:type="dxa"/>
          </w:tcPr>
          <w:p w:rsidR="002977BE" w:rsidRPr="00D225D6" w:rsidRDefault="002977BE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0.118</w:t>
            </w:r>
          </w:p>
        </w:tc>
        <w:tc>
          <w:tcPr>
            <w:tcW w:w="1809" w:type="dxa"/>
          </w:tcPr>
          <w:p w:rsidR="002977BE" w:rsidRPr="00D225D6" w:rsidRDefault="002977BE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0.133</w:t>
            </w:r>
          </w:p>
        </w:tc>
      </w:tr>
      <w:tr w:rsidR="009D0AFC" w:rsidRPr="00517C81" w:rsidTr="00AD46D8">
        <w:trPr>
          <w:trHeight w:val="551"/>
          <w:jc w:val="center"/>
        </w:trPr>
        <w:tc>
          <w:tcPr>
            <w:tcW w:w="3085" w:type="dxa"/>
          </w:tcPr>
          <w:p w:rsidR="009D0AFC" w:rsidRDefault="009D0AFC" w:rsidP="00907364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Severe sepsis</w:t>
            </w:r>
            <w:r w:rsidRPr="00D225D6">
              <w:rPr>
                <w:rFonts w:cs="Times New Roman"/>
                <w:sz w:val="24"/>
                <w:szCs w:val="24"/>
                <w:highlight w:val="yellow"/>
              </w:rPr>
              <w:t xml:space="preserve"> (Sepsis-2) (</w:t>
            </w:r>
            <w:r>
              <w:rPr>
                <w:rFonts w:cs="Times New Roman"/>
                <w:sz w:val="24"/>
                <w:szCs w:val="24"/>
                <w:highlight w:val="yellow"/>
              </w:rPr>
              <w:t>n</w:t>
            </w:r>
            <w:r w:rsidR="002A05F6">
              <w:rPr>
                <w:rFonts w:cs="Times New Roman"/>
                <w:sz w:val="24"/>
                <w:szCs w:val="24"/>
                <w:highlight w:val="yellow"/>
              </w:rPr>
              <w:t>=111</w:t>
            </w:r>
            <w:r w:rsidRPr="00D225D6">
              <w:rPr>
                <w:rFonts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598" w:type="dxa"/>
          </w:tcPr>
          <w:p w:rsidR="009D0AFC" w:rsidRPr="00D225D6" w:rsidRDefault="002A05F6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0.090</w:t>
            </w:r>
          </w:p>
        </w:tc>
        <w:tc>
          <w:tcPr>
            <w:tcW w:w="1701" w:type="dxa"/>
          </w:tcPr>
          <w:p w:rsidR="009D0AFC" w:rsidRPr="00D225D6" w:rsidRDefault="002A05F6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0.114</w:t>
            </w:r>
          </w:p>
        </w:tc>
        <w:tc>
          <w:tcPr>
            <w:tcW w:w="1662" w:type="dxa"/>
          </w:tcPr>
          <w:p w:rsidR="009D0AFC" w:rsidRPr="00D225D6" w:rsidRDefault="002A05F6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0.090</w:t>
            </w:r>
          </w:p>
        </w:tc>
        <w:tc>
          <w:tcPr>
            <w:tcW w:w="1819" w:type="dxa"/>
          </w:tcPr>
          <w:p w:rsidR="009D0AFC" w:rsidRPr="00D225D6" w:rsidRDefault="002A05F6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0.080</w:t>
            </w:r>
          </w:p>
        </w:tc>
        <w:tc>
          <w:tcPr>
            <w:tcW w:w="1725" w:type="dxa"/>
          </w:tcPr>
          <w:p w:rsidR="009D0AFC" w:rsidRPr="00D225D6" w:rsidRDefault="002A05F6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0.089</w:t>
            </w:r>
          </w:p>
        </w:tc>
        <w:tc>
          <w:tcPr>
            <w:tcW w:w="1809" w:type="dxa"/>
          </w:tcPr>
          <w:p w:rsidR="009D0AFC" w:rsidRPr="00D225D6" w:rsidRDefault="002A05F6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0.118</w:t>
            </w:r>
          </w:p>
        </w:tc>
      </w:tr>
      <w:tr w:rsidR="009D0AFC" w:rsidRPr="00517C81" w:rsidTr="00AD46D8">
        <w:trPr>
          <w:trHeight w:val="551"/>
          <w:jc w:val="center"/>
        </w:trPr>
        <w:tc>
          <w:tcPr>
            <w:tcW w:w="3085" w:type="dxa"/>
          </w:tcPr>
          <w:p w:rsidR="009D0AFC" w:rsidRPr="00D225D6" w:rsidRDefault="00BE2394" w:rsidP="00907364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 xml:space="preserve">Septic shock </w:t>
            </w:r>
            <w:r w:rsidR="009D0AFC" w:rsidRPr="00D225D6">
              <w:rPr>
                <w:rFonts w:cs="Times New Roman"/>
                <w:sz w:val="24"/>
                <w:szCs w:val="24"/>
                <w:highlight w:val="yellow"/>
              </w:rPr>
              <w:t>(Sepsis-2) (</w:t>
            </w:r>
            <w:r w:rsidR="009D0AFC">
              <w:rPr>
                <w:rFonts w:cs="Times New Roman"/>
                <w:sz w:val="24"/>
                <w:szCs w:val="24"/>
                <w:highlight w:val="yellow"/>
              </w:rPr>
              <w:t>n</w:t>
            </w:r>
            <w:r w:rsidR="009D0AFC" w:rsidRPr="00D225D6">
              <w:rPr>
                <w:rFonts w:cs="Times New Roman"/>
                <w:sz w:val="24"/>
                <w:szCs w:val="24"/>
                <w:highlight w:val="yellow"/>
              </w:rPr>
              <w:t>=802)</w:t>
            </w:r>
          </w:p>
        </w:tc>
        <w:tc>
          <w:tcPr>
            <w:tcW w:w="1598" w:type="dxa"/>
          </w:tcPr>
          <w:p w:rsidR="009D0AFC" w:rsidRPr="00D225D6" w:rsidRDefault="009D0AFC" w:rsidP="008465F9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0.158</w:t>
            </w:r>
          </w:p>
        </w:tc>
        <w:tc>
          <w:tcPr>
            <w:tcW w:w="1701" w:type="dxa"/>
          </w:tcPr>
          <w:p w:rsidR="009D0AFC" w:rsidRPr="00D225D6" w:rsidRDefault="009D0AFC" w:rsidP="008465F9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0.126</w:t>
            </w:r>
          </w:p>
        </w:tc>
        <w:tc>
          <w:tcPr>
            <w:tcW w:w="1662" w:type="dxa"/>
          </w:tcPr>
          <w:p w:rsidR="009D0AFC" w:rsidRPr="00D225D6" w:rsidRDefault="009D0AFC" w:rsidP="008465F9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0.124</w:t>
            </w:r>
          </w:p>
        </w:tc>
        <w:tc>
          <w:tcPr>
            <w:tcW w:w="1819" w:type="dxa"/>
          </w:tcPr>
          <w:p w:rsidR="009D0AFC" w:rsidRPr="00D225D6" w:rsidRDefault="009D0AFC" w:rsidP="008465F9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0.098</w:t>
            </w:r>
          </w:p>
        </w:tc>
        <w:tc>
          <w:tcPr>
            <w:tcW w:w="1725" w:type="dxa"/>
          </w:tcPr>
          <w:p w:rsidR="009D0AFC" w:rsidRPr="00D225D6" w:rsidRDefault="009D0AFC" w:rsidP="008465F9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0.128</w:t>
            </w:r>
          </w:p>
        </w:tc>
        <w:tc>
          <w:tcPr>
            <w:tcW w:w="1809" w:type="dxa"/>
          </w:tcPr>
          <w:p w:rsidR="009D0AFC" w:rsidRPr="00D225D6" w:rsidRDefault="009D0AFC" w:rsidP="008465F9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225D6">
              <w:rPr>
                <w:rFonts w:cs="Times New Roman"/>
                <w:sz w:val="24"/>
                <w:szCs w:val="24"/>
                <w:highlight w:val="yellow"/>
              </w:rPr>
              <w:t>0.143</w:t>
            </w:r>
          </w:p>
        </w:tc>
      </w:tr>
      <w:tr w:rsidR="009D0AFC" w:rsidRPr="00517C81" w:rsidTr="00AD46D8">
        <w:trPr>
          <w:trHeight w:val="551"/>
          <w:jc w:val="center"/>
        </w:trPr>
        <w:tc>
          <w:tcPr>
            <w:tcW w:w="3085" w:type="dxa"/>
          </w:tcPr>
          <w:p w:rsidR="009D0AFC" w:rsidRPr="00517C81" w:rsidRDefault="009D0AFC" w:rsidP="00D225D6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</w:rPr>
            </w:pPr>
            <w:proofErr w:type="spellStart"/>
            <w:r w:rsidRPr="00517C81">
              <w:rPr>
                <w:rFonts w:cs="Times New Roman"/>
                <w:sz w:val="24"/>
                <w:szCs w:val="24"/>
              </w:rPr>
              <w:t>Commnity</w:t>
            </w:r>
            <w:proofErr w:type="spellEnd"/>
            <w:r w:rsidRPr="00517C81">
              <w:rPr>
                <w:rFonts w:cs="Times New Roman"/>
                <w:sz w:val="24"/>
                <w:szCs w:val="24"/>
              </w:rPr>
              <w:t xml:space="preserve">-acquired </w:t>
            </w:r>
          </w:p>
          <w:p w:rsidR="009D0AFC" w:rsidRPr="00517C81" w:rsidRDefault="009D0AFC" w:rsidP="00D225D6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infection (n</w:t>
            </w:r>
            <w:r w:rsidRPr="00517C81">
              <w:rPr>
                <w:rFonts w:cs="Times New Roman"/>
                <w:sz w:val="24"/>
                <w:szCs w:val="24"/>
              </w:rPr>
              <w:t>=641)</w:t>
            </w:r>
          </w:p>
        </w:tc>
        <w:tc>
          <w:tcPr>
            <w:tcW w:w="1598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0.139</w:t>
            </w:r>
          </w:p>
        </w:tc>
        <w:tc>
          <w:tcPr>
            <w:tcW w:w="1701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0.122</w:t>
            </w:r>
          </w:p>
        </w:tc>
        <w:tc>
          <w:tcPr>
            <w:tcW w:w="1662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0.109</w:t>
            </w:r>
          </w:p>
        </w:tc>
        <w:tc>
          <w:tcPr>
            <w:tcW w:w="1819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0.094</w:t>
            </w:r>
          </w:p>
        </w:tc>
        <w:tc>
          <w:tcPr>
            <w:tcW w:w="1725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0.125</w:t>
            </w:r>
          </w:p>
        </w:tc>
        <w:tc>
          <w:tcPr>
            <w:tcW w:w="1809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0.145</w:t>
            </w:r>
          </w:p>
        </w:tc>
      </w:tr>
      <w:tr w:rsidR="009D0AFC" w:rsidRPr="00517C81" w:rsidTr="00AD46D8">
        <w:trPr>
          <w:trHeight w:val="551"/>
          <w:jc w:val="center"/>
        </w:trPr>
        <w:tc>
          <w:tcPr>
            <w:tcW w:w="3085" w:type="dxa"/>
          </w:tcPr>
          <w:p w:rsidR="009D0AFC" w:rsidRPr="00517C81" w:rsidRDefault="009D0AFC" w:rsidP="00D225D6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</w:rPr>
            </w:pPr>
            <w:proofErr w:type="spellStart"/>
            <w:r w:rsidRPr="00517C81">
              <w:rPr>
                <w:rFonts w:cs="Times New Roman"/>
                <w:sz w:val="24"/>
                <w:szCs w:val="24"/>
              </w:rPr>
              <w:lastRenderedPageBreak/>
              <w:t>Nosocomial</w:t>
            </w:r>
            <w:proofErr w:type="spellEnd"/>
            <w:r w:rsidRPr="00517C81">
              <w:rPr>
                <w:rFonts w:cs="Times New Roman"/>
                <w:sz w:val="24"/>
                <w:szCs w:val="24"/>
              </w:rPr>
              <w:t xml:space="preserve">-acquired </w:t>
            </w:r>
          </w:p>
          <w:p w:rsidR="009D0AFC" w:rsidRPr="00517C81" w:rsidRDefault="009D0AFC" w:rsidP="00D225D6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infection (n</w:t>
            </w:r>
            <w:r w:rsidRPr="00517C81">
              <w:rPr>
                <w:rFonts w:cs="Times New Roman"/>
                <w:sz w:val="24"/>
                <w:szCs w:val="24"/>
              </w:rPr>
              <w:t>=272)</w:t>
            </w:r>
          </w:p>
        </w:tc>
        <w:tc>
          <w:tcPr>
            <w:tcW w:w="1598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0.176</w:t>
            </w:r>
          </w:p>
        </w:tc>
        <w:tc>
          <w:tcPr>
            <w:tcW w:w="1701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0.13</w:t>
            </w:r>
          </w:p>
        </w:tc>
        <w:tc>
          <w:tcPr>
            <w:tcW w:w="1662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0.146</w:t>
            </w:r>
          </w:p>
        </w:tc>
        <w:tc>
          <w:tcPr>
            <w:tcW w:w="1819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0.100</w:t>
            </w:r>
          </w:p>
        </w:tc>
        <w:tc>
          <w:tcPr>
            <w:tcW w:w="1725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0.119</w:t>
            </w:r>
          </w:p>
        </w:tc>
        <w:tc>
          <w:tcPr>
            <w:tcW w:w="1809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0.129</w:t>
            </w:r>
          </w:p>
        </w:tc>
      </w:tr>
      <w:tr w:rsidR="009D0AFC" w:rsidRPr="00517C81" w:rsidTr="00AD46D8">
        <w:trPr>
          <w:trHeight w:val="551"/>
          <w:jc w:val="center"/>
        </w:trPr>
        <w:tc>
          <w:tcPr>
            <w:tcW w:w="3085" w:type="dxa"/>
          </w:tcPr>
          <w:p w:rsidR="009D0AFC" w:rsidRPr="00517C81" w:rsidRDefault="009D0AFC" w:rsidP="00D225D6">
            <w:pPr>
              <w:spacing w:line="480" w:lineRule="auto"/>
              <w:ind w:left="-348" w:firstLine="348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Admitted from ED (</w:t>
            </w:r>
            <w:r>
              <w:rPr>
                <w:rFonts w:cs="Times New Roman"/>
                <w:sz w:val="24"/>
                <w:szCs w:val="24"/>
              </w:rPr>
              <w:t>n</w:t>
            </w:r>
            <w:r w:rsidRPr="00517C81">
              <w:rPr>
                <w:rFonts w:cs="Times New Roman"/>
                <w:sz w:val="24"/>
                <w:szCs w:val="24"/>
              </w:rPr>
              <w:t>=434)</w:t>
            </w:r>
          </w:p>
        </w:tc>
        <w:tc>
          <w:tcPr>
            <w:tcW w:w="1598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0.137</w:t>
            </w:r>
          </w:p>
        </w:tc>
        <w:tc>
          <w:tcPr>
            <w:tcW w:w="1701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0.119</w:t>
            </w:r>
          </w:p>
        </w:tc>
        <w:tc>
          <w:tcPr>
            <w:tcW w:w="1662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0.104</w:t>
            </w:r>
          </w:p>
        </w:tc>
        <w:tc>
          <w:tcPr>
            <w:tcW w:w="1819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0.088</w:t>
            </w:r>
          </w:p>
        </w:tc>
        <w:tc>
          <w:tcPr>
            <w:tcW w:w="1725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0.118</w:t>
            </w:r>
          </w:p>
        </w:tc>
        <w:tc>
          <w:tcPr>
            <w:tcW w:w="1809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0.139</w:t>
            </w:r>
          </w:p>
        </w:tc>
      </w:tr>
      <w:tr w:rsidR="009D0AFC" w:rsidRPr="00517C81" w:rsidTr="00AD46D8">
        <w:trPr>
          <w:trHeight w:val="551"/>
          <w:jc w:val="center"/>
        </w:trPr>
        <w:tc>
          <w:tcPr>
            <w:tcW w:w="3085" w:type="dxa"/>
          </w:tcPr>
          <w:p w:rsidR="009D0AFC" w:rsidRPr="00517C81" w:rsidRDefault="009D0AFC" w:rsidP="00D225D6">
            <w:pPr>
              <w:spacing w:line="480" w:lineRule="auto"/>
              <w:ind w:left="-348" w:firstLine="348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Admitted from wards</w:t>
            </w:r>
          </w:p>
          <w:p w:rsidR="009D0AFC" w:rsidRPr="00517C81" w:rsidRDefault="009D0AFC" w:rsidP="00D225D6">
            <w:pPr>
              <w:spacing w:line="480" w:lineRule="auto"/>
              <w:ind w:left="-348" w:firstLine="34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(n</w:t>
            </w:r>
            <w:r w:rsidRPr="00517C81">
              <w:rPr>
                <w:rFonts w:cs="Times New Roman"/>
                <w:sz w:val="24"/>
                <w:szCs w:val="24"/>
              </w:rPr>
              <w:t>=400)</w:t>
            </w:r>
          </w:p>
        </w:tc>
        <w:tc>
          <w:tcPr>
            <w:tcW w:w="1598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0.162</w:t>
            </w:r>
          </w:p>
        </w:tc>
        <w:tc>
          <w:tcPr>
            <w:tcW w:w="1701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0.129</w:t>
            </w:r>
          </w:p>
        </w:tc>
        <w:tc>
          <w:tcPr>
            <w:tcW w:w="1662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0.138</w:t>
            </w:r>
          </w:p>
        </w:tc>
        <w:tc>
          <w:tcPr>
            <w:tcW w:w="1819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0.102</w:t>
            </w:r>
          </w:p>
        </w:tc>
        <w:tc>
          <w:tcPr>
            <w:tcW w:w="1725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0.124</w:t>
            </w:r>
          </w:p>
        </w:tc>
        <w:tc>
          <w:tcPr>
            <w:tcW w:w="1809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Cordia New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</w:t>
            </w:r>
            <w:r w:rsidRPr="00517C81">
              <w:rPr>
                <w:rFonts w:cs="Cordia New"/>
                <w:sz w:val="24"/>
                <w:szCs w:val="24"/>
              </w:rPr>
              <w:t>133</w:t>
            </w:r>
          </w:p>
        </w:tc>
      </w:tr>
      <w:tr w:rsidR="009D0AFC" w:rsidRPr="00517C81" w:rsidTr="00AD46D8">
        <w:trPr>
          <w:trHeight w:val="551"/>
          <w:jc w:val="center"/>
        </w:trPr>
        <w:tc>
          <w:tcPr>
            <w:tcW w:w="3085" w:type="dxa"/>
          </w:tcPr>
          <w:p w:rsidR="009D0AFC" w:rsidRPr="00517C81" w:rsidRDefault="009D0AFC" w:rsidP="00D225D6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Respiratory tract infection (</w:t>
            </w:r>
            <w:r>
              <w:rPr>
                <w:rFonts w:cs="Times New Roman"/>
                <w:sz w:val="24"/>
                <w:szCs w:val="24"/>
              </w:rPr>
              <w:t>n</w:t>
            </w:r>
            <w:r w:rsidRPr="00517C81">
              <w:rPr>
                <w:rFonts w:cs="Times New Roman"/>
                <w:sz w:val="24"/>
                <w:szCs w:val="24"/>
              </w:rPr>
              <w:t>=448)</w:t>
            </w:r>
          </w:p>
        </w:tc>
        <w:tc>
          <w:tcPr>
            <w:tcW w:w="1598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0.161</w:t>
            </w:r>
          </w:p>
        </w:tc>
        <w:tc>
          <w:tcPr>
            <w:tcW w:w="1701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0.125</w:t>
            </w:r>
          </w:p>
        </w:tc>
        <w:tc>
          <w:tcPr>
            <w:tcW w:w="1662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0.160</w:t>
            </w:r>
          </w:p>
        </w:tc>
        <w:tc>
          <w:tcPr>
            <w:tcW w:w="1819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0.097</w:t>
            </w:r>
          </w:p>
        </w:tc>
        <w:tc>
          <w:tcPr>
            <w:tcW w:w="1725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0.129</w:t>
            </w:r>
          </w:p>
        </w:tc>
        <w:tc>
          <w:tcPr>
            <w:tcW w:w="1809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0.142</w:t>
            </w:r>
          </w:p>
        </w:tc>
      </w:tr>
      <w:tr w:rsidR="009D0AFC" w:rsidRPr="00517C81" w:rsidTr="00AD46D8">
        <w:trPr>
          <w:trHeight w:val="551"/>
          <w:jc w:val="center"/>
        </w:trPr>
        <w:tc>
          <w:tcPr>
            <w:tcW w:w="3085" w:type="dxa"/>
          </w:tcPr>
          <w:p w:rsidR="009D0AFC" w:rsidRPr="00517C81" w:rsidRDefault="009D0AFC" w:rsidP="00D225D6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Age&lt;=60 (n</w:t>
            </w:r>
            <w:r w:rsidRPr="00517C81">
              <w:rPr>
                <w:rFonts w:cs="Times New Roman"/>
                <w:sz w:val="24"/>
                <w:szCs w:val="24"/>
              </w:rPr>
              <w:t>=435)</w:t>
            </w:r>
          </w:p>
        </w:tc>
        <w:tc>
          <w:tcPr>
            <w:tcW w:w="1598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0.153</w:t>
            </w:r>
          </w:p>
        </w:tc>
        <w:tc>
          <w:tcPr>
            <w:tcW w:w="1701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0.114</w:t>
            </w:r>
          </w:p>
        </w:tc>
        <w:tc>
          <w:tcPr>
            <w:tcW w:w="1662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0.110</w:t>
            </w:r>
          </w:p>
        </w:tc>
        <w:tc>
          <w:tcPr>
            <w:tcW w:w="1819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0.090</w:t>
            </w:r>
          </w:p>
        </w:tc>
        <w:tc>
          <w:tcPr>
            <w:tcW w:w="1725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0.110</w:t>
            </w:r>
          </w:p>
        </w:tc>
        <w:tc>
          <w:tcPr>
            <w:tcW w:w="1809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0.120</w:t>
            </w:r>
          </w:p>
        </w:tc>
      </w:tr>
      <w:tr w:rsidR="009D0AFC" w:rsidRPr="00517C81" w:rsidTr="00AD46D8">
        <w:trPr>
          <w:trHeight w:val="551"/>
          <w:jc w:val="center"/>
        </w:trPr>
        <w:tc>
          <w:tcPr>
            <w:tcW w:w="3085" w:type="dxa"/>
          </w:tcPr>
          <w:p w:rsidR="009D0AFC" w:rsidRPr="00517C81" w:rsidRDefault="009D0AFC" w:rsidP="00D225D6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Age&gt;60 (n</w:t>
            </w:r>
            <w:r w:rsidRPr="00517C81">
              <w:rPr>
                <w:rFonts w:cs="Times New Roman"/>
                <w:sz w:val="24"/>
                <w:szCs w:val="24"/>
              </w:rPr>
              <w:t>=478)</w:t>
            </w:r>
          </w:p>
        </w:tc>
        <w:tc>
          <w:tcPr>
            <w:tcW w:w="1598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0.150</w:t>
            </w:r>
          </w:p>
        </w:tc>
        <w:tc>
          <w:tcPr>
            <w:tcW w:w="1701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0.134</w:t>
            </w:r>
          </w:p>
        </w:tc>
        <w:tc>
          <w:tcPr>
            <w:tcW w:w="1662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0.150</w:t>
            </w:r>
          </w:p>
        </w:tc>
        <w:tc>
          <w:tcPr>
            <w:tcW w:w="1819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0.100</w:t>
            </w:r>
          </w:p>
        </w:tc>
        <w:tc>
          <w:tcPr>
            <w:tcW w:w="1725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0.136</w:t>
            </w:r>
          </w:p>
        </w:tc>
        <w:tc>
          <w:tcPr>
            <w:tcW w:w="1809" w:type="dxa"/>
          </w:tcPr>
          <w:p w:rsidR="009D0AFC" w:rsidRPr="00517C81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7C81">
              <w:rPr>
                <w:rFonts w:cs="Times New Roman"/>
                <w:sz w:val="24"/>
                <w:szCs w:val="24"/>
              </w:rPr>
              <w:t>0.158</w:t>
            </w:r>
          </w:p>
        </w:tc>
      </w:tr>
      <w:tr w:rsidR="009D0AFC" w:rsidRPr="00517C81" w:rsidTr="00AD46D8">
        <w:trPr>
          <w:trHeight w:val="551"/>
          <w:jc w:val="center"/>
        </w:trPr>
        <w:tc>
          <w:tcPr>
            <w:tcW w:w="3085" w:type="dxa"/>
          </w:tcPr>
          <w:p w:rsidR="009D0AFC" w:rsidRPr="002A05F6" w:rsidRDefault="009D0AFC" w:rsidP="00D225D6">
            <w:pPr>
              <w:spacing w:line="480" w:lineRule="auto"/>
              <w:ind w:left="-35" w:firstLine="35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Exclude patients were transferred from other hospital (n=834)</w:t>
            </w:r>
          </w:p>
        </w:tc>
        <w:tc>
          <w:tcPr>
            <w:tcW w:w="1598" w:type="dxa"/>
          </w:tcPr>
          <w:p w:rsidR="009D0AFC" w:rsidRPr="002A05F6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0.149</w:t>
            </w:r>
          </w:p>
        </w:tc>
        <w:tc>
          <w:tcPr>
            <w:tcW w:w="1701" w:type="dxa"/>
          </w:tcPr>
          <w:p w:rsidR="009D0AFC" w:rsidRPr="002A05F6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0.124</w:t>
            </w:r>
          </w:p>
        </w:tc>
        <w:tc>
          <w:tcPr>
            <w:tcW w:w="1662" w:type="dxa"/>
          </w:tcPr>
          <w:p w:rsidR="009D0AFC" w:rsidRPr="002A05F6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0.120</w:t>
            </w:r>
          </w:p>
        </w:tc>
        <w:tc>
          <w:tcPr>
            <w:tcW w:w="1819" w:type="dxa"/>
          </w:tcPr>
          <w:p w:rsidR="009D0AFC" w:rsidRPr="002A05F6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0.095</w:t>
            </w:r>
          </w:p>
        </w:tc>
        <w:tc>
          <w:tcPr>
            <w:tcW w:w="1725" w:type="dxa"/>
          </w:tcPr>
          <w:p w:rsidR="009D0AFC" w:rsidRPr="002A05F6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0.121</w:t>
            </w:r>
          </w:p>
        </w:tc>
        <w:tc>
          <w:tcPr>
            <w:tcW w:w="1809" w:type="dxa"/>
          </w:tcPr>
          <w:p w:rsidR="009D0AFC" w:rsidRPr="002A05F6" w:rsidRDefault="009D0AFC" w:rsidP="00D225D6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5F6">
              <w:rPr>
                <w:rFonts w:cs="Times New Roman"/>
                <w:sz w:val="24"/>
                <w:szCs w:val="24"/>
              </w:rPr>
              <w:t>0.137</w:t>
            </w:r>
          </w:p>
        </w:tc>
      </w:tr>
    </w:tbl>
    <w:p w:rsidR="00693281" w:rsidRDefault="00693281" w:rsidP="00693281">
      <w:pPr>
        <w:spacing w:line="480" w:lineRule="auto"/>
        <w:rPr>
          <w:rFonts w:cs="Times New Roman"/>
          <w:color w:val="000000"/>
          <w:sz w:val="24"/>
          <w:szCs w:val="24"/>
        </w:rPr>
      </w:pPr>
    </w:p>
    <w:p w:rsidR="000374AB" w:rsidRDefault="000374AB" w:rsidP="000374AB">
      <w:pPr>
        <w:spacing w:line="48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APACHE: Acute Physiology and Chronic Health Evaluation; ED: Emergency Department; SAPS: Simplified Acute Physiology Score; SSS: </w:t>
      </w:r>
      <w:r w:rsidR="00D225D6">
        <w:rPr>
          <w:rFonts w:cs="Times New Roman"/>
          <w:color w:val="000000"/>
          <w:sz w:val="24"/>
          <w:szCs w:val="24"/>
        </w:rPr>
        <w:t xml:space="preserve">Sepsis </w:t>
      </w:r>
      <w:r>
        <w:rPr>
          <w:rFonts w:cs="Times New Roman"/>
          <w:color w:val="000000"/>
          <w:sz w:val="24"/>
          <w:szCs w:val="24"/>
        </w:rPr>
        <w:t xml:space="preserve">Severity Score </w:t>
      </w:r>
    </w:p>
    <w:p w:rsidR="008808F6" w:rsidRDefault="008808F6">
      <w:pPr>
        <w:sectPr w:rsidR="008808F6" w:rsidSect="00BB66B7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8808F6" w:rsidRDefault="008808F6" w:rsidP="008808F6">
      <w:pPr>
        <w:spacing w:line="480" w:lineRule="auto"/>
        <w:jc w:val="center"/>
        <w:rPr>
          <w:rFonts w:cs="Angsana New"/>
          <w:sz w:val="24"/>
          <w:szCs w:val="24"/>
        </w:rPr>
      </w:pPr>
      <w:r w:rsidRPr="008808F6">
        <w:rPr>
          <w:rFonts w:cs="Angsana New"/>
          <w:b/>
          <w:bCs/>
          <w:sz w:val="24"/>
          <w:szCs w:val="24"/>
        </w:rPr>
        <w:lastRenderedPageBreak/>
        <w:t>Figure S1</w:t>
      </w:r>
      <w:r>
        <w:rPr>
          <w:rFonts w:cs="Angsana New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Calibration curves for </w:t>
      </w:r>
      <w:r w:rsidR="00D225D6">
        <w:rPr>
          <w:rFonts w:cs="Times New Roman"/>
          <w:sz w:val="24"/>
          <w:szCs w:val="24"/>
        </w:rPr>
        <w:t xml:space="preserve">Sepsis </w:t>
      </w:r>
      <w:r>
        <w:rPr>
          <w:rFonts w:cs="Times New Roman"/>
          <w:sz w:val="24"/>
          <w:szCs w:val="24"/>
        </w:rPr>
        <w:t>Severity Score and</w:t>
      </w:r>
      <w:r>
        <w:rPr>
          <w:rFonts w:cs="Angsana New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Simplified Acute Physiology Score</w:t>
      </w:r>
      <w:r>
        <w:rPr>
          <w:rFonts w:cs="Angsana New"/>
          <w:sz w:val="24"/>
          <w:szCs w:val="24"/>
        </w:rPr>
        <w:t xml:space="preserve"> II and 3</w:t>
      </w:r>
    </w:p>
    <w:p w:rsidR="00693281" w:rsidRPr="008808F6" w:rsidRDefault="00EB6E86" w:rsidP="008808F6">
      <w:pPr>
        <w:spacing w:line="480" w:lineRule="auto"/>
        <w:rPr>
          <w:rFonts w:cs="Angsana New"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8859520" cy="4977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520" cy="497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281" w:rsidRPr="008808F6" w:rsidSect="008808F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93281"/>
    <w:rsid w:val="00000ADC"/>
    <w:rsid w:val="000374AB"/>
    <w:rsid w:val="00205554"/>
    <w:rsid w:val="00243DC4"/>
    <w:rsid w:val="002519E5"/>
    <w:rsid w:val="002821C5"/>
    <w:rsid w:val="0028302E"/>
    <w:rsid w:val="002977BE"/>
    <w:rsid w:val="002A05F6"/>
    <w:rsid w:val="002D44B5"/>
    <w:rsid w:val="002E7EBC"/>
    <w:rsid w:val="003152B1"/>
    <w:rsid w:val="00360431"/>
    <w:rsid w:val="00390D0C"/>
    <w:rsid w:val="003D00DD"/>
    <w:rsid w:val="00402475"/>
    <w:rsid w:val="0043436A"/>
    <w:rsid w:val="004F46DF"/>
    <w:rsid w:val="00517C81"/>
    <w:rsid w:val="0056717D"/>
    <w:rsid w:val="00570B21"/>
    <w:rsid w:val="0057111A"/>
    <w:rsid w:val="00597925"/>
    <w:rsid w:val="005B749E"/>
    <w:rsid w:val="0065586C"/>
    <w:rsid w:val="00693281"/>
    <w:rsid w:val="00697E4F"/>
    <w:rsid w:val="006B4E74"/>
    <w:rsid w:val="0072434F"/>
    <w:rsid w:val="007275CD"/>
    <w:rsid w:val="00765B3B"/>
    <w:rsid w:val="008808F6"/>
    <w:rsid w:val="00900EF3"/>
    <w:rsid w:val="00907364"/>
    <w:rsid w:val="00911C04"/>
    <w:rsid w:val="009C2CE2"/>
    <w:rsid w:val="009C7E20"/>
    <w:rsid w:val="009D0AFC"/>
    <w:rsid w:val="00A07B25"/>
    <w:rsid w:val="00AC0437"/>
    <w:rsid w:val="00AD46D8"/>
    <w:rsid w:val="00B35205"/>
    <w:rsid w:val="00BA64B7"/>
    <w:rsid w:val="00BB66B7"/>
    <w:rsid w:val="00BE2394"/>
    <w:rsid w:val="00BE2EA5"/>
    <w:rsid w:val="00C24E0F"/>
    <w:rsid w:val="00C524FB"/>
    <w:rsid w:val="00C65F27"/>
    <w:rsid w:val="00C746F8"/>
    <w:rsid w:val="00CA1DBB"/>
    <w:rsid w:val="00CE63FA"/>
    <w:rsid w:val="00CF7AFE"/>
    <w:rsid w:val="00D225D6"/>
    <w:rsid w:val="00D36A05"/>
    <w:rsid w:val="00D62AE6"/>
    <w:rsid w:val="00D7620B"/>
    <w:rsid w:val="00E21975"/>
    <w:rsid w:val="00E71028"/>
    <w:rsid w:val="00E85AEC"/>
    <w:rsid w:val="00EB6E86"/>
    <w:rsid w:val="00ED3E7F"/>
    <w:rsid w:val="00FA3F05"/>
    <w:rsid w:val="00FD08A2"/>
    <w:rsid w:val="00FE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81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08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36A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Bodin</dc:creator>
  <cp:keywords/>
  <dc:description/>
  <cp:lastModifiedBy>Bodin</cp:lastModifiedBy>
  <cp:revision>6</cp:revision>
  <dcterms:created xsi:type="dcterms:W3CDTF">2016-11-24T01:06:00Z</dcterms:created>
  <dcterms:modified xsi:type="dcterms:W3CDTF">2016-11-28T01:03:00Z</dcterms:modified>
</cp:coreProperties>
</file>