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08B50" w14:textId="71B604DB" w:rsidR="00693ABE" w:rsidRPr="00AA10DB" w:rsidRDefault="00444070" w:rsidP="005D46D5">
      <w:pPr>
        <w:ind w:hanging="36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sz w:val="20"/>
          <w:szCs w:val="20"/>
        </w:rPr>
        <w:t>Supplemental Digital Content 1</w:t>
      </w:r>
      <w:r w:rsidR="00693ABE" w:rsidRPr="00AA10DB">
        <w:rPr>
          <w:rFonts w:ascii="Arial" w:hAnsi="Arial"/>
          <w:sz w:val="20"/>
          <w:szCs w:val="20"/>
        </w:rPr>
        <w:t xml:space="preserve"> – A</w:t>
      </w:r>
      <w:r>
        <w:rPr>
          <w:rFonts w:ascii="Arial" w:hAnsi="Arial"/>
          <w:sz w:val="20"/>
          <w:szCs w:val="20"/>
        </w:rPr>
        <w:t>dvantages and Disadvantages of Three</w:t>
      </w:r>
      <w:r w:rsidR="00693ABE" w:rsidRPr="00AA10DB">
        <w:rPr>
          <w:rFonts w:ascii="Arial" w:hAnsi="Arial"/>
          <w:sz w:val="20"/>
          <w:szCs w:val="20"/>
        </w:rPr>
        <w:t xml:space="preserve"> </w:t>
      </w:r>
      <w:r w:rsidR="00AA10DB" w:rsidRPr="00AA10DB">
        <w:rPr>
          <w:rFonts w:ascii="Arial" w:hAnsi="Arial"/>
          <w:sz w:val="20"/>
          <w:szCs w:val="20"/>
        </w:rPr>
        <w:t>Educational Strategies used in</w:t>
      </w:r>
      <w:r w:rsidR="00693ABE" w:rsidRPr="00AA10DB">
        <w:rPr>
          <w:rFonts w:ascii="Arial" w:hAnsi="Arial"/>
          <w:sz w:val="20"/>
          <w:szCs w:val="20"/>
        </w:rPr>
        <w:t xml:space="preserve"> Debriefing</w:t>
      </w:r>
      <w:r w:rsidR="00AA10DB" w:rsidRPr="00AA10DB">
        <w:rPr>
          <w:rFonts w:ascii="Arial" w:hAnsi="Arial"/>
          <w:sz w:val="20"/>
          <w:szCs w:val="20"/>
        </w:rPr>
        <w:t>s</w:t>
      </w:r>
    </w:p>
    <w:p w14:paraId="406D6BEE" w14:textId="77777777" w:rsidR="00693ABE" w:rsidRPr="00FC4889" w:rsidRDefault="00693ABE">
      <w:pPr>
        <w:rPr>
          <w:sz w:val="12"/>
          <w:szCs w:val="12"/>
        </w:rPr>
      </w:pPr>
    </w:p>
    <w:tbl>
      <w:tblPr>
        <w:tblW w:w="99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610"/>
        <w:gridCol w:w="2700"/>
        <w:gridCol w:w="2880"/>
      </w:tblGrid>
      <w:tr w:rsidR="004852BD" w:rsidRPr="00014E6D" w14:paraId="6E757CB9" w14:textId="77777777" w:rsidTr="000B4AAE">
        <w:tc>
          <w:tcPr>
            <w:tcW w:w="1710" w:type="dxa"/>
            <w:vMerge w:val="restart"/>
            <w:shd w:val="clear" w:color="auto" w:fill="C0C0C0"/>
          </w:tcPr>
          <w:p w14:paraId="40D26A91" w14:textId="77777777" w:rsidR="004852BD" w:rsidRPr="0093156F" w:rsidRDefault="004852BD" w:rsidP="008C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shd w:val="clear" w:color="auto" w:fill="C0C0C0"/>
          </w:tcPr>
          <w:p w14:paraId="634F2619" w14:textId="37E30A9B" w:rsidR="004852BD" w:rsidRPr="0093156F" w:rsidRDefault="005D46D5" w:rsidP="008C0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Educational Strategy</w:t>
            </w:r>
          </w:p>
        </w:tc>
      </w:tr>
      <w:tr w:rsidR="0052534B" w:rsidRPr="00014E6D" w14:paraId="0192060A" w14:textId="77777777" w:rsidTr="000B4AAE"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2C3EB7C6" w14:textId="77777777" w:rsidR="0052534B" w:rsidRPr="0093156F" w:rsidRDefault="0052534B" w:rsidP="008C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C0C0C0"/>
          </w:tcPr>
          <w:p w14:paraId="00EE81A0" w14:textId="77777777" w:rsidR="0052534B" w:rsidRPr="0093156F" w:rsidRDefault="0052534B" w:rsidP="00BA0A02">
            <w:pPr>
              <w:keepNext/>
              <w:keepLines/>
              <w:spacing w:before="200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93156F">
              <w:rPr>
                <w:rFonts w:ascii="Arial" w:hAnsi="Arial" w:cs="Arial"/>
                <w:b/>
                <w:sz w:val="20"/>
                <w:szCs w:val="20"/>
              </w:rPr>
              <w:t>Learner Self-Assessment</w:t>
            </w:r>
          </w:p>
          <w:p w14:paraId="7D1CF66D" w14:textId="5D36C6C0" w:rsidR="0052534B" w:rsidRPr="0093156F" w:rsidRDefault="0052534B" w:rsidP="008C0E1C">
            <w:pPr>
              <w:keepNext/>
              <w:keepLines/>
              <w:spacing w:before="200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93156F">
              <w:rPr>
                <w:rFonts w:ascii="Arial" w:hAnsi="Arial" w:cs="Arial"/>
                <w:i/>
                <w:sz w:val="20"/>
                <w:szCs w:val="20"/>
              </w:rPr>
              <w:t>(e.g. Plus-Delta)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C0C0C0"/>
          </w:tcPr>
          <w:p w14:paraId="7C8595CF" w14:textId="77777777" w:rsidR="0052534B" w:rsidRPr="0093156F" w:rsidRDefault="0052534B" w:rsidP="00BA0A02">
            <w:pPr>
              <w:keepNext/>
              <w:keepLines/>
              <w:spacing w:before="200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Focused </w:t>
            </w:r>
            <w:r w:rsidRPr="0093156F">
              <w:rPr>
                <w:rFonts w:ascii="Arial" w:hAnsi="Arial" w:cs="Arial"/>
                <w:b/>
                <w:sz w:val="20"/>
                <w:szCs w:val="20"/>
              </w:rPr>
              <w:t>Facili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93156F">
              <w:rPr>
                <w:rFonts w:ascii="Arial" w:hAnsi="Arial" w:cs="Arial"/>
                <w:b/>
                <w:sz w:val="20"/>
                <w:szCs w:val="20"/>
              </w:rPr>
              <w:t>ation</w:t>
            </w:r>
          </w:p>
          <w:p w14:paraId="753183A3" w14:textId="74438448" w:rsidR="0052534B" w:rsidRPr="0093156F" w:rsidRDefault="0052534B" w:rsidP="008C0E1C">
            <w:pPr>
              <w:keepNext/>
              <w:keepLines/>
              <w:spacing w:before="200"/>
              <w:jc w:val="center"/>
              <w:outlineLvl w:val="3"/>
              <w:rPr>
                <w:rFonts w:ascii="Arial" w:hAnsi="Arial" w:cs="Arial"/>
                <w:i/>
                <w:sz w:val="20"/>
                <w:szCs w:val="20"/>
              </w:rPr>
            </w:pPr>
            <w:r w:rsidRPr="0093156F">
              <w:rPr>
                <w:rFonts w:ascii="Arial" w:hAnsi="Arial" w:cs="Arial"/>
                <w:i/>
                <w:sz w:val="20"/>
                <w:szCs w:val="20"/>
              </w:rPr>
              <w:t>(e.g. Advocacy-Inquiry</w:t>
            </w:r>
            <w:r w:rsidR="009512FB">
              <w:rPr>
                <w:rFonts w:ascii="Arial" w:hAnsi="Arial" w:cs="Arial"/>
                <w:i/>
                <w:sz w:val="20"/>
                <w:szCs w:val="20"/>
              </w:rPr>
              <w:t xml:space="preserve">; </w:t>
            </w:r>
            <w:r w:rsidR="009512FB" w:rsidRPr="006A3480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Alternatives and their pros and cons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0C0C0"/>
          </w:tcPr>
          <w:p w14:paraId="50BD19C2" w14:textId="3FD40E4C" w:rsidR="0052534B" w:rsidRPr="000B4AAE" w:rsidRDefault="000B4AAE" w:rsidP="000B4AAE">
            <w:pPr>
              <w:keepNext/>
              <w:keepLines/>
              <w:spacing w:before="200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Provide Information (</w:t>
            </w:r>
            <w:r w:rsidR="0052534B" w:rsidRPr="0093156F">
              <w:rPr>
                <w:rFonts w:ascii="Arial" w:hAnsi="Arial" w:cs="Arial"/>
                <w:b/>
                <w:sz w:val="20"/>
                <w:szCs w:val="20"/>
              </w:rPr>
              <w:t>Directive Feedback</w:t>
            </w:r>
            <w:r w:rsidR="0052534B">
              <w:rPr>
                <w:rFonts w:ascii="Arial" w:hAnsi="Arial" w:cs="Arial"/>
                <w:b/>
                <w:sz w:val="20"/>
                <w:szCs w:val="20"/>
              </w:rPr>
              <w:t xml:space="preserve"> and Teaching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2534B" w:rsidRPr="00014E6D" w14:paraId="645FC80F" w14:textId="77777777" w:rsidTr="00DE5517">
        <w:tc>
          <w:tcPr>
            <w:tcW w:w="1710" w:type="dxa"/>
            <w:tcBorders>
              <w:bottom w:val="single" w:sz="4" w:space="0" w:color="auto"/>
            </w:tcBorders>
            <w:shd w:val="clear" w:color="auto" w:fill="F3F3F3"/>
          </w:tcPr>
          <w:p w14:paraId="59FE69F3" w14:textId="77777777" w:rsidR="0052534B" w:rsidRPr="0093156F" w:rsidRDefault="0052534B" w:rsidP="008C0E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56F">
              <w:rPr>
                <w:rFonts w:ascii="Arial" w:hAnsi="Arial" w:cs="Arial"/>
                <w:b/>
                <w:sz w:val="20"/>
                <w:szCs w:val="20"/>
              </w:rPr>
              <w:t>Advantages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B11EBAE" w14:textId="77777777" w:rsidR="0052534B" w:rsidRPr="0093156F" w:rsidRDefault="0052534B" w:rsidP="00BA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Generates </w:t>
            </w:r>
            <w:r w:rsidRPr="0093156F">
              <w:rPr>
                <w:rFonts w:ascii="Arial" w:hAnsi="Arial" w:cs="Arial"/>
                <w:sz w:val="20"/>
                <w:szCs w:val="20"/>
              </w:rPr>
              <w:t>list of desired and undesired actions</w:t>
            </w:r>
            <w:r>
              <w:rPr>
                <w:rFonts w:ascii="Arial" w:hAnsi="Arial" w:cs="Arial"/>
                <w:sz w:val="20"/>
                <w:szCs w:val="20"/>
              </w:rPr>
              <w:t>, alternative strategies</w:t>
            </w:r>
          </w:p>
          <w:p w14:paraId="798B75A2" w14:textId="77777777" w:rsidR="0052534B" w:rsidRPr="00DE5517" w:rsidRDefault="0052534B" w:rsidP="00BA0A02">
            <w:pPr>
              <w:rPr>
                <w:rFonts w:ascii="Arial" w:hAnsi="Arial" w:cs="Arial"/>
                <w:sz w:val="12"/>
                <w:szCs w:val="12"/>
              </w:rPr>
            </w:pPr>
          </w:p>
          <w:p w14:paraId="762CB8C4" w14:textId="5161B4B9" w:rsidR="0052534B" w:rsidRPr="0093156F" w:rsidRDefault="000B4AAE" w:rsidP="00BA0A02">
            <w:pPr>
              <w:rPr>
                <w:rFonts w:ascii="Arial" w:hAnsi="Arial" w:cs="Arial"/>
                <w:sz w:val="20"/>
                <w:szCs w:val="20"/>
              </w:rPr>
            </w:pPr>
            <w:r w:rsidRPr="007443C6">
              <w:rPr>
                <w:rFonts w:ascii="Arial" w:hAnsi="Arial" w:cs="Arial"/>
                <w:sz w:val="20"/>
                <w:szCs w:val="20"/>
              </w:rPr>
              <w:t>Multiple</w:t>
            </w:r>
            <w:r w:rsidR="0052534B" w:rsidRPr="0093156F">
              <w:rPr>
                <w:rFonts w:ascii="Arial" w:hAnsi="Arial" w:cs="Arial"/>
                <w:sz w:val="20"/>
                <w:szCs w:val="20"/>
              </w:rPr>
              <w:t xml:space="preserve"> issues listed in a short period to time</w:t>
            </w:r>
            <w:r w:rsidR="0052534B">
              <w:rPr>
                <w:rFonts w:ascii="Arial" w:hAnsi="Arial" w:cs="Arial"/>
                <w:sz w:val="20"/>
                <w:szCs w:val="20"/>
              </w:rPr>
              <w:t xml:space="preserve"> (especially with Plus/Delta)</w:t>
            </w:r>
          </w:p>
          <w:p w14:paraId="2CB92D37" w14:textId="77777777" w:rsidR="0052534B" w:rsidRPr="00DE5517" w:rsidRDefault="0052534B" w:rsidP="00BA0A0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64FBBE3" w14:textId="45FF9FA0" w:rsidR="00DE5517" w:rsidRDefault="0052534B" w:rsidP="00DE5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Well-suited</w:t>
            </w:r>
            <w:r w:rsidRPr="0093156F">
              <w:rPr>
                <w:rFonts w:ascii="Arial" w:hAnsi="Arial" w:cs="Arial"/>
                <w:sz w:val="20"/>
                <w:szCs w:val="20"/>
              </w:rPr>
              <w:t xml:space="preserve"> for cognitive (knowledge) or psychomotor-based learning objectives</w:t>
            </w:r>
            <w:r w:rsidR="00DE5517">
              <w:rPr>
                <w:rFonts w:ascii="Arial" w:hAnsi="Arial" w:cs="Arial"/>
                <w:sz w:val="20"/>
                <w:szCs w:val="20"/>
              </w:rPr>
              <w:t>; c</w:t>
            </w:r>
            <w:r w:rsidR="00DE5517" w:rsidRPr="0093156F">
              <w:rPr>
                <w:rFonts w:ascii="Arial" w:hAnsi="Arial" w:cs="Arial"/>
                <w:sz w:val="20"/>
                <w:szCs w:val="20"/>
              </w:rPr>
              <w:t xml:space="preserve">an also be used for behavioral learning objectives with skilled </w:t>
            </w:r>
            <w:proofErr w:type="spellStart"/>
            <w:r w:rsidR="00DE5517" w:rsidRPr="0093156F">
              <w:rPr>
                <w:rFonts w:ascii="Arial" w:hAnsi="Arial" w:cs="Arial"/>
                <w:sz w:val="20"/>
                <w:szCs w:val="20"/>
              </w:rPr>
              <w:t>debriefers</w:t>
            </w:r>
            <w:proofErr w:type="spellEnd"/>
          </w:p>
          <w:p w14:paraId="1BE7E00A" w14:textId="77777777" w:rsidR="00DE5517" w:rsidRPr="0093156F" w:rsidRDefault="00DE5517" w:rsidP="00DE55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885EF3" w14:textId="77777777" w:rsidR="0052534B" w:rsidRPr="0093156F" w:rsidRDefault="0052534B" w:rsidP="00BA0A02">
            <w:pPr>
              <w:rPr>
                <w:rFonts w:ascii="Arial" w:hAnsi="Arial" w:cs="Arial"/>
                <w:sz w:val="20"/>
                <w:szCs w:val="20"/>
              </w:rPr>
            </w:pPr>
            <w:r w:rsidRPr="0093156F">
              <w:rPr>
                <w:rFonts w:ascii="Arial" w:hAnsi="Arial" w:cs="Arial"/>
                <w:sz w:val="20"/>
                <w:szCs w:val="20"/>
              </w:rPr>
              <w:t>May lead to some discussion of actions amongst learners</w:t>
            </w:r>
          </w:p>
          <w:p w14:paraId="07AF48B4" w14:textId="77777777" w:rsidR="0052534B" w:rsidRPr="00DE5517" w:rsidRDefault="0052534B" w:rsidP="00BA0A02">
            <w:pPr>
              <w:rPr>
                <w:rFonts w:ascii="Arial" w:hAnsi="Arial" w:cs="Arial"/>
                <w:sz w:val="12"/>
                <w:szCs w:val="12"/>
              </w:rPr>
            </w:pPr>
          </w:p>
          <w:p w14:paraId="039C8932" w14:textId="77777777" w:rsidR="0052534B" w:rsidRPr="00DE5517" w:rsidRDefault="0052534B" w:rsidP="00BA0A0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6586092" w14:textId="400F1B7A" w:rsidR="0052534B" w:rsidRPr="0093156F" w:rsidRDefault="00DE5517" w:rsidP="008C0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Easier</w:t>
            </w:r>
            <w:r w:rsidR="0052534B" w:rsidRPr="0093156F">
              <w:rPr>
                <w:rFonts w:ascii="Arial" w:hAnsi="Arial" w:cs="Arial"/>
                <w:sz w:val="20"/>
                <w:szCs w:val="20"/>
              </w:rPr>
              <w:t xml:space="preserve"> to master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9F703B" w14:textId="77777777" w:rsidR="00BD6A41" w:rsidRDefault="00BD6A41" w:rsidP="00BA0A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3CC071" w14:textId="05374BDA" w:rsidR="0052534B" w:rsidRDefault="000B3C75" w:rsidP="00BA0A02">
            <w:pPr>
              <w:rPr>
                <w:rFonts w:ascii="Arial" w:hAnsi="Arial" w:cs="Arial"/>
                <w:sz w:val="20"/>
                <w:szCs w:val="20"/>
              </w:rPr>
            </w:pPr>
            <w:r w:rsidRPr="007443C6">
              <w:rPr>
                <w:rFonts w:ascii="Arial" w:hAnsi="Arial" w:cs="Arial"/>
                <w:sz w:val="20"/>
                <w:szCs w:val="20"/>
              </w:rPr>
              <w:t xml:space="preserve">Uncovers rationale for action related to clinical decision-making, behavioral issues, </w:t>
            </w:r>
            <w:proofErr w:type="spellStart"/>
            <w:r w:rsidRPr="007443C6">
              <w:rPr>
                <w:rFonts w:ascii="Arial" w:hAnsi="Arial" w:cs="Arial"/>
                <w:sz w:val="20"/>
                <w:szCs w:val="20"/>
              </w:rPr>
              <w:t>interprofessional</w:t>
            </w:r>
            <w:proofErr w:type="spellEnd"/>
            <w:r w:rsidRPr="007443C6">
              <w:rPr>
                <w:rFonts w:ascii="Arial" w:hAnsi="Arial" w:cs="Arial"/>
                <w:sz w:val="20"/>
                <w:szCs w:val="20"/>
              </w:rPr>
              <w:t xml:space="preserve"> collaboration &amp; </w:t>
            </w:r>
            <w:proofErr w:type="spellStart"/>
            <w:r w:rsidRPr="007443C6">
              <w:rPr>
                <w:rFonts w:ascii="Arial" w:hAnsi="Arial" w:cs="Arial"/>
                <w:sz w:val="20"/>
                <w:szCs w:val="20"/>
              </w:rPr>
              <w:t>teamworking</w:t>
            </w:r>
            <w:proofErr w:type="spellEnd"/>
            <w:r w:rsidRPr="009315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A02A4F" w14:textId="77777777" w:rsidR="00F94A58" w:rsidRPr="00F94A58" w:rsidRDefault="00F94A58" w:rsidP="00BA0A02">
            <w:pPr>
              <w:rPr>
                <w:rFonts w:ascii="Arial" w:hAnsi="Arial" w:cs="Arial"/>
                <w:sz w:val="12"/>
                <w:szCs w:val="12"/>
              </w:rPr>
            </w:pPr>
          </w:p>
          <w:p w14:paraId="7D840258" w14:textId="4C5AEE84" w:rsidR="00F94A58" w:rsidRPr="0093156F" w:rsidRDefault="00F94A58" w:rsidP="00BA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Allow probing of issues raised by participants</w:t>
            </w:r>
          </w:p>
          <w:p w14:paraId="05AF7B08" w14:textId="77777777" w:rsidR="0052534B" w:rsidRPr="00DE5517" w:rsidRDefault="0052534B" w:rsidP="00BA0A02">
            <w:pPr>
              <w:rPr>
                <w:rFonts w:ascii="Arial" w:hAnsi="Arial" w:cs="Arial"/>
                <w:sz w:val="12"/>
                <w:szCs w:val="12"/>
              </w:rPr>
            </w:pPr>
          </w:p>
          <w:p w14:paraId="22C337BE" w14:textId="77777777" w:rsidR="00DE5517" w:rsidRDefault="0052534B" w:rsidP="00DE5517">
            <w:pPr>
              <w:rPr>
                <w:rFonts w:ascii="Arial" w:hAnsi="Arial" w:cs="Arial"/>
                <w:sz w:val="20"/>
                <w:szCs w:val="20"/>
              </w:rPr>
            </w:pPr>
            <w:r w:rsidRPr="0093156F">
              <w:rPr>
                <w:rFonts w:ascii="Arial" w:hAnsi="Arial" w:cs="Arial"/>
                <w:sz w:val="20"/>
                <w:szCs w:val="20"/>
              </w:rPr>
              <w:t>Promotes learner self-reflection</w:t>
            </w:r>
          </w:p>
          <w:p w14:paraId="0DAE5AF0" w14:textId="77777777" w:rsidR="00DE5517" w:rsidRPr="00DE5517" w:rsidRDefault="00DE5517" w:rsidP="00DE5517">
            <w:pPr>
              <w:rPr>
                <w:rFonts w:ascii="Arial" w:hAnsi="Arial" w:cs="Arial"/>
                <w:sz w:val="12"/>
                <w:szCs w:val="12"/>
              </w:rPr>
            </w:pPr>
          </w:p>
          <w:p w14:paraId="08FB2994" w14:textId="363E4373" w:rsidR="0052534B" w:rsidRPr="0093156F" w:rsidRDefault="0052534B" w:rsidP="00DE5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generate r</w:t>
            </w:r>
            <w:r w:rsidRPr="0093156F">
              <w:rPr>
                <w:rFonts w:ascii="Arial" w:hAnsi="Arial" w:cs="Arial"/>
                <w:sz w:val="20"/>
                <w:szCs w:val="20"/>
              </w:rPr>
              <w:t>ich discussion i</w:t>
            </w:r>
            <w:r>
              <w:rPr>
                <w:rFonts w:ascii="Arial" w:hAnsi="Arial" w:cs="Arial"/>
                <w:sz w:val="20"/>
                <w:szCs w:val="20"/>
              </w:rPr>
              <w:t>f done properly</w:t>
            </w:r>
          </w:p>
          <w:p w14:paraId="2676C665" w14:textId="77777777" w:rsidR="0052534B" w:rsidRPr="00DE5517" w:rsidRDefault="0052534B" w:rsidP="00BA0A02">
            <w:pPr>
              <w:rPr>
                <w:rFonts w:ascii="Arial" w:hAnsi="Arial" w:cs="Arial"/>
                <w:sz w:val="12"/>
                <w:szCs w:val="12"/>
              </w:rPr>
            </w:pPr>
          </w:p>
          <w:p w14:paraId="35A5C9F0" w14:textId="77777777" w:rsidR="0052534B" w:rsidRPr="0093156F" w:rsidRDefault="0052534B" w:rsidP="00BA0A02">
            <w:pPr>
              <w:rPr>
                <w:rFonts w:ascii="Arial" w:hAnsi="Arial" w:cs="Arial"/>
                <w:sz w:val="20"/>
                <w:szCs w:val="20"/>
              </w:rPr>
            </w:pPr>
            <w:r w:rsidRPr="0093156F">
              <w:rPr>
                <w:rFonts w:ascii="Arial" w:hAnsi="Arial" w:cs="Arial"/>
                <w:sz w:val="20"/>
                <w:szCs w:val="20"/>
              </w:rPr>
              <w:t>New issues are often brought forth by learners</w:t>
            </w:r>
          </w:p>
          <w:p w14:paraId="3440CD56" w14:textId="77777777" w:rsidR="0052534B" w:rsidRPr="00DE5517" w:rsidRDefault="0052534B" w:rsidP="00BA0A02">
            <w:pPr>
              <w:rPr>
                <w:rFonts w:ascii="Arial" w:hAnsi="Arial" w:cs="Arial"/>
                <w:sz w:val="12"/>
                <w:szCs w:val="12"/>
              </w:rPr>
            </w:pPr>
          </w:p>
          <w:p w14:paraId="35122B38" w14:textId="77777777" w:rsidR="0052534B" w:rsidRPr="0093156F" w:rsidRDefault="0052534B" w:rsidP="00BA0A02">
            <w:pPr>
              <w:rPr>
                <w:rFonts w:ascii="Arial" w:hAnsi="Arial" w:cs="Arial"/>
                <w:sz w:val="20"/>
                <w:szCs w:val="20"/>
              </w:rPr>
            </w:pPr>
            <w:r w:rsidRPr="0093156F">
              <w:rPr>
                <w:rFonts w:ascii="Arial" w:hAnsi="Arial" w:cs="Arial"/>
                <w:sz w:val="20"/>
                <w:szCs w:val="20"/>
              </w:rPr>
              <w:t>Learners often answer questions through discussion amongst themselves</w:t>
            </w:r>
          </w:p>
          <w:p w14:paraId="31F7D14E" w14:textId="6FF07D89" w:rsidR="0052534B" w:rsidRPr="0093156F" w:rsidRDefault="0052534B" w:rsidP="000B3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8EC6278" w14:textId="77777777" w:rsidR="0052534B" w:rsidRDefault="0052534B" w:rsidP="00BA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</w:t>
            </w:r>
          </w:p>
          <w:p w14:paraId="6F8A3EF4" w14:textId="77777777" w:rsidR="0052534B" w:rsidRPr="00DE5517" w:rsidRDefault="0052534B" w:rsidP="00BA0A02">
            <w:pPr>
              <w:rPr>
                <w:rFonts w:ascii="Arial" w:hAnsi="Arial" w:cs="Arial"/>
                <w:sz w:val="12"/>
                <w:szCs w:val="12"/>
              </w:rPr>
            </w:pPr>
          </w:p>
          <w:p w14:paraId="259E11AA" w14:textId="77777777" w:rsidR="0052534B" w:rsidRPr="0093156F" w:rsidRDefault="0052534B" w:rsidP="00BA0A02">
            <w:pPr>
              <w:rPr>
                <w:rFonts w:ascii="Arial" w:hAnsi="Arial" w:cs="Arial"/>
                <w:sz w:val="20"/>
                <w:szCs w:val="20"/>
              </w:rPr>
            </w:pPr>
            <w:r w:rsidRPr="0093156F">
              <w:rPr>
                <w:rFonts w:ascii="Arial" w:hAnsi="Arial" w:cs="Arial"/>
                <w:sz w:val="20"/>
                <w:szCs w:val="20"/>
              </w:rPr>
              <w:t>Practical solution to performance gaps are provided by facilitator</w:t>
            </w:r>
          </w:p>
          <w:p w14:paraId="3C187B34" w14:textId="77777777" w:rsidR="0052534B" w:rsidRPr="00DE5517" w:rsidRDefault="0052534B" w:rsidP="00BA0A02">
            <w:pPr>
              <w:rPr>
                <w:rFonts w:ascii="Arial" w:hAnsi="Arial" w:cs="Arial"/>
                <w:sz w:val="12"/>
                <w:szCs w:val="12"/>
              </w:rPr>
            </w:pPr>
          </w:p>
          <w:p w14:paraId="123B4892" w14:textId="77777777" w:rsidR="0052534B" w:rsidRPr="0093156F" w:rsidRDefault="0052534B" w:rsidP="00BA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Potentially efficient since c</w:t>
            </w:r>
            <w:r w:rsidRPr="0093156F">
              <w:rPr>
                <w:rFonts w:ascii="Arial" w:hAnsi="Arial" w:cs="Arial"/>
                <w:sz w:val="20"/>
                <w:szCs w:val="20"/>
              </w:rPr>
              <w:t>ognitive (knowledge) or psychomotor-based performance gaps can be addressed quickly</w:t>
            </w:r>
          </w:p>
          <w:p w14:paraId="075BB1E1" w14:textId="77777777" w:rsidR="0052534B" w:rsidRPr="00DE5517" w:rsidRDefault="0052534B" w:rsidP="00BA0A0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3C3B7FD" w14:textId="77777777" w:rsidR="0052534B" w:rsidRPr="0093156F" w:rsidRDefault="0052534B" w:rsidP="00BA0A02">
            <w:pPr>
              <w:rPr>
                <w:rFonts w:ascii="Arial" w:hAnsi="Arial" w:cs="Arial"/>
                <w:sz w:val="20"/>
                <w:szCs w:val="20"/>
              </w:rPr>
            </w:pPr>
            <w:r w:rsidRPr="0093156F">
              <w:rPr>
                <w:rFonts w:ascii="Arial" w:hAnsi="Arial" w:cs="Arial"/>
                <w:sz w:val="20"/>
                <w:szCs w:val="20"/>
              </w:rPr>
              <w:t>Easy for learner to comprehend solution</w:t>
            </w:r>
          </w:p>
          <w:p w14:paraId="62B68D62" w14:textId="77777777" w:rsidR="0052534B" w:rsidRPr="00DE5517" w:rsidRDefault="0052534B" w:rsidP="00BA0A02">
            <w:pPr>
              <w:rPr>
                <w:rFonts w:ascii="Arial" w:hAnsi="Arial" w:cs="Arial"/>
                <w:sz w:val="12"/>
                <w:szCs w:val="12"/>
              </w:rPr>
            </w:pPr>
          </w:p>
          <w:p w14:paraId="105ADC12" w14:textId="05A9FDAC" w:rsidR="0052534B" w:rsidRPr="0093156F" w:rsidRDefault="0052534B" w:rsidP="00BA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Similar </w:t>
            </w:r>
            <w:r w:rsidRPr="007443C6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BD6A41" w:rsidRPr="007443C6">
              <w:rPr>
                <w:rFonts w:ascii="Arial" w:hAnsi="Arial" w:cs="Arial"/>
                <w:sz w:val="20"/>
                <w:szCs w:val="20"/>
              </w:rPr>
              <w:t>just-in-time</w:t>
            </w:r>
            <w:r w:rsidR="00BD6A4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clinical teaching</w:t>
            </w:r>
          </w:p>
          <w:p w14:paraId="4AB0314A" w14:textId="77777777" w:rsidR="0052534B" w:rsidRPr="0093156F" w:rsidRDefault="0052534B" w:rsidP="008C0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4B" w:rsidRPr="00014E6D" w14:paraId="3E1C3774" w14:textId="77777777" w:rsidTr="00DE5517">
        <w:tc>
          <w:tcPr>
            <w:tcW w:w="1710" w:type="dxa"/>
            <w:tcBorders>
              <w:bottom w:val="single" w:sz="4" w:space="0" w:color="auto"/>
            </w:tcBorders>
            <w:shd w:val="clear" w:color="auto" w:fill="E6E6E6"/>
          </w:tcPr>
          <w:p w14:paraId="498AE208" w14:textId="77777777" w:rsidR="0052534B" w:rsidRPr="0093156F" w:rsidRDefault="0052534B" w:rsidP="008C0E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56F">
              <w:rPr>
                <w:rFonts w:ascii="Arial" w:hAnsi="Arial" w:cs="Arial"/>
                <w:b/>
                <w:sz w:val="20"/>
                <w:szCs w:val="20"/>
              </w:rPr>
              <w:t>Disadvantages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C4CC9F" w14:textId="77777777" w:rsidR="0052534B" w:rsidRDefault="0052534B" w:rsidP="00BA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Trainees may be overly critical and identify many areas of improvement and few areas of strength</w:t>
            </w:r>
          </w:p>
          <w:p w14:paraId="68EAAA81" w14:textId="77777777" w:rsidR="0052534B" w:rsidRPr="00BA0A02" w:rsidRDefault="0052534B" w:rsidP="00BA0A02">
            <w:pPr>
              <w:rPr>
                <w:rFonts w:ascii="Arial" w:hAnsi="Arial" w:cs="Arial"/>
                <w:sz w:val="12"/>
                <w:szCs w:val="12"/>
              </w:rPr>
            </w:pPr>
          </w:p>
          <w:p w14:paraId="0D9C004A" w14:textId="77777777" w:rsidR="0052534B" w:rsidRDefault="0052534B" w:rsidP="00BA0A02">
            <w:pPr>
              <w:rPr>
                <w:rFonts w:ascii="Arial" w:hAnsi="Arial" w:cs="Arial"/>
                <w:sz w:val="20"/>
                <w:szCs w:val="20"/>
              </w:rPr>
            </w:pPr>
            <w:r w:rsidRPr="0093156F">
              <w:rPr>
                <w:rFonts w:ascii="Arial" w:hAnsi="Arial" w:cs="Arial"/>
                <w:sz w:val="20"/>
                <w:szCs w:val="20"/>
              </w:rPr>
              <w:t xml:space="preserve">Difficult to uncover underlying </w:t>
            </w:r>
            <w:r>
              <w:rPr>
                <w:rFonts w:ascii="Arial" w:hAnsi="Arial" w:cs="Arial"/>
                <w:sz w:val="20"/>
                <w:szCs w:val="20"/>
              </w:rPr>
              <w:t>rationale for action</w:t>
            </w:r>
          </w:p>
          <w:p w14:paraId="34C3E02A" w14:textId="77777777" w:rsidR="0052534B" w:rsidRPr="00BA0A02" w:rsidRDefault="0052534B" w:rsidP="00BA0A02">
            <w:pPr>
              <w:rPr>
                <w:rFonts w:ascii="Arial" w:hAnsi="Arial" w:cs="Arial"/>
                <w:sz w:val="12"/>
                <w:szCs w:val="12"/>
              </w:rPr>
            </w:pPr>
          </w:p>
          <w:p w14:paraId="597B7775" w14:textId="77777777" w:rsidR="0052534B" w:rsidRDefault="0052534B" w:rsidP="00BA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Uncovers issues at a superficial level only and may limit deeper reflection </w:t>
            </w:r>
          </w:p>
          <w:p w14:paraId="70A2B94A" w14:textId="77777777" w:rsidR="0052534B" w:rsidRPr="00BA0A02" w:rsidRDefault="0052534B" w:rsidP="00BA0A02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AB3A67" w14:textId="77777777" w:rsidR="0052534B" w:rsidRPr="0093156F" w:rsidRDefault="0052534B" w:rsidP="00BA0A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156F">
              <w:rPr>
                <w:rFonts w:ascii="Arial" w:hAnsi="Arial" w:cs="Arial"/>
                <w:sz w:val="20"/>
                <w:szCs w:val="20"/>
              </w:rPr>
              <w:t>Debriefer</w:t>
            </w:r>
            <w:proofErr w:type="spellEnd"/>
            <w:r w:rsidRPr="0093156F">
              <w:rPr>
                <w:rFonts w:ascii="Arial" w:hAnsi="Arial" w:cs="Arial"/>
                <w:sz w:val="20"/>
                <w:szCs w:val="20"/>
              </w:rPr>
              <w:t xml:space="preserve"> needs to recognize the importance of closing performance gaps once they are identified</w:t>
            </w:r>
          </w:p>
          <w:p w14:paraId="1CEC5843" w14:textId="77777777" w:rsidR="0052534B" w:rsidRPr="00BA0A02" w:rsidRDefault="0052534B" w:rsidP="00BA0A02">
            <w:pPr>
              <w:rPr>
                <w:rFonts w:ascii="Arial" w:hAnsi="Arial" w:cs="Arial"/>
                <w:sz w:val="12"/>
                <w:szCs w:val="12"/>
              </w:rPr>
            </w:pPr>
          </w:p>
          <w:p w14:paraId="3202C9D3" w14:textId="77777777" w:rsidR="0052534B" w:rsidRPr="0093156F" w:rsidRDefault="0052534B" w:rsidP="00BA0A02">
            <w:pPr>
              <w:rPr>
                <w:rFonts w:ascii="Arial" w:hAnsi="Arial" w:cs="Arial"/>
                <w:sz w:val="20"/>
                <w:szCs w:val="20"/>
              </w:rPr>
            </w:pPr>
            <w:r w:rsidRPr="0093156F">
              <w:rPr>
                <w:rFonts w:ascii="Arial" w:hAnsi="Arial" w:cs="Arial"/>
                <w:sz w:val="20"/>
                <w:szCs w:val="20"/>
              </w:rPr>
              <w:t>Inaccurate assumptions made by facilitator may lead to performance gaps that aren’t closed properly</w:t>
            </w:r>
          </w:p>
          <w:p w14:paraId="30056212" w14:textId="77777777" w:rsidR="0052534B" w:rsidRPr="0093156F" w:rsidRDefault="0052534B" w:rsidP="00BA0A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71A44" w14:textId="7D5184BD" w:rsidR="0052534B" w:rsidRPr="0093156F" w:rsidRDefault="0052534B" w:rsidP="008C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FF4740" w14:textId="77777777" w:rsidR="00DE5517" w:rsidRDefault="0052534B" w:rsidP="00BA0A02">
            <w:pPr>
              <w:keepNext/>
              <w:keepLines/>
              <w:spacing w:before="200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be t</w:t>
            </w:r>
            <w:r w:rsidRPr="0093156F">
              <w:rPr>
                <w:rFonts w:ascii="Arial" w:hAnsi="Arial" w:cs="Arial"/>
                <w:sz w:val="20"/>
                <w:szCs w:val="20"/>
              </w:rPr>
              <w:t>ime consuming</w:t>
            </w:r>
          </w:p>
          <w:p w14:paraId="44B389E6" w14:textId="1C5D2F6E" w:rsidR="0052534B" w:rsidRPr="0093156F" w:rsidRDefault="0052534B" w:rsidP="00BA0A02">
            <w:pPr>
              <w:keepNext/>
              <w:keepLines/>
              <w:spacing w:before="200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Trainees’ rationale for action may</w:t>
            </w:r>
            <w:r w:rsidRPr="0093156F">
              <w:rPr>
                <w:rFonts w:ascii="Arial" w:hAnsi="Arial" w:cs="Arial"/>
                <w:sz w:val="20"/>
                <w:szCs w:val="20"/>
              </w:rPr>
              <w:t xml:space="preserve"> be difficult to </w:t>
            </w:r>
            <w:r>
              <w:rPr>
                <w:rFonts w:ascii="Arial" w:hAnsi="Arial" w:cs="Arial"/>
                <w:sz w:val="20"/>
                <w:szCs w:val="20"/>
              </w:rPr>
              <w:t>elicit</w:t>
            </w:r>
            <w:r w:rsidRPr="0093156F">
              <w:rPr>
                <w:rFonts w:ascii="Arial" w:hAnsi="Arial" w:cs="Arial"/>
                <w:sz w:val="20"/>
                <w:szCs w:val="20"/>
              </w:rPr>
              <w:t xml:space="preserve"> if </w:t>
            </w:r>
            <w:r>
              <w:rPr>
                <w:rFonts w:ascii="Arial" w:hAnsi="Arial" w:cs="Arial"/>
                <w:sz w:val="20"/>
                <w:szCs w:val="20"/>
              </w:rPr>
              <w:t>they</w:t>
            </w:r>
            <w:r w:rsidRPr="0093156F">
              <w:rPr>
                <w:rFonts w:ascii="Arial" w:hAnsi="Arial" w:cs="Arial"/>
                <w:sz w:val="20"/>
                <w:szCs w:val="20"/>
              </w:rPr>
              <w:t xml:space="preserve"> are </w:t>
            </w:r>
            <w:r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Pr="0093156F">
              <w:rPr>
                <w:rFonts w:ascii="Arial" w:hAnsi="Arial" w:cs="Arial"/>
                <w:sz w:val="20"/>
                <w:szCs w:val="20"/>
              </w:rPr>
              <w:t xml:space="preserve">engaged or </w:t>
            </w:r>
            <w:r>
              <w:rPr>
                <w:rFonts w:ascii="Arial" w:hAnsi="Arial" w:cs="Arial"/>
                <w:sz w:val="20"/>
                <w:szCs w:val="20"/>
              </w:rPr>
              <w:t xml:space="preserve">lack </w:t>
            </w:r>
            <w:r w:rsidRPr="0093156F">
              <w:rPr>
                <w:rFonts w:ascii="Arial" w:hAnsi="Arial" w:cs="Arial"/>
                <w:sz w:val="20"/>
                <w:szCs w:val="20"/>
              </w:rPr>
              <w:t>insight</w:t>
            </w:r>
          </w:p>
          <w:p w14:paraId="36BE2648" w14:textId="77777777" w:rsidR="0052534B" w:rsidRPr="0093156F" w:rsidRDefault="0052534B" w:rsidP="00BA0A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F56F2" w14:textId="77777777" w:rsidR="0052534B" w:rsidRPr="0093156F" w:rsidRDefault="0052534B" w:rsidP="00BA0A02">
            <w:pPr>
              <w:rPr>
                <w:rFonts w:ascii="Arial" w:hAnsi="Arial" w:cs="Arial"/>
                <w:sz w:val="20"/>
                <w:szCs w:val="20"/>
              </w:rPr>
            </w:pPr>
            <w:r w:rsidRPr="0093156F">
              <w:rPr>
                <w:rFonts w:ascii="Arial" w:hAnsi="Arial" w:cs="Arial"/>
                <w:sz w:val="20"/>
                <w:szCs w:val="20"/>
              </w:rPr>
              <w:t>More difficult to master</w:t>
            </w:r>
          </w:p>
          <w:p w14:paraId="03B4BAA3" w14:textId="77777777" w:rsidR="0052534B" w:rsidRPr="0093156F" w:rsidRDefault="0052534B" w:rsidP="008C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8B94E7F" w14:textId="77777777" w:rsidR="0052534B" w:rsidRDefault="0052534B" w:rsidP="00BA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Overuse of this approach may lead to the instructor doing all the talking</w:t>
            </w:r>
          </w:p>
          <w:p w14:paraId="48051B34" w14:textId="77777777" w:rsidR="0052534B" w:rsidRPr="00BA0A02" w:rsidRDefault="0052534B" w:rsidP="00BA0A02">
            <w:pPr>
              <w:rPr>
                <w:rFonts w:ascii="Arial" w:hAnsi="Arial" w:cs="Arial"/>
                <w:sz w:val="12"/>
                <w:szCs w:val="12"/>
              </w:rPr>
            </w:pPr>
          </w:p>
          <w:p w14:paraId="06895D0F" w14:textId="77777777" w:rsidR="0052534B" w:rsidRDefault="0052534B" w:rsidP="00525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suited</w:t>
            </w:r>
            <w:r w:rsidRPr="00E5209A">
              <w:rPr>
                <w:rFonts w:ascii="Arial" w:hAnsi="Arial" w:cs="Arial"/>
                <w:sz w:val="20"/>
                <w:szCs w:val="20"/>
              </w:rPr>
              <w:t xml:space="preserve"> to uncover underlying </w:t>
            </w:r>
            <w:r>
              <w:rPr>
                <w:rFonts w:ascii="Arial" w:hAnsi="Arial" w:cs="Arial"/>
                <w:sz w:val="20"/>
                <w:szCs w:val="20"/>
              </w:rPr>
              <w:t>rationale for action</w:t>
            </w:r>
          </w:p>
          <w:p w14:paraId="5EC3C2D1" w14:textId="77777777" w:rsidR="0052534B" w:rsidRPr="00BA0A02" w:rsidRDefault="0052534B" w:rsidP="0052534B">
            <w:pPr>
              <w:rPr>
                <w:rFonts w:ascii="Arial" w:hAnsi="Arial" w:cs="Arial"/>
                <w:sz w:val="12"/>
                <w:szCs w:val="12"/>
              </w:rPr>
            </w:pPr>
          </w:p>
          <w:p w14:paraId="698FC368" w14:textId="4B485ADA" w:rsidR="000B4AAE" w:rsidRDefault="000B4AAE" w:rsidP="0052534B">
            <w:pPr>
              <w:rPr>
                <w:rFonts w:ascii="Arial" w:hAnsi="Arial" w:cs="Arial"/>
                <w:sz w:val="20"/>
                <w:szCs w:val="20"/>
              </w:rPr>
            </w:pPr>
            <w:r w:rsidRPr="0093156F">
              <w:rPr>
                <w:rFonts w:ascii="Arial" w:hAnsi="Arial" w:cs="Arial"/>
                <w:sz w:val="20"/>
                <w:szCs w:val="20"/>
              </w:rPr>
              <w:t xml:space="preserve">Facilitator may make an incorrect assumption about the underlying rationale for action </w:t>
            </w:r>
            <w:r>
              <w:rPr>
                <w:rFonts w:ascii="Arial" w:hAnsi="Arial" w:cs="Arial"/>
                <w:sz w:val="20"/>
                <w:szCs w:val="20"/>
              </w:rPr>
              <w:t>and provide feedback and/or teaching that does not meet the learners’ needs or improve future performance</w:t>
            </w:r>
          </w:p>
          <w:p w14:paraId="31D23BFB" w14:textId="77777777" w:rsidR="000B4AAE" w:rsidRPr="00BA0A02" w:rsidRDefault="000B4AAE" w:rsidP="0052534B">
            <w:pPr>
              <w:rPr>
                <w:rFonts w:ascii="Arial" w:hAnsi="Arial" w:cs="Arial"/>
                <w:sz w:val="12"/>
                <w:szCs w:val="12"/>
              </w:rPr>
            </w:pPr>
          </w:p>
          <w:p w14:paraId="6C12CE68" w14:textId="77777777" w:rsidR="00DE5517" w:rsidRDefault="0052534B" w:rsidP="00DE5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 feedback may be </w:t>
            </w:r>
            <w:r w:rsidRPr="007443C6">
              <w:rPr>
                <w:rFonts w:ascii="Arial" w:hAnsi="Arial" w:cs="Arial"/>
                <w:sz w:val="20"/>
                <w:szCs w:val="20"/>
              </w:rPr>
              <w:t>viewed as harsh if delivered ineffectively or prematurely without sufficient exploration</w:t>
            </w:r>
          </w:p>
          <w:p w14:paraId="21D17131" w14:textId="77777777" w:rsidR="00DE5517" w:rsidRPr="00BA0A02" w:rsidRDefault="00DE5517" w:rsidP="00DE5517">
            <w:pPr>
              <w:rPr>
                <w:rFonts w:ascii="Arial" w:hAnsi="Arial" w:cs="Arial"/>
                <w:sz w:val="12"/>
                <w:szCs w:val="12"/>
              </w:rPr>
            </w:pPr>
          </w:p>
          <w:p w14:paraId="78283C25" w14:textId="28856DC9" w:rsidR="0052534B" w:rsidRPr="0093156F" w:rsidRDefault="0052534B" w:rsidP="00DE5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93156F">
              <w:rPr>
                <w:rFonts w:ascii="Arial" w:hAnsi="Arial" w:cs="Arial"/>
                <w:sz w:val="20"/>
                <w:szCs w:val="20"/>
              </w:rPr>
              <w:t>imit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3156F">
              <w:rPr>
                <w:rFonts w:ascii="Arial" w:hAnsi="Arial" w:cs="Arial"/>
                <w:sz w:val="20"/>
                <w:szCs w:val="20"/>
              </w:rPr>
              <w:t xml:space="preserve"> discus</w:t>
            </w:r>
            <w:r>
              <w:rPr>
                <w:rFonts w:ascii="Arial" w:hAnsi="Arial" w:cs="Arial"/>
                <w:sz w:val="20"/>
                <w:szCs w:val="20"/>
              </w:rPr>
              <w:t>sion</w:t>
            </w:r>
          </w:p>
          <w:p w14:paraId="3A98559F" w14:textId="77777777" w:rsidR="0052534B" w:rsidRPr="00BA0A02" w:rsidRDefault="0052534B" w:rsidP="00BA0A0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B472647" w14:textId="77777777" w:rsidR="00DE5517" w:rsidRDefault="0052534B" w:rsidP="00DE5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de-emphasizes</w:t>
            </w:r>
            <w:r w:rsidRPr="0093156F">
              <w:rPr>
                <w:rFonts w:ascii="Arial" w:hAnsi="Arial" w:cs="Arial"/>
                <w:sz w:val="20"/>
                <w:szCs w:val="20"/>
              </w:rPr>
              <w:t xml:space="preserve"> learner</w:t>
            </w:r>
            <w:r>
              <w:rPr>
                <w:rFonts w:ascii="Arial" w:hAnsi="Arial" w:cs="Arial"/>
                <w:sz w:val="20"/>
                <w:szCs w:val="20"/>
              </w:rPr>
              <w:t xml:space="preserve"> involvement</w:t>
            </w:r>
          </w:p>
          <w:p w14:paraId="0DAFFA60" w14:textId="77777777" w:rsidR="00DE5517" w:rsidRPr="00BA0A02" w:rsidRDefault="00DE5517" w:rsidP="00DE5517">
            <w:pPr>
              <w:rPr>
                <w:rFonts w:ascii="Arial" w:hAnsi="Arial" w:cs="Arial"/>
                <w:sz w:val="12"/>
                <w:szCs w:val="12"/>
              </w:rPr>
            </w:pPr>
          </w:p>
          <w:p w14:paraId="37EA99D4" w14:textId="23945C91" w:rsidR="0052534B" w:rsidRPr="0093156F" w:rsidRDefault="0052534B" w:rsidP="00DE5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not promote </w:t>
            </w:r>
            <w:r w:rsidRPr="0093156F">
              <w:rPr>
                <w:rFonts w:ascii="Arial" w:hAnsi="Arial" w:cs="Arial"/>
                <w:sz w:val="20"/>
                <w:szCs w:val="20"/>
              </w:rPr>
              <w:t>self-reflection</w:t>
            </w:r>
          </w:p>
        </w:tc>
      </w:tr>
    </w:tbl>
    <w:p w14:paraId="5B882405" w14:textId="77777777" w:rsidR="00693ABE" w:rsidRDefault="00693ABE" w:rsidP="00DE5517"/>
    <w:sectPr w:rsidR="00693ABE" w:rsidSect="000B4AAE">
      <w:pgSz w:w="12240" w:h="15840"/>
      <w:pgMar w:top="1152" w:right="1440" w:bottom="115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209"/>
    <w:multiLevelType w:val="hybridMultilevel"/>
    <w:tmpl w:val="9D286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16B21"/>
    <w:multiLevelType w:val="hybridMultilevel"/>
    <w:tmpl w:val="34E237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E2410"/>
    <w:multiLevelType w:val="hybridMultilevel"/>
    <w:tmpl w:val="4C5E03FA"/>
    <w:lvl w:ilvl="0" w:tplc="D78A842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B571A"/>
    <w:multiLevelType w:val="hybridMultilevel"/>
    <w:tmpl w:val="AD74DA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BE"/>
    <w:rsid w:val="00047F41"/>
    <w:rsid w:val="000A25D4"/>
    <w:rsid w:val="000A404A"/>
    <w:rsid w:val="000B3C75"/>
    <w:rsid w:val="000B4AAE"/>
    <w:rsid w:val="000D4F1C"/>
    <w:rsid w:val="001033CE"/>
    <w:rsid w:val="00155D45"/>
    <w:rsid w:val="001615C0"/>
    <w:rsid w:val="00247CB3"/>
    <w:rsid w:val="00286084"/>
    <w:rsid w:val="002B1FB1"/>
    <w:rsid w:val="002D3043"/>
    <w:rsid w:val="00316F14"/>
    <w:rsid w:val="00354649"/>
    <w:rsid w:val="00367369"/>
    <w:rsid w:val="00375671"/>
    <w:rsid w:val="00394854"/>
    <w:rsid w:val="00432009"/>
    <w:rsid w:val="00444070"/>
    <w:rsid w:val="00460C59"/>
    <w:rsid w:val="004852BD"/>
    <w:rsid w:val="004F4B08"/>
    <w:rsid w:val="0052534B"/>
    <w:rsid w:val="0057110C"/>
    <w:rsid w:val="005D46D5"/>
    <w:rsid w:val="005F6A24"/>
    <w:rsid w:val="006315BA"/>
    <w:rsid w:val="00693ABE"/>
    <w:rsid w:val="0069795E"/>
    <w:rsid w:val="006A3480"/>
    <w:rsid w:val="006B76D3"/>
    <w:rsid w:val="006C454E"/>
    <w:rsid w:val="00727E0C"/>
    <w:rsid w:val="00742343"/>
    <w:rsid w:val="007443C6"/>
    <w:rsid w:val="00752E9D"/>
    <w:rsid w:val="007A6134"/>
    <w:rsid w:val="007B200E"/>
    <w:rsid w:val="007F37AE"/>
    <w:rsid w:val="008C0E1C"/>
    <w:rsid w:val="008E1953"/>
    <w:rsid w:val="008F158D"/>
    <w:rsid w:val="00941224"/>
    <w:rsid w:val="009512FB"/>
    <w:rsid w:val="00A37527"/>
    <w:rsid w:val="00A42578"/>
    <w:rsid w:val="00A50F7F"/>
    <w:rsid w:val="00A851B5"/>
    <w:rsid w:val="00AA10DB"/>
    <w:rsid w:val="00AF38E2"/>
    <w:rsid w:val="00BA0A02"/>
    <w:rsid w:val="00BB1491"/>
    <w:rsid w:val="00BD5475"/>
    <w:rsid w:val="00BD6A41"/>
    <w:rsid w:val="00CE4301"/>
    <w:rsid w:val="00D74C44"/>
    <w:rsid w:val="00D93C28"/>
    <w:rsid w:val="00DC2C7D"/>
    <w:rsid w:val="00DE5517"/>
    <w:rsid w:val="00E32425"/>
    <w:rsid w:val="00EC6666"/>
    <w:rsid w:val="00F024CE"/>
    <w:rsid w:val="00F27250"/>
    <w:rsid w:val="00F63DC9"/>
    <w:rsid w:val="00F755E4"/>
    <w:rsid w:val="00F814BC"/>
    <w:rsid w:val="00F9129B"/>
    <w:rsid w:val="00F94A58"/>
    <w:rsid w:val="00FC4889"/>
    <w:rsid w:val="00FD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356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BE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93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3A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ABE"/>
    <w:rPr>
      <w:rFonts w:ascii="Cambria" w:eastAsia="MS Mincho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A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BE"/>
    <w:rPr>
      <w:rFonts w:ascii="Lucida Grande" w:eastAsia="MS Mincho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2BD"/>
    <w:rPr>
      <w:rFonts w:ascii="Cambria" w:eastAsia="MS Mincho" w:hAnsi="Cambria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BE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93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3A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ABE"/>
    <w:rPr>
      <w:rFonts w:ascii="Cambria" w:eastAsia="MS Mincho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A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BE"/>
    <w:rPr>
      <w:rFonts w:ascii="Lucida Grande" w:eastAsia="MS Mincho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2BD"/>
    <w:rPr>
      <w:rFonts w:ascii="Cambria" w:eastAsia="MS Mincho" w:hAnsi="Cambria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Cheng</dc:creator>
  <cp:lastModifiedBy>Funk, Shannon</cp:lastModifiedBy>
  <cp:revision>2</cp:revision>
  <dcterms:created xsi:type="dcterms:W3CDTF">2015-01-05T16:37:00Z</dcterms:created>
  <dcterms:modified xsi:type="dcterms:W3CDTF">2015-01-05T16:37:00Z</dcterms:modified>
</cp:coreProperties>
</file>