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aps w:val="0"/>
          <w:color w:val="auto"/>
          <w:spacing w:val="0"/>
          <w:sz w:val="20"/>
          <w:szCs w:val="20"/>
          <w:lang w:val="en-US"/>
        </w:rPr>
        <w:id w:val="-1548912051"/>
        <w:docPartObj>
          <w:docPartGallery w:val="Bibliographies"/>
          <w:docPartUnique/>
        </w:docPartObj>
      </w:sdtPr>
      <w:sdtContent>
        <w:p w:rsidR="0095504F" w:rsidRPr="002A04D0" w:rsidRDefault="0095504F" w:rsidP="0095504F">
          <w:pPr>
            <w:pStyle w:val="Rubrik1"/>
            <w:rPr>
              <w:lang w:val="en-US"/>
            </w:rPr>
          </w:pPr>
          <w:r w:rsidRPr="002A04D0">
            <w:rPr>
              <w:lang w:val="en-US"/>
            </w:rPr>
            <w:t>Bibliography of included studies</w:t>
          </w:r>
        </w:p>
        <w:sdt>
          <w:sdtPr>
            <w:rPr>
              <w:lang w:val="en-US"/>
            </w:rPr>
            <w:id w:val="111145805"/>
            <w:bibliography/>
          </w:sdtPr>
          <w:sdtContent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 w:rsidRPr="002A04D0">
                <w:rPr>
                  <w:lang w:val="en-US"/>
                </w:rPr>
                <w:fldChar w:fldCharType="begin"/>
              </w:r>
              <w:r w:rsidRPr="002A04D0">
                <w:rPr>
                  <w:lang w:val="en-US"/>
                </w:rPr>
                <w:instrText xml:space="preserve"> BIBLIOGRAPHY </w:instrText>
              </w:r>
              <w:r w:rsidRPr="002A04D0">
                <w:rPr>
                  <w:lang w:val="en-US"/>
                </w:rPr>
                <w:fldChar w:fldCharType="separate"/>
              </w:r>
              <w:r w:rsidRPr="002A04D0">
                <w:rPr>
                  <w:noProof/>
                  <w:lang w:val="en-US"/>
                </w:rPr>
                <w:t xml:space="preserve">Abdelshehid, C. S., Quach, S., Nelson, C., Graversen, J., Lusch, A., Zarraga, J., . . . McDougall, E. M. (2013). High-fidelity simulation-based team training in urology: evaluation of technical and nontechnical skills of urology residents during laparoscopic partial nephrectomy. </w:t>
              </w:r>
              <w:r w:rsidRPr="002A04D0">
                <w:rPr>
                  <w:i/>
                  <w:iCs/>
                  <w:noProof/>
                  <w:lang w:val="en-US"/>
                </w:rPr>
                <w:t>Journal of surgical education</w:t>
              </w:r>
              <w:r w:rsidRPr="002A04D0">
                <w:rPr>
                  <w:noProof/>
                  <w:lang w:val="en-US"/>
                </w:rPr>
                <w:t>, 588-595.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Calhoun, A. W., Boone, M. C., Porter, M. B., &amp; Miller, K. H. (2014). Using simulation to address hierarchy-related errors in medical practice. </w:t>
              </w:r>
              <w:r w:rsidRPr="002A04D0">
                <w:rPr>
                  <w:i/>
                  <w:iCs/>
                  <w:noProof/>
                  <w:lang w:val="en-US"/>
                </w:rPr>
                <w:t>The Permanente Journal</w:t>
              </w:r>
              <w:r w:rsidRPr="002A04D0">
                <w:rPr>
                  <w:noProof/>
                  <w:lang w:val="en-US"/>
                </w:rPr>
                <w:t>, 14-20.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Calhoun, A. W., Rider, E. A., Peterson, E., &amp; Meyer, E. C. (2010). Multi-rater feedback with gap analysis: an innovative means to assess communication skill and self-insight. </w:t>
              </w:r>
              <w:r w:rsidRPr="002A04D0">
                <w:rPr>
                  <w:i/>
                  <w:iCs/>
                  <w:noProof/>
                  <w:lang w:val="en-US"/>
                </w:rPr>
                <w:t>Patient education and counseling</w:t>
              </w:r>
              <w:r w:rsidRPr="002A04D0">
                <w:rPr>
                  <w:noProof/>
                  <w:lang w:val="en-US"/>
                </w:rPr>
                <w:t>, 321-326.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Capella, J., Smith, S., Philp, A., Putnam, T., Gilbert, C., Fry, W., . . . Ranson, S. (2010). Teamwork training improves the clinical care of trauma patients. </w:t>
              </w:r>
              <w:r w:rsidRPr="002A04D0">
                <w:rPr>
                  <w:i/>
                  <w:iCs/>
                  <w:noProof/>
                  <w:lang w:val="en-US"/>
                </w:rPr>
                <w:t>Journal of surgical education</w:t>
              </w:r>
              <w:r w:rsidRPr="002A04D0">
                <w:rPr>
                  <w:noProof/>
                  <w:lang w:val="en-US"/>
                </w:rPr>
                <w:t>, 439-443.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Couto, T. B., Kerrey, B. T., Taylor, R. G., FitzGerald, M., &amp; Geis, G. L. (2015). Teamwork skills in actual, in situ, and in-center pediatric emergencies: performance levels across settings and perceptions of comparative educational impact. </w:t>
              </w:r>
              <w:r w:rsidRPr="002A04D0">
                <w:rPr>
                  <w:i/>
                  <w:iCs/>
                  <w:noProof/>
                  <w:lang w:val="en-US"/>
                </w:rPr>
                <w:t>Simulation in healthcare: journal of the Society for Simulation in Health</w:t>
              </w:r>
              <w:r w:rsidRPr="002A04D0">
                <w:rPr>
                  <w:noProof/>
                  <w:lang w:val="en-US"/>
                </w:rPr>
                <w:t>, 76-84.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Daniels, K., Lipman, S., Harney, K., Arafeh, J., &amp; Druzin, M. (2008). Use of simulation based team training for obstetric crises in resident education. </w:t>
              </w:r>
              <w:r w:rsidRPr="002A04D0">
                <w:rPr>
                  <w:i/>
                  <w:iCs/>
                  <w:noProof/>
                  <w:lang w:val="en-US"/>
                </w:rPr>
                <w:t>Simulation in Healthcare</w:t>
              </w:r>
              <w:r w:rsidRPr="002A04D0">
                <w:rPr>
                  <w:noProof/>
                  <w:lang w:val="en-US"/>
                </w:rPr>
                <w:t>, 154-160.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Fernandez, R., Pearce, M., Grand, J. A., Rench, T. A., Jones, K. A., Chao, G. T., &amp; Kozlowski, S. W. (2013). Evaluation of a computer-based educational intervention to improve medical teamwork and performance during simulated patient resuscitations. </w:t>
              </w:r>
              <w:r w:rsidRPr="002A04D0">
                <w:rPr>
                  <w:i/>
                  <w:iCs/>
                  <w:noProof/>
                  <w:lang w:val="en-US"/>
                </w:rPr>
                <w:t>Critical care medicine</w:t>
              </w:r>
              <w:r w:rsidRPr="002A04D0">
                <w:rPr>
                  <w:noProof/>
                  <w:lang w:val="en-US"/>
                </w:rPr>
                <w:t>, 2551-2562.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Fransen, A. F., Van de Ven, J., Merién, A. E., de Wit‐Zuurendonk, L. D., Houterman, S., Mol, B. W., &amp; Oei, S. G. (2012). Effect of obstetric team training on team performance and medical technical skills: a randomised controlled trial. </w:t>
              </w:r>
              <w:r w:rsidRPr="002A04D0">
                <w:rPr>
                  <w:i/>
                  <w:iCs/>
                  <w:noProof/>
                  <w:lang w:val="en-US"/>
                </w:rPr>
                <w:t>BJOG</w:t>
              </w:r>
              <w:r w:rsidRPr="002A04D0">
                <w:rPr>
                  <w:noProof/>
                  <w:lang w:val="en-US"/>
                </w:rPr>
                <w:t>, 1387-1393.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Frengley, R. W., Weller, J. M., Torrie, J., Dzendrowskyj, P., Yee, B., Paul, A. M., . . . Henderson, K. M. (2011). The effect of a simulation-based training intervention on the performance of established critical care unit teams. </w:t>
              </w:r>
              <w:r w:rsidRPr="002A04D0">
                <w:rPr>
                  <w:i/>
                  <w:iCs/>
                  <w:noProof/>
                  <w:lang w:val="en-US"/>
                </w:rPr>
                <w:t>Critical care medicine</w:t>
              </w:r>
              <w:r w:rsidRPr="002A04D0">
                <w:rPr>
                  <w:noProof/>
                  <w:lang w:val="en-US"/>
                </w:rPr>
                <w:t>, 2605-2611.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Jankouskas, T. S., Haidet, K. K., Hupcey, J. E., Kolanowski, A., &amp; Murray, W. B. (2011). Targeted crisis resource management training improves performance among randomized nursing and medical students. </w:t>
              </w:r>
              <w:r w:rsidRPr="002A04D0">
                <w:rPr>
                  <w:i/>
                  <w:iCs/>
                  <w:noProof/>
                  <w:lang w:val="en-US"/>
                </w:rPr>
                <w:t>Simulation in Healthcare</w:t>
              </w:r>
              <w:r w:rsidRPr="002A04D0">
                <w:rPr>
                  <w:noProof/>
                  <w:lang w:val="en-US"/>
                </w:rPr>
                <w:t>, 316-326.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Kennedy, J. L., Jones, S. M., Porter, N., White, M. L., Gephardt, G., Hill, T., . . . Boateng, B. A. (2013). High-fidelity hybrid simulation of allergic emergencies demonstrates improved preparedness for office emergencies in pediatric allergy clinics. </w:t>
              </w:r>
              <w:r w:rsidRPr="002A04D0">
                <w:rPr>
                  <w:i/>
                  <w:iCs/>
                  <w:noProof/>
                  <w:lang w:val="en-US"/>
                </w:rPr>
                <w:t>The Journal of Allergy and Clinical Immunology: In Practice</w:t>
              </w:r>
              <w:r w:rsidRPr="002A04D0">
                <w:rPr>
                  <w:noProof/>
                  <w:lang w:val="en-US"/>
                </w:rPr>
                <w:t>, 608-617.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lastRenderedPageBreak/>
                <w:t xml:space="preserve">Lee, J. Y., Mucksavage, P., Canales, C., McDougall, E. M., &amp; Lin, S. (2012). High fidelity simulation based team training in urology: a preliminary interdisciplinary study of technical and nontechnical skills in laparoscopic complications management. </w:t>
              </w:r>
              <w:r w:rsidRPr="002A04D0">
                <w:rPr>
                  <w:i/>
                  <w:iCs/>
                  <w:noProof/>
                  <w:lang w:val="en-US"/>
                </w:rPr>
                <w:t>The Journal of urology</w:t>
              </w:r>
              <w:r w:rsidRPr="002A04D0">
                <w:rPr>
                  <w:noProof/>
                  <w:lang w:val="en-US"/>
                </w:rPr>
                <w:t>, 1385-1391.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Messmer, P. R. (2008). Enhancing nurse-physician collaboration using pediatric simulation. </w:t>
              </w:r>
              <w:r w:rsidRPr="002A04D0">
                <w:rPr>
                  <w:i/>
                  <w:iCs/>
                  <w:noProof/>
                  <w:lang w:val="en-US"/>
                </w:rPr>
                <w:t>Journal of continuing education in nursing</w:t>
              </w:r>
              <w:r w:rsidRPr="002A04D0">
                <w:rPr>
                  <w:noProof/>
                  <w:lang w:val="en-US"/>
                </w:rPr>
                <w:t>, 319-327.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Minehart, R. D., Pian-Smith, M. C., Walzer, T. B., Gardner, R., Rudolph, J. W., Simon, R., &amp; Raemer, D. B. (2012). Speaking across the drapes: communication strategies of anesthesiologists and obstetricians during a simulated maternal crisis. </w:t>
              </w:r>
              <w:r w:rsidRPr="002A04D0">
                <w:rPr>
                  <w:i/>
                  <w:iCs/>
                  <w:noProof/>
                  <w:lang w:val="en-US"/>
                </w:rPr>
                <w:t>Simulation in Healthcare</w:t>
              </w:r>
              <w:r w:rsidRPr="002A04D0">
                <w:rPr>
                  <w:noProof/>
                  <w:lang w:val="en-US"/>
                </w:rPr>
                <w:t>, 166-170.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95504F">
                <w:rPr>
                  <w:noProof/>
                  <w:lang w:val="sv-SE"/>
                </w:rPr>
                <w:t xml:space="preserve">Morgan, P., Tregunno, D., Brydges, R., Pittini, R., Tarshis, J., Kurrek, M., . . . Ryzynski, A. (2015). </w:t>
              </w:r>
              <w:r w:rsidRPr="002A04D0">
                <w:rPr>
                  <w:noProof/>
                  <w:lang w:val="en-US"/>
                </w:rPr>
                <w:t xml:space="preserve">Using a situational awareness global assessment technique for interprofessional obstetrical team training with high fidelity simulation. </w:t>
              </w:r>
              <w:r w:rsidRPr="002A04D0">
                <w:rPr>
                  <w:i/>
                  <w:iCs/>
                  <w:noProof/>
                  <w:lang w:val="en-US"/>
                </w:rPr>
                <w:t>Journal of interprofessional care, 29(1)</w:t>
              </w:r>
              <w:r w:rsidRPr="002A04D0">
                <w:rPr>
                  <w:noProof/>
                  <w:lang w:val="en-US"/>
                </w:rPr>
                <w:t>, 13-19.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Muller-Juge, V., Cullati, S., Blondon, K. S., Hudelson, P., Maître, F., Vu, N. V., . . . Nendaz, M. R. (2014). Interprofessional collaboration between residents and nurses in general internal medicine: a qualitative study on behaviours enhancing teamwork quality. </w:t>
              </w:r>
              <w:r w:rsidRPr="002A04D0">
                <w:rPr>
                  <w:i/>
                  <w:iCs/>
                  <w:noProof/>
                  <w:lang w:val="en-US"/>
                </w:rPr>
                <w:t>PloS one</w:t>
              </w:r>
              <w:r w:rsidRPr="002A04D0">
                <w:rPr>
                  <w:noProof/>
                  <w:lang w:val="en-US"/>
                </w:rPr>
                <w:t>, 1-8.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Paige, J. T., Garbee, D. D., Kozmenko, V., Yu, Q., Kozmenko, L., Yang, T., . . . Swartz, W. (2014). Getting a head start: High-fidelity, simulation-based operating room team training of interprofessional students. </w:t>
              </w:r>
              <w:r w:rsidRPr="002A04D0">
                <w:rPr>
                  <w:i/>
                  <w:iCs/>
                  <w:noProof/>
                  <w:lang w:val="en-US"/>
                </w:rPr>
                <w:t>Journal of the American College of Surgeons</w:t>
              </w:r>
              <w:r w:rsidRPr="002A04D0">
                <w:rPr>
                  <w:noProof/>
                  <w:lang w:val="en-US"/>
                </w:rPr>
                <w:t>, 140-149.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Pascual, J. L., Holena, D. N., Vella, M. A., Palmieri, J., Sicoutris, C., Selvan, B., . . . Schwab, C. W. (2011). Short simulation training improves objective skills in established advanced practitioners managing emergencies on the ward and surgical intensive care unit. </w:t>
              </w:r>
              <w:r w:rsidRPr="002A04D0">
                <w:rPr>
                  <w:i/>
                  <w:iCs/>
                  <w:noProof/>
                  <w:lang w:val="en-US"/>
                </w:rPr>
                <w:t>Journal of Trauma and Acute Care Surgery</w:t>
              </w:r>
              <w:r w:rsidRPr="002A04D0">
                <w:rPr>
                  <w:noProof/>
                  <w:lang w:val="en-US"/>
                </w:rPr>
                <w:t>, 330-338.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Powers, K. A., Rehrig, S. T., Irias, N., Albano, H. A., Malinow, A., Jones, S. B., . . . Jones, D. B. (2008). Simulated laparoscopic operating room crisis: an approach to enhance the surgical team performance. </w:t>
              </w:r>
              <w:r w:rsidRPr="002A04D0">
                <w:rPr>
                  <w:i/>
                  <w:iCs/>
                  <w:noProof/>
                  <w:lang w:val="en-US"/>
                </w:rPr>
                <w:t>Surgical endoscopy</w:t>
              </w:r>
              <w:r w:rsidRPr="002A04D0">
                <w:rPr>
                  <w:noProof/>
                  <w:lang w:val="en-US"/>
                </w:rPr>
                <w:t>, 885-900.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Rubio-Gurung, S., Putet, G., Touzet, S., Gauthier-Moulinier, H., Jordan, I., Beissel, A., . . . Rudigoz, R. C. (2014). In situ simulation training for neonatal resuscitation: an RCT. </w:t>
              </w:r>
              <w:r w:rsidRPr="002A04D0">
                <w:rPr>
                  <w:i/>
                  <w:iCs/>
                  <w:noProof/>
                  <w:lang w:val="en-US"/>
                </w:rPr>
                <w:t>Pediatrics</w:t>
              </w:r>
              <w:r w:rsidRPr="002A04D0">
                <w:rPr>
                  <w:noProof/>
                  <w:lang w:val="en-US"/>
                </w:rPr>
                <w:t>, e790-e797.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Sigalet, E., Donnon, T., Cheng, A., Cooke, S., Robinson, T., Bissett, W., &amp; Grant, V. (2013). Development of a team performance scale to assess undergraduate health professionals. </w:t>
              </w:r>
              <w:r w:rsidRPr="002A04D0">
                <w:rPr>
                  <w:i/>
                  <w:iCs/>
                  <w:noProof/>
                  <w:lang w:val="en-US"/>
                </w:rPr>
                <w:t>Academic Medicine</w:t>
              </w:r>
              <w:r w:rsidRPr="002A04D0">
                <w:rPr>
                  <w:noProof/>
                  <w:lang w:val="en-US"/>
                </w:rPr>
                <w:t>, 989-996.</w:t>
              </w:r>
            </w:p>
            <w:p w:rsidR="0095504F" w:rsidRPr="002A04D0" w:rsidRDefault="0095504F" w:rsidP="0095504F">
              <w:pPr>
                <w:pStyle w:val="Litteraturfrteckning"/>
                <w:ind w:left="720" w:hanging="720"/>
                <w:rPr>
                  <w:noProof/>
                  <w:lang w:val="en-US"/>
                </w:rPr>
              </w:pPr>
              <w:r w:rsidRPr="002A04D0">
                <w:rPr>
                  <w:noProof/>
                  <w:lang w:val="en-US"/>
                </w:rPr>
                <w:t xml:space="preserve">Weller, J. M., Torrie, J., Boyd, M., Frengley, R., Garden, A., Ng, W. L., &amp; Frampton, C. (2014). Improving team information sharing with a structured call-out in anaesthetic emergencies: a randomized controlled trial. </w:t>
              </w:r>
              <w:r w:rsidRPr="002A04D0">
                <w:rPr>
                  <w:i/>
                  <w:iCs/>
                  <w:noProof/>
                  <w:lang w:val="en-US"/>
                </w:rPr>
                <w:t>British journal of anaesthesia</w:t>
              </w:r>
              <w:r w:rsidRPr="002A04D0">
                <w:rPr>
                  <w:noProof/>
                  <w:lang w:val="en-US"/>
                </w:rPr>
                <w:t>, 1042-1049.</w:t>
              </w:r>
            </w:p>
            <w:p w:rsidR="0095504F" w:rsidRDefault="0095504F">
              <w:pPr>
                <w:rPr>
                  <w:lang w:val="en-US"/>
                </w:rPr>
              </w:pPr>
              <w:r w:rsidRPr="002A04D0">
                <w:rPr>
                  <w:b/>
                  <w:bCs/>
                  <w:noProof/>
                  <w:lang w:val="en-US"/>
                </w:rPr>
                <w:fldChar w:fldCharType="end"/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:rsidR="00904FDB" w:rsidRPr="0095504F" w:rsidRDefault="0095504F">
      <w:pPr>
        <w:rPr>
          <w:lang w:val="en-US"/>
        </w:rPr>
      </w:pPr>
      <w:r w:rsidRPr="002A04D0">
        <w:rPr>
          <w:rFonts w:ascii="Arial" w:hAnsi="Arial" w:cs="Arial"/>
          <w:lang w:val="en-US"/>
        </w:rPr>
        <w:fldChar w:fldCharType="begin"/>
      </w:r>
      <w:r w:rsidRPr="002A04D0">
        <w:rPr>
          <w:rFonts w:ascii="Arial" w:hAnsi="Arial" w:cs="Arial"/>
          <w:lang w:val="en-US"/>
        </w:rPr>
        <w:fldChar w:fldCharType="separate"/>
      </w:r>
      <w:r w:rsidRPr="002A04D0">
        <w:rPr>
          <w:rFonts w:ascii="Arial" w:hAnsi="Arial" w:cs="Arial"/>
          <w:b/>
          <w:bCs/>
          <w:lang w:val="en-US"/>
        </w:rPr>
        <w:t>Error! Not a valid filename.</w:t>
      </w:r>
      <w:r w:rsidRPr="002A04D0">
        <w:rPr>
          <w:rFonts w:ascii="Arial" w:hAnsi="Arial" w:cs="Arial"/>
          <w:lang w:val="en-US"/>
        </w:rPr>
        <w:fldChar w:fldCharType="end"/>
      </w:r>
    </w:p>
    <w:sectPr w:rsidR="00904FDB" w:rsidRPr="0095504F" w:rsidSect="005E330B">
      <w:pgSz w:w="11906" w:h="16838"/>
      <w:pgMar w:top="1418" w:right="1418" w:bottom="2835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F"/>
    <w:rsid w:val="000C4F1B"/>
    <w:rsid w:val="004D2EA2"/>
    <w:rsid w:val="0059509C"/>
    <w:rsid w:val="007E09EB"/>
    <w:rsid w:val="00895B3E"/>
    <w:rsid w:val="00904FDB"/>
    <w:rsid w:val="00916770"/>
    <w:rsid w:val="00946CBE"/>
    <w:rsid w:val="0095504F"/>
    <w:rsid w:val="00A73FEB"/>
    <w:rsid w:val="00B22FAA"/>
    <w:rsid w:val="00B255C8"/>
    <w:rsid w:val="00E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F645"/>
  <w15:chartTrackingRefBased/>
  <w15:docId w15:val="{DF5170CF-F036-486B-85DB-79E58706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504F"/>
    <w:pPr>
      <w:spacing w:before="100" w:after="200" w:line="276" w:lineRule="auto"/>
    </w:pPr>
    <w:rPr>
      <w:rFonts w:eastAsiaTheme="minorEastAsia"/>
      <w:sz w:val="20"/>
      <w:szCs w:val="20"/>
      <w:lang w:val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95504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504F"/>
    <w:rPr>
      <w:rFonts w:eastAsiaTheme="minorEastAsia"/>
      <w:caps/>
      <w:color w:val="FFFFFF" w:themeColor="background1"/>
      <w:spacing w:val="15"/>
      <w:shd w:val="clear" w:color="auto" w:fill="5B9BD5" w:themeFill="accent1"/>
      <w:lang w:val="fi-FI"/>
    </w:rPr>
  </w:style>
  <w:style w:type="paragraph" w:styleId="Litteraturfrteckning">
    <w:name w:val="Bibliography"/>
    <w:basedOn w:val="Normal"/>
    <w:next w:val="Normal"/>
    <w:uiPriority w:val="37"/>
    <w:unhideWhenUsed/>
    <w:rsid w:val="0095504F"/>
  </w:style>
  <w:style w:type="character" w:styleId="Radnummer">
    <w:name w:val="line number"/>
    <w:basedOn w:val="Standardstycketeckensnitt"/>
    <w:uiPriority w:val="99"/>
    <w:semiHidden/>
    <w:unhideWhenUsed/>
    <w:rsid w:val="0095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Abd13</b:Tag>
    <b:SourceType>JournalArticle</b:SourceType>
    <b:Guid>{257C888D-7AAD-4A74-9598-612AEE46D65B}</b:Guid>
    <b:Author>
      <b:Author>
        <b:NameList>
          <b:Person>
            <b:Last>Abdelshehid</b:Last>
            <b:First>C</b:First>
            <b:Middle>S</b:Middle>
          </b:Person>
          <b:Person>
            <b:Last>Quach</b:Last>
            <b:First>S</b:First>
          </b:Person>
          <b:Person>
            <b:Last>Nelson</b:Last>
            <b:First>C</b:First>
          </b:Person>
          <b:Person>
            <b:Last>Graversen</b:Last>
            <b:First>J</b:First>
          </b:Person>
          <b:Person>
            <b:Last>Lusch</b:Last>
            <b:First>A</b:First>
          </b:Person>
          <b:Person>
            <b:Last>Zarraga</b:Last>
            <b:First>J</b:First>
          </b:Person>
          <b:Person>
            <b:Last>Alipanah</b:Last>
            <b:First>R</b:First>
          </b:Person>
          <b:Person>
            <b:Last>Landman</b:Last>
            <b:First>J</b:First>
          </b:Person>
          <b:Person>
            <b:Last>McDougall</b:Last>
            <b:First>E</b:First>
            <b:Middle>M</b:Middle>
          </b:Person>
        </b:NameList>
      </b:Author>
    </b:Author>
    <b:Title>High-fidelity simulation-based team training in urology: evaluation of technical and nontechnical skills of urology residents during laparoscopic partial nephrectomy.</b:Title>
    <b:JournalName>Journal of surgical education</b:JournalName>
    <b:Year>2013</b:Year>
    <b:Pages>588-595</b:Pages>
    <b:RefOrder>1</b:RefOrder>
  </b:Source>
  <b:Source>
    <b:Tag>Cal10</b:Tag>
    <b:SourceType>JournalArticle</b:SourceType>
    <b:Guid>{9A8EAB03-E3C5-4CCF-B7CE-C644C196C851}</b:Guid>
    <b:Author>
      <b:Author>
        <b:NameList>
          <b:Person>
            <b:Last>Calhoun</b:Last>
            <b:First>A</b:First>
            <b:Middle>W</b:Middle>
          </b:Person>
          <b:Person>
            <b:Last>Rider</b:Last>
            <b:First>E</b:First>
            <b:Middle>A</b:Middle>
          </b:Person>
          <b:Person>
            <b:Last>Peterson</b:Last>
            <b:First>E</b:First>
          </b:Person>
          <b:Person>
            <b:Last>Meyer</b:Last>
            <b:First>E</b:First>
            <b:Middle>C</b:Middle>
          </b:Person>
        </b:NameList>
      </b:Author>
    </b:Author>
    <b:Title>Multi-rater feedback with gap analysis: an innovative means to assess communication skill and self-insight.</b:Title>
    <b:JournalName>Patient education and counseling</b:JournalName>
    <b:Year>2010</b:Year>
    <b:Pages>321-326</b:Pages>
    <b:RefOrder>2</b:RefOrder>
  </b:Source>
  <b:Source>
    <b:Tag>Cal14</b:Tag>
    <b:SourceType>JournalArticle</b:SourceType>
    <b:Guid>{BF4C3089-368D-480B-B5F3-4C38625E3E79}</b:Guid>
    <b:Author>
      <b:Author>
        <b:NameList>
          <b:Person>
            <b:Last>Calhoun</b:Last>
            <b:First>A</b:First>
            <b:Middle>W</b:Middle>
          </b:Person>
          <b:Person>
            <b:Last>Boone</b:Last>
            <b:First>M</b:First>
            <b:Middle>C</b:Middle>
          </b:Person>
          <b:Person>
            <b:Last>Porter</b:Last>
            <b:First>M</b:First>
            <b:Middle>B</b:Middle>
          </b:Person>
          <b:Person>
            <b:Last>Miller</b:Last>
            <b:First>K</b:First>
            <b:Middle>H</b:Middle>
          </b:Person>
        </b:NameList>
      </b:Author>
    </b:Author>
    <b:Title>Using simulation to address hierarchy-related errors in medical practice.</b:Title>
    <b:JournalName>The Permanente Journal</b:JournalName>
    <b:Year>2014</b:Year>
    <b:Pages>14-20</b:Pages>
    <b:RefOrder>3</b:RefOrder>
  </b:Source>
  <b:Source>
    <b:Tag>Cap10</b:Tag>
    <b:SourceType>JournalArticle</b:SourceType>
    <b:Guid>{5DAEA441-0AD5-407C-8362-18AB618F9842}</b:Guid>
    <b:Author>
      <b:Author>
        <b:NameList>
          <b:Person>
            <b:Last>Capella</b:Last>
            <b:First>J</b:First>
          </b:Person>
          <b:Person>
            <b:Last>Smith</b:Last>
            <b:First>S</b:First>
          </b:Person>
          <b:Person>
            <b:Last>Philp</b:Last>
            <b:First>A</b:First>
          </b:Person>
          <b:Person>
            <b:Last>Putnam</b:Last>
            <b:First>T</b:First>
          </b:Person>
          <b:Person>
            <b:Last>Gilbert</b:Last>
            <b:First>C</b:First>
          </b:Person>
          <b:Person>
            <b:Last>Fry</b:Last>
            <b:First>W</b:First>
          </b:Person>
          <b:Person>
            <b:Last>Harvey</b:Last>
            <b:First>E</b:First>
          </b:Person>
          <b:Person>
            <b:Last>Wright</b:Last>
            <b:First>A</b:First>
          </b:Person>
          <b:Person>
            <b:Last>Henderson</b:Last>
            <b:First>K</b:First>
          </b:Person>
          <b:Person>
            <b:Last>Baker</b:Last>
            <b:First>D</b:First>
          </b:Person>
          <b:Person>
            <b:Last>Ranson</b:Last>
            <b:First>S</b:First>
          </b:Person>
        </b:NameList>
      </b:Author>
    </b:Author>
    <b:Title>Teamwork training improves the clinical care of trauma patients.</b:Title>
    <b:JournalName>Journal of surgical education</b:JournalName>
    <b:Year>2010</b:Year>
    <b:Pages>439-443</b:Pages>
    <b:RefOrder>4</b:RefOrder>
  </b:Source>
  <b:Source>
    <b:Tag>Cou15</b:Tag>
    <b:SourceType>JournalArticle</b:SourceType>
    <b:Guid>{D771C72A-72C9-4BA7-8DC1-BABA19E9118D}</b:Guid>
    <b:Author>
      <b:Author>
        <b:NameList>
          <b:Person>
            <b:Last>Couto</b:Last>
            <b:Middle>B</b:Middle>
            <b:First>T</b:First>
          </b:Person>
          <b:Person>
            <b:Last>Kerrey</b:Last>
            <b:Middle>T</b:Middle>
            <b:First>B</b:First>
          </b:Person>
          <b:Person>
            <b:Last>Taylor</b:Last>
            <b:Middle>G</b:Middle>
            <b:First>R</b:First>
          </b:Person>
          <b:Person>
            <b:Last>FitzGerald</b:Last>
            <b:First>M</b:First>
          </b:Person>
          <b:Person>
            <b:Last>Geis</b:Last>
            <b:Middle>L</b:Middle>
            <b:First>G</b:First>
          </b:Person>
        </b:NameList>
      </b:Author>
    </b:Author>
    <b:Title>Teamwork skills in actual, in situ, and in-center pediatric emergencies: performance levels across settings and perceptions of comparative educational impact.</b:Title>
    <b:JournalName>Simulation in healthcare: journal of the Society for Simulation in Health</b:JournalName>
    <b:Year>2015</b:Year>
    <b:Pages>76-84</b:Pages>
    <b:RefOrder>5</b:RefOrder>
  </b:Source>
  <b:Source>
    <b:Tag>Dan08</b:Tag>
    <b:SourceType>JournalArticle</b:SourceType>
    <b:Guid>{3C637FDB-331E-4641-A4A7-5FF565F6DB07}</b:Guid>
    <b:Author>
      <b:Author>
        <b:NameList>
          <b:Person>
            <b:Last>Daniels</b:Last>
            <b:First>K</b:First>
          </b:Person>
          <b:Person>
            <b:Last>Lipman</b:Last>
            <b:First>S</b:First>
          </b:Person>
          <b:Person>
            <b:Last>Harney</b:Last>
            <b:First>K</b:First>
          </b:Person>
          <b:Person>
            <b:Last>Arafeh</b:Last>
            <b:First>J</b:First>
          </b:Person>
          <b:Person>
            <b:Last>Druzin</b:Last>
            <b:First>M</b:First>
          </b:Person>
        </b:NameList>
      </b:Author>
    </b:Author>
    <b:Title>Use of simulation based team training for obstetric crises in resident education.</b:Title>
    <b:JournalName>Simulation in Healthcare</b:JournalName>
    <b:Year>2008</b:Year>
    <b:Pages>154-160</b:Pages>
    <b:RefOrder>6</b:RefOrder>
  </b:Source>
  <b:Source>
    <b:Tag>Fer13</b:Tag>
    <b:SourceType>JournalArticle</b:SourceType>
    <b:Guid>{053A18AF-A73C-449A-AB83-6B4633C68499}</b:Guid>
    <b:Author>
      <b:Author>
        <b:NameList>
          <b:Person>
            <b:Last>Fernandez</b:Last>
            <b:First>R</b:First>
          </b:Person>
          <b:Person>
            <b:Last>Pearce</b:Last>
            <b:First>M</b:First>
          </b:Person>
          <b:Person>
            <b:Last>Grand</b:Last>
            <b:Middle>A</b:Middle>
            <b:First>J</b:First>
          </b:Person>
          <b:Person>
            <b:Last>Rench</b:Last>
            <b:Middle>A</b:Middle>
            <b:First>T</b:First>
          </b:Person>
          <b:Person>
            <b:Last>Jones</b:Last>
            <b:Middle>A</b:Middle>
            <b:First>K</b:First>
          </b:Person>
          <b:Person>
            <b:Last>Chao</b:Last>
            <b:Middle>T</b:Middle>
            <b:First>G</b:First>
          </b:Person>
          <b:Person>
            <b:Last>Kozlowski</b:Last>
            <b:Middle>W</b:Middle>
            <b:First>S</b:First>
          </b:Person>
        </b:NameList>
      </b:Author>
    </b:Author>
    <b:Title>Evaluation of a computer-based educational intervention to improve medical teamwork and performance during simulated patient resuscitations.</b:Title>
    <b:JournalName>Critical care medicine</b:JournalName>
    <b:Year>2013</b:Year>
    <b:Pages>2551-2562</b:Pages>
    <b:RefOrder>7</b:RefOrder>
  </b:Source>
  <b:Source>
    <b:Tag>Fra12</b:Tag>
    <b:SourceType>JournalArticle</b:SourceType>
    <b:Guid>{C38513C9-2894-4A5E-8F91-27792BC9FFB0}</b:Guid>
    <b:Author>
      <b:Author>
        <b:NameList>
          <b:Person>
            <b:Last>Fransen</b:Last>
            <b:Middle>F</b:Middle>
            <b:First>A</b:First>
          </b:Person>
          <b:Person>
            <b:Last>Van de Ven</b:Last>
            <b:First>J</b:First>
          </b:Person>
          <b:Person>
            <b:Last>Merién</b:Last>
            <b:Middle>E R</b:Middle>
            <b:First>A</b:First>
          </b:Person>
          <b:Person>
            <b:Last>de Wit‐Zuurendonk</b:Last>
            <b:Middle>D</b:Middle>
            <b:First>L</b:First>
          </b:Person>
          <b:Person>
            <b:Last>Houterman</b:Last>
            <b:First>S</b:First>
          </b:Person>
          <b:Person>
            <b:Last>Mol</b:Last>
            <b:Middle>W</b:Middle>
            <b:First>B</b:First>
          </b:Person>
          <b:Person>
            <b:Last>Oei</b:Last>
            <b:Middle>G</b:Middle>
            <b:First>S</b:First>
          </b:Person>
        </b:NameList>
      </b:Author>
    </b:Author>
    <b:Title>Effect of obstetric team training on team performance and medical technical skills: a randomised controlled trial.</b:Title>
    <b:JournalName>BJOG</b:JournalName>
    <b:Year>2012</b:Year>
    <b:Pages>1387-1393</b:Pages>
    <b:RefOrder>8</b:RefOrder>
  </b:Source>
  <b:Source>
    <b:Tag>Fre11</b:Tag>
    <b:SourceType>JournalArticle</b:SourceType>
    <b:Guid>{6581F093-3E90-4582-86F5-CD845C0225E3}</b:Guid>
    <b:Author>
      <b:Author>
        <b:NameList>
          <b:Person>
            <b:Last>Frengley</b:Last>
            <b:Middle>W</b:Middle>
            <b:First>R</b:First>
          </b:Person>
          <b:Person>
            <b:Last>Weller</b:Last>
            <b:Middle>M</b:Middle>
            <b:First>J</b:First>
          </b:Person>
          <b:Person>
            <b:Last>Torrie</b:Last>
            <b:First>J</b:First>
          </b:Person>
          <b:Person>
            <b:Last>Dzendrowskyj</b:Last>
            <b:First>P</b:First>
          </b:Person>
          <b:Person>
            <b:Last>Yee</b:Last>
            <b:First>B</b:First>
          </b:Person>
          <b:Person>
            <b:Last>Paul</b:Last>
            <b:Middle>M</b:Middle>
            <b:First>A</b:First>
          </b:Person>
          <b:Person>
            <b:Last>Shulruf</b:Last>
            <b:First>B</b:First>
          </b:Person>
          <b:Person>
            <b:Last>Henderson</b:Last>
            <b:Middle>M</b:Middle>
            <b:First>K</b:First>
          </b:Person>
        </b:NameList>
      </b:Author>
    </b:Author>
    <b:Title>The effect of a simulation-based training intervention on the performance of established critical care unit teams</b:Title>
    <b:JournalName>Critical care medicine</b:JournalName>
    <b:Year>2011</b:Year>
    <b:Pages>2605-2611</b:Pages>
    <b:RefOrder>9</b:RefOrder>
  </b:Source>
  <b:Source>
    <b:Tag>Jan11</b:Tag>
    <b:SourceType>JournalArticle</b:SourceType>
    <b:Guid>{9276A069-EA91-4C0F-85A7-83B748494069}</b:Guid>
    <b:Author>
      <b:Author>
        <b:NameList>
          <b:Person>
            <b:Last>Jankouskas</b:Last>
            <b:Middle>S</b:Middle>
            <b:First>T</b:First>
          </b:Person>
          <b:Person>
            <b:Last>Haidet</b:Last>
            <b:Middle>K</b:Middle>
            <b:First>K</b:First>
          </b:Person>
          <b:Person>
            <b:Last>Hupcey</b:Last>
            <b:Middle>E</b:Middle>
            <b:First>J</b:First>
          </b:Person>
          <b:Person>
            <b:Last>Kolanowski</b:Last>
            <b:First>A</b:First>
          </b:Person>
          <b:Person>
            <b:Last>Murray</b:Last>
            <b:Middle>B</b:Middle>
            <b:First>W</b:First>
          </b:Person>
        </b:NameList>
      </b:Author>
    </b:Author>
    <b:Title>Targeted crisis resource management training improves performance among randomized nursing and medical students</b:Title>
    <b:JournalName>Simulation in Healthcare</b:JournalName>
    <b:Year>2011</b:Year>
    <b:Pages>316-326</b:Pages>
    <b:RefOrder>10</b:RefOrder>
  </b:Source>
  <b:Source>
    <b:Tag>Ken13</b:Tag>
    <b:SourceType>JournalArticle</b:SourceType>
    <b:Guid>{55E7DE95-7338-4F3E-8F21-94B5D3343DA4}</b:Guid>
    <b:Author>
      <b:Author>
        <b:NameList>
          <b:Person>
            <b:Last>Kennedy</b:Last>
            <b:Middle>L</b:Middle>
            <b:First>J</b:First>
          </b:Person>
          <b:Person>
            <b:Last>Jones</b:Last>
            <b:Middle>M</b:Middle>
            <b:First>S</b:First>
          </b:Person>
          <b:Person>
            <b:Last>Porter</b:Last>
            <b:First>N</b:First>
          </b:Person>
          <b:Person>
            <b:Last>White</b:Last>
            <b:Middle>L</b:Middle>
            <b:First>M</b:First>
          </b:Person>
          <b:Person>
            <b:Last>Gephardt</b:Last>
            <b:First>G</b:First>
          </b:Person>
          <b:Person>
            <b:Last>Hill</b:Last>
            <b:First>T</b:First>
          </b:Person>
          <b:Person>
            <b:Last>Cantrell</b:Last>
            <b:First>M</b:First>
          </b:Person>
          <b:Person>
            <b:Last>Nick</b:Last>
            <b:Middle>G</b:Middle>
            <b:First>T</b:First>
          </b:Person>
          <b:Person>
            <b:Last>Melguizo</b:Last>
            <b:First>M</b:First>
          </b:Person>
          <b:Person>
            <b:Last>Smith</b:Last>
            <b:First>C</b:First>
          </b:Person>
          <b:Person>
            <b:Last>Boateng</b:Last>
            <b:Middle>A</b:Middle>
            <b:First>B</b:First>
          </b:Person>
        </b:NameList>
      </b:Author>
    </b:Author>
    <b:Title>High-fidelity hybrid simulation of allergic emergencies demonstrates improved preparedness for office emergencies in pediatric allergy clinics.</b:Title>
    <b:JournalName>The Journal of Allergy and Clinical Immunology: In Practice</b:JournalName>
    <b:Year>2013</b:Year>
    <b:Pages>608-617</b:Pages>
    <b:RefOrder>11</b:RefOrder>
  </b:Source>
  <b:Source>
    <b:Tag>Lee12</b:Tag>
    <b:SourceType>JournalArticle</b:SourceType>
    <b:Guid>{F03F20BB-5464-42ED-9192-EEDCBAA361A1}</b:Guid>
    <b:Author>
      <b:Author>
        <b:NameList>
          <b:Person>
            <b:Last>Lee</b:Last>
            <b:Middle>Y</b:Middle>
            <b:First>J</b:First>
          </b:Person>
          <b:Person>
            <b:Last>Mucksavage</b:Last>
            <b:First>P</b:First>
          </b:Person>
          <b:Person>
            <b:Last>Canales</b:Last>
            <b:First>C</b:First>
          </b:Person>
          <b:Person>
            <b:Last>McDougall</b:Last>
            <b:Middle>M</b:Middle>
            <b:First>E</b:First>
          </b:Person>
          <b:Person>
            <b:Last>Lin</b:Last>
            <b:First>S</b:First>
          </b:Person>
        </b:NameList>
      </b:Author>
    </b:Author>
    <b:Title>High fidelity simulation based team training in urology: a preliminary interdisciplinary study of technical and nontechnical skills in laparoscopic complications management.</b:Title>
    <b:JournalName>The Journal of urology</b:JournalName>
    <b:Year>2012</b:Year>
    <b:Pages>1385-1391</b:Pages>
    <b:RefOrder>12</b:RefOrder>
  </b:Source>
  <b:Source>
    <b:Tag>Mes08</b:Tag>
    <b:SourceType>JournalArticle</b:SourceType>
    <b:Guid>{37D34A74-30E0-49E8-8D35-605FCE070303}</b:Guid>
    <b:Author>
      <b:Author>
        <b:NameList>
          <b:Person>
            <b:Last>Messmer</b:Last>
            <b:Middle>R</b:Middle>
            <b:First>P</b:First>
          </b:Person>
        </b:NameList>
      </b:Author>
    </b:Author>
    <b:Title>Enhancing nurse-physician collaboration using pediatric simulation.</b:Title>
    <b:JournalName>Journal of continuing education in nursing</b:JournalName>
    <b:Year>2008</b:Year>
    <b:Pages>319-327</b:Pages>
    <b:RefOrder>13</b:RefOrder>
  </b:Source>
  <b:Source>
    <b:Tag>Min12</b:Tag>
    <b:SourceType>JournalArticle</b:SourceType>
    <b:Guid>{DD4449EE-25F9-4600-BACD-2EED8C45474E}</b:Guid>
    <b:Author>
      <b:Author>
        <b:NameList>
          <b:Person>
            <b:Last>Minehart</b:Last>
            <b:Middle>D</b:Middle>
            <b:First>R</b:First>
          </b:Person>
          <b:Person>
            <b:Last>Pian-Smith</b:Last>
            <b:Middle>C</b:Middle>
            <b:First>M</b:First>
          </b:Person>
          <b:Person>
            <b:Last>Walzer</b:Last>
            <b:Middle>B</b:Middle>
            <b:First>T</b:First>
          </b:Person>
          <b:Person>
            <b:Last>Gardner</b:Last>
            <b:First>R</b:First>
          </b:Person>
          <b:Person>
            <b:Last>Rudolph</b:Last>
            <b:Middle>W</b:Middle>
            <b:First>J</b:First>
          </b:Person>
          <b:Person>
            <b:Last>Simon</b:Last>
            <b:First>R</b:First>
          </b:Person>
          <b:Person>
            <b:Last>Raemer</b:Last>
            <b:Middle>B</b:Middle>
            <b:First>D</b:First>
          </b:Person>
        </b:NameList>
      </b:Author>
    </b:Author>
    <b:Title>Speaking across the drapes: communication strategies of anesthesiologists and obstetricians during a simulated maternal crisis.</b:Title>
    <b:JournalName>Simulation in Healthcare</b:JournalName>
    <b:Year>2012</b:Year>
    <b:Pages>166-170</b:Pages>
    <b:RefOrder>14</b:RefOrder>
  </b:Source>
  <b:Source>
    <b:Tag>Mor15</b:Tag>
    <b:SourceType>JournalArticle</b:SourceType>
    <b:Guid>{AA841E12-5C83-4B61-94C2-2F134EFC570A}</b:Guid>
    <b:Author>
      <b:Author>
        <b:NameList>
          <b:Person>
            <b:Last>Morgan</b:Last>
            <b:First>P</b:First>
          </b:Person>
          <b:Person>
            <b:Last>Tregunno</b:Last>
            <b:First>D</b:First>
          </b:Person>
          <b:Person>
            <b:Last>Brydges</b:Last>
            <b:First>R</b:First>
          </b:Person>
          <b:Person>
            <b:Last>Pittini</b:Last>
            <b:First>R</b:First>
          </b:Person>
          <b:Person>
            <b:Last>Tarshis</b:Last>
            <b:First>J</b:First>
          </b:Person>
          <b:Person>
            <b:Last>Kurrek</b:Last>
            <b:First>M</b:First>
          </b:Person>
          <b:Person>
            <b:Last>DeSousa</b:Last>
            <b:First>S</b:First>
          </b:Person>
          <b:Person>
            <b:Last>Ryzynski</b:Last>
            <b:First>A</b:First>
          </b:Person>
        </b:NameList>
      </b:Author>
    </b:Author>
    <b:Title>Using a situational awareness global assessment technique for interprofessional obstetrical team training with high fidelity simulation.</b:Title>
    <b:JournalName>Journal of interprofessional care, 29(1)</b:JournalName>
    <b:Year>2015</b:Year>
    <b:Pages>13-19</b:Pages>
    <b:RefOrder>15</b:RefOrder>
  </b:Source>
  <b:Source>
    <b:Tag>Mul14</b:Tag>
    <b:SourceType>JournalArticle</b:SourceType>
    <b:Guid>{0135D5F3-F731-436D-8E13-92A5753C30CE}</b:Guid>
    <b:Author>
      <b:Author>
        <b:NameList>
          <b:Person>
            <b:Last>Muller-Juge</b:Last>
            <b:First>V</b:First>
          </b:Person>
          <b:Person>
            <b:Last>Cullati</b:Last>
            <b:First>S</b:First>
          </b:Person>
          <b:Person>
            <b:Last>Blondon</b:Last>
            <b:Middle>S</b:Middle>
            <b:First>K</b:First>
          </b:Person>
          <b:Person>
            <b:Last>Hudelson</b:Last>
            <b:First>P</b:First>
          </b:Person>
          <b:Person>
            <b:Last>Maître</b:Last>
            <b:First>F</b:First>
          </b:Person>
          <b:Person>
            <b:Last>Vu</b:Last>
            <b:Middle>V</b:Middle>
            <b:First>N</b:First>
          </b:Person>
          <b:Person>
            <b:Last>Savoldelli</b:Last>
            <b:Middle>L</b:Middle>
            <b:First>G</b:First>
          </b:Person>
          <b:Person>
            <b:Last>Nendaz</b:Last>
            <b:Middle>R</b:Middle>
            <b:First>M</b:First>
          </b:Person>
        </b:NameList>
      </b:Author>
    </b:Author>
    <b:Title>Interprofessional collaboration between residents and nurses in general internal medicine: a qualitative study on behaviours enhancing teamwork quality.</b:Title>
    <b:JournalName>PloS one</b:JournalName>
    <b:Year>2014</b:Year>
    <b:Pages>1-8</b:Pages>
    <b:RefOrder>16</b:RefOrder>
  </b:Source>
  <b:Source>
    <b:Tag>Pai14</b:Tag>
    <b:SourceType>JournalArticle</b:SourceType>
    <b:Guid>{21B6A3DC-D507-49E6-B31C-4CA43E63A610}</b:Guid>
    <b:Author>
      <b:Author>
        <b:NameList>
          <b:Person>
            <b:Last>Paige</b:Last>
            <b:Middle>T</b:Middle>
            <b:First>J</b:First>
          </b:Person>
          <b:Person>
            <b:Last>Garbee</b:Last>
            <b:Middle>D</b:Middle>
            <b:First>D</b:First>
          </b:Person>
          <b:Person>
            <b:Last>Kozmenko</b:Last>
            <b:First>V</b:First>
          </b:Person>
          <b:Person>
            <b:Last>Yu</b:Last>
            <b:First>Q</b:First>
          </b:Person>
          <b:Person>
            <b:Last>Kozmenko</b:Last>
            <b:First>L</b:First>
          </b:Person>
          <b:Person>
            <b:Last>Yang</b:Last>
            <b:First>T</b:First>
          </b:Person>
          <b:Person>
            <b:Last>Bonanno</b:Last>
            <b:First>L</b:First>
          </b:Person>
          <b:Person>
            <b:Last>Swartz</b:Last>
            <b:First>W</b:First>
          </b:Person>
        </b:NameList>
      </b:Author>
    </b:Author>
    <b:Title>Getting a head start: High-fidelity, simulation-based operating room team training of interprofessional students.</b:Title>
    <b:JournalName>Journal of the American College of Surgeons</b:JournalName>
    <b:Year>2014</b:Year>
    <b:Pages>140-149</b:Pages>
    <b:RefOrder>17</b:RefOrder>
  </b:Source>
  <b:Source>
    <b:Tag>Pas11</b:Tag>
    <b:SourceType>JournalArticle</b:SourceType>
    <b:Guid>{DFCF79BB-6FE8-4566-A740-0D2601728AE2}</b:Guid>
    <b:Author>
      <b:Author>
        <b:NameList>
          <b:Person>
            <b:Last>Pascual</b:Last>
            <b:Middle>L</b:Middle>
            <b:First>J</b:First>
          </b:Person>
          <b:Person>
            <b:Last>Holena</b:Last>
            <b:Middle>N</b:Middle>
            <b:First>D</b:First>
          </b:Person>
          <b:Person>
            <b:Last>Vella</b:Last>
            <b:Middle>A</b:Middle>
            <b:First>M</b:First>
          </b:Person>
          <b:Person>
            <b:Last>Palmieri</b:Last>
            <b:First>J</b:First>
          </b:Person>
          <b:Person>
            <b:Last>Sicoutris</b:Last>
            <b:First>C</b:First>
          </b:Person>
          <b:Person>
            <b:Last>Selvan</b:Last>
            <b:First>B</b:First>
          </b:Person>
          <b:Person>
            <b:Last>Fox</b:Last>
            <b:Middle>D</b:Middle>
            <b:First>A</b:First>
          </b:Person>
          <b:Person>
            <b:Last>Sarani</b:Last>
            <b:First>B</b:First>
          </b:Person>
          <b:Person>
            <b:Last>Sims</b:Last>
            <b:First>C</b:First>
          </b:Person>
          <b:Person>
            <b:Last>Williams</b:Last>
            <b:Middle>N</b:Middle>
            <b:First>N</b:First>
          </b:Person>
          <b:Person>
            <b:Last>Schwab</b:Last>
            <b:Middle>W</b:Middle>
            <b:First>C</b:First>
          </b:Person>
        </b:NameList>
      </b:Author>
    </b:Author>
    <b:Title>Short simulation training improves objective skills in established advanced practitioners managing emergencies on the ward and surgical intensive care unit.</b:Title>
    <b:JournalName>Journal of Trauma and Acute Care Surgery</b:JournalName>
    <b:Year>2011</b:Year>
    <b:Pages>330-338</b:Pages>
    <b:RefOrder>18</b:RefOrder>
  </b:Source>
  <b:Source>
    <b:Tag>Pow08</b:Tag>
    <b:SourceType>JournalArticle</b:SourceType>
    <b:Guid>{FE0D3326-3BC0-4362-A730-DD61A191D988}</b:Guid>
    <b:Author>
      <b:Author>
        <b:NameList>
          <b:Person>
            <b:Last>Powers</b:Last>
            <b:Middle>A</b:Middle>
            <b:First>K</b:First>
          </b:Person>
          <b:Person>
            <b:Last>Rehrig</b:Last>
            <b:Middle>T</b:Middle>
            <b:First>S</b:First>
          </b:Person>
          <b:Person>
            <b:Last>Irias</b:Last>
            <b:First>N</b:First>
          </b:Person>
          <b:Person>
            <b:Last>Albano</b:Last>
            <b:Middle>A</b:Middle>
            <b:First>H</b:First>
          </b:Person>
          <b:Person>
            <b:Last>Malinow</b:Last>
            <b:First>A</b:First>
          </b:Person>
          <b:Person>
            <b:Last>Jones</b:Last>
            <b:Middle>B</b:Middle>
            <b:First>S</b:First>
          </b:Person>
          <b:Person>
            <b:Last>Moorman</b:Last>
            <b:Middle>W</b:Middle>
            <b:First>D</b:First>
          </b:Person>
          <b:Person>
            <b:Last>Pawlowski</b:Last>
            <b:Middle>B</b:Middle>
            <b:First>J</b:First>
          </b:Person>
          <b:Person>
            <b:Last>Jones</b:Last>
            <b:Middle>B</b:Middle>
            <b:First>D</b:First>
          </b:Person>
        </b:NameList>
      </b:Author>
    </b:Author>
    <b:Title>Simulated laparoscopic operating room crisis: an approach to enhance the surgical team performance.</b:Title>
    <b:JournalName>Surgical endoscopy</b:JournalName>
    <b:Year>2008</b:Year>
    <b:Pages>885-900</b:Pages>
    <b:RefOrder>19</b:RefOrder>
  </b:Source>
  <b:Source>
    <b:Tag>Rub14</b:Tag>
    <b:SourceType>JournalArticle</b:SourceType>
    <b:Guid>{1FC19304-F8CB-4701-812E-9735C47EF8B6}</b:Guid>
    <b:Author>
      <b:Author>
        <b:NameList>
          <b:Person>
            <b:Last>Rubio-Gurung</b:Last>
            <b:First>S</b:First>
          </b:Person>
          <b:Person>
            <b:Last>Putet</b:Last>
            <b:First>G</b:First>
          </b:Person>
          <b:Person>
            <b:Last>Touzet</b:Last>
            <b:First>S</b:First>
          </b:Person>
          <b:Person>
            <b:Last>Gauthier-Moulinier</b:Last>
            <b:First>H</b:First>
          </b:Person>
          <b:Person>
            <b:Last>Jordan</b:Last>
            <b:First>I</b:First>
          </b:Person>
          <b:Person>
            <b:Last>Beissel</b:Last>
            <b:First>A</b:First>
          </b:Person>
          <b:Person>
            <b:Last>Labaune</b:Last>
            <b:Middle>M</b:Middle>
            <b:First>J</b:First>
          </b:Person>
          <b:Person>
            <b:Last>Blanc</b:Last>
            <b:First>S</b:First>
          </b:Person>
          <b:Person>
            <b:Last>Amamra</b:Last>
            <b:First>N</b:First>
          </b:Person>
          <b:Person>
            <b:Last>Balandras</b:Last>
            <b:First>C</b:First>
          </b:Person>
          <b:Person>
            <b:Last>Rudigoz</b:Last>
            <b:Middle>C</b:Middle>
            <b:First>R</b:First>
          </b:Person>
        </b:NameList>
      </b:Author>
    </b:Author>
    <b:Title>In situ simulation training for neonatal resuscitation: an RCT.</b:Title>
    <b:JournalName>Pediatrics</b:JournalName>
    <b:Year>2014</b:Year>
    <b:Pages>e790-e797.</b:Pages>
    <b:RefOrder>20</b:RefOrder>
  </b:Source>
  <b:Source>
    <b:Tag>Sig13</b:Tag>
    <b:SourceType>JournalArticle</b:SourceType>
    <b:Guid>{9AEADB9A-AE13-4737-8668-D1F8D92B2DF2}</b:Guid>
    <b:Author>
      <b:Author>
        <b:NameList>
          <b:Person>
            <b:Last>Sigalet</b:Last>
            <b:First>E</b:First>
          </b:Person>
          <b:Person>
            <b:Last>Donnon</b:Last>
            <b:First>T</b:First>
          </b:Person>
          <b:Person>
            <b:Last>Cheng</b:Last>
            <b:First>A</b:First>
          </b:Person>
          <b:Person>
            <b:Last>Cooke</b:Last>
            <b:First>S</b:First>
          </b:Person>
          <b:Person>
            <b:Last>Robinson</b:Last>
            <b:First>T</b:First>
          </b:Person>
          <b:Person>
            <b:Last>Bissett</b:Last>
            <b:First>W</b:First>
          </b:Person>
          <b:Person>
            <b:Last>Grant</b:Last>
            <b:First>V</b:First>
          </b:Person>
        </b:NameList>
      </b:Author>
    </b:Author>
    <b:Title>Development of a team performance scale to assess undergraduate health professionals.</b:Title>
    <b:JournalName>Academic Medicine</b:JournalName>
    <b:Year>2013</b:Year>
    <b:Pages>989-996</b:Pages>
    <b:RefOrder>21</b:RefOrder>
  </b:Source>
  <b:Source>
    <b:Tag>Wel14</b:Tag>
    <b:SourceType>JournalArticle</b:SourceType>
    <b:Guid>{7BEDF6F1-29F9-411A-9929-385965BBCE89}</b:Guid>
    <b:Author>
      <b:Author>
        <b:NameList>
          <b:Person>
            <b:Last>Weller</b:Last>
            <b:Middle>M</b:Middle>
            <b:First>J</b:First>
          </b:Person>
          <b:Person>
            <b:Last>Torrie</b:Last>
            <b:First>J</b:First>
          </b:Person>
          <b:Person>
            <b:Last>Boyd</b:Last>
            <b:First>M</b:First>
          </b:Person>
          <b:Person>
            <b:Last>Frengley</b:Last>
            <b:First>R</b:First>
          </b:Person>
          <b:Person>
            <b:Last>Garden</b:Last>
            <b:First>A</b:First>
          </b:Person>
          <b:Person>
            <b:Last>Ng</b:Last>
            <b:Middle>L</b:Middle>
            <b:First>W</b:First>
          </b:Person>
          <b:Person>
            <b:Last>Frampton</b:Last>
            <b:First>C</b:First>
          </b:Person>
        </b:NameList>
      </b:Author>
    </b:Author>
    <b:Title>Improving team information sharing with a structured call-out in anaesthetic emergencies: a randomized controlled trial.</b:Title>
    <b:JournalName>British journal of anaesthesia</b:JournalName>
    <b:Year>2014</b:Year>
    <b:Pages>1042-1049</b:Pages>
    <b:RefOrder>22</b:RefOrder>
  </b:Source>
</b:Sources>
</file>

<file path=customXml/itemProps1.xml><?xml version="1.0" encoding="utf-8"?>
<ds:datastoreItem xmlns:ds="http://schemas.openxmlformats.org/officeDocument/2006/customXml" ds:itemID="{03B54F70-FCB0-4FC7-B7AE-6097D64C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von Wendt</dc:creator>
  <cp:keywords/>
  <dc:description/>
  <cp:lastModifiedBy>Alexander von Wendt</cp:lastModifiedBy>
  <cp:revision>1</cp:revision>
  <dcterms:created xsi:type="dcterms:W3CDTF">2017-04-27T16:14:00Z</dcterms:created>
  <dcterms:modified xsi:type="dcterms:W3CDTF">2017-04-27T16:19:00Z</dcterms:modified>
</cp:coreProperties>
</file>